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29" w:type="dxa"/>
        <w:tblInd w:w="-113" w:type="dxa"/>
        <w:tblLook w:val="04A0" w:firstRow="1" w:lastRow="0" w:firstColumn="1" w:lastColumn="0" w:noHBand="0" w:noVBand="1"/>
      </w:tblPr>
      <w:tblGrid>
        <w:gridCol w:w="3353"/>
        <w:gridCol w:w="2332"/>
        <w:gridCol w:w="3644"/>
      </w:tblGrid>
      <w:tr w:rsidR="009C6E37" w14:paraId="09334671" w14:textId="77777777" w:rsidTr="00957327">
        <w:trPr>
          <w:trHeight w:val="288"/>
        </w:trPr>
        <w:tc>
          <w:tcPr>
            <w:tcW w:w="3312" w:type="dxa"/>
            <w:vMerge w:val="restart"/>
            <w:vAlign w:val="center"/>
          </w:tcPr>
          <w:p w14:paraId="665A3F0F" w14:textId="6680C3B4" w:rsidR="00DD4534" w:rsidRDefault="00DD4534" w:rsidP="00957327">
            <w:pPr>
              <w:jc w:val="center"/>
              <w:rPr>
                <w:rFonts w:cstheme="minorHAnsi"/>
                <w:b/>
                <w:bCs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74E0ACD9" wp14:editId="5DCB9C7B">
                  <wp:extent cx="1828800" cy="294446"/>
                  <wp:effectExtent l="0" t="0" r="0" b="0"/>
                  <wp:docPr id="6" name="Picture 6" descr="A blue and white sign with white lett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blue and white sign with white letter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94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  <w:vAlign w:val="center"/>
          </w:tcPr>
          <w:p w14:paraId="2F3203C8" w14:textId="503842C8" w:rsidR="00DD4534" w:rsidRPr="00957327" w:rsidRDefault="00DD4534" w:rsidP="007B295F">
            <w:pPr>
              <w:rPr>
                <w:rFonts w:ascii="Arial" w:hAnsi="Arial" w:cs="Arial"/>
                <w:b/>
                <w:bCs/>
              </w:rPr>
            </w:pPr>
            <w:r w:rsidRPr="00957327">
              <w:rPr>
                <w:rFonts w:ascii="Arial" w:hAnsi="Arial" w:cs="Arial"/>
                <w:b/>
                <w:bCs/>
              </w:rPr>
              <w:t>Job Title:</w:t>
            </w:r>
          </w:p>
        </w:tc>
        <w:tc>
          <w:tcPr>
            <w:tcW w:w="3600" w:type="dxa"/>
          </w:tcPr>
          <w:p w14:paraId="2CC7E7A0" w14:textId="5984AFEC" w:rsidR="00DD4534" w:rsidRPr="00886869" w:rsidRDefault="00886869" w:rsidP="00D22DA8">
            <w:pPr>
              <w:rPr>
                <w:rFonts w:ascii="Arial" w:hAnsi="Arial" w:cs="Arial"/>
                <w:b/>
                <w:bCs/>
              </w:rPr>
            </w:pPr>
            <w:r w:rsidRPr="00886869">
              <w:rPr>
                <w:rFonts w:ascii="Arial" w:hAnsi="Arial" w:cs="Arial"/>
                <w:b/>
                <w:bCs/>
              </w:rPr>
              <w:t>Operator I</w:t>
            </w:r>
          </w:p>
        </w:tc>
      </w:tr>
      <w:tr w:rsidR="009C6E37" w14:paraId="41B826AE" w14:textId="77777777" w:rsidTr="00957327">
        <w:trPr>
          <w:trHeight w:val="288"/>
        </w:trPr>
        <w:tc>
          <w:tcPr>
            <w:tcW w:w="3312" w:type="dxa"/>
            <w:vMerge/>
          </w:tcPr>
          <w:p w14:paraId="020E4D54" w14:textId="77777777" w:rsidR="00DD4534" w:rsidRDefault="00DD4534" w:rsidP="00D22DA8">
            <w:pPr>
              <w:rPr>
                <w:rFonts w:cstheme="minorHAnsi"/>
                <w:b/>
                <w:bCs/>
                <w:u w:val="single"/>
              </w:rPr>
            </w:pPr>
          </w:p>
        </w:tc>
        <w:tc>
          <w:tcPr>
            <w:tcW w:w="2304" w:type="dxa"/>
            <w:vAlign w:val="center"/>
          </w:tcPr>
          <w:p w14:paraId="79B92E02" w14:textId="36166024" w:rsidR="00DD4534" w:rsidRPr="00957327" w:rsidRDefault="00DD4534" w:rsidP="007B295F">
            <w:pPr>
              <w:rPr>
                <w:rFonts w:ascii="Arial" w:hAnsi="Arial" w:cs="Arial"/>
                <w:b/>
                <w:bCs/>
              </w:rPr>
            </w:pPr>
            <w:r w:rsidRPr="00957327">
              <w:rPr>
                <w:rFonts w:ascii="Arial" w:hAnsi="Arial" w:cs="Arial"/>
                <w:b/>
                <w:bCs/>
              </w:rPr>
              <w:t>Department:</w:t>
            </w:r>
          </w:p>
        </w:tc>
        <w:sdt>
          <w:sdtPr>
            <w:rPr>
              <w:rFonts w:ascii="Arial" w:hAnsi="Arial" w:cs="Arial"/>
              <w:b/>
              <w:bCs/>
              <w:u w:val="single"/>
            </w:rPr>
            <w:alias w:val="Carlisle Dept. Name"/>
            <w:tag w:val="Dept. Name"/>
            <w:id w:val="1335573670"/>
            <w:placeholder>
              <w:docPart w:val="1A11A293F4AE4B519327163C4F3EAFF5"/>
            </w:placeholder>
            <w:comboBox>
              <w:listItem w:value="Choose an item."/>
              <w:listItem w:displayText="Accounting" w:value="Accounting"/>
              <w:listItem w:displayText="COS" w:value="COS"/>
              <w:listItem w:displayText="Credit &amp; Collections" w:value="Credit &amp; Collections"/>
              <w:listItem w:displayText="Customer Service" w:value="Customer Service"/>
              <w:listItem w:displayText="Design Services" w:value="Design Services"/>
              <w:listItem w:displayText="Engineering" w:value="Engineering"/>
              <w:listItem w:displayText="Executive" w:value="Executive"/>
              <w:listItem w:displayText="Finance" w:value="Finance"/>
              <w:listItem w:displayText="Human Resources" w:value="Human Resources"/>
              <w:listItem w:displayText="Information Technology" w:value="Information Technology"/>
              <w:listItem w:displayText="Legal" w:value="Legal"/>
              <w:listItem w:displayText="Maintenance" w:value="Maintenance"/>
              <w:listItem w:displayText="Manufacturing (Non-Exempt Plant)" w:value="Manufacturing (Non-Exempt Plant)"/>
              <w:listItem w:displayText="Operations (Exempt Plant)" w:value="Operations (Exempt Plant)"/>
              <w:listItem w:displayText="Quality" w:value="Quality"/>
              <w:listItem w:displayText="Research &amp; Development" w:value="Research &amp; Development"/>
              <w:listItem w:displayText="Safety" w:value="Safety"/>
              <w:listItem w:displayText="Sales" w:value="Sales"/>
              <w:listItem w:displayText="Shipping/Receiving" w:value="Shipping/Receiving"/>
              <w:listItem w:displayText="Supply Chain" w:value="Supply Chain"/>
              <w:listItem w:displayText="Technical &amp; Warranty Services" w:value="Technical &amp; Warranty Services"/>
              <w:listItem w:displayText="Administration" w:value="Administration"/>
            </w:comboBox>
          </w:sdtPr>
          <w:sdtEndPr/>
          <w:sdtContent>
            <w:tc>
              <w:tcPr>
                <w:tcW w:w="3600" w:type="dxa"/>
              </w:tcPr>
              <w:p w14:paraId="50270029" w14:textId="732B7B54" w:rsidR="00DD4534" w:rsidRPr="00957327" w:rsidRDefault="00886869" w:rsidP="00D22DA8">
                <w:pPr>
                  <w:rPr>
                    <w:rFonts w:ascii="Arial" w:hAnsi="Arial" w:cs="Arial"/>
                    <w:b/>
                    <w:bCs/>
                    <w:u w:val="single"/>
                  </w:rPr>
                </w:pPr>
                <w:r>
                  <w:rPr>
                    <w:rFonts w:ascii="Arial" w:hAnsi="Arial" w:cs="Arial"/>
                    <w:b/>
                    <w:bCs/>
                    <w:u w:val="single"/>
                  </w:rPr>
                  <w:t>Manufacturing (Non-Exempt Plant)</w:t>
                </w:r>
              </w:p>
            </w:tc>
          </w:sdtContent>
        </w:sdt>
      </w:tr>
      <w:tr w:rsidR="009C6E37" w14:paraId="6721452D" w14:textId="77777777" w:rsidTr="00957327">
        <w:trPr>
          <w:trHeight w:val="288"/>
        </w:trPr>
        <w:tc>
          <w:tcPr>
            <w:tcW w:w="3312" w:type="dxa"/>
            <w:vMerge/>
          </w:tcPr>
          <w:p w14:paraId="7A7999F3" w14:textId="77777777" w:rsidR="00DD4534" w:rsidRDefault="00DD4534" w:rsidP="00D22DA8">
            <w:pPr>
              <w:rPr>
                <w:rFonts w:cstheme="minorHAnsi"/>
                <w:b/>
                <w:bCs/>
                <w:u w:val="single"/>
              </w:rPr>
            </w:pPr>
          </w:p>
        </w:tc>
        <w:tc>
          <w:tcPr>
            <w:tcW w:w="2304" w:type="dxa"/>
            <w:vAlign w:val="center"/>
          </w:tcPr>
          <w:p w14:paraId="26140913" w14:textId="31E1C3B5" w:rsidR="00DD4534" w:rsidRPr="00957327" w:rsidRDefault="00DD4534" w:rsidP="007B295F">
            <w:pPr>
              <w:rPr>
                <w:rFonts w:ascii="Arial" w:hAnsi="Arial" w:cs="Arial"/>
                <w:b/>
                <w:bCs/>
              </w:rPr>
            </w:pPr>
            <w:r w:rsidRPr="00957327">
              <w:rPr>
                <w:rFonts w:ascii="Arial" w:hAnsi="Arial" w:cs="Arial"/>
                <w:b/>
                <w:bCs/>
              </w:rPr>
              <w:t>FLSA Classification:</w:t>
            </w:r>
          </w:p>
        </w:tc>
        <w:sdt>
          <w:sdtPr>
            <w:rPr>
              <w:rFonts w:ascii="Arial" w:hAnsi="Arial" w:cs="Arial"/>
              <w:b/>
              <w:bCs/>
              <w:u w:val="single"/>
            </w:rPr>
            <w:alias w:val="FLSA Status"/>
            <w:tag w:val="FLSA"/>
            <w:id w:val="-1418405410"/>
            <w:placeholder>
              <w:docPart w:val="1A11A293F4AE4B519327163C4F3EAFF5"/>
            </w:placeholder>
            <w:comboBox>
              <w:listItem w:value="Choose an item."/>
              <w:listItem w:displayText="Exempt (Annual)" w:value="Exempt (Annual)"/>
              <w:listItem w:displayText="Non-Exempt (Hourly)" w:value="Non-Exempt (Hourly)"/>
            </w:comboBox>
          </w:sdtPr>
          <w:sdtEndPr/>
          <w:sdtContent>
            <w:tc>
              <w:tcPr>
                <w:tcW w:w="3600" w:type="dxa"/>
              </w:tcPr>
              <w:p w14:paraId="69ACE9CD" w14:textId="0CD56825" w:rsidR="00DD4534" w:rsidRPr="00957327" w:rsidRDefault="00886869" w:rsidP="00D22DA8">
                <w:pPr>
                  <w:rPr>
                    <w:rFonts w:ascii="Arial" w:hAnsi="Arial" w:cs="Arial"/>
                    <w:b/>
                    <w:bCs/>
                    <w:u w:val="single"/>
                  </w:rPr>
                </w:pPr>
                <w:r>
                  <w:rPr>
                    <w:rFonts w:ascii="Arial" w:hAnsi="Arial" w:cs="Arial"/>
                    <w:b/>
                    <w:bCs/>
                    <w:u w:val="single"/>
                  </w:rPr>
                  <w:t>Non-Exempt (Hourly)</w:t>
                </w:r>
              </w:p>
            </w:tc>
          </w:sdtContent>
        </w:sdt>
      </w:tr>
      <w:tr w:rsidR="009C6E37" w14:paraId="67F1B5A0" w14:textId="77777777" w:rsidTr="00957327">
        <w:trPr>
          <w:trHeight w:val="288"/>
        </w:trPr>
        <w:tc>
          <w:tcPr>
            <w:tcW w:w="3312" w:type="dxa"/>
            <w:vMerge/>
          </w:tcPr>
          <w:p w14:paraId="770C3DEA" w14:textId="77777777" w:rsidR="00DD4534" w:rsidRDefault="00DD4534" w:rsidP="00D22DA8">
            <w:pPr>
              <w:rPr>
                <w:rFonts w:cstheme="minorHAnsi"/>
                <w:b/>
                <w:bCs/>
                <w:u w:val="single"/>
              </w:rPr>
            </w:pPr>
          </w:p>
        </w:tc>
        <w:tc>
          <w:tcPr>
            <w:tcW w:w="2304" w:type="dxa"/>
            <w:vAlign w:val="center"/>
          </w:tcPr>
          <w:p w14:paraId="2BB037BD" w14:textId="293CDB38" w:rsidR="00DD4534" w:rsidRPr="00957327" w:rsidRDefault="00DD4534" w:rsidP="007B295F">
            <w:pPr>
              <w:rPr>
                <w:rFonts w:ascii="Arial" w:hAnsi="Arial" w:cs="Arial"/>
                <w:b/>
                <w:bCs/>
              </w:rPr>
            </w:pPr>
            <w:r w:rsidRPr="00957327">
              <w:rPr>
                <w:rFonts w:ascii="Arial" w:hAnsi="Arial" w:cs="Arial"/>
                <w:b/>
                <w:bCs/>
              </w:rPr>
              <w:t>Reports to:</w:t>
            </w:r>
          </w:p>
        </w:tc>
        <w:tc>
          <w:tcPr>
            <w:tcW w:w="3600" w:type="dxa"/>
          </w:tcPr>
          <w:p w14:paraId="22571FB5" w14:textId="516CB8E8" w:rsidR="00DD4534" w:rsidRPr="00957327" w:rsidRDefault="003A6F70" w:rsidP="00D22DA8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Production Supervisor</w:t>
            </w:r>
          </w:p>
        </w:tc>
      </w:tr>
      <w:tr w:rsidR="009C6E37" w14:paraId="42E764A1" w14:textId="77777777" w:rsidTr="00957327">
        <w:trPr>
          <w:trHeight w:val="288"/>
        </w:trPr>
        <w:tc>
          <w:tcPr>
            <w:tcW w:w="3312" w:type="dxa"/>
            <w:vMerge/>
          </w:tcPr>
          <w:p w14:paraId="0CAC9FE8" w14:textId="77777777" w:rsidR="00DD4534" w:rsidRDefault="00DD4534" w:rsidP="00D22DA8">
            <w:pPr>
              <w:rPr>
                <w:rFonts w:cstheme="minorHAnsi"/>
                <w:b/>
                <w:bCs/>
                <w:u w:val="single"/>
              </w:rPr>
            </w:pPr>
          </w:p>
        </w:tc>
        <w:tc>
          <w:tcPr>
            <w:tcW w:w="2304" w:type="dxa"/>
            <w:vAlign w:val="center"/>
          </w:tcPr>
          <w:p w14:paraId="557F34FD" w14:textId="0D50E38C" w:rsidR="00DD4534" w:rsidRPr="00957327" w:rsidRDefault="00DD4534" w:rsidP="007B295F">
            <w:pPr>
              <w:rPr>
                <w:rFonts w:ascii="Arial" w:hAnsi="Arial" w:cs="Arial"/>
                <w:b/>
                <w:bCs/>
              </w:rPr>
            </w:pPr>
            <w:r w:rsidRPr="00957327">
              <w:rPr>
                <w:rFonts w:ascii="Arial" w:hAnsi="Arial" w:cs="Arial"/>
                <w:b/>
                <w:bCs/>
              </w:rPr>
              <w:t>Effective Date:</w:t>
            </w:r>
          </w:p>
        </w:tc>
        <w:sdt>
          <w:sdtPr>
            <w:rPr>
              <w:rFonts w:ascii="Arial" w:hAnsi="Arial" w:cs="Arial"/>
            </w:rPr>
            <w:id w:val="1869107604"/>
            <w:placeholder>
              <w:docPart w:val="17B523A00AD04569B649F169029CC4CA"/>
            </w:placeholder>
            <w:date w:fullDate="2023-11-29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600" w:type="dxa"/>
              </w:tcPr>
              <w:p w14:paraId="0C20A01C" w14:textId="0809094C" w:rsidR="00DD4534" w:rsidRPr="00957327" w:rsidRDefault="003A6F70" w:rsidP="00D22DA8">
                <w:pPr>
                  <w:rPr>
                    <w:rFonts w:ascii="Arial" w:hAnsi="Arial" w:cs="Arial"/>
                    <w:b/>
                    <w:bCs/>
                    <w:u w:val="single"/>
                  </w:rPr>
                </w:pPr>
                <w:r>
                  <w:rPr>
                    <w:rFonts w:ascii="Arial" w:hAnsi="Arial" w:cs="Arial"/>
                  </w:rPr>
                  <w:t>11/29/2023</w:t>
                </w:r>
              </w:p>
            </w:tc>
          </w:sdtContent>
        </w:sdt>
      </w:tr>
    </w:tbl>
    <w:p w14:paraId="66C306C4" w14:textId="77777777" w:rsidR="00D22DA8" w:rsidRDefault="00D22DA8" w:rsidP="00D22DA8">
      <w:pPr>
        <w:spacing w:after="0" w:line="240" w:lineRule="auto"/>
        <w:rPr>
          <w:rFonts w:cstheme="minorHAnsi"/>
          <w:b/>
          <w:bCs/>
          <w:sz w:val="20"/>
          <w:szCs w:val="20"/>
          <w:u w:val="single"/>
        </w:rPr>
      </w:pPr>
    </w:p>
    <w:p w14:paraId="62E782EA" w14:textId="42F47EF9" w:rsidR="00D22DA8" w:rsidRPr="00A977EE" w:rsidRDefault="00D22DA8" w:rsidP="00227DF0">
      <w:pPr>
        <w:spacing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A977EE">
        <w:rPr>
          <w:rFonts w:ascii="Arial" w:hAnsi="Arial" w:cs="Arial"/>
          <w:b/>
          <w:bCs/>
          <w:sz w:val="20"/>
          <w:szCs w:val="20"/>
          <w:u w:val="single"/>
        </w:rPr>
        <w:t>Job Summary</w:t>
      </w:r>
    </w:p>
    <w:p w14:paraId="2B2CB577" w14:textId="583EE9B4" w:rsidR="005F7C50" w:rsidRDefault="00D21A0D">
      <w:pPr>
        <w:rPr>
          <w:rFonts w:ascii="Arial" w:hAnsi="Arial" w:cs="Arial"/>
          <w:i/>
          <w:iCs/>
          <w:sz w:val="20"/>
          <w:szCs w:val="20"/>
        </w:rPr>
      </w:pPr>
      <w:bookmarkStart w:id="0" w:name="_Hlk77580724"/>
      <w:r>
        <w:rPr>
          <w:rFonts w:ascii="Arial" w:hAnsi="Arial" w:cs="Arial"/>
          <w:i/>
          <w:iCs/>
          <w:sz w:val="20"/>
          <w:szCs w:val="20"/>
        </w:rPr>
        <w:t>Operate machinery designed to perform a spe</w:t>
      </w:r>
      <w:r w:rsidR="006F6DEC">
        <w:rPr>
          <w:rFonts w:ascii="Arial" w:hAnsi="Arial" w:cs="Arial"/>
          <w:i/>
          <w:iCs/>
          <w:sz w:val="20"/>
          <w:szCs w:val="20"/>
        </w:rPr>
        <w:t xml:space="preserve">cific portion of the production process </w:t>
      </w:r>
      <w:r w:rsidR="00C874E0">
        <w:rPr>
          <w:rFonts w:ascii="Arial" w:hAnsi="Arial" w:cs="Arial"/>
          <w:i/>
          <w:iCs/>
          <w:sz w:val="20"/>
          <w:szCs w:val="20"/>
        </w:rPr>
        <w:t xml:space="preserve">for </w:t>
      </w:r>
      <w:r w:rsidR="00C874E0" w:rsidRPr="00C874E0">
        <w:rPr>
          <w:rFonts w:ascii="Arial" w:hAnsi="Arial" w:cs="Arial"/>
          <w:i/>
          <w:iCs/>
          <w:sz w:val="20"/>
          <w:szCs w:val="20"/>
        </w:rPr>
        <w:t>Carlisle Companies Incorporated</w:t>
      </w:r>
      <w:r w:rsidR="006F6DEC">
        <w:rPr>
          <w:rFonts w:ascii="Arial" w:hAnsi="Arial" w:cs="Arial"/>
          <w:i/>
          <w:iCs/>
          <w:sz w:val="20"/>
          <w:szCs w:val="20"/>
        </w:rPr>
        <w:t>.</w:t>
      </w:r>
      <w:r w:rsidR="00D73600">
        <w:rPr>
          <w:rFonts w:ascii="Arial" w:hAnsi="Arial" w:cs="Arial"/>
          <w:i/>
          <w:iCs/>
          <w:sz w:val="20"/>
          <w:szCs w:val="20"/>
        </w:rPr>
        <w:t xml:space="preserve"> A</w:t>
      </w:r>
      <w:r w:rsidR="00CE4786">
        <w:rPr>
          <w:rFonts w:ascii="Arial" w:hAnsi="Arial" w:cs="Arial"/>
          <w:i/>
          <w:iCs/>
          <w:sz w:val="20"/>
          <w:szCs w:val="20"/>
        </w:rPr>
        <w:t xml:space="preserve">ssist Operator II and Operator III on packing and end-of linework, and as needed. </w:t>
      </w:r>
      <w:r w:rsidR="00DD57B3">
        <w:rPr>
          <w:rFonts w:ascii="Arial" w:hAnsi="Arial" w:cs="Arial"/>
          <w:i/>
          <w:iCs/>
          <w:sz w:val="20"/>
          <w:szCs w:val="20"/>
        </w:rPr>
        <w:t>Working 40 hours a week</w:t>
      </w:r>
      <w:r w:rsidR="00D42E41">
        <w:rPr>
          <w:rFonts w:ascii="Arial" w:hAnsi="Arial" w:cs="Arial"/>
          <w:i/>
          <w:iCs/>
          <w:sz w:val="20"/>
          <w:szCs w:val="20"/>
        </w:rPr>
        <w:t xml:space="preserve"> work week with occasional overtime</w:t>
      </w:r>
      <w:r w:rsidR="001E2103">
        <w:rPr>
          <w:rFonts w:ascii="Arial" w:hAnsi="Arial" w:cs="Arial"/>
          <w:i/>
          <w:iCs/>
          <w:sz w:val="20"/>
          <w:szCs w:val="20"/>
        </w:rPr>
        <w:t>, no travel</w:t>
      </w:r>
      <w:r w:rsidR="00D42E41">
        <w:rPr>
          <w:rFonts w:ascii="Arial" w:hAnsi="Arial" w:cs="Arial"/>
          <w:i/>
          <w:iCs/>
          <w:sz w:val="20"/>
          <w:szCs w:val="20"/>
        </w:rPr>
        <w:t xml:space="preserve"> required</w:t>
      </w:r>
      <w:r w:rsidR="001E2103">
        <w:rPr>
          <w:rFonts w:ascii="Arial" w:hAnsi="Arial" w:cs="Arial"/>
          <w:i/>
          <w:iCs/>
          <w:sz w:val="20"/>
          <w:szCs w:val="20"/>
        </w:rPr>
        <w:t xml:space="preserve">. </w:t>
      </w:r>
    </w:p>
    <w:bookmarkEnd w:id="0"/>
    <w:p w14:paraId="2B1E72D7" w14:textId="77777777" w:rsidR="00D22DA8" w:rsidRDefault="00D22DA8">
      <w:pPr>
        <w:rPr>
          <w:rFonts w:ascii="Arial" w:hAnsi="Arial" w:cs="Arial"/>
          <w:b/>
          <w:sz w:val="20"/>
          <w:szCs w:val="20"/>
          <w:u w:val="single"/>
        </w:rPr>
      </w:pPr>
      <w:r w:rsidRPr="00A977EE">
        <w:rPr>
          <w:rFonts w:ascii="Arial" w:hAnsi="Arial" w:cs="Arial"/>
          <w:b/>
          <w:sz w:val="20"/>
          <w:szCs w:val="20"/>
          <w:u w:val="single"/>
        </w:rPr>
        <w:t>Duties and Responsibilities:</w:t>
      </w:r>
    </w:p>
    <w:p w14:paraId="6F810EEF" w14:textId="011DF371" w:rsidR="002B47F3" w:rsidRPr="00D021BC" w:rsidRDefault="002B47F3" w:rsidP="002B47F3">
      <w:pPr>
        <w:pStyle w:val="ListParagraph"/>
        <w:numPr>
          <w:ilvl w:val="0"/>
          <w:numId w:val="4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bookmarkStart w:id="1" w:name="_Hlk77580738"/>
      <w:r w:rsidRPr="00D021BC">
        <w:rPr>
          <w:rFonts w:ascii="Arial" w:hAnsi="Arial" w:cs="Arial"/>
          <w:i/>
          <w:iCs/>
          <w:sz w:val="20"/>
          <w:szCs w:val="20"/>
        </w:rPr>
        <w:t xml:space="preserve">Operates machinery of assigned </w:t>
      </w:r>
      <w:r w:rsidR="00390C4E" w:rsidRPr="00D021BC">
        <w:rPr>
          <w:rFonts w:ascii="Arial" w:hAnsi="Arial" w:cs="Arial"/>
          <w:i/>
          <w:iCs/>
          <w:sz w:val="20"/>
          <w:szCs w:val="20"/>
        </w:rPr>
        <w:t>department to</w:t>
      </w:r>
      <w:r w:rsidRPr="00D021BC">
        <w:rPr>
          <w:rFonts w:ascii="Arial" w:hAnsi="Arial" w:cs="Arial"/>
          <w:i/>
          <w:iCs/>
          <w:sz w:val="20"/>
          <w:szCs w:val="20"/>
        </w:rPr>
        <w:t xml:space="preserve"> complete assigned work order.</w:t>
      </w:r>
    </w:p>
    <w:p w14:paraId="4526D7F7" w14:textId="77777777" w:rsidR="002B47F3" w:rsidRPr="00D021BC" w:rsidRDefault="002B47F3" w:rsidP="002B47F3">
      <w:pPr>
        <w:pStyle w:val="ListParagraph"/>
        <w:numPr>
          <w:ilvl w:val="0"/>
          <w:numId w:val="4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D021BC">
        <w:rPr>
          <w:rFonts w:ascii="Arial" w:hAnsi="Arial" w:cs="Arial"/>
          <w:i/>
          <w:iCs/>
          <w:sz w:val="20"/>
          <w:szCs w:val="20"/>
        </w:rPr>
        <w:t>Receives and reviews work orders.</w:t>
      </w:r>
    </w:p>
    <w:p w14:paraId="7E38035B" w14:textId="77777777" w:rsidR="002B47F3" w:rsidRPr="00D021BC" w:rsidRDefault="002B47F3" w:rsidP="002B47F3">
      <w:pPr>
        <w:pStyle w:val="ListParagraph"/>
        <w:numPr>
          <w:ilvl w:val="0"/>
          <w:numId w:val="4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D021BC">
        <w:rPr>
          <w:rFonts w:ascii="Arial" w:hAnsi="Arial" w:cs="Arial"/>
          <w:bCs/>
          <w:i/>
          <w:iCs/>
          <w:sz w:val="20"/>
          <w:szCs w:val="20"/>
        </w:rPr>
        <w:t>Communicates the required amount of material needed to perform tasks to other departments.</w:t>
      </w:r>
    </w:p>
    <w:p w14:paraId="45E5B817" w14:textId="77777777" w:rsidR="002B47F3" w:rsidRPr="00D021BC" w:rsidRDefault="002B47F3" w:rsidP="002B47F3">
      <w:pPr>
        <w:pStyle w:val="ListParagraph"/>
        <w:numPr>
          <w:ilvl w:val="0"/>
          <w:numId w:val="4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D021BC">
        <w:rPr>
          <w:rFonts w:ascii="Arial" w:hAnsi="Arial" w:cs="Arial"/>
          <w:bCs/>
          <w:i/>
          <w:iCs/>
          <w:sz w:val="20"/>
          <w:szCs w:val="20"/>
        </w:rPr>
        <w:t>Continuous observation of machine operation to ensure optimal performance of standard work within assigned department.</w:t>
      </w:r>
    </w:p>
    <w:p w14:paraId="18D411EA" w14:textId="77777777" w:rsidR="002B47F3" w:rsidRPr="00D021BC" w:rsidRDefault="002B47F3" w:rsidP="002B47F3">
      <w:pPr>
        <w:pStyle w:val="ListParagraph"/>
        <w:numPr>
          <w:ilvl w:val="0"/>
          <w:numId w:val="4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D021BC">
        <w:rPr>
          <w:rFonts w:ascii="Arial" w:hAnsi="Arial" w:cs="Arial"/>
          <w:bCs/>
          <w:i/>
          <w:iCs/>
          <w:sz w:val="20"/>
          <w:szCs w:val="20"/>
        </w:rPr>
        <w:t>Performs hazard-based functions on machinery, including lock out/tag out and daily equipment inspection.</w:t>
      </w:r>
    </w:p>
    <w:p w14:paraId="1AC00365" w14:textId="77777777" w:rsidR="002B47F3" w:rsidRPr="00D021BC" w:rsidRDefault="002B47F3" w:rsidP="002B47F3">
      <w:pPr>
        <w:pStyle w:val="ListParagraph"/>
        <w:numPr>
          <w:ilvl w:val="0"/>
          <w:numId w:val="4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D021BC">
        <w:rPr>
          <w:rFonts w:ascii="Arial" w:hAnsi="Arial" w:cs="Arial"/>
          <w:bCs/>
          <w:i/>
          <w:iCs/>
          <w:sz w:val="20"/>
          <w:szCs w:val="20"/>
        </w:rPr>
        <w:t>Stacks, sorts, and bundles material according to assigned department’s standard work.</w:t>
      </w:r>
    </w:p>
    <w:p w14:paraId="534EF4CF" w14:textId="77777777" w:rsidR="002B47F3" w:rsidRPr="00D021BC" w:rsidRDefault="002B47F3" w:rsidP="002B47F3">
      <w:pPr>
        <w:pStyle w:val="ListParagraph"/>
        <w:numPr>
          <w:ilvl w:val="0"/>
          <w:numId w:val="4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D021BC">
        <w:rPr>
          <w:rFonts w:ascii="Arial" w:hAnsi="Arial" w:cs="Arial"/>
          <w:bCs/>
          <w:i/>
          <w:iCs/>
          <w:sz w:val="20"/>
          <w:szCs w:val="20"/>
        </w:rPr>
        <w:t>Occasional housekeeping tasks, 5S, and SQDC involvement.</w:t>
      </w:r>
    </w:p>
    <w:p w14:paraId="17128F1B" w14:textId="77777777" w:rsidR="002B47F3" w:rsidRPr="00D021BC" w:rsidRDefault="002B47F3" w:rsidP="002B47F3">
      <w:pPr>
        <w:pStyle w:val="ListParagraph"/>
        <w:numPr>
          <w:ilvl w:val="0"/>
          <w:numId w:val="4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D021BC">
        <w:rPr>
          <w:rFonts w:ascii="Arial" w:hAnsi="Arial" w:cs="Arial"/>
          <w:bCs/>
          <w:i/>
          <w:iCs/>
          <w:sz w:val="20"/>
          <w:szCs w:val="20"/>
        </w:rPr>
        <w:t>Records data of manufactured material for quality control and improvement functions.</w:t>
      </w:r>
    </w:p>
    <w:p w14:paraId="3E08B37C" w14:textId="77777777" w:rsidR="002B47F3" w:rsidRPr="00D021BC" w:rsidRDefault="002B47F3" w:rsidP="002B47F3">
      <w:pPr>
        <w:pStyle w:val="ListParagraph"/>
        <w:numPr>
          <w:ilvl w:val="0"/>
          <w:numId w:val="4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D021BC">
        <w:rPr>
          <w:rFonts w:ascii="Arial" w:hAnsi="Arial" w:cs="Arial"/>
          <w:bCs/>
          <w:i/>
          <w:iCs/>
          <w:sz w:val="20"/>
          <w:szCs w:val="20"/>
        </w:rPr>
        <w:t>Achieves production goals while complying with all safety requirements.</w:t>
      </w:r>
    </w:p>
    <w:p w14:paraId="6EDA6A1F" w14:textId="77777777" w:rsidR="002B47F3" w:rsidRPr="00D021BC" w:rsidRDefault="002B47F3" w:rsidP="002B47F3">
      <w:pPr>
        <w:pStyle w:val="ListParagraph"/>
        <w:numPr>
          <w:ilvl w:val="0"/>
          <w:numId w:val="4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D021BC">
        <w:rPr>
          <w:rFonts w:ascii="Arial" w:hAnsi="Arial" w:cs="Arial"/>
          <w:bCs/>
          <w:i/>
          <w:iCs/>
          <w:sz w:val="20"/>
          <w:szCs w:val="20"/>
        </w:rPr>
        <w:t>Assists with quality checks to verify proper parameters are adhered to.</w:t>
      </w:r>
    </w:p>
    <w:p w14:paraId="4C260B71" w14:textId="77777777" w:rsidR="002B47F3" w:rsidRPr="00D021BC" w:rsidRDefault="002B47F3" w:rsidP="002B47F3">
      <w:pPr>
        <w:pStyle w:val="ListParagraph"/>
        <w:numPr>
          <w:ilvl w:val="0"/>
          <w:numId w:val="4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D021BC">
        <w:rPr>
          <w:rFonts w:ascii="Arial" w:hAnsi="Arial" w:cs="Arial"/>
          <w:bCs/>
          <w:i/>
          <w:iCs/>
          <w:sz w:val="20"/>
          <w:szCs w:val="20"/>
        </w:rPr>
        <w:t>Assists Operators II &amp; III on packaging and end-of-line work, and as needed.</w:t>
      </w:r>
    </w:p>
    <w:p w14:paraId="6A91C258" w14:textId="77777777" w:rsidR="002B47F3" w:rsidRPr="00D021BC" w:rsidRDefault="002B47F3" w:rsidP="002B47F3">
      <w:pPr>
        <w:pStyle w:val="ListParagraph"/>
        <w:numPr>
          <w:ilvl w:val="0"/>
          <w:numId w:val="4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D021BC">
        <w:rPr>
          <w:rFonts w:ascii="Arial" w:hAnsi="Arial" w:cs="Arial"/>
          <w:bCs/>
          <w:i/>
          <w:iCs/>
          <w:sz w:val="20"/>
          <w:szCs w:val="20"/>
        </w:rPr>
        <w:t>Other duties as assigned.</w:t>
      </w:r>
    </w:p>
    <w:bookmarkEnd w:id="1"/>
    <w:p w14:paraId="5CDD792A" w14:textId="77777777" w:rsidR="003A2827" w:rsidRPr="00A977EE" w:rsidRDefault="003A2827">
      <w:pPr>
        <w:rPr>
          <w:rFonts w:ascii="Arial" w:hAnsi="Arial" w:cs="Arial"/>
          <w:b/>
          <w:sz w:val="20"/>
          <w:szCs w:val="20"/>
          <w:u w:val="single"/>
        </w:rPr>
      </w:pPr>
    </w:p>
    <w:p w14:paraId="0A4DD0F3" w14:textId="2DFB1E9D" w:rsidR="00D22DA8" w:rsidRDefault="00D22DA8" w:rsidP="4E173877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4E173877">
        <w:rPr>
          <w:rFonts w:ascii="Arial" w:hAnsi="Arial" w:cs="Arial"/>
          <w:b/>
          <w:bCs/>
          <w:sz w:val="20"/>
          <w:szCs w:val="20"/>
          <w:u w:val="single"/>
        </w:rPr>
        <w:t xml:space="preserve">Required </w:t>
      </w:r>
      <w:r w:rsidR="00E44844" w:rsidRPr="4E173877">
        <w:rPr>
          <w:rFonts w:ascii="Arial" w:hAnsi="Arial" w:cs="Arial"/>
          <w:b/>
          <w:bCs/>
          <w:sz w:val="20"/>
          <w:szCs w:val="20"/>
          <w:u w:val="single"/>
        </w:rPr>
        <w:t>Knowledge</w:t>
      </w:r>
      <w:r w:rsidR="4ED5490C" w:rsidRPr="4E173877">
        <w:rPr>
          <w:rFonts w:ascii="Arial" w:hAnsi="Arial" w:cs="Arial"/>
          <w:b/>
          <w:bCs/>
          <w:sz w:val="20"/>
          <w:szCs w:val="20"/>
          <w:u w:val="single"/>
        </w:rPr>
        <w:t>/</w:t>
      </w:r>
      <w:r w:rsidRPr="4E173877">
        <w:rPr>
          <w:rFonts w:ascii="Arial" w:hAnsi="Arial" w:cs="Arial"/>
          <w:b/>
          <w:bCs/>
          <w:sz w:val="20"/>
          <w:szCs w:val="20"/>
          <w:u w:val="single"/>
        </w:rPr>
        <w:t>Skills/Abilities:</w:t>
      </w:r>
    </w:p>
    <w:p w14:paraId="1E5B8277" w14:textId="77777777" w:rsidR="008058A8" w:rsidRPr="00D021BC" w:rsidRDefault="008058A8" w:rsidP="008058A8">
      <w:pPr>
        <w:pStyle w:val="ListParagraph"/>
        <w:numPr>
          <w:ilvl w:val="0"/>
          <w:numId w:val="10"/>
        </w:numPr>
        <w:spacing w:line="276" w:lineRule="auto"/>
        <w:textAlignment w:val="baseline"/>
        <w:rPr>
          <w:rFonts w:ascii="Arial" w:eastAsiaTheme="minorEastAsia" w:hAnsi="Arial" w:cs="Arial"/>
          <w:i/>
          <w:iCs/>
          <w:color w:val="000000" w:themeColor="text1"/>
          <w:sz w:val="20"/>
          <w:szCs w:val="20"/>
        </w:rPr>
      </w:pPr>
      <w:r w:rsidRPr="00D021BC">
        <w:rPr>
          <w:rFonts w:ascii="Arial" w:eastAsiaTheme="minorEastAsia" w:hAnsi="Arial" w:cs="Arial"/>
          <w:i/>
          <w:iCs/>
          <w:color w:val="000000" w:themeColor="text1"/>
          <w:sz w:val="20"/>
          <w:szCs w:val="20"/>
        </w:rPr>
        <w:t xml:space="preserve">Highly motivated with a good, sound work ethic. </w:t>
      </w:r>
    </w:p>
    <w:p w14:paraId="37A8DD9B" w14:textId="77777777" w:rsidR="008058A8" w:rsidRPr="00D021BC" w:rsidRDefault="008058A8" w:rsidP="008058A8">
      <w:pPr>
        <w:pStyle w:val="ListParagraph"/>
        <w:numPr>
          <w:ilvl w:val="0"/>
          <w:numId w:val="10"/>
        </w:numPr>
        <w:spacing w:line="276" w:lineRule="auto"/>
        <w:textAlignment w:val="baseline"/>
        <w:rPr>
          <w:rFonts w:ascii="Arial" w:eastAsiaTheme="minorEastAsia" w:hAnsi="Arial" w:cs="Arial"/>
          <w:i/>
          <w:iCs/>
          <w:color w:val="000000" w:themeColor="text1"/>
          <w:sz w:val="20"/>
          <w:szCs w:val="20"/>
        </w:rPr>
      </w:pPr>
      <w:r w:rsidRPr="00D021BC">
        <w:rPr>
          <w:rFonts w:ascii="Arial" w:hAnsi="Arial" w:cs="Arial"/>
          <w:i/>
          <w:iCs/>
          <w:color w:val="000000" w:themeColor="text1"/>
          <w:sz w:val="20"/>
          <w:szCs w:val="20"/>
        </w:rPr>
        <w:t>Must demonstrate safe working practices and possess great attention to detail.</w:t>
      </w:r>
    </w:p>
    <w:p w14:paraId="644A5CFF" w14:textId="1D672A70" w:rsidR="008058A8" w:rsidRPr="00D021BC" w:rsidRDefault="008058A8" w:rsidP="008058A8">
      <w:pPr>
        <w:pStyle w:val="ListParagraph"/>
        <w:numPr>
          <w:ilvl w:val="0"/>
          <w:numId w:val="10"/>
        </w:numPr>
        <w:spacing w:line="276" w:lineRule="auto"/>
        <w:textAlignment w:val="baseline"/>
        <w:rPr>
          <w:rFonts w:ascii="Arial" w:eastAsiaTheme="minorEastAsia" w:hAnsi="Arial" w:cs="Arial"/>
          <w:i/>
          <w:iCs/>
          <w:color w:val="000000" w:themeColor="text1"/>
          <w:sz w:val="20"/>
          <w:szCs w:val="20"/>
        </w:rPr>
      </w:pPr>
      <w:r w:rsidRPr="00D021BC">
        <w:rPr>
          <w:rFonts w:ascii="Arial" w:eastAsiaTheme="minorEastAsia" w:hAnsi="Arial" w:cs="Arial"/>
          <w:i/>
          <w:iCs/>
          <w:color w:val="000000" w:themeColor="text1"/>
          <w:sz w:val="20"/>
          <w:szCs w:val="20"/>
        </w:rPr>
        <w:t xml:space="preserve">Ability to follow </w:t>
      </w:r>
      <w:r w:rsidR="00C874E0" w:rsidRPr="00C874E0">
        <w:rPr>
          <w:rFonts w:ascii="Arial" w:eastAsiaTheme="minorEastAsia" w:hAnsi="Arial" w:cs="Arial"/>
          <w:i/>
          <w:iCs/>
          <w:color w:val="000000" w:themeColor="text1"/>
          <w:sz w:val="20"/>
          <w:szCs w:val="20"/>
        </w:rPr>
        <w:t>Carlisle Companies Incorporated</w:t>
      </w:r>
      <w:r w:rsidRPr="00D021BC">
        <w:rPr>
          <w:rFonts w:ascii="Arial" w:eastAsiaTheme="minorEastAsia" w:hAnsi="Arial" w:cs="Arial"/>
          <w:i/>
          <w:iCs/>
          <w:color w:val="000000" w:themeColor="text1"/>
          <w:sz w:val="20"/>
          <w:szCs w:val="20"/>
        </w:rPr>
        <w:t xml:space="preserve"> policies, procedures, and processes. </w:t>
      </w:r>
    </w:p>
    <w:p w14:paraId="13DE8CBD" w14:textId="77777777" w:rsidR="008058A8" w:rsidRPr="00D021BC" w:rsidRDefault="008058A8" w:rsidP="008058A8">
      <w:pPr>
        <w:pStyle w:val="ListParagraph"/>
        <w:numPr>
          <w:ilvl w:val="0"/>
          <w:numId w:val="10"/>
        </w:numPr>
        <w:spacing w:line="276" w:lineRule="auto"/>
        <w:textAlignment w:val="baseline"/>
        <w:rPr>
          <w:rFonts w:ascii="Arial" w:eastAsiaTheme="minorEastAsia" w:hAnsi="Arial" w:cs="Arial"/>
          <w:i/>
          <w:iCs/>
          <w:color w:val="000000" w:themeColor="text1"/>
          <w:sz w:val="20"/>
          <w:szCs w:val="20"/>
        </w:rPr>
      </w:pPr>
      <w:r w:rsidRPr="00D021BC">
        <w:rPr>
          <w:rFonts w:ascii="Arial" w:eastAsiaTheme="minorEastAsia" w:hAnsi="Arial" w:cs="Arial"/>
          <w:i/>
          <w:iCs/>
          <w:color w:val="000000" w:themeColor="text1"/>
          <w:sz w:val="20"/>
          <w:szCs w:val="20"/>
        </w:rPr>
        <w:t xml:space="preserve">Good communication, organization, and time management skills. </w:t>
      </w:r>
    </w:p>
    <w:p w14:paraId="5BC9E9ED" w14:textId="77777777" w:rsidR="008058A8" w:rsidRPr="00D021BC" w:rsidRDefault="008058A8" w:rsidP="008058A8">
      <w:pPr>
        <w:pStyle w:val="ListParagraph"/>
        <w:numPr>
          <w:ilvl w:val="0"/>
          <w:numId w:val="10"/>
        </w:numPr>
        <w:spacing w:line="276" w:lineRule="auto"/>
        <w:textAlignment w:val="baseline"/>
        <w:rPr>
          <w:rFonts w:ascii="Arial" w:eastAsiaTheme="minorEastAsia" w:hAnsi="Arial" w:cs="Arial"/>
          <w:i/>
          <w:iCs/>
          <w:color w:val="000000" w:themeColor="text1"/>
          <w:sz w:val="20"/>
          <w:szCs w:val="20"/>
        </w:rPr>
      </w:pPr>
      <w:r w:rsidRPr="00D021BC">
        <w:rPr>
          <w:rFonts w:ascii="Arial" w:eastAsiaTheme="minorEastAsia" w:hAnsi="Arial" w:cs="Arial"/>
          <w:i/>
          <w:iCs/>
          <w:color w:val="000000" w:themeColor="text1"/>
          <w:sz w:val="20"/>
          <w:szCs w:val="20"/>
        </w:rPr>
        <w:t xml:space="preserve">Basic computer, mathematics, and problem-solving skills; ability to use a calculator. </w:t>
      </w:r>
    </w:p>
    <w:p w14:paraId="6C201CEF" w14:textId="77777777" w:rsidR="008058A8" w:rsidRPr="00D021BC" w:rsidRDefault="008058A8" w:rsidP="008058A8">
      <w:pPr>
        <w:pStyle w:val="ListParagraph"/>
        <w:numPr>
          <w:ilvl w:val="0"/>
          <w:numId w:val="10"/>
        </w:numPr>
        <w:spacing w:line="276" w:lineRule="auto"/>
        <w:textAlignment w:val="baseline"/>
        <w:rPr>
          <w:rFonts w:ascii="Arial" w:eastAsiaTheme="minorEastAsia" w:hAnsi="Arial" w:cs="Arial"/>
          <w:i/>
          <w:iCs/>
          <w:color w:val="000000" w:themeColor="text1"/>
          <w:sz w:val="20"/>
          <w:szCs w:val="20"/>
        </w:rPr>
      </w:pPr>
      <w:r w:rsidRPr="00D021BC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Ability to use measuring devices (gauges, tapes, rulers). </w:t>
      </w:r>
    </w:p>
    <w:p w14:paraId="2702F5FC" w14:textId="77777777" w:rsidR="008058A8" w:rsidRPr="00D021BC" w:rsidRDefault="008058A8" w:rsidP="008058A8">
      <w:pPr>
        <w:pStyle w:val="ListParagraph"/>
        <w:numPr>
          <w:ilvl w:val="0"/>
          <w:numId w:val="10"/>
        </w:numPr>
        <w:spacing w:line="276" w:lineRule="auto"/>
        <w:textAlignment w:val="baseline"/>
        <w:rPr>
          <w:rFonts w:ascii="Arial" w:eastAsiaTheme="minorEastAsia" w:hAnsi="Arial" w:cs="Arial"/>
          <w:i/>
          <w:iCs/>
          <w:color w:val="000000" w:themeColor="text1"/>
          <w:sz w:val="20"/>
          <w:szCs w:val="20"/>
        </w:rPr>
      </w:pPr>
      <w:r w:rsidRPr="00D021BC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Team player able to follow instructions from both management and peers. </w:t>
      </w:r>
    </w:p>
    <w:p w14:paraId="37A39372" w14:textId="77777777" w:rsidR="008058A8" w:rsidRPr="00D021BC" w:rsidRDefault="008058A8" w:rsidP="008058A8">
      <w:pPr>
        <w:pStyle w:val="ListParagraph"/>
        <w:numPr>
          <w:ilvl w:val="0"/>
          <w:numId w:val="10"/>
        </w:numPr>
        <w:spacing w:line="276" w:lineRule="auto"/>
        <w:textAlignment w:val="baseline"/>
        <w:rPr>
          <w:rFonts w:ascii="Arial" w:eastAsiaTheme="minorEastAsia" w:hAnsi="Arial" w:cs="Arial"/>
          <w:i/>
          <w:iCs/>
          <w:color w:val="000000" w:themeColor="text1"/>
          <w:sz w:val="20"/>
          <w:szCs w:val="20"/>
        </w:rPr>
      </w:pPr>
      <w:r w:rsidRPr="00D021BC">
        <w:rPr>
          <w:rFonts w:ascii="Arial" w:hAnsi="Arial" w:cs="Arial"/>
          <w:i/>
          <w:iCs/>
          <w:color w:val="000000" w:themeColor="text1"/>
          <w:sz w:val="20"/>
          <w:szCs w:val="20"/>
        </w:rPr>
        <w:t>Ability to learn and operate new equipment.</w:t>
      </w:r>
    </w:p>
    <w:p w14:paraId="5E6870C3" w14:textId="77777777" w:rsidR="002B47F3" w:rsidRPr="00A977EE" w:rsidRDefault="002B47F3" w:rsidP="4E173877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7F0341C6" w14:textId="77777777" w:rsidR="00D22DA8" w:rsidRDefault="00D22DA8">
      <w:pPr>
        <w:rPr>
          <w:rFonts w:ascii="Arial" w:hAnsi="Arial" w:cs="Arial"/>
          <w:b/>
          <w:sz w:val="20"/>
          <w:szCs w:val="20"/>
          <w:u w:val="single"/>
        </w:rPr>
      </w:pPr>
      <w:r w:rsidRPr="00A977EE">
        <w:rPr>
          <w:rFonts w:ascii="Arial" w:hAnsi="Arial" w:cs="Arial"/>
          <w:b/>
          <w:sz w:val="20"/>
          <w:szCs w:val="20"/>
          <w:u w:val="single"/>
        </w:rPr>
        <w:t xml:space="preserve">Education and Experience: </w:t>
      </w:r>
    </w:p>
    <w:p w14:paraId="3E929725" w14:textId="77777777" w:rsidR="00181C43" w:rsidRDefault="00181C43" w:rsidP="00181C43">
      <w:pPr>
        <w:pStyle w:val="ListParagraph"/>
        <w:numPr>
          <w:ilvl w:val="0"/>
          <w:numId w:val="4"/>
        </w:numPr>
        <w:spacing w:line="256" w:lineRule="auto"/>
        <w:rPr>
          <w:rFonts w:ascii="Arial" w:hAnsi="Arial" w:cs="Arial"/>
          <w:b/>
          <w:i/>
          <w:iCs/>
          <w:sz w:val="20"/>
          <w:szCs w:val="20"/>
          <w:u w:val="single"/>
        </w:rPr>
      </w:pPr>
      <w:bookmarkStart w:id="2" w:name="_Hlk77580768"/>
      <w:r>
        <w:rPr>
          <w:rFonts w:ascii="Arial" w:hAnsi="Arial" w:cs="Arial"/>
          <w:i/>
          <w:iCs/>
          <w:sz w:val="20"/>
          <w:szCs w:val="20"/>
        </w:rPr>
        <w:t>Required:</w:t>
      </w:r>
    </w:p>
    <w:p w14:paraId="47ADF1BE" w14:textId="77777777" w:rsidR="00D92E94" w:rsidRPr="00D021BC" w:rsidRDefault="00D92E94" w:rsidP="00181C43">
      <w:pPr>
        <w:pStyle w:val="ListParagraph"/>
        <w:numPr>
          <w:ilvl w:val="1"/>
          <w:numId w:val="4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D021BC">
        <w:rPr>
          <w:rFonts w:ascii="Arial" w:hAnsi="Arial" w:cs="Arial"/>
          <w:i/>
          <w:iCs/>
          <w:sz w:val="20"/>
          <w:szCs w:val="20"/>
        </w:rPr>
        <w:t>High School Diploma or GED is Preferred</w:t>
      </w:r>
    </w:p>
    <w:p w14:paraId="771FEFF8" w14:textId="77777777" w:rsidR="00D92E94" w:rsidRPr="00D021BC" w:rsidRDefault="00D92E94" w:rsidP="00181C43">
      <w:pPr>
        <w:pStyle w:val="ListParagraph"/>
        <w:numPr>
          <w:ilvl w:val="1"/>
          <w:numId w:val="4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D021BC">
        <w:rPr>
          <w:rFonts w:ascii="Arial" w:hAnsi="Arial" w:cs="Arial"/>
          <w:i/>
          <w:iCs/>
          <w:sz w:val="20"/>
          <w:szCs w:val="20"/>
        </w:rPr>
        <w:t>Must be at least 18 years of age or older.</w:t>
      </w:r>
    </w:p>
    <w:p w14:paraId="1F45F727" w14:textId="77777777" w:rsidR="00D92E94" w:rsidRPr="00D021BC" w:rsidRDefault="00D92E94" w:rsidP="00181C43">
      <w:pPr>
        <w:pStyle w:val="ListParagraph"/>
        <w:numPr>
          <w:ilvl w:val="1"/>
          <w:numId w:val="4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D021BC">
        <w:rPr>
          <w:rFonts w:ascii="Arial" w:hAnsi="Arial" w:cs="Arial"/>
          <w:i/>
          <w:iCs/>
          <w:sz w:val="20"/>
          <w:szCs w:val="20"/>
        </w:rPr>
        <w:t>Prior experience in a manufacturing setting preferred.</w:t>
      </w:r>
    </w:p>
    <w:bookmarkEnd w:id="2"/>
    <w:p w14:paraId="67FDAD77" w14:textId="77777777" w:rsidR="000B6B6B" w:rsidRPr="00A977EE" w:rsidRDefault="000B6B6B">
      <w:pPr>
        <w:rPr>
          <w:rFonts w:ascii="Arial" w:hAnsi="Arial" w:cs="Arial"/>
          <w:b/>
          <w:sz w:val="20"/>
          <w:szCs w:val="20"/>
          <w:u w:val="single"/>
        </w:rPr>
      </w:pPr>
    </w:p>
    <w:p w14:paraId="43B16566" w14:textId="590A7408" w:rsidR="00162BD8" w:rsidRDefault="00D22DA8" w:rsidP="00957327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A977EE">
        <w:rPr>
          <w:rFonts w:ascii="Arial" w:hAnsi="Arial" w:cs="Arial"/>
          <w:b/>
          <w:sz w:val="20"/>
          <w:szCs w:val="20"/>
          <w:u w:val="single"/>
        </w:rPr>
        <w:lastRenderedPageBreak/>
        <w:t>Working Conditions:</w:t>
      </w:r>
      <w:bookmarkStart w:id="3" w:name="_Hlk77580801"/>
    </w:p>
    <w:p w14:paraId="3EF056E0" w14:textId="6900095A" w:rsidR="00AE1C31" w:rsidRPr="00A053EF" w:rsidRDefault="00AE1C31" w:rsidP="00D61633">
      <w:pPr>
        <w:pStyle w:val="ListParagraph"/>
        <w:numPr>
          <w:ilvl w:val="0"/>
          <w:numId w:val="12"/>
        </w:numPr>
        <w:spacing w:after="0" w:line="276" w:lineRule="auto"/>
        <w:textAlignment w:val="baseline"/>
        <w:rPr>
          <w:rFonts w:ascii="Arial" w:eastAsia="Times New Roman" w:hAnsi="Arial" w:cs="Arial"/>
          <w:i/>
          <w:iCs/>
          <w:sz w:val="20"/>
          <w:szCs w:val="20"/>
        </w:rPr>
      </w:pPr>
      <w:r w:rsidRPr="00A053EF">
        <w:rPr>
          <w:rFonts w:ascii="Arial" w:eastAsia="Times New Roman" w:hAnsi="Arial" w:cs="Arial"/>
          <w:i/>
          <w:iCs/>
          <w:color w:val="000000"/>
          <w:sz w:val="20"/>
          <w:szCs w:val="20"/>
        </w:rPr>
        <w:t>Fast paced manufacturing environment where workers are exposed to both ambient/outside</w:t>
      </w:r>
      <w:r w:rsidR="00D61633" w:rsidRPr="00A053EF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r w:rsidRPr="00A053EF">
        <w:rPr>
          <w:rFonts w:ascii="Arial" w:eastAsia="Times New Roman" w:hAnsi="Arial" w:cs="Arial"/>
          <w:i/>
          <w:iCs/>
          <w:color w:val="000000"/>
          <w:sz w:val="20"/>
          <w:szCs w:val="20"/>
        </w:rPr>
        <w:t>temperatures and dust; working with mechanical parts and pinch points; exposure to increased noise levels.</w:t>
      </w:r>
    </w:p>
    <w:p w14:paraId="2541B3A2" w14:textId="4DB26F42" w:rsidR="00AE1C31" w:rsidRPr="00A053EF" w:rsidRDefault="00AE1C31" w:rsidP="00D61633">
      <w:pPr>
        <w:pStyle w:val="ListParagraph"/>
        <w:numPr>
          <w:ilvl w:val="0"/>
          <w:numId w:val="12"/>
        </w:numPr>
        <w:spacing w:after="0" w:line="276" w:lineRule="auto"/>
        <w:textAlignment w:val="baseline"/>
        <w:rPr>
          <w:rFonts w:ascii="Arial" w:eastAsia="Times New Roman" w:hAnsi="Arial" w:cs="Arial"/>
          <w:i/>
          <w:iCs/>
          <w:sz w:val="20"/>
          <w:szCs w:val="20"/>
        </w:rPr>
      </w:pPr>
      <w:r w:rsidRPr="00A053EF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Hours worked: </w:t>
      </w:r>
      <w:r w:rsidR="00DF1ADC">
        <w:rPr>
          <w:rFonts w:ascii="Arial" w:eastAsia="Times New Roman" w:hAnsi="Arial" w:cs="Arial"/>
          <w:i/>
          <w:iCs/>
          <w:color w:val="000000"/>
          <w:sz w:val="20"/>
          <w:szCs w:val="20"/>
        </w:rPr>
        <w:t>12</w:t>
      </w:r>
      <w:r w:rsidRPr="00A053EF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hours/shift, varies on shift schedule and business volume. </w:t>
      </w:r>
    </w:p>
    <w:p w14:paraId="649502AD" w14:textId="77777777" w:rsidR="00AE1C31" w:rsidRPr="00A053EF" w:rsidRDefault="00AE1C31" w:rsidP="00D61633">
      <w:pPr>
        <w:pStyle w:val="ListParagraph"/>
        <w:numPr>
          <w:ilvl w:val="0"/>
          <w:numId w:val="12"/>
        </w:numPr>
        <w:spacing w:line="276" w:lineRule="auto"/>
        <w:textAlignment w:val="baseline"/>
        <w:rPr>
          <w:rFonts w:ascii="Arial" w:eastAsia="Times New Roman" w:hAnsi="Arial" w:cs="Arial"/>
          <w:i/>
          <w:iCs/>
          <w:sz w:val="20"/>
          <w:szCs w:val="20"/>
        </w:rPr>
      </w:pPr>
      <w:r w:rsidRPr="00A053EF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Flexible to the possibility of overtime and weekend hours when required. </w:t>
      </w:r>
    </w:p>
    <w:p w14:paraId="2D18EE90" w14:textId="77777777" w:rsidR="00D021BC" w:rsidRPr="00A053EF" w:rsidRDefault="00D021BC" w:rsidP="00D021BC">
      <w:pPr>
        <w:pStyle w:val="ListParagraph"/>
        <w:numPr>
          <w:ilvl w:val="0"/>
          <w:numId w:val="12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bookmarkStart w:id="4" w:name="_Hlk77580783"/>
      <w:r w:rsidRPr="00A053EF">
        <w:rPr>
          <w:rFonts w:ascii="Arial" w:hAnsi="Arial" w:cs="Arial"/>
          <w:i/>
          <w:iCs/>
          <w:sz w:val="20"/>
          <w:szCs w:val="20"/>
        </w:rPr>
        <w:t>Heavy, stationary machinery on manufacturing floor.</w:t>
      </w:r>
    </w:p>
    <w:p w14:paraId="3084CD99" w14:textId="77777777" w:rsidR="00D021BC" w:rsidRPr="00A053EF" w:rsidRDefault="00D021BC" w:rsidP="00D021BC">
      <w:pPr>
        <w:pStyle w:val="ListParagraph"/>
        <w:numPr>
          <w:ilvl w:val="0"/>
          <w:numId w:val="12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A053EF">
        <w:rPr>
          <w:rFonts w:ascii="Arial" w:hAnsi="Arial" w:cs="Arial"/>
          <w:i/>
          <w:iCs/>
          <w:sz w:val="20"/>
          <w:szCs w:val="20"/>
        </w:rPr>
        <w:t>Radio, Calculator, Measuring Devices</w:t>
      </w:r>
    </w:p>
    <w:p w14:paraId="71D044C4" w14:textId="77777777" w:rsidR="00D021BC" w:rsidRPr="00A053EF" w:rsidRDefault="00D021BC" w:rsidP="00D021BC">
      <w:pPr>
        <w:pStyle w:val="ListParagraph"/>
        <w:numPr>
          <w:ilvl w:val="0"/>
          <w:numId w:val="12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A053EF">
        <w:rPr>
          <w:rFonts w:ascii="Arial" w:hAnsi="Arial" w:cs="Arial"/>
          <w:i/>
          <w:iCs/>
          <w:sz w:val="20"/>
          <w:szCs w:val="20"/>
        </w:rPr>
        <w:t>Hand tools</w:t>
      </w:r>
    </w:p>
    <w:p w14:paraId="5DEAF967" w14:textId="77777777" w:rsidR="00D021BC" w:rsidRPr="00A053EF" w:rsidRDefault="00D021BC" w:rsidP="00D021BC">
      <w:pPr>
        <w:pStyle w:val="ListParagraph"/>
        <w:numPr>
          <w:ilvl w:val="0"/>
          <w:numId w:val="12"/>
        </w:numPr>
        <w:rPr>
          <w:rFonts w:ascii="Arial" w:hAnsi="Arial" w:cs="Arial"/>
          <w:b/>
          <w:i/>
          <w:iCs/>
          <w:sz w:val="20"/>
          <w:szCs w:val="20"/>
          <w:u w:val="single"/>
        </w:rPr>
      </w:pPr>
      <w:r w:rsidRPr="00A053EF">
        <w:rPr>
          <w:rFonts w:ascii="Arial" w:hAnsi="Arial" w:cs="Arial"/>
          <w:i/>
          <w:iCs/>
          <w:sz w:val="20"/>
          <w:szCs w:val="20"/>
        </w:rPr>
        <w:t>Computer (Shop Floor and ERP)</w:t>
      </w:r>
    </w:p>
    <w:bookmarkEnd w:id="4"/>
    <w:p w14:paraId="0597D6D2" w14:textId="77777777" w:rsidR="00D021BC" w:rsidRPr="00D61633" w:rsidRDefault="00D021BC" w:rsidP="00D021BC">
      <w:pPr>
        <w:pStyle w:val="ListParagraph"/>
        <w:spacing w:line="276" w:lineRule="auto"/>
        <w:ind w:left="1080"/>
        <w:textAlignment w:val="baseline"/>
        <w:rPr>
          <w:rFonts w:ascii="Calibri" w:eastAsia="Times New Roman" w:hAnsi="Calibri" w:cs="Calibri"/>
          <w:sz w:val="20"/>
          <w:szCs w:val="20"/>
        </w:rPr>
      </w:pPr>
    </w:p>
    <w:p w14:paraId="56C4A8D0" w14:textId="77777777" w:rsidR="006E1C71" w:rsidRDefault="006E1C71" w:rsidP="00957327">
      <w:pPr>
        <w:spacing w:after="0"/>
        <w:rPr>
          <w:rFonts w:ascii="Arial" w:hAnsi="Arial" w:cs="Arial"/>
          <w:i/>
          <w:iCs/>
          <w:sz w:val="20"/>
          <w:szCs w:val="20"/>
        </w:rPr>
      </w:pPr>
    </w:p>
    <w:bookmarkEnd w:id="3"/>
    <w:p w14:paraId="4654242E" w14:textId="77777777" w:rsidR="00D22DA8" w:rsidRPr="00D20FB1" w:rsidRDefault="00D22DA8">
      <w:pPr>
        <w:rPr>
          <w:rFonts w:ascii="Arial" w:hAnsi="Arial" w:cs="Arial"/>
          <w:b/>
          <w:sz w:val="20"/>
          <w:szCs w:val="20"/>
          <w:u w:val="single"/>
        </w:rPr>
      </w:pPr>
      <w:r w:rsidRPr="00D20FB1">
        <w:rPr>
          <w:rFonts w:ascii="Arial" w:hAnsi="Arial" w:cs="Arial"/>
          <w:b/>
          <w:sz w:val="20"/>
          <w:szCs w:val="20"/>
          <w:u w:val="single"/>
        </w:rPr>
        <w:t xml:space="preserve">Physical Requirements: </w:t>
      </w:r>
    </w:p>
    <w:tbl>
      <w:tblPr>
        <w:tblW w:w="8928" w:type="dxa"/>
        <w:tblInd w:w="-23" w:type="dxa"/>
        <w:tblBorders>
          <w:top w:val="threeDEmboss" w:sz="6" w:space="0" w:color="D9D9D9" w:themeColor="background1" w:themeShade="D9"/>
          <w:left w:val="threeDEmboss" w:sz="6" w:space="0" w:color="D9D9D9" w:themeColor="background1" w:themeShade="D9"/>
          <w:bottom w:val="threeDEmboss" w:sz="6" w:space="0" w:color="D9D9D9" w:themeColor="background1" w:themeShade="D9"/>
          <w:right w:val="threeDEmboss" w:sz="6" w:space="0" w:color="D9D9D9" w:themeColor="background1" w:themeShade="D9"/>
          <w:insideH w:val="threeDEmboss" w:sz="6" w:space="0" w:color="D9D9D9" w:themeColor="background1" w:themeShade="D9"/>
          <w:insideV w:val="threeDEmboss" w:sz="6" w:space="0" w:color="D9D9D9" w:themeColor="background1" w:themeShade="D9"/>
        </w:tblBorders>
        <w:tblLayout w:type="fixed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4032"/>
        <w:gridCol w:w="1728"/>
        <w:gridCol w:w="1440"/>
        <w:gridCol w:w="1728"/>
      </w:tblGrid>
      <w:tr w:rsidR="00BB785F" w:rsidRPr="00D20FB1" w14:paraId="409533E1" w14:textId="77777777" w:rsidTr="006B54B0">
        <w:trPr>
          <w:cantSplit/>
          <w:trHeight w:val="180"/>
          <w:tblHeader/>
        </w:trPr>
        <w:tc>
          <w:tcPr>
            <w:tcW w:w="4032" w:type="dxa"/>
            <w:vMerge w:val="restart"/>
          </w:tcPr>
          <w:p w14:paraId="24FCC3DE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both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  <w:shd w:val="clear" w:color="auto" w:fill="44546A" w:themeFill="text2"/>
            <w:hideMark/>
          </w:tcPr>
          <w:p w14:paraId="7211E402" w14:textId="77777777" w:rsidR="00BB785F" w:rsidRPr="006B54B0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B54B0">
              <w:rPr>
                <w:rFonts w:ascii="Arial" w:eastAsia="Cambria" w:hAnsi="Arial" w:cs="Arial"/>
                <w:b/>
                <w:bCs/>
                <w:color w:val="FFFFFF" w:themeColor="background1"/>
                <w:sz w:val="18"/>
                <w:szCs w:val="18"/>
              </w:rPr>
              <w:t>OCCASIONALLY</w:t>
            </w:r>
          </w:p>
        </w:tc>
        <w:tc>
          <w:tcPr>
            <w:tcW w:w="1440" w:type="dxa"/>
            <w:shd w:val="clear" w:color="auto" w:fill="44546A" w:themeFill="text2"/>
            <w:hideMark/>
          </w:tcPr>
          <w:p w14:paraId="3365189D" w14:textId="77777777" w:rsidR="00BB785F" w:rsidRPr="006B54B0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B54B0">
              <w:rPr>
                <w:rFonts w:ascii="Arial" w:eastAsia="Cambria" w:hAnsi="Arial" w:cs="Arial"/>
                <w:b/>
                <w:bCs/>
                <w:color w:val="FFFFFF" w:themeColor="background1"/>
                <w:sz w:val="18"/>
                <w:szCs w:val="18"/>
              </w:rPr>
              <w:t>FREQUENTLY</w:t>
            </w:r>
          </w:p>
        </w:tc>
        <w:tc>
          <w:tcPr>
            <w:tcW w:w="1728" w:type="dxa"/>
            <w:shd w:val="clear" w:color="auto" w:fill="44546A" w:themeFill="text2"/>
            <w:hideMark/>
          </w:tcPr>
          <w:p w14:paraId="486E0A7D" w14:textId="77777777" w:rsidR="00BB785F" w:rsidRPr="006B54B0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B54B0">
              <w:rPr>
                <w:rFonts w:ascii="Arial" w:eastAsia="Cambria" w:hAnsi="Arial" w:cs="Arial"/>
                <w:b/>
                <w:bCs/>
                <w:color w:val="FFFFFF" w:themeColor="background1"/>
                <w:sz w:val="18"/>
                <w:szCs w:val="18"/>
              </w:rPr>
              <w:t>CONTINUOUSLY</w:t>
            </w:r>
          </w:p>
        </w:tc>
      </w:tr>
      <w:tr w:rsidR="00BB785F" w:rsidRPr="00D20FB1" w14:paraId="48E3A68B" w14:textId="77777777" w:rsidTr="006B54B0">
        <w:trPr>
          <w:cantSplit/>
          <w:tblHeader/>
        </w:trPr>
        <w:tc>
          <w:tcPr>
            <w:tcW w:w="4032" w:type="dxa"/>
            <w:vMerge/>
          </w:tcPr>
          <w:p w14:paraId="36F409BE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both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  <w:hideMark/>
          </w:tcPr>
          <w:p w14:paraId="219736BA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(0-30%)</w:t>
            </w:r>
          </w:p>
        </w:tc>
        <w:tc>
          <w:tcPr>
            <w:tcW w:w="1440" w:type="dxa"/>
            <w:hideMark/>
          </w:tcPr>
          <w:p w14:paraId="411B4E58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(31-60%)</w:t>
            </w:r>
          </w:p>
        </w:tc>
        <w:tc>
          <w:tcPr>
            <w:tcW w:w="1728" w:type="dxa"/>
            <w:hideMark/>
          </w:tcPr>
          <w:p w14:paraId="4F995877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(61-100%)</w:t>
            </w:r>
          </w:p>
        </w:tc>
      </w:tr>
      <w:tr w:rsidR="00B43CE0" w:rsidRPr="00D20FB1" w14:paraId="1F6C1EC6" w14:textId="77777777" w:rsidTr="00063814">
        <w:trPr>
          <w:cantSplit/>
        </w:trPr>
        <w:tc>
          <w:tcPr>
            <w:tcW w:w="8928" w:type="dxa"/>
            <w:gridSpan w:val="4"/>
            <w:vAlign w:val="center"/>
            <w:hideMark/>
          </w:tcPr>
          <w:p w14:paraId="6079101D" w14:textId="504C4444" w:rsidR="00B43CE0" w:rsidRPr="00D20FB1" w:rsidRDefault="00B43CE0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b/>
                <w:bCs/>
                <w:color w:val="222A35" w:themeColor="text2" w:themeShade="80"/>
                <w:sz w:val="18"/>
                <w:szCs w:val="18"/>
              </w:rPr>
              <w:t>LIFTING OR CARRYING</w:t>
            </w:r>
          </w:p>
        </w:tc>
      </w:tr>
      <w:tr w:rsidR="00BB785F" w:rsidRPr="00D20FB1" w14:paraId="72E5BE28" w14:textId="77777777" w:rsidTr="006B54B0">
        <w:trPr>
          <w:cantSplit/>
        </w:trPr>
        <w:tc>
          <w:tcPr>
            <w:tcW w:w="4032" w:type="dxa"/>
            <w:hideMark/>
          </w:tcPr>
          <w:p w14:paraId="11E55D89" w14:textId="77777777" w:rsidR="00BB785F" w:rsidRPr="00D20FB1" w:rsidRDefault="00BB785F" w:rsidP="00D342BD">
            <w:pPr>
              <w:widowControl w:val="0"/>
              <w:numPr>
                <w:ilvl w:val="0"/>
                <w:numId w:val="2"/>
              </w:numPr>
              <w:tabs>
                <w:tab w:val="left" w:pos="720"/>
                <w:tab w:val="left" w:pos="3240"/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ind w:right="30"/>
              <w:contextualSpacing/>
              <w:jc w:val="both"/>
              <w:rPr>
                <w:rFonts w:ascii="Arial" w:eastAsia="Times New Roman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Times New Roman" w:hAnsi="Arial" w:cs="Arial"/>
                <w:color w:val="222A35" w:themeColor="text2" w:themeShade="80"/>
                <w:sz w:val="18"/>
                <w:szCs w:val="18"/>
              </w:rPr>
              <w:t>1-10 LBS</w:t>
            </w:r>
          </w:p>
        </w:tc>
        <w:tc>
          <w:tcPr>
            <w:tcW w:w="1728" w:type="dxa"/>
          </w:tcPr>
          <w:p w14:paraId="2C3F0453" w14:textId="5AFB0697" w:rsidR="00BB785F" w:rsidRPr="00D20FB1" w:rsidRDefault="00DE2BB2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  <w:tc>
          <w:tcPr>
            <w:tcW w:w="1440" w:type="dxa"/>
          </w:tcPr>
          <w:p w14:paraId="0895B7ED" w14:textId="1D753E8D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72BDB56B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</w:tr>
      <w:tr w:rsidR="00BB785F" w:rsidRPr="00D20FB1" w14:paraId="5061C2DB" w14:textId="77777777" w:rsidTr="006B54B0">
        <w:trPr>
          <w:cantSplit/>
        </w:trPr>
        <w:tc>
          <w:tcPr>
            <w:tcW w:w="4032" w:type="dxa"/>
            <w:hideMark/>
          </w:tcPr>
          <w:p w14:paraId="72BD0122" w14:textId="77777777" w:rsidR="00BB785F" w:rsidRPr="00D20FB1" w:rsidRDefault="00BB785F" w:rsidP="00D342BD">
            <w:pPr>
              <w:widowControl w:val="0"/>
              <w:numPr>
                <w:ilvl w:val="0"/>
                <w:numId w:val="2"/>
              </w:numPr>
              <w:tabs>
                <w:tab w:val="left" w:pos="3240"/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ind w:right="30"/>
              <w:contextualSpacing/>
              <w:jc w:val="both"/>
              <w:rPr>
                <w:rFonts w:ascii="Arial" w:eastAsia="Times New Roman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Times New Roman" w:hAnsi="Arial" w:cs="Arial"/>
                <w:color w:val="222A35" w:themeColor="text2" w:themeShade="80"/>
                <w:sz w:val="18"/>
                <w:szCs w:val="18"/>
              </w:rPr>
              <w:t>11-20 LBS</w:t>
            </w:r>
          </w:p>
        </w:tc>
        <w:tc>
          <w:tcPr>
            <w:tcW w:w="1728" w:type="dxa"/>
          </w:tcPr>
          <w:p w14:paraId="7FCF15AC" w14:textId="093D5705" w:rsidR="00BB785F" w:rsidRPr="00D20FB1" w:rsidRDefault="00F9556A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  <w:tc>
          <w:tcPr>
            <w:tcW w:w="1440" w:type="dxa"/>
          </w:tcPr>
          <w:p w14:paraId="467F734D" w14:textId="35ED6B7C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227728B7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</w:tr>
      <w:tr w:rsidR="00BB785F" w:rsidRPr="00D20FB1" w14:paraId="7635F69E" w14:textId="77777777" w:rsidTr="006B54B0">
        <w:trPr>
          <w:cantSplit/>
        </w:trPr>
        <w:tc>
          <w:tcPr>
            <w:tcW w:w="4032" w:type="dxa"/>
            <w:hideMark/>
          </w:tcPr>
          <w:p w14:paraId="517D253F" w14:textId="77777777" w:rsidR="00BB785F" w:rsidRPr="00D20FB1" w:rsidRDefault="00BB785F" w:rsidP="00D342BD">
            <w:pPr>
              <w:widowControl w:val="0"/>
              <w:numPr>
                <w:ilvl w:val="0"/>
                <w:numId w:val="2"/>
              </w:numPr>
              <w:tabs>
                <w:tab w:val="left" w:pos="3240"/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ind w:right="30"/>
              <w:contextualSpacing/>
              <w:jc w:val="both"/>
              <w:rPr>
                <w:rFonts w:ascii="Arial" w:eastAsia="Times New Roman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Times New Roman" w:hAnsi="Arial" w:cs="Arial"/>
                <w:color w:val="222A35" w:themeColor="text2" w:themeShade="80"/>
                <w:sz w:val="18"/>
                <w:szCs w:val="18"/>
              </w:rPr>
              <w:t>21-40 LBS</w:t>
            </w:r>
          </w:p>
        </w:tc>
        <w:tc>
          <w:tcPr>
            <w:tcW w:w="1728" w:type="dxa"/>
          </w:tcPr>
          <w:p w14:paraId="3E40642E" w14:textId="11400D2C" w:rsidR="00BB785F" w:rsidRPr="00D20FB1" w:rsidRDefault="00F9556A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  <w:tc>
          <w:tcPr>
            <w:tcW w:w="1440" w:type="dxa"/>
          </w:tcPr>
          <w:p w14:paraId="47500630" w14:textId="704139BA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640A323B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</w:tr>
      <w:tr w:rsidR="00BB785F" w:rsidRPr="00D20FB1" w14:paraId="2FD601B3" w14:textId="77777777" w:rsidTr="006B54B0">
        <w:trPr>
          <w:cantSplit/>
        </w:trPr>
        <w:tc>
          <w:tcPr>
            <w:tcW w:w="4032" w:type="dxa"/>
            <w:hideMark/>
          </w:tcPr>
          <w:p w14:paraId="0F430EE7" w14:textId="77777777" w:rsidR="00BB785F" w:rsidRPr="00D20FB1" w:rsidRDefault="00BB785F" w:rsidP="00D342BD">
            <w:pPr>
              <w:widowControl w:val="0"/>
              <w:numPr>
                <w:ilvl w:val="0"/>
                <w:numId w:val="2"/>
              </w:numPr>
              <w:tabs>
                <w:tab w:val="left" w:pos="3240"/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ind w:right="30"/>
              <w:contextualSpacing/>
              <w:jc w:val="both"/>
              <w:rPr>
                <w:rFonts w:ascii="Arial" w:eastAsia="Times New Roman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Times New Roman" w:hAnsi="Arial" w:cs="Arial"/>
                <w:color w:val="222A35" w:themeColor="text2" w:themeShade="80"/>
                <w:sz w:val="18"/>
                <w:szCs w:val="18"/>
              </w:rPr>
              <w:t>41-50 LBS</w:t>
            </w:r>
          </w:p>
        </w:tc>
        <w:tc>
          <w:tcPr>
            <w:tcW w:w="1728" w:type="dxa"/>
          </w:tcPr>
          <w:p w14:paraId="6F0C6DD8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4ADEF86C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66ED11F0" w14:textId="614606DB" w:rsidR="00BB785F" w:rsidRPr="00D20FB1" w:rsidRDefault="00F9556A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</w:tr>
      <w:tr w:rsidR="00BB785F" w:rsidRPr="00D20FB1" w14:paraId="52BA4E92" w14:textId="77777777" w:rsidTr="006B54B0">
        <w:trPr>
          <w:cantSplit/>
        </w:trPr>
        <w:tc>
          <w:tcPr>
            <w:tcW w:w="4032" w:type="dxa"/>
            <w:hideMark/>
          </w:tcPr>
          <w:p w14:paraId="400BFDE1" w14:textId="77777777" w:rsidR="00BB785F" w:rsidRPr="00D20FB1" w:rsidRDefault="00BB785F" w:rsidP="00D342BD">
            <w:pPr>
              <w:widowControl w:val="0"/>
              <w:numPr>
                <w:ilvl w:val="0"/>
                <w:numId w:val="2"/>
              </w:numPr>
              <w:tabs>
                <w:tab w:val="left" w:pos="3240"/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ind w:right="30"/>
              <w:contextualSpacing/>
              <w:jc w:val="both"/>
              <w:rPr>
                <w:rFonts w:ascii="Arial" w:eastAsia="Times New Roman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Times New Roman" w:hAnsi="Arial" w:cs="Arial"/>
                <w:color w:val="222A35" w:themeColor="text2" w:themeShade="80"/>
                <w:sz w:val="18"/>
                <w:szCs w:val="18"/>
              </w:rPr>
              <w:t>51 OR MORE LBS</w:t>
            </w:r>
          </w:p>
        </w:tc>
        <w:tc>
          <w:tcPr>
            <w:tcW w:w="1728" w:type="dxa"/>
          </w:tcPr>
          <w:p w14:paraId="493103AC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866BC7E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185A13E7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</w:tr>
      <w:tr w:rsidR="00B43CE0" w:rsidRPr="00D20FB1" w14:paraId="5372D4CF" w14:textId="77777777" w:rsidTr="002E5215">
        <w:trPr>
          <w:cantSplit/>
        </w:trPr>
        <w:tc>
          <w:tcPr>
            <w:tcW w:w="8928" w:type="dxa"/>
            <w:gridSpan w:val="4"/>
            <w:vAlign w:val="center"/>
            <w:hideMark/>
          </w:tcPr>
          <w:p w14:paraId="50652615" w14:textId="6F62C943" w:rsidR="00B43CE0" w:rsidRPr="00D20FB1" w:rsidRDefault="00B43CE0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b/>
                <w:bCs/>
                <w:color w:val="222A35" w:themeColor="text2" w:themeShade="80"/>
                <w:sz w:val="18"/>
                <w:szCs w:val="18"/>
              </w:rPr>
              <w:t>PUSHING OR PULLING:</w:t>
            </w:r>
          </w:p>
        </w:tc>
      </w:tr>
      <w:tr w:rsidR="00BB785F" w:rsidRPr="00D20FB1" w14:paraId="07D6E233" w14:textId="77777777" w:rsidTr="006B54B0">
        <w:trPr>
          <w:cantSplit/>
        </w:trPr>
        <w:tc>
          <w:tcPr>
            <w:tcW w:w="4032" w:type="dxa"/>
            <w:vAlign w:val="center"/>
            <w:hideMark/>
          </w:tcPr>
          <w:p w14:paraId="775AF997" w14:textId="77777777" w:rsidR="00BB785F" w:rsidRPr="00D20FB1" w:rsidRDefault="00BB785F" w:rsidP="00D342BD">
            <w:pPr>
              <w:widowControl w:val="0"/>
              <w:numPr>
                <w:ilvl w:val="0"/>
                <w:numId w:val="1"/>
              </w:numPr>
              <w:tabs>
                <w:tab w:val="left" w:pos="3240"/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ind w:right="30"/>
              <w:contextualSpacing/>
              <w:jc w:val="both"/>
              <w:rPr>
                <w:rFonts w:ascii="Arial" w:eastAsia="Times New Roman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Times New Roman" w:hAnsi="Arial" w:cs="Arial"/>
                <w:color w:val="222A35" w:themeColor="text2" w:themeShade="80"/>
                <w:sz w:val="18"/>
                <w:szCs w:val="18"/>
              </w:rPr>
              <w:t>1-40 LBS</w:t>
            </w:r>
          </w:p>
        </w:tc>
        <w:tc>
          <w:tcPr>
            <w:tcW w:w="1728" w:type="dxa"/>
          </w:tcPr>
          <w:p w14:paraId="650FB2E3" w14:textId="1E96D1D1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  <w:tc>
          <w:tcPr>
            <w:tcW w:w="1440" w:type="dxa"/>
          </w:tcPr>
          <w:p w14:paraId="264EA7C7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328733B1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</w:tr>
      <w:tr w:rsidR="00BB785F" w:rsidRPr="00D20FB1" w14:paraId="15F75092" w14:textId="77777777" w:rsidTr="006B54B0">
        <w:trPr>
          <w:cantSplit/>
        </w:trPr>
        <w:tc>
          <w:tcPr>
            <w:tcW w:w="4032" w:type="dxa"/>
            <w:vAlign w:val="center"/>
            <w:hideMark/>
          </w:tcPr>
          <w:p w14:paraId="59B06A49" w14:textId="77777777" w:rsidR="00BB785F" w:rsidRPr="00D20FB1" w:rsidRDefault="00BB785F" w:rsidP="00D342BD">
            <w:pPr>
              <w:widowControl w:val="0"/>
              <w:numPr>
                <w:ilvl w:val="0"/>
                <w:numId w:val="1"/>
              </w:numPr>
              <w:tabs>
                <w:tab w:val="left" w:pos="3240"/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ind w:right="30"/>
              <w:contextualSpacing/>
              <w:jc w:val="both"/>
              <w:rPr>
                <w:rFonts w:ascii="Arial" w:eastAsia="Times New Roman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Times New Roman" w:hAnsi="Arial" w:cs="Arial"/>
                <w:color w:val="222A35" w:themeColor="text2" w:themeShade="80"/>
                <w:sz w:val="18"/>
                <w:szCs w:val="18"/>
              </w:rPr>
              <w:t>41-50 LBS</w:t>
            </w:r>
          </w:p>
        </w:tc>
        <w:tc>
          <w:tcPr>
            <w:tcW w:w="1728" w:type="dxa"/>
          </w:tcPr>
          <w:p w14:paraId="3AF331EC" w14:textId="5F8B2C90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1ECEF8BD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05292183" w14:textId="79397A55" w:rsidR="00BB785F" w:rsidRPr="00D20FB1" w:rsidRDefault="00AD6E25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</w:tr>
      <w:tr w:rsidR="00BB785F" w:rsidRPr="00D20FB1" w14:paraId="54DDD8F7" w14:textId="77777777" w:rsidTr="006B54B0">
        <w:trPr>
          <w:cantSplit/>
        </w:trPr>
        <w:tc>
          <w:tcPr>
            <w:tcW w:w="4032" w:type="dxa"/>
            <w:vAlign w:val="center"/>
            <w:hideMark/>
          </w:tcPr>
          <w:p w14:paraId="4BDAAA6F" w14:textId="77777777" w:rsidR="00BB785F" w:rsidRPr="00D20FB1" w:rsidRDefault="00BB785F" w:rsidP="00D342BD">
            <w:pPr>
              <w:widowControl w:val="0"/>
              <w:numPr>
                <w:ilvl w:val="0"/>
                <w:numId w:val="1"/>
              </w:numPr>
              <w:tabs>
                <w:tab w:val="left" w:pos="3240"/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ind w:right="30"/>
              <w:contextualSpacing/>
              <w:jc w:val="both"/>
              <w:rPr>
                <w:rFonts w:ascii="Arial" w:eastAsia="Times New Roman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Times New Roman" w:hAnsi="Arial" w:cs="Arial"/>
                <w:color w:val="222A35" w:themeColor="text2" w:themeShade="80"/>
                <w:sz w:val="18"/>
                <w:szCs w:val="18"/>
              </w:rPr>
              <w:t>51 OR MORE LBS</w:t>
            </w:r>
          </w:p>
        </w:tc>
        <w:tc>
          <w:tcPr>
            <w:tcW w:w="1728" w:type="dxa"/>
          </w:tcPr>
          <w:p w14:paraId="2A2BD9E1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6F525232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4428309D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</w:tr>
      <w:tr w:rsidR="00BB785F" w:rsidRPr="00D20FB1" w14:paraId="20537ECE" w14:textId="77777777" w:rsidTr="006B54B0">
        <w:trPr>
          <w:cantSplit/>
        </w:trPr>
        <w:tc>
          <w:tcPr>
            <w:tcW w:w="4032" w:type="dxa"/>
            <w:hideMark/>
          </w:tcPr>
          <w:p w14:paraId="5DD96514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both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BENDING OR STOOPING</w:t>
            </w:r>
          </w:p>
        </w:tc>
        <w:tc>
          <w:tcPr>
            <w:tcW w:w="1728" w:type="dxa"/>
          </w:tcPr>
          <w:p w14:paraId="568325DF" w14:textId="2D170FE8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0050D16E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377F0E47" w14:textId="68CA0907" w:rsidR="00BB785F" w:rsidRPr="00D20FB1" w:rsidRDefault="00AD6E25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</w:tr>
      <w:tr w:rsidR="00BB785F" w:rsidRPr="00D20FB1" w14:paraId="07D069F3" w14:textId="77777777" w:rsidTr="006B54B0">
        <w:trPr>
          <w:cantSplit/>
        </w:trPr>
        <w:tc>
          <w:tcPr>
            <w:tcW w:w="4032" w:type="dxa"/>
            <w:hideMark/>
          </w:tcPr>
          <w:p w14:paraId="3E3471DD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REACHING ABOVE SHOULDER LEVEL</w:t>
            </w:r>
          </w:p>
        </w:tc>
        <w:tc>
          <w:tcPr>
            <w:tcW w:w="1728" w:type="dxa"/>
          </w:tcPr>
          <w:p w14:paraId="299C0067" w14:textId="391DAB9B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60C84A74" w14:textId="424D3818" w:rsidR="00BB785F" w:rsidRPr="00D20FB1" w:rsidRDefault="00D23E1E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  <w:tc>
          <w:tcPr>
            <w:tcW w:w="1728" w:type="dxa"/>
          </w:tcPr>
          <w:p w14:paraId="7EDD3893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</w:tr>
      <w:tr w:rsidR="00BB785F" w:rsidRPr="00D20FB1" w14:paraId="0DF7269B" w14:textId="77777777" w:rsidTr="006B54B0">
        <w:trPr>
          <w:cantSplit/>
        </w:trPr>
        <w:tc>
          <w:tcPr>
            <w:tcW w:w="4032" w:type="dxa"/>
            <w:hideMark/>
          </w:tcPr>
          <w:p w14:paraId="617D3D35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DRIVING AUTOMATIC EQUIP. VEHICLES</w:t>
            </w:r>
          </w:p>
        </w:tc>
        <w:tc>
          <w:tcPr>
            <w:tcW w:w="1728" w:type="dxa"/>
          </w:tcPr>
          <w:p w14:paraId="0E1AD781" w14:textId="4A18D634" w:rsidR="00BB785F" w:rsidRPr="00D20FB1" w:rsidRDefault="00121A65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  <w:tc>
          <w:tcPr>
            <w:tcW w:w="1440" w:type="dxa"/>
          </w:tcPr>
          <w:p w14:paraId="36CA225E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039533F6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</w:tr>
      <w:tr w:rsidR="00BB785F" w:rsidRPr="00D20FB1" w14:paraId="0683BAC5" w14:textId="77777777" w:rsidTr="006B54B0">
        <w:trPr>
          <w:cantSplit/>
        </w:trPr>
        <w:tc>
          <w:tcPr>
            <w:tcW w:w="4032" w:type="dxa"/>
            <w:hideMark/>
          </w:tcPr>
          <w:p w14:paraId="5D90D1A9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both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OPERATE MACHINERY OR POWER TOOLS</w:t>
            </w:r>
          </w:p>
        </w:tc>
        <w:tc>
          <w:tcPr>
            <w:tcW w:w="1728" w:type="dxa"/>
          </w:tcPr>
          <w:p w14:paraId="77632AC3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326C69BC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0421248C" w14:textId="35DE5AB7" w:rsidR="00BB785F" w:rsidRPr="00D20FB1" w:rsidRDefault="00121A65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</w:tr>
      <w:tr w:rsidR="00BB785F" w:rsidRPr="00D20FB1" w14:paraId="4C15130B" w14:textId="77777777" w:rsidTr="006B54B0">
        <w:trPr>
          <w:cantSplit/>
        </w:trPr>
        <w:tc>
          <w:tcPr>
            <w:tcW w:w="4032" w:type="dxa"/>
            <w:hideMark/>
          </w:tcPr>
          <w:p w14:paraId="06A0DBFB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both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CLIMBING (LADDERS, STAIRS, ETC.)</w:t>
            </w:r>
          </w:p>
        </w:tc>
        <w:tc>
          <w:tcPr>
            <w:tcW w:w="1728" w:type="dxa"/>
          </w:tcPr>
          <w:p w14:paraId="4E5992CD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5D6198A4" w14:textId="2E4ADF72" w:rsidR="00BB785F" w:rsidRPr="00D20FB1" w:rsidRDefault="00121A65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  <w:tc>
          <w:tcPr>
            <w:tcW w:w="1728" w:type="dxa"/>
          </w:tcPr>
          <w:p w14:paraId="0429A113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</w:tr>
      <w:tr w:rsidR="00BB785F" w:rsidRPr="00D20FB1" w14:paraId="625996B7" w14:textId="77777777" w:rsidTr="006B54B0">
        <w:trPr>
          <w:cantSplit/>
        </w:trPr>
        <w:tc>
          <w:tcPr>
            <w:tcW w:w="4032" w:type="dxa"/>
            <w:hideMark/>
          </w:tcPr>
          <w:p w14:paraId="5F886F3A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both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WALKING</w:t>
            </w:r>
          </w:p>
        </w:tc>
        <w:tc>
          <w:tcPr>
            <w:tcW w:w="1728" w:type="dxa"/>
          </w:tcPr>
          <w:p w14:paraId="32519CA7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FF3847C" w14:textId="696B80AF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3C2E96BD" w14:textId="5C34B92D" w:rsidR="00BB785F" w:rsidRPr="00D20FB1" w:rsidRDefault="006615E3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</w:tr>
      <w:tr w:rsidR="00BB785F" w:rsidRPr="00D20FB1" w14:paraId="483965D7" w14:textId="77777777" w:rsidTr="006B54B0">
        <w:trPr>
          <w:cantSplit/>
        </w:trPr>
        <w:tc>
          <w:tcPr>
            <w:tcW w:w="4032" w:type="dxa"/>
            <w:hideMark/>
          </w:tcPr>
          <w:p w14:paraId="21F7E451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both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STANDING</w:t>
            </w:r>
          </w:p>
        </w:tc>
        <w:tc>
          <w:tcPr>
            <w:tcW w:w="1728" w:type="dxa"/>
          </w:tcPr>
          <w:p w14:paraId="6FEEDA91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3943E7C9" w14:textId="6DB0D9FF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7D1FCE47" w14:textId="34A805FF" w:rsidR="00BB785F" w:rsidRPr="00D20FB1" w:rsidRDefault="006615E3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</w:tr>
      <w:tr w:rsidR="00BB785F" w:rsidRPr="00D20FB1" w14:paraId="3E08BE7D" w14:textId="77777777" w:rsidTr="006B54B0">
        <w:trPr>
          <w:cantSplit/>
        </w:trPr>
        <w:tc>
          <w:tcPr>
            <w:tcW w:w="4032" w:type="dxa"/>
            <w:hideMark/>
          </w:tcPr>
          <w:p w14:paraId="5D04C03F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both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SITTING</w:t>
            </w:r>
          </w:p>
        </w:tc>
        <w:tc>
          <w:tcPr>
            <w:tcW w:w="1728" w:type="dxa"/>
          </w:tcPr>
          <w:p w14:paraId="0D2562D2" w14:textId="2D7B3015" w:rsidR="00BB785F" w:rsidRPr="00D20FB1" w:rsidRDefault="006615E3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  <w:tc>
          <w:tcPr>
            <w:tcW w:w="1440" w:type="dxa"/>
          </w:tcPr>
          <w:p w14:paraId="6E4CD306" w14:textId="2CFAD2F1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14488AFD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</w:tr>
      <w:tr w:rsidR="00BB785F" w:rsidRPr="00D20FB1" w14:paraId="66F07743" w14:textId="77777777" w:rsidTr="006B54B0">
        <w:trPr>
          <w:cantSplit/>
        </w:trPr>
        <w:tc>
          <w:tcPr>
            <w:tcW w:w="4032" w:type="dxa"/>
            <w:hideMark/>
          </w:tcPr>
          <w:p w14:paraId="70808C30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WORKING IN EXTREME TEMPERATURES</w:t>
            </w:r>
          </w:p>
        </w:tc>
        <w:tc>
          <w:tcPr>
            <w:tcW w:w="1728" w:type="dxa"/>
          </w:tcPr>
          <w:p w14:paraId="1CE38E2E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60D22AF7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79C71EAB" w14:textId="69F068DF" w:rsidR="00BB785F" w:rsidRPr="00D20FB1" w:rsidRDefault="006615E3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</w:tr>
      <w:tr w:rsidR="00BB785F" w:rsidRPr="00D20FB1" w14:paraId="6F5AA702" w14:textId="77777777" w:rsidTr="006B54B0">
        <w:trPr>
          <w:cantSplit/>
        </w:trPr>
        <w:tc>
          <w:tcPr>
            <w:tcW w:w="4032" w:type="dxa"/>
          </w:tcPr>
          <w:p w14:paraId="321C29F8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REPETATIVE MOTION INCLUDING BUT NOT LIMITED TO: WRISTS, HANDS AND/OR FINGERS)</w:t>
            </w:r>
          </w:p>
        </w:tc>
        <w:tc>
          <w:tcPr>
            <w:tcW w:w="1728" w:type="dxa"/>
          </w:tcPr>
          <w:p w14:paraId="21DB8E40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EECE4C5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61114A42" w14:textId="1AF8F9FA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</w:tr>
      <w:tr w:rsidR="00BB785F" w:rsidRPr="00D20FB1" w14:paraId="76253138" w14:textId="77777777" w:rsidTr="006B54B0">
        <w:trPr>
          <w:cantSplit/>
        </w:trPr>
        <w:tc>
          <w:tcPr>
            <w:tcW w:w="4032" w:type="dxa"/>
          </w:tcPr>
          <w:p w14:paraId="03C5DA30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VISION</w:t>
            </w:r>
          </w:p>
        </w:tc>
        <w:tc>
          <w:tcPr>
            <w:tcW w:w="1728" w:type="dxa"/>
          </w:tcPr>
          <w:p w14:paraId="11B475E4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531B7688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5F9F1CEA" w14:textId="5C9A9E3F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</w:tr>
      <w:tr w:rsidR="00BB785F" w:rsidRPr="00D20FB1" w14:paraId="6C89788B" w14:textId="77777777" w:rsidTr="006B54B0">
        <w:trPr>
          <w:cantSplit/>
        </w:trPr>
        <w:tc>
          <w:tcPr>
            <w:tcW w:w="4032" w:type="dxa"/>
          </w:tcPr>
          <w:p w14:paraId="0BDE26FC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HEARING</w:t>
            </w:r>
          </w:p>
        </w:tc>
        <w:tc>
          <w:tcPr>
            <w:tcW w:w="1728" w:type="dxa"/>
          </w:tcPr>
          <w:p w14:paraId="288F3CF5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1A223A87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2E2C1760" w14:textId="32B5BA18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</w:tr>
      <w:tr w:rsidR="00BB785F" w:rsidRPr="00D20FB1" w14:paraId="457047CE" w14:textId="77777777" w:rsidTr="006B54B0">
        <w:trPr>
          <w:cantSplit/>
        </w:trPr>
        <w:tc>
          <w:tcPr>
            <w:tcW w:w="4032" w:type="dxa"/>
          </w:tcPr>
          <w:p w14:paraId="70E24EF3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DEXTERITY</w:t>
            </w:r>
          </w:p>
        </w:tc>
        <w:tc>
          <w:tcPr>
            <w:tcW w:w="1728" w:type="dxa"/>
          </w:tcPr>
          <w:p w14:paraId="373C95A4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2A458640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483C1EA4" w14:textId="00B0F115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</w:tr>
      <w:tr w:rsidR="00BB785F" w:rsidRPr="00D20FB1" w14:paraId="53316629" w14:textId="77777777" w:rsidTr="006B54B0">
        <w:trPr>
          <w:cantSplit/>
        </w:trPr>
        <w:tc>
          <w:tcPr>
            <w:tcW w:w="4032" w:type="dxa"/>
          </w:tcPr>
          <w:p w14:paraId="7F7F7596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color w:val="222A35" w:themeColor="text2" w:themeShade="80"/>
                <w:sz w:val="18"/>
                <w:szCs w:val="18"/>
              </w:rPr>
              <w:t>HAND EYE COORDINATION</w:t>
            </w:r>
          </w:p>
        </w:tc>
        <w:tc>
          <w:tcPr>
            <w:tcW w:w="1728" w:type="dxa"/>
          </w:tcPr>
          <w:p w14:paraId="3886E569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2A1BCF9A" w14:textId="77777777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28" w:type="dxa"/>
          </w:tcPr>
          <w:p w14:paraId="07F8145A" w14:textId="1F1D5540" w:rsidR="00BB785F" w:rsidRPr="00D20FB1" w:rsidRDefault="00BB785F" w:rsidP="00D342BD">
            <w:pPr>
              <w:tabs>
                <w:tab w:val="left" w:pos="3240"/>
                <w:tab w:val="left" w:pos="5040"/>
              </w:tabs>
              <w:spacing w:after="0" w:line="240" w:lineRule="auto"/>
              <w:ind w:right="30"/>
              <w:jc w:val="center"/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</w:pPr>
            <w:r w:rsidRPr="00D20FB1">
              <w:rPr>
                <w:rFonts w:ascii="Arial" w:eastAsia="Cambria" w:hAnsi="Arial" w:cs="Arial"/>
                <w:b/>
                <w:color w:val="222A35" w:themeColor="text2" w:themeShade="80"/>
                <w:sz w:val="18"/>
                <w:szCs w:val="18"/>
              </w:rPr>
              <w:t>X</w:t>
            </w:r>
          </w:p>
        </w:tc>
      </w:tr>
    </w:tbl>
    <w:p w14:paraId="292905D8" w14:textId="77777777" w:rsidR="00D22DA8" w:rsidRPr="00D20FB1" w:rsidRDefault="00D22DA8" w:rsidP="00D22D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222A35" w:themeColor="text2" w:themeShade="80"/>
          <w:sz w:val="2"/>
          <w:szCs w:val="2"/>
        </w:rPr>
      </w:pPr>
    </w:p>
    <w:p w14:paraId="3F1CC4AF" w14:textId="2FC19B96" w:rsidR="00D43767" w:rsidRDefault="00D43767" w:rsidP="00957327">
      <w:pPr>
        <w:spacing w:after="24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7F655E9" w14:textId="77777777" w:rsidR="00D61633" w:rsidRPr="00E11846" w:rsidRDefault="00D61633" w:rsidP="00D61633">
      <w:pPr>
        <w:rPr>
          <w:rFonts w:ascii="Arial" w:hAnsi="Arial" w:cs="Arial"/>
          <w:b/>
          <w:sz w:val="20"/>
          <w:szCs w:val="20"/>
          <w:u w:val="single"/>
        </w:rPr>
      </w:pPr>
      <w:r w:rsidRPr="00E11846">
        <w:rPr>
          <w:rFonts w:ascii="Arial" w:hAnsi="Arial" w:cs="Arial"/>
          <w:b/>
          <w:sz w:val="20"/>
          <w:szCs w:val="20"/>
          <w:u w:val="single"/>
        </w:rPr>
        <w:t xml:space="preserve">Personal Protective Equipment (PPE) Used: </w:t>
      </w:r>
    </w:p>
    <w:p w14:paraId="204AA3D6" w14:textId="77777777" w:rsidR="00D61633" w:rsidRPr="00E11846" w:rsidRDefault="00D61633" w:rsidP="00D61633">
      <w:pPr>
        <w:pStyle w:val="ListParagraph"/>
        <w:numPr>
          <w:ilvl w:val="0"/>
          <w:numId w:val="5"/>
        </w:numPr>
        <w:rPr>
          <w:rFonts w:ascii="Arial" w:hAnsi="Arial" w:cs="Arial"/>
          <w:i/>
          <w:iCs/>
          <w:sz w:val="20"/>
          <w:szCs w:val="20"/>
        </w:rPr>
      </w:pPr>
      <w:r w:rsidRPr="00E11846">
        <w:rPr>
          <w:rFonts w:ascii="Arial" w:hAnsi="Arial" w:cs="Arial"/>
          <w:i/>
          <w:iCs/>
          <w:sz w:val="20"/>
          <w:szCs w:val="20"/>
        </w:rPr>
        <w:t xml:space="preserve">Eye and hearing protection is required at all times on the production floor. </w:t>
      </w:r>
    </w:p>
    <w:p w14:paraId="6A7C1A90" w14:textId="77777777" w:rsidR="00D61633" w:rsidRPr="00E11846" w:rsidRDefault="00D61633" w:rsidP="00D61633">
      <w:pPr>
        <w:pStyle w:val="ListParagraph"/>
        <w:numPr>
          <w:ilvl w:val="0"/>
          <w:numId w:val="5"/>
        </w:numPr>
        <w:rPr>
          <w:rFonts w:ascii="Arial" w:hAnsi="Arial" w:cs="Arial"/>
          <w:i/>
          <w:iCs/>
          <w:sz w:val="20"/>
          <w:szCs w:val="20"/>
        </w:rPr>
      </w:pPr>
      <w:r w:rsidRPr="00E11846">
        <w:rPr>
          <w:rFonts w:ascii="Arial" w:hAnsi="Arial" w:cs="Arial"/>
          <w:i/>
          <w:iCs/>
          <w:sz w:val="20"/>
          <w:szCs w:val="20"/>
        </w:rPr>
        <w:t>Safety toe shoes (steel/composite)</w:t>
      </w:r>
    </w:p>
    <w:p w14:paraId="3613EDA4" w14:textId="77777777" w:rsidR="00D61633" w:rsidRPr="00E11846" w:rsidRDefault="00D61633" w:rsidP="00D61633">
      <w:pPr>
        <w:pStyle w:val="ListParagraph"/>
        <w:numPr>
          <w:ilvl w:val="0"/>
          <w:numId w:val="5"/>
        </w:numPr>
        <w:rPr>
          <w:rFonts w:ascii="Arial" w:hAnsi="Arial" w:cs="Arial"/>
          <w:i/>
          <w:iCs/>
          <w:sz w:val="20"/>
          <w:szCs w:val="20"/>
        </w:rPr>
      </w:pPr>
      <w:r w:rsidRPr="00E11846">
        <w:rPr>
          <w:rFonts w:ascii="Arial" w:hAnsi="Arial" w:cs="Arial"/>
          <w:i/>
          <w:iCs/>
          <w:sz w:val="20"/>
          <w:szCs w:val="20"/>
        </w:rPr>
        <w:t>Hi-Vis Vests</w:t>
      </w:r>
    </w:p>
    <w:p w14:paraId="30A22871" w14:textId="3F1A7211" w:rsidR="00D61633" w:rsidRPr="00E11846" w:rsidRDefault="00D61633" w:rsidP="00E11846">
      <w:pPr>
        <w:pStyle w:val="ListParagraph"/>
        <w:numPr>
          <w:ilvl w:val="0"/>
          <w:numId w:val="5"/>
        </w:numPr>
        <w:rPr>
          <w:rFonts w:ascii="Arial" w:hAnsi="Arial" w:cs="Arial"/>
          <w:i/>
          <w:iCs/>
          <w:sz w:val="20"/>
          <w:szCs w:val="20"/>
        </w:rPr>
      </w:pPr>
      <w:r w:rsidRPr="00E11846">
        <w:rPr>
          <w:rFonts w:ascii="Arial" w:hAnsi="Arial" w:cs="Arial"/>
          <w:i/>
          <w:iCs/>
          <w:sz w:val="20"/>
          <w:szCs w:val="20"/>
        </w:rPr>
        <w:t>Other PPE as defined by management within assigned department.</w:t>
      </w:r>
    </w:p>
    <w:sectPr w:rsidR="00D61633" w:rsidRPr="00E11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6137"/>
    <w:multiLevelType w:val="hybridMultilevel"/>
    <w:tmpl w:val="F04C5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51CED"/>
    <w:multiLevelType w:val="hybridMultilevel"/>
    <w:tmpl w:val="568C892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709DA"/>
    <w:multiLevelType w:val="hybridMultilevel"/>
    <w:tmpl w:val="6C14D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42CD8"/>
    <w:multiLevelType w:val="hybridMultilevel"/>
    <w:tmpl w:val="252C7C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F27EF2"/>
    <w:multiLevelType w:val="hybridMultilevel"/>
    <w:tmpl w:val="B83A14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17814A0"/>
    <w:multiLevelType w:val="hybridMultilevel"/>
    <w:tmpl w:val="0AC21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0628A"/>
    <w:multiLevelType w:val="hybridMultilevel"/>
    <w:tmpl w:val="3FB6B966"/>
    <w:lvl w:ilvl="0" w:tplc="0E4AA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AF1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53EA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248E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EA76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BF4D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2A8E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AE4A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1D8B6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DD28E2"/>
    <w:multiLevelType w:val="hybridMultilevel"/>
    <w:tmpl w:val="377E2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8A3933"/>
    <w:multiLevelType w:val="hybridMultilevel"/>
    <w:tmpl w:val="392CA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DEE5A31"/>
    <w:multiLevelType w:val="hybridMultilevel"/>
    <w:tmpl w:val="06B48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66FFD"/>
    <w:multiLevelType w:val="hybridMultilevel"/>
    <w:tmpl w:val="1E5AA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6B55D09"/>
    <w:multiLevelType w:val="multilevel"/>
    <w:tmpl w:val="B918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79145239">
    <w:abstractNumId w:val="8"/>
  </w:num>
  <w:num w:numId="2" w16cid:durableId="764543022">
    <w:abstractNumId w:val="10"/>
  </w:num>
  <w:num w:numId="3" w16cid:durableId="1688169488">
    <w:abstractNumId w:val="0"/>
  </w:num>
  <w:num w:numId="4" w16cid:durableId="1264189557">
    <w:abstractNumId w:val="2"/>
  </w:num>
  <w:num w:numId="5" w16cid:durableId="236860876">
    <w:abstractNumId w:val="9"/>
  </w:num>
  <w:num w:numId="6" w16cid:durableId="1207378845">
    <w:abstractNumId w:val="7"/>
  </w:num>
  <w:num w:numId="7" w16cid:durableId="963659763">
    <w:abstractNumId w:val="1"/>
  </w:num>
  <w:num w:numId="8" w16cid:durableId="943807671">
    <w:abstractNumId w:val="5"/>
  </w:num>
  <w:num w:numId="9" w16cid:durableId="1265267686">
    <w:abstractNumId w:val="3"/>
  </w:num>
  <w:num w:numId="10" w16cid:durableId="1778598182">
    <w:abstractNumId w:val="6"/>
  </w:num>
  <w:num w:numId="11" w16cid:durableId="1708872601">
    <w:abstractNumId w:val="11"/>
  </w:num>
  <w:num w:numId="12" w16cid:durableId="1407343472">
    <w:abstractNumId w:val="4"/>
  </w:num>
  <w:num w:numId="13" w16cid:durableId="2411366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DA8"/>
    <w:rsid w:val="00034920"/>
    <w:rsid w:val="00050A39"/>
    <w:rsid w:val="00053973"/>
    <w:rsid w:val="00057948"/>
    <w:rsid w:val="000A08D4"/>
    <w:rsid w:val="000B6B6B"/>
    <w:rsid w:val="000B6D3A"/>
    <w:rsid w:val="000D0C2D"/>
    <w:rsid w:val="000E71E5"/>
    <w:rsid w:val="000F4F2D"/>
    <w:rsid w:val="000F7F25"/>
    <w:rsid w:val="0010405D"/>
    <w:rsid w:val="001163B0"/>
    <w:rsid w:val="00121450"/>
    <w:rsid w:val="00121A65"/>
    <w:rsid w:val="001269CA"/>
    <w:rsid w:val="00130C0A"/>
    <w:rsid w:val="00151BB3"/>
    <w:rsid w:val="00162BD8"/>
    <w:rsid w:val="001722A9"/>
    <w:rsid w:val="00181C43"/>
    <w:rsid w:val="001A0158"/>
    <w:rsid w:val="001C4738"/>
    <w:rsid w:val="001D5308"/>
    <w:rsid w:val="001D7DC2"/>
    <w:rsid w:val="001E2103"/>
    <w:rsid w:val="001F1186"/>
    <w:rsid w:val="00220131"/>
    <w:rsid w:val="00227DF0"/>
    <w:rsid w:val="002410A9"/>
    <w:rsid w:val="0024187E"/>
    <w:rsid w:val="00243340"/>
    <w:rsid w:val="00245C56"/>
    <w:rsid w:val="00270B3F"/>
    <w:rsid w:val="00282668"/>
    <w:rsid w:val="00283DD4"/>
    <w:rsid w:val="002869F0"/>
    <w:rsid w:val="002A6C18"/>
    <w:rsid w:val="002B47F3"/>
    <w:rsid w:val="002B49AA"/>
    <w:rsid w:val="002B4ACF"/>
    <w:rsid w:val="002B6B44"/>
    <w:rsid w:val="002D47B5"/>
    <w:rsid w:val="002E7AAC"/>
    <w:rsid w:val="00305C2A"/>
    <w:rsid w:val="003431A6"/>
    <w:rsid w:val="0034356B"/>
    <w:rsid w:val="003502E0"/>
    <w:rsid w:val="00374892"/>
    <w:rsid w:val="00390C4E"/>
    <w:rsid w:val="00393338"/>
    <w:rsid w:val="003A2827"/>
    <w:rsid w:val="003A61BA"/>
    <w:rsid w:val="003A6F70"/>
    <w:rsid w:val="003B00C2"/>
    <w:rsid w:val="003F5397"/>
    <w:rsid w:val="003F665D"/>
    <w:rsid w:val="00456B83"/>
    <w:rsid w:val="00460501"/>
    <w:rsid w:val="00466752"/>
    <w:rsid w:val="00477D49"/>
    <w:rsid w:val="00482389"/>
    <w:rsid w:val="004918F1"/>
    <w:rsid w:val="004E490E"/>
    <w:rsid w:val="00500213"/>
    <w:rsid w:val="00506348"/>
    <w:rsid w:val="00533A4F"/>
    <w:rsid w:val="005432F3"/>
    <w:rsid w:val="005544AA"/>
    <w:rsid w:val="00554537"/>
    <w:rsid w:val="00557CDE"/>
    <w:rsid w:val="005822A4"/>
    <w:rsid w:val="00592D03"/>
    <w:rsid w:val="005A23A9"/>
    <w:rsid w:val="005B0DC9"/>
    <w:rsid w:val="005C1652"/>
    <w:rsid w:val="005C2FCB"/>
    <w:rsid w:val="005C4AD1"/>
    <w:rsid w:val="005E566C"/>
    <w:rsid w:val="005F69A9"/>
    <w:rsid w:val="005F6F76"/>
    <w:rsid w:val="005F7C50"/>
    <w:rsid w:val="00626025"/>
    <w:rsid w:val="00632C11"/>
    <w:rsid w:val="00644C4A"/>
    <w:rsid w:val="006615E3"/>
    <w:rsid w:val="0067245F"/>
    <w:rsid w:val="00681427"/>
    <w:rsid w:val="00691469"/>
    <w:rsid w:val="00697B4E"/>
    <w:rsid w:val="006B5420"/>
    <w:rsid w:val="006B54B0"/>
    <w:rsid w:val="006D220C"/>
    <w:rsid w:val="006E1C71"/>
    <w:rsid w:val="006F6DEC"/>
    <w:rsid w:val="007537B5"/>
    <w:rsid w:val="00766D56"/>
    <w:rsid w:val="00791B76"/>
    <w:rsid w:val="007B295F"/>
    <w:rsid w:val="007C2AC3"/>
    <w:rsid w:val="007C6030"/>
    <w:rsid w:val="007D2A46"/>
    <w:rsid w:val="007D3571"/>
    <w:rsid w:val="007D4821"/>
    <w:rsid w:val="007E3AF2"/>
    <w:rsid w:val="007F230A"/>
    <w:rsid w:val="008058A8"/>
    <w:rsid w:val="008237BE"/>
    <w:rsid w:val="00843346"/>
    <w:rsid w:val="008533CE"/>
    <w:rsid w:val="00853F4C"/>
    <w:rsid w:val="00873E5E"/>
    <w:rsid w:val="0088480C"/>
    <w:rsid w:val="00886869"/>
    <w:rsid w:val="008A6AC3"/>
    <w:rsid w:val="008A7832"/>
    <w:rsid w:val="008B24C2"/>
    <w:rsid w:val="008C2216"/>
    <w:rsid w:val="008D796A"/>
    <w:rsid w:val="008E2412"/>
    <w:rsid w:val="009032E5"/>
    <w:rsid w:val="00936669"/>
    <w:rsid w:val="00940213"/>
    <w:rsid w:val="00957327"/>
    <w:rsid w:val="009835EA"/>
    <w:rsid w:val="009956F4"/>
    <w:rsid w:val="00997435"/>
    <w:rsid w:val="009A7919"/>
    <w:rsid w:val="009B2528"/>
    <w:rsid w:val="009C6E37"/>
    <w:rsid w:val="00A053EF"/>
    <w:rsid w:val="00A17B4E"/>
    <w:rsid w:val="00A215B4"/>
    <w:rsid w:val="00A45329"/>
    <w:rsid w:val="00A476F1"/>
    <w:rsid w:val="00A600E7"/>
    <w:rsid w:val="00A63BBA"/>
    <w:rsid w:val="00A74952"/>
    <w:rsid w:val="00A977EE"/>
    <w:rsid w:val="00AA5570"/>
    <w:rsid w:val="00AA6B72"/>
    <w:rsid w:val="00AB3AD7"/>
    <w:rsid w:val="00AC5CED"/>
    <w:rsid w:val="00AD6E25"/>
    <w:rsid w:val="00AE1C31"/>
    <w:rsid w:val="00AF550A"/>
    <w:rsid w:val="00B06814"/>
    <w:rsid w:val="00B3394F"/>
    <w:rsid w:val="00B42C4C"/>
    <w:rsid w:val="00B43CE0"/>
    <w:rsid w:val="00B47602"/>
    <w:rsid w:val="00B47F0E"/>
    <w:rsid w:val="00B50792"/>
    <w:rsid w:val="00B53FF1"/>
    <w:rsid w:val="00B724D7"/>
    <w:rsid w:val="00B8292C"/>
    <w:rsid w:val="00B8362F"/>
    <w:rsid w:val="00B84013"/>
    <w:rsid w:val="00B92501"/>
    <w:rsid w:val="00BB785F"/>
    <w:rsid w:val="00BD11D6"/>
    <w:rsid w:val="00C05091"/>
    <w:rsid w:val="00C06A07"/>
    <w:rsid w:val="00C21C30"/>
    <w:rsid w:val="00C521FE"/>
    <w:rsid w:val="00C529AC"/>
    <w:rsid w:val="00C874E0"/>
    <w:rsid w:val="00C90AEC"/>
    <w:rsid w:val="00CC6D54"/>
    <w:rsid w:val="00CD7271"/>
    <w:rsid w:val="00CE4786"/>
    <w:rsid w:val="00CE4944"/>
    <w:rsid w:val="00CE6334"/>
    <w:rsid w:val="00CE6443"/>
    <w:rsid w:val="00D01BED"/>
    <w:rsid w:val="00D021BC"/>
    <w:rsid w:val="00D02C20"/>
    <w:rsid w:val="00D1747B"/>
    <w:rsid w:val="00D20FB1"/>
    <w:rsid w:val="00D21A0D"/>
    <w:rsid w:val="00D2219F"/>
    <w:rsid w:val="00D22DA8"/>
    <w:rsid w:val="00D23E1E"/>
    <w:rsid w:val="00D23E7F"/>
    <w:rsid w:val="00D27248"/>
    <w:rsid w:val="00D342BD"/>
    <w:rsid w:val="00D3662F"/>
    <w:rsid w:val="00D400CB"/>
    <w:rsid w:val="00D42DDF"/>
    <w:rsid w:val="00D42E41"/>
    <w:rsid w:val="00D43767"/>
    <w:rsid w:val="00D60012"/>
    <w:rsid w:val="00D61633"/>
    <w:rsid w:val="00D717DA"/>
    <w:rsid w:val="00D73600"/>
    <w:rsid w:val="00D74CF8"/>
    <w:rsid w:val="00D87940"/>
    <w:rsid w:val="00D92E94"/>
    <w:rsid w:val="00D97FE8"/>
    <w:rsid w:val="00DB083E"/>
    <w:rsid w:val="00DB40C1"/>
    <w:rsid w:val="00DC46C8"/>
    <w:rsid w:val="00DD4034"/>
    <w:rsid w:val="00DD4534"/>
    <w:rsid w:val="00DD57B3"/>
    <w:rsid w:val="00DD6F9A"/>
    <w:rsid w:val="00DE2BB2"/>
    <w:rsid w:val="00DF1ADC"/>
    <w:rsid w:val="00E11846"/>
    <w:rsid w:val="00E1381A"/>
    <w:rsid w:val="00E17B17"/>
    <w:rsid w:val="00E22351"/>
    <w:rsid w:val="00E23E11"/>
    <w:rsid w:val="00E26523"/>
    <w:rsid w:val="00E44844"/>
    <w:rsid w:val="00E62A97"/>
    <w:rsid w:val="00E84CCD"/>
    <w:rsid w:val="00EA15DB"/>
    <w:rsid w:val="00EB11D7"/>
    <w:rsid w:val="00EB41E9"/>
    <w:rsid w:val="00EC0242"/>
    <w:rsid w:val="00ED00E7"/>
    <w:rsid w:val="00ED156B"/>
    <w:rsid w:val="00F12D37"/>
    <w:rsid w:val="00F16ADF"/>
    <w:rsid w:val="00F23175"/>
    <w:rsid w:val="00F40E21"/>
    <w:rsid w:val="00F54277"/>
    <w:rsid w:val="00F633FD"/>
    <w:rsid w:val="00F6418D"/>
    <w:rsid w:val="00F9556A"/>
    <w:rsid w:val="00FB6349"/>
    <w:rsid w:val="00FE4C9F"/>
    <w:rsid w:val="033BCE07"/>
    <w:rsid w:val="03F674B8"/>
    <w:rsid w:val="08E43BDD"/>
    <w:rsid w:val="0E5C0CAA"/>
    <w:rsid w:val="0FBF8992"/>
    <w:rsid w:val="12BF306C"/>
    <w:rsid w:val="16BC7010"/>
    <w:rsid w:val="1B127AC7"/>
    <w:rsid w:val="1BB36464"/>
    <w:rsid w:val="1C2CD8DD"/>
    <w:rsid w:val="1E8E155E"/>
    <w:rsid w:val="22FA9E56"/>
    <w:rsid w:val="2C4B9077"/>
    <w:rsid w:val="31069015"/>
    <w:rsid w:val="4C8202FB"/>
    <w:rsid w:val="4E173877"/>
    <w:rsid w:val="4ED5490C"/>
    <w:rsid w:val="55C5282A"/>
    <w:rsid w:val="59296951"/>
    <w:rsid w:val="679F9A84"/>
    <w:rsid w:val="6F92D8C7"/>
    <w:rsid w:val="70E09EB8"/>
    <w:rsid w:val="76B2E1F7"/>
    <w:rsid w:val="77311A0C"/>
    <w:rsid w:val="7E80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3EB6A"/>
  <w15:chartTrackingRefBased/>
  <w15:docId w15:val="{4538DC9E-2052-41ED-B1C4-D37B64EB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D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DA8"/>
  </w:style>
  <w:style w:type="table" w:styleId="TableGrid">
    <w:name w:val="Table Grid"/>
    <w:basedOn w:val="TableNormal"/>
    <w:uiPriority w:val="59"/>
    <w:rsid w:val="00D22DA8"/>
    <w:pPr>
      <w:spacing w:after="0" w:line="240" w:lineRule="auto"/>
    </w:pPr>
    <w:rPr>
      <w:rFonts w:ascii="Cambria" w:eastAsia="Cambria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2DA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A6B72"/>
    <w:rPr>
      <w:color w:val="808080"/>
    </w:rPr>
  </w:style>
  <w:style w:type="paragraph" w:styleId="Revision">
    <w:name w:val="Revision"/>
    <w:hidden/>
    <w:uiPriority w:val="99"/>
    <w:semiHidden/>
    <w:rsid w:val="00592D0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1B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1B7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B25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25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25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25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25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2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11A293F4AE4B519327163C4F3EAF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6D251-8EF4-4CCE-B15C-5EBDC742793F}"/>
      </w:docPartPr>
      <w:docPartBody>
        <w:p w:rsidR="00B403B6" w:rsidRDefault="007D3571" w:rsidP="007D3571">
          <w:pPr>
            <w:pStyle w:val="1A11A293F4AE4B519327163C4F3EAFF5"/>
          </w:pPr>
          <w:r w:rsidRPr="00A60484">
            <w:rPr>
              <w:rStyle w:val="PlaceholderText"/>
            </w:rPr>
            <w:t>Choose an item.</w:t>
          </w:r>
        </w:p>
      </w:docPartBody>
    </w:docPart>
    <w:docPart>
      <w:docPartPr>
        <w:name w:val="17B523A00AD04569B649F169029CC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2C8C25-69EC-47EB-9201-0ACB2DDD9B45}"/>
      </w:docPartPr>
      <w:docPartBody>
        <w:p w:rsidR="00B403B6" w:rsidRDefault="007D3571" w:rsidP="007D3571">
          <w:pPr>
            <w:pStyle w:val="17B523A00AD04569B649F169029CC4CA"/>
          </w:pPr>
          <w:r w:rsidRPr="00FE4D1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1E9"/>
    <w:rsid w:val="00125D7F"/>
    <w:rsid w:val="001722A9"/>
    <w:rsid w:val="001D1443"/>
    <w:rsid w:val="00230A48"/>
    <w:rsid w:val="00231200"/>
    <w:rsid w:val="00282668"/>
    <w:rsid w:val="002B6197"/>
    <w:rsid w:val="002E7519"/>
    <w:rsid w:val="00460501"/>
    <w:rsid w:val="00497FB5"/>
    <w:rsid w:val="00505DD2"/>
    <w:rsid w:val="00557CDE"/>
    <w:rsid w:val="005E01BC"/>
    <w:rsid w:val="007516D6"/>
    <w:rsid w:val="007D2A46"/>
    <w:rsid w:val="007D3571"/>
    <w:rsid w:val="00801833"/>
    <w:rsid w:val="008B4051"/>
    <w:rsid w:val="00932053"/>
    <w:rsid w:val="00AA5570"/>
    <w:rsid w:val="00B403B6"/>
    <w:rsid w:val="00D23E7F"/>
    <w:rsid w:val="00D307C5"/>
    <w:rsid w:val="00D80532"/>
    <w:rsid w:val="00D9630E"/>
    <w:rsid w:val="00DD6F9A"/>
    <w:rsid w:val="00E458F7"/>
    <w:rsid w:val="00EB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3571"/>
    <w:rPr>
      <w:color w:val="808080"/>
    </w:rPr>
  </w:style>
  <w:style w:type="paragraph" w:customStyle="1" w:styleId="1A11A293F4AE4B519327163C4F3EAFF5">
    <w:name w:val="1A11A293F4AE4B519327163C4F3EAFF5"/>
    <w:rsid w:val="007D3571"/>
    <w:rPr>
      <w:kern w:val="2"/>
      <w14:ligatures w14:val="standardContextual"/>
    </w:rPr>
  </w:style>
  <w:style w:type="paragraph" w:customStyle="1" w:styleId="17B523A00AD04569B649F169029CC4CA">
    <w:name w:val="17B523A00AD04569B649F169029CC4CA"/>
    <w:rsid w:val="007D357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d3880b-b0da-48b8-9e99-618b6df48763" xsi:nil="true"/>
    <lcf76f155ced4ddcb4097134ff3c332f xmlns="1c023ac7-4b56-49d1-be50-0f982e9d996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09B35476119744BEE1046666650BAC" ma:contentTypeVersion="15" ma:contentTypeDescription="Create a new document." ma:contentTypeScope="" ma:versionID="7f835971bfbfa410f488df51a0b2baad">
  <xsd:schema xmlns:xsd="http://www.w3.org/2001/XMLSchema" xmlns:xs="http://www.w3.org/2001/XMLSchema" xmlns:p="http://schemas.microsoft.com/office/2006/metadata/properties" xmlns:ns2="1c023ac7-4b56-49d1-be50-0f982e9d9967" xmlns:ns3="a3d3880b-b0da-48b8-9e99-618b6df48763" targetNamespace="http://schemas.microsoft.com/office/2006/metadata/properties" ma:root="true" ma:fieldsID="24293804434bc3d5bf8cf20edd1ade2e" ns2:_="" ns3:_="">
    <xsd:import namespace="1c023ac7-4b56-49d1-be50-0f982e9d9967"/>
    <xsd:import namespace="a3d3880b-b0da-48b8-9e99-618b6df487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23ac7-4b56-49d1-be50-0f982e9d99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9f98880-1bea-429b-9349-62c079a8d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3880b-b0da-48b8-9e99-618b6df4876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5f3fa16-0dfb-47cc-afcd-14c3ec8a90f4}" ma:internalName="TaxCatchAll" ma:showField="CatchAllData" ma:web="a3d3880b-b0da-48b8-9e99-618b6df487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CCF10-7B2A-4644-83C4-6156672D67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2A2EB9-6607-42C7-B447-1A9D5EACF058}">
  <ds:schemaRefs>
    <ds:schemaRef ds:uri="http://schemas.microsoft.com/office/2006/metadata/properties"/>
    <ds:schemaRef ds:uri="http://schemas.microsoft.com/office/infopath/2007/PartnerControls"/>
    <ds:schemaRef ds:uri="a3d3880b-b0da-48b8-9e99-618b6df48763"/>
    <ds:schemaRef ds:uri="1c023ac7-4b56-49d1-be50-0f982e9d9967"/>
  </ds:schemaRefs>
</ds:datastoreItem>
</file>

<file path=customXml/itemProps3.xml><?xml version="1.0" encoding="utf-8"?>
<ds:datastoreItem xmlns:ds="http://schemas.openxmlformats.org/officeDocument/2006/customXml" ds:itemID="{FA2840C4-ADFA-4040-9CFA-662B1502A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023ac7-4b56-49d1-be50-0f982e9d9967"/>
    <ds:schemaRef ds:uri="a3d3880b-b0da-48b8-9e99-618b6df48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774E5D-5609-449F-9B71-A9DD3FE85FC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5142332-0519-4a15-a51a-3e6fc08057a2}" enabled="1" method="Standard" siteId="{3f0be951-1e68-417a-99a1-41b6b39c001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3002</Characters>
  <Application>Microsoft Office Word</Application>
  <DocSecurity>0</DocSecurity>
  <Lines>172</Lines>
  <Paragraphs>103</Paragraphs>
  <ScaleCrop>false</ScaleCrop>
  <Company>Carlisle Construction Materials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Andrulonis, Emily</dc:creator>
  <cp:keywords/>
  <dc:description/>
  <cp:lastModifiedBy>Wright, Angela</cp:lastModifiedBy>
  <cp:revision>2</cp:revision>
  <cp:lastPrinted>2023-08-22T12:12:00Z</cp:lastPrinted>
  <dcterms:created xsi:type="dcterms:W3CDTF">2026-09-25T20:22:00Z</dcterms:created>
  <dcterms:modified xsi:type="dcterms:W3CDTF">2026-09-25T20:22:00Z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0x0101008909B35476119744BEE1046666650BAC</vt:lpwstr>
  </property>
  <property fmtid="{D5CDD505-2E9C-101B-9397-08002B2CF9AE}" pid="3" name="Order">
    <vt:r8>379100</vt:r8>
  </property>
  <property fmtid="{D5CDD505-2E9C-101B-9397-08002B2CF9AE}" pid="4" name="_ExtendedDescription">
    <vt:lpwstr/>
  </property>
  <property fmtid="{D5CDD505-2E9C-101B-9397-08002B2CF9AE}" pid="5" name="ComplianceAssetId">
    <vt:lpwstr/>
  </property>
  <property fmtid="{D5CDD505-2E9C-101B-9397-08002B2CF9AE}" pid="6" name="MSIP_Label_15142332-0519-4a15-a51a-3e6fc08057a2_Enabled">
    <vt:lpwstr>true</vt:lpwstr>
  </property>
  <property fmtid="{D5CDD505-2E9C-101B-9397-08002B2CF9AE}" pid="7" name="MSIP_Label_15142332-0519-4a15-a51a-3e6fc08057a2_SetDate">
    <vt:lpwstr>2025-01-21T21:18:47Z</vt:lpwstr>
  </property>
  <property fmtid="{D5CDD505-2E9C-101B-9397-08002B2CF9AE}" pid="8" name="MSIP_Label_15142332-0519-4a15-a51a-3e6fc08057a2_Method">
    <vt:lpwstr>Standard</vt:lpwstr>
  </property>
  <property fmtid="{D5CDD505-2E9C-101B-9397-08002B2CF9AE}" pid="9" name="MSIP_Label_15142332-0519-4a15-a51a-3e6fc08057a2_Name">
    <vt:lpwstr>Internal</vt:lpwstr>
  </property>
  <property fmtid="{D5CDD505-2E9C-101B-9397-08002B2CF9AE}" pid="10" name="MSIP_Label_15142332-0519-4a15-a51a-3e6fc08057a2_SiteId">
    <vt:lpwstr>3f0be951-1e68-417a-99a1-41b6b39c001d</vt:lpwstr>
  </property>
  <property fmtid="{D5CDD505-2E9C-101B-9397-08002B2CF9AE}" pid="11" name="MSIP_Label_15142332-0519-4a15-a51a-3e6fc08057a2_ActionId">
    <vt:lpwstr>2d0dee75-b319-4aeb-8c05-3243dfc14a27</vt:lpwstr>
  </property>
  <property fmtid="{D5CDD505-2E9C-101B-9397-08002B2CF9AE}" pid="12" name="MSIP_Label_15142332-0519-4a15-a51a-3e6fc08057a2_ContentBits">
    <vt:lpwstr>0</vt:lpwstr>
  </property>
  <property fmtid="{D5CDD505-2E9C-101B-9397-08002B2CF9AE}" pid="13" name="MSIP_Label_15142332-0519-4a15-a51a-3e6fc08057a2_Tag">
    <vt:lpwstr>10, 3, 0, 2</vt:lpwstr>
  </property>
  <property fmtid="{D5CDD505-2E9C-101B-9397-08002B2CF9AE}" pid="14" name="MediaServiceImageTags">
    <vt:lpwstr/>
  </property>
</Properties>
</file>