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4E76" w14:textId="77777777" w:rsidR="00853E60" w:rsidRPr="002624AE" w:rsidRDefault="004134A1" w:rsidP="00964929">
      <w:pPr>
        <w:jc w:val="center"/>
        <w:rPr>
          <w:rFonts w:asciiTheme="minorHAnsi" w:hAnsiTheme="minorHAnsi" w:cstheme="minorHAnsi"/>
          <w:bCs/>
          <w:sz w:val="22"/>
          <w:szCs w:val="22"/>
        </w:rPr>
      </w:pPr>
      <w:r w:rsidRPr="002624AE">
        <w:rPr>
          <w:rFonts w:asciiTheme="minorHAnsi" w:hAnsiTheme="minorHAnsi" w:cstheme="minorHAnsi"/>
          <w:bCs/>
          <w:sz w:val="22"/>
          <w:szCs w:val="22"/>
        </w:rPr>
        <w:t>Terms of Reference (</w:t>
      </w:r>
      <w:proofErr w:type="spellStart"/>
      <w:r w:rsidRPr="002624AE">
        <w:rPr>
          <w:rFonts w:asciiTheme="minorHAnsi" w:hAnsiTheme="minorHAnsi" w:cstheme="minorHAnsi"/>
          <w:bCs/>
          <w:sz w:val="22"/>
          <w:szCs w:val="22"/>
        </w:rPr>
        <w:t>ToR</w:t>
      </w:r>
      <w:proofErr w:type="spellEnd"/>
      <w:r w:rsidRPr="002624AE">
        <w:rPr>
          <w:rFonts w:asciiTheme="minorHAnsi" w:hAnsiTheme="minorHAnsi" w:cstheme="minorHAnsi"/>
          <w:bCs/>
          <w:sz w:val="22"/>
          <w:szCs w:val="22"/>
        </w:rPr>
        <w:t>)</w:t>
      </w:r>
    </w:p>
    <w:p w14:paraId="6C1B01EC" w14:textId="77777777" w:rsidR="004134A1" w:rsidRPr="002624AE" w:rsidRDefault="00755ACB" w:rsidP="00964929">
      <w:pPr>
        <w:jc w:val="center"/>
        <w:rPr>
          <w:rFonts w:asciiTheme="minorHAnsi" w:hAnsiTheme="minorHAnsi" w:cstheme="minorHAnsi"/>
          <w:bCs/>
          <w:sz w:val="22"/>
          <w:szCs w:val="22"/>
        </w:rPr>
      </w:pPr>
      <w:r w:rsidRPr="002624AE">
        <w:rPr>
          <w:rFonts w:asciiTheme="minorHAnsi" w:hAnsiTheme="minorHAnsi" w:cstheme="minorHAnsi"/>
          <w:bCs/>
          <w:sz w:val="22"/>
          <w:szCs w:val="22"/>
        </w:rPr>
        <w:t>f</w:t>
      </w:r>
      <w:r w:rsidR="004134A1" w:rsidRPr="002624AE">
        <w:rPr>
          <w:rFonts w:asciiTheme="minorHAnsi" w:hAnsiTheme="minorHAnsi" w:cstheme="minorHAnsi"/>
          <w:bCs/>
          <w:sz w:val="22"/>
          <w:szCs w:val="22"/>
        </w:rPr>
        <w:t>or</w:t>
      </w:r>
    </w:p>
    <w:p w14:paraId="63259AB7" w14:textId="35379C33" w:rsidR="00D12F74" w:rsidRPr="002624AE" w:rsidRDefault="005438A3" w:rsidP="00964929">
      <w:pPr>
        <w:jc w:val="center"/>
        <w:rPr>
          <w:rFonts w:asciiTheme="minorHAnsi" w:hAnsiTheme="minorHAnsi" w:cstheme="minorHAnsi"/>
          <w:bCs/>
          <w:sz w:val="22"/>
          <w:szCs w:val="22"/>
        </w:rPr>
      </w:pPr>
      <w:bookmarkStart w:id="0" w:name="_Hlk156464106"/>
      <w:r w:rsidRPr="002624AE">
        <w:rPr>
          <w:rFonts w:asciiTheme="minorHAnsi" w:hAnsiTheme="minorHAnsi" w:cstheme="minorHAnsi"/>
          <w:b/>
          <w:bCs/>
          <w:sz w:val="22"/>
          <w:szCs w:val="22"/>
        </w:rPr>
        <w:t xml:space="preserve">A consultation to expand SNV’s capacity and capability to operate impactfully and responsibly in fragile </w:t>
      </w:r>
      <w:r w:rsidR="0060632C" w:rsidRPr="002624AE">
        <w:rPr>
          <w:rFonts w:asciiTheme="minorHAnsi" w:hAnsiTheme="minorHAnsi" w:cstheme="minorHAnsi"/>
          <w:b/>
          <w:bCs/>
          <w:sz w:val="22"/>
          <w:szCs w:val="22"/>
        </w:rPr>
        <w:t>contexts &amp; conflict-affected situations (FCAS)</w:t>
      </w:r>
      <w:bookmarkEnd w:id="0"/>
    </w:p>
    <w:p w14:paraId="34AD528C" w14:textId="77777777" w:rsidR="00755ACB" w:rsidRPr="002624AE" w:rsidRDefault="00755ACB" w:rsidP="00964929">
      <w:pPr>
        <w:jc w:val="both"/>
        <w:rPr>
          <w:rFonts w:asciiTheme="minorHAnsi" w:hAnsiTheme="minorHAnsi" w:cstheme="minorHAnsi"/>
          <w:b/>
          <w:bCs/>
          <w:sz w:val="22"/>
          <w:szCs w:val="22"/>
        </w:rPr>
      </w:pPr>
    </w:p>
    <w:p w14:paraId="78448632" w14:textId="08FD8D51" w:rsidR="004134A1" w:rsidRPr="002624AE" w:rsidRDefault="004134A1"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Introduction</w:t>
      </w:r>
      <w:r w:rsidR="0060632C" w:rsidRPr="002624AE">
        <w:rPr>
          <w:rFonts w:asciiTheme="minorHAnsi" w:hAnsiTheme="minorHAnsi" w:cstheme="minorHAnsi"/>
          <w:b/>
          <w:bCs/>
          <w:sz w:val="22"/>
          <w:szCs w:val="22"/>
        </w:rPr>
        <w:t xml:space="preserve"> to SNV</w:t>
      </w:r>
    </w:p>
    <w:p w14:paraId="1993B19C" w14:textId="3CF80A17" w:rsidR="00045E42" w:rsidRPr="002624AE" w:rsidRDefault="002B126B" w:rsidP="00964929">
      <w:pPr>
        <w:jc w:val="both"/>
        <w:rPr>
          <w:rFonts w:asciiTheme="minorHAnsi" w:hAnsiTheme="minorHAnsi" w:cstheme="minorHAnsi"/>
          <w:sz w:val="22"/>
          <w:szCs w:val="22"/>
        </w:rPr>
      </w:pPr>
      <w:hyperlink r:id="rId12" w:history="1">
        <w:r w:rsidR="00854394" w:rsidRPr="002624AE">
          <w:rPr>
            <w:rStyle w:val="Hyperlink"/>
            <w:rFonts w:asciiTheme="minorHAnsi" w:hAnsiTheme="minorHAnsi" w:cstheme="minorHAnsi"/>
            <w:color w:val="auto"/>
            <w:sz w:val="22"/>
            <w:szCs w:val="22"/>
          </w:rPr>
          <w:t>SNV</w:t>
        </w:r>
      </w:hyperlink>
      <w:r w:rsidR="00854394" w:rsidRPr="002624AE">
        <w:rPr>
          <w:rFonts w:asciiTheme="minorHAnsi" w:hAnsiTheme="minorHAnsi" w:cstheme="minorHAnsi"/>
          <w:sz w:val="22"/>
          <w:szCs w:val="22"/>
        </w:rPr>
        <w:t xml:space="preserve"> is a mission-driven global development partner working in more than 20 countries across Africa and Asia. Building on 60 years of experience, and together with our team of over 1,600 people, we strengthen capacities and catalyse partnerships that transform the agri-food, energy, and water systems which enable sustainable and more equitable lives for all. Grounded in the 2030 Agenda for Sustainable Development, we work on the core themes of Gender equality and social inclusion</w:t>
      </w:r>
      <w:r w:rsidR="00E93CFC" w:rsidRPr="002624AE">
        <w:rPr>
          <w:rFonts w:asciiTheme="minorHAnsi" w:hAnsiTheme="minorHAnsi" w:cstheme="minorHAnsi"/>
          <w:sz w:val="22"/>
          <w:szCs w:val="22"/>
        </w:rPr>
        <w:t xml:space="preserve"> (GESI)</w:t>
      </w:r>
      <w:r w:rsidR="00854394" w:rsidRPr="002624AE">
        <w:rPr>
          <w:rFonts w:asciiTheme="minorHAnsi" w:hAnsiTheme="minorHAnsi" w:cstheme="minorHAnsi"/>
          <w:sz w:val="22"/>
          <w:szCs w:val="22"/>
        </w:rPr>
        <w:t>, Climate adaptation and mitigation, and Strong institutions and effective governance.</w:t>
      </w:r>
    </w:p>
    <w:p w14:paraId="1866190B" w14:textId="77777777" w:rsidR="00854394" w:rsidRPr="002624AE" w:rsidRDefault="00854394" w:rsidP="00964929">
      <w:pPr>
        <w:jc w:val="both"/>
        <w:rPr>
          <w:rFonts w:asciiTheme="minorHAnsi" w:hAnsiTheme="minorHAnsi" w:cstheme="minorHAnsi"/>
          <w:sz w:val="22"/>
          <w:szCs w:val="22"/>
        </w:rPr>
      </w:pPr>
    </w:p>
    <w:p w14:paraId="52E6F58C" w14:textId="23D4BA07" w:rsidR="0060632C" w:rsidRPr="002624AE" w:rsidRDefault="0060632C" w:rsidP="00964929">
      <w:pPr>
        <w:jc w:val="both"/>
        <w:rPr>
          <w:rFonts w:asciiTheme="minorHAnsi" w:hAnsiTheme="minorHAnsi" w:cstheme="minorHAnsi"/>
          <w:sz w:val="22"/>
          <w:szCs w:val="22"/>
        </w:rPr>
      </w:pPr>
      <w:r w:rsidRPr="002624AE">
        <w:rPr>
          <w:rFonts w:asciiTheme="minorHAnsi" w:hAnsiTheme="minorHAnsi" w:cstheme="minorHAnsi"/>
          <w:sz w:val="22"/>
          <w:szCs w:val="22"/>
        </w:rPr>
        <w:t>By 2030, being thoughtful of our role and power alongside others</w:t>
      </w:r>
      <w:r w:rsidR="000110A1" w:rsidRPr="002624AE">
        <w:rPr>
          <w:rFonts w:asciiTheme="minorHAnsi" w:hAnsiTheme="minorHAnsi" w:cstheme="minorHAnsi"/>
          <w:sz w:val="22"/>
          <w:szCs w:val="22"/>
        </w:rPr>
        <w:t>,</w:t>
      </w:r>
      <w:r w:rsidRPr="002624AE">
        <w:rPr>
          <w:rFonts w:asciiTheme="minorHAnsi" w:hAnsiTheme="minorHAnsi" w:cstheme="minorHAnsi"/>
          <w:sz w:val="22"/>
          <w:szCs w:val="22"/>
        </w:rPr>
        <w:t xml:space="preserve"> and working openly and collaboratively with global, national, local, and community-level institutions</w:t>
      </w:r>
      <w:r w:rsidR="000110A1" w:rsidRPr="002624AE">
        <w:rPr>
          <w:rFonts w:asciiTheme="minorHAnsi" w:hAnsiTheme="minorHAnsi" w:cstheme="minorHAnsi"/>
          <w:sz w:val="22"/>
          <w:szCs w:val="22"/>
        </w:rPr>
        <w:t>,</w:t>
      </w:r>
      <w:r w:rsidRPr="002624AE">
        <w:rPr>
          <w:rFonts w:asciiTheme="minorHAnsi" w:hAnsiTheme="minorHAnsi" w:cstheme="minorHAnsi"/>
          <w:sz w:val="22"/>
          <w:szCs w:val="22"/>
        </w:rPr>
        <w:t xml:space="preserve"> SNV will contribute to advancing the systemic transformations required for progress towards the Sustainable Development Goals. These include: </w:t>
      </w:r>
    </w:p>
    <w:p w14:paraId="2E3CC131" w14:textId="7B6F8E0B" w:rsidR="0060632C" w:rsidRPr="002624AE" w:rsidRDefault="000110A1" w:rsidP="0033009D">
      <w:pPr>
        <w:numPr>
          <w:ilvl w:val="0"/>
          <w:numId w:val="21"/>
        </w:numPr>
        <w:jc w:val="both"/>
        <w:rPr>
          <w:rFonts w:asciiTheme="minorHAnsi" w:hAnsiTheme="minorHAnsi" w:cstheme="minorHAnsi"/>
          <w:sz w:val="22"/>
          <w:szCs w:val="22"/>
        </w:rPr>
      </w:pPr>
      <w:r w:rsidRPr="002624AE">
        <w:rPr>
          <w:rFonts w:asciiTheme="minorHAnsi" w:hAnsiTheme="minorHAnsi" w:cstheme="minorHAnsi"/>
          <w:sz w:val="22"/>
          <w:szCs w:val="22"/>
        </w:rPr>
        <w:t>B</w:t>
      </w:r>
      <w:r w:rsidR="0060632C" w:rsidRPr="002624AE">
        <w:rPr>
          <w:rFonts w:asciiTheme="minorHAnsi" w:hAnsiTheme="minorHAnsi" w:cstheme="minorHAnsi"/>
          <w:sz w:val="22"/>
          <w:szCs w:val="22"/>
        </w:rPr>
        <w:t xml:space="preserve">uilding resilient agri-food systems that deliver food security and adequate nutrition while safeguarding the economic, social, and environmental foundations for future </w:t>
      </w:r>
      <w:r w:rsidRPr="002624AE">
        <w:rPr>
          <w:rFonts w:asciiTheme="minorHAnsi" w:hAnsiTheme="minorHAnsi" w:cstheme="minorHAnsi"/>
          <w:sz w:val="22"/>
          <w:szCs w:val="22"/>
        </w:rPr>
        <w:t>generations.</w:t>
      </w:r>
    </w:p>
    <w:p w14:paraId="2078F740" w14:textId="5212FDE5" w:rsidR="0060632C" w:rsidRPr="002624AE" w:rsidRDefault="000110A1" w:rsidP="0033009D">
      <w:pPr>
        <w:numPr>
          <w:ilvl w:val="0"/>
          <w:numId w:val="21"/>
        </w:numPr>
        <w:jc w:val="both"/>
        <w:rPr>
          <w:rFonts w:asciiTheme="minorHAnsi" w:hAnsiTheme="minorHAnsi" w:cstheme="minorHAnsi"/>
          <w:sz w:val="22"/>
          <w:szCs w:val="22"/>
        </w:rPr>
      </w:pPr>
      <w:r w:rsidRPr="002624AE">
        <w:rPr>
          <w:rFonts w:asciiTheme="minorHAnsi" w:hAnsiTheme="minorHAnsi" w:cstheme="minorHAnsi"/>
          <w:sz w:val="22"/>
          <w:szCs w:val="22"/>
        </w:rPr>
        <w:t>I</w:t>
      </w:r>
      <w:r w:rsidR="0060632C" w:rsidRPr="002624AE">
        <w:rPr>
          <w:rFonts w:asciiTheme="minorHAnsi" w:hAnsiTheme="minorHAnsi" w:cstheme="minorHAnsi"/>
          <w:sz w:val="22"/>
          <w:szCs w:val="22"/>
        </w:rPr>
        <w:t xml:space="preserve">ncreasing reliable availability of an acceptable quantity and quality of water for health, livelihoods, ecosystems, and production, coupled with an acceptable level of water-related </w:t>
      </w:r>
      <w:r w:rsidRPr="002624AE">
        <w:rPr>
          <w:rFonts w:asciiTheme="minorHAnsi" w:hAnsiTheme="minorHAnsi" w:cstheme="minorHAnsi"/>
          <w:sz w:val="22"/>
          <w:szCs w:val="22"/>
        </w:rPr>
        <w:t>risks.</w:t>
      </w:r>
    </w:p>
    <w:p w14:paraId="7B36F2F0" w14:textId="359A64A7" w:rsidR="0060632C" w:rsidRPr="002624AE" w:rsidRDefault="000110A1" w:rsidP="0033009D">
      <w:pPr>
        <w:numPr>
          <w:ilvl w:val="0"/>
          <w:numId w:val="21"/>
        </w:numPr>
        <w:jc w:val="both"/>
        <w:rPr>
          <w:rFonts w:asciiTheme="minorHAnsi" w:hAnsiTheme="minorHAnsi" w:cstheme="minorHAnsi"/>
          <w:sz w:val="22"/>
          <w:szCs w:val="22"/>
        </w:rPr>
      </w:pPr>
      <w:r w:rsidRPr="002624AE">
        <w:rPr>
          <w:rFonts w:asciiTheme="minorHAnsi" w:hAnsiTheme="minorHAnsi" w:cstheme="minorHAnsi"/>
          <w:sz w:val="22"/>
          <w:szCs w:val="22"/>
        </w:rPr>
        <w:t>I</w:t>
      </w:r>
      <w:r w:rsidR="0060632C" w:rsidRPr="002624AE">
        <w:rPr>
          <w:rFonts w:asciiTheme="minorHAnsi" w:hAnsiTheme="minorHAnsi" w:cstheme="minorHAnsi"/>
          <w:sz w:val="22"/>
          <w:szCs w:val="22"/>
        </w:rPr>
        <w:t xml:space="preserve">mproving access to affordable and sustainable energy, with a focus on decentralised renewable energy solutions and energy </w:t>
      </w:r>
      <w:r w:rsidRPr="002624AE">
        <w:rPr>
          <w:rFonts w:asciiTheme="minorHAnsi" w:hAnsiTheme="minorHAnsi" w:cstheme="minorHAnsi"/>
          <w:sz w:val="22"/>
          <w:szCs w:val="22"/>
        </w:rPr>
        <w:t>efficiency.</w:t>
      </w:r>
    </w:p>
    <w:p w14:paraId="53822CB6" w14:textId="45297128" w:rsidR="0060632C" w:rsidRPr="002624AE" w:rsidRDefault="000110A1" w:rsidP="0033009D">
      <w:pPr>
        <w:numPr>
          <w:ilvl w:val="0"/>
          <w:numId w:val="21"/>
        </w:numPr>
        <w:jc w:val="both"/>
        <w:rPr>
          <w:rFonts w:asciiTheme="minorHAnsi" w:hAnsiTheme="minorHAnsi" w:cstheme="minorHAnsi"/>
          <w:sz w:val="22"/>
          <w:szCs w:val="22"/>
        </w:rPr>
      </w:pPr>
      <w:r w:rsidRPr="002624AE">
        <w:rPr>
          <w:rFonts w:asciiTheme="minorHAnsi" w:hAnsiTheme="minorHAnsi" w:cstheme="minorHAnsi"/>
          <w:sz w:val="22"/>
          <w:szCs w:val="22"/>
        </w:rPr>
        <w:t>R</w:t>
      </w:r>
      <w:r w:rsidR="0060632C" w:rsidRPr="002624AE">
        <w:rPr>
          <w:rFonts w:asciiTheme="minorHAnsi" w:hAnsiTheme="minorHAnsi" w:cstheme="minorHAnsi"/>
          <w:sz w:val="22"/>
          <w:szCs w:val="22"/>
        </w:rPr>
        <w:t>ealising water security, food security, and energy security where no one is left behind, resilience is increased, and climate footprints are meaningfully reduced</w:t>
      </w:r>
      <w:r w:rsidRPr="002624AE">
        <w:rPr>
          <w:rFonts w:asciiTheme="minorHAnsi" w:hAnsiTheme="minorHAnsi" w:cstheme="minorHAnsi"/>
          <w:sz w:val="22"/>
          <w:szCs w:val="22"/>
        </w:rPr>
        <w:t>.</w:t>
      </w:r>
    </w:p>
    <w:p w14:paraId="35F0A9D7" w14:textId="261B488D" w:rsidR="0060632C" w:rsidRPr="002624AE" w:rsidRDefault="000110A1" w:rsidP="0033009D">
      <w:pPr>
        <w:numPr>
          <w:ilvl w:val="0"/>
          <w:numId w:val="21"/>
        </w:numPr>
        <w:jc w:val="both"/>
        <w:rPr>
          <w:rFonts w:asciiTheme="minorHAnsi" w:hAnsiTheme="minorHAnsi" w:cstheme="minorHAnsi"/>
          <w:sz w:val="22"/>
          <w:szCs w:val="22"/>
        </w:rPr>
      </w:pPr>
      <w:r w:rsidRPr="002624AE">
        <w:rPr>
          <w:rFonts w:asciiTheme="minorHAnsi" w:hAnsiTheme="minorHAnsi" w:cstheme="minorHAnsi"/>
          <w:sz w:val="22"/>
          <w:szCs w:val="22"/>
        </w:rPr>
        <w:t>I</w:t>
      </w:r>
      <w:r w:rsidR="0060632C" w:rsidRPr="002624AE">
        <w:rPr>
          <w:rFonts w:asciiTheme="minorHAnsi" w:hAnsiTheme="minorHAnsi" w:cstheme="minorHAnsi"/>
          <w:sz w:val="22"/>
          <w:szCs w:val="22"/>
        </w:rPr>
        <w:t xml:space="preserve">mproving gender equality and social inclusion so that systems, structures, and markets are fairer and more inclusive </w:t>
      </w:r>
      <w:r w:rsidRPr="002624AE">
        <w:rPr>
          <w:rFonts w:asciiTheme="minorHAnsi" w:hAnsiTheme="minorHAnsi" w:cstheme="minorHAnsi"/>
          <w:sz w:val="22"/>
          <w:szCs w:val="22"/>
        </w:rPr>
        <w:t>and</w:t>
      </w:r>
      <w:r w:rsidR="0060632C" w:rsidRPr="002624AE">
        <w:rPr>
          <w:rFonts w:asciiTheme="minorHAnsi" w:hAnsiTheme="minorHAnsi" w:cstheme="minorHAnsi"/>
          <w:sz w:val="22"/>
          <w:szCs w:val="22"/>
        </w:rPr>
        <w:t xml:space="preserve"> enabling all people to have equal opportunities to live with dignity and </w:t>
      </w:r>
      <w:r w:rsidRPr="002624AE">
        <w:rPr>
          <w:rFonts w:asciiTheme="minorHAnsi" w:hAnsiTheme="minorHAnsi" w:cstheme="minorHAnsi"/>
          <w:sz w:val="22"/>
          <w:szCs w:val="22"/>
        </w:rPr>
        <w:t>thrive.</w:t>
      </w:r>
    </w:p>
    <w:p w14:paraId="014C5B58" w14:textId="7B2F839D" w:rsidR="0060632C" w:rsidRPr="002624AE" w:rsidRDefault="000110A1" w:rsidP="0033009D">
      <w:pPr>
        <w:numPr>
          <w:ilvl w:val="0"/>
          <w:numId w:val="21"/>
        </w:numPr>
        <w:jc w:val="both"/>
        <w:rPr>
          <w:rFonts w:asciiTheme="minorHAnsi" w:hAnsiTheme="minorHAnsi" w:cstheme="minorHAnsi"/>
          <w:sz w:val="22"/>
          <w:szCs w:val="22"/>
        </w:rPr>
      </w:pPr>
      <w:r w:rsidRPr="002624AE">
        <w:rPr>
          <w:rFonts w:asciiTheme="minorHAnsi" w:hAnsiTheme="minorHAnsi" w:cstheme="minorHAnsi"/>
          <w:sz w:val="22"/>
          <w:szCs w:val="22"/>
        </w:rPr>
        <w:t>I</w:t>
      </w:r>
      <w:r w:rsidR="0060632C" w:rsidRPr="002624AE">
        <w:rPr>
          <w:rFonts w:asciiTheme="minorHAnsi" w:hAnsiTheme="minorHAnsi" w:cstheme="minorHAnsi"/>
          <w:sz w:val="22"/>
          <w:szCs w:val="22"/>
        </w:rPr>
        <w:t>mproving climate mitigation and adaptation so that our projects, programmes, and influence contribute to strengthening resilience and adaptive capacity to climate-related hazards</w:t>
      </w:r>
      <w:r w:rsidRPr="002624AE">
        <w:rPr>
          <w:rFonts w:asciiTheme="minorHAnsi" w:hAnsiTheme="minorHAnsi" w:cstheme="minorHAnsi"/>
          <w:sz w:val="22"/>
          <w:szCs w:val="22"/>
        </w:rPr>
        <w:t>.</w:t>
      </w:r>
    </w:p>
    <w:p w14:paraId="14B5CCF4" w14:textId="6DF68A0F" w:rsidR="0060632C" w:rsidRPr="002624AE" w:rsidRDefault="000110A1" w:rsidP="0033009D">
      <w:pPr>
        <w:numPr>
          <w:ilvl w:val="0"/>
          <w:numId w:val="21"/>
        </w:numPr>
        <w:jc w:val="both"/>
        <w:rPr>
          <w:rFonts w:asciiTheme="minorHAnsi" w:hAnsiTheme="minorHAnsi" w:cstheme="minorHAnsi"/>
          <w:sz w:val="22"/>
          <w:szCs w:val="22"/>
        </w:rPr>
      </w:pPr>
      <w:r w:rsidRPr="002624AE">
        <w:rPr>
          <w:rFonts w:asciiTheme="minorHAnsi" w:hAnsiTheme="minorHAnsi" w:cstheme="minorHAnsi"/>
          <w:sz w:val="22"/>
          <w:szCs w:val="22"/>
        </w:rPr>
        <w:t>A</w:t>
      </w:r>
      <w:r w:rsidR="0060632C" w:rsidRPr="002624AE">
        <w:rPr>
          <w:rFonts w:asciiTheme="minorHAnsi" w:hAnsiTheme="minorHAnsi" w:cstheme="minorHAnsi"/>
          <w:sz w:val="22"/>
          <w:szCs w:val="22"/>
        </w:rPr>
        <w:t>nd strengthening institutional capacities to be more accountable, effective, and transparent, and governance systems to be inclusive, responsive, and representative.</w:t>
      </w:r>
    </w:p>
    <w:p w14:paraId="798ADA86" w14:textId="77777777" w:rsidR="0060632C" w:rsidRPr="002624AE" w:rsidRDefault="0060632C" w:rsidP="0060632C">
      <w:pPr>
        <w:jc w:val="both"/>
        <w:rPr>
          <w:rFonts w:asciiTheme="minorHAnsi" w:hAnsiTheme="minorHAnsi" w:cstheme="minorHAnsi"/>
          <w:sz w:val="22"/>
          <w:szCs w:val="22"/>
        </w:rPr>
      </w:pPr>
    </w:p>
    <w:p w14:paraId="57355080" w14:textId="246A2CC5" w:rsidR="0060632C" w:rsidRPr="002624AE" w:rsidRDefault="0060632C" w:rsidP="0060632C">
      <w:pPr>
        <w:jc w:val="both"/>
        <w:rPr>
          <w:rFonts w:asciiTheme="minorHAnsi" w:hAnsiTheme="minorHAnsi" w:cstheme="minorHAnsi"/>
          <w:sz w:val="22"/>
          <w:szCs w:val="22"/>
        </w:rPr>
      </w:pPr>
      <w:r w:rsidRPr="002624AE">
        <w:rPr>
          <w:rFonts w:asciiTheme="minorHAnsi" w:hAnsiTheme="minorHAnsi" w:cstheme="minorHAnsi"/>
          <w:sz w:val="22"/>
          <w:szCs w:val="22"/>
        </w:rPr>
        <w:t>In all these areas we set ambitious and measurable objectives, which we report on annually.</w:t>
      </w:r>
    </w:p>
    <w:p w14:paraId="000DD1E7" w14:textId="77777777" w:rsidR="005438A3" w:rsidRPr="002624AE" w:rsidRDefault="005438A3" w:rsidP="00964929">
      <w:pPr>
        <w:jc w:val="both"/>
        <w:rPr>
          <w:rFonts w:asciiTheme="minorHAnsi" w:hAnsiTheme="minorHAnsi" w:cstheme="minorHAnsi"/>
          <w:sz w:val="22"/>
          <w:szCs w:val="22"/>
        </w:rPr>
      </w:pPr>
    </w:p>
    <w:p w14:paraId="5211657E" w14:textId="522F9A13" w:rsidR="00045E42" w:rsidRPr="002624AE" w:rsidRDefault="009D7621"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Background</w:t>
      </w:r>
      <w:r w:rsidR="0060632C" w:rsidRPr="002624AE">
        <w:rPr>
          <w:rFonts w:asciiTheme="minorHAnsi" w:hAnsiTheme="minorHAnsi" w:cstheme="minorHAnsi"/>
          <w:b/>
          <w:bCs/>
          <w:sz w:val="22"/>
          <w:szCs w:val="22"/>
        </w:rPr>
        <w:t xml:space="preserve"> to the consultation</w:t>
      </w:r>
    </w:p>
    <w:p w14:paraId="006F78FB" w14:textId="4930CA51" w:rsidR="00514669" w:rsidRPr="002624AE" w:rsidRDefault="007270D7" w:rsidP="00FF0BB4">
      <w:pPr>
        <w:spacing w:after="120"/>
        <w:jc w:val="both"/>
        <w:rPr>
          <w:rFonts w:asciiTheme="minorHAnsi" w:hAnsiTheme="minorHAnsi" w:cstheme="minorHAnsi"/>
          <w:sz w:val="22"/>
          <w:szCs w:val="22"/>
        </w:rPr>
      </w:pPr>
      <w:r w:rsidRPr="002624AE">
        <w:rPr>
          <w:rFonts w:asciiTheme="minorHAnsi" w:hAnsiTheme="minorHAnsi" w:cstheme="minorHAnsi"/>
          <w:sz w:val="22"/>
          <w:szCs w:val="22"/>
        </w:rPr>
        <w:t>More than a third of the value of SNV’s work globally is undertaken in fragile contexts or in pockets of fragility and violence within more stable contexts (Figure 1)</w:t>
      </w:r>
      <w:r w:rsidR="00521646" w:rsidRPr="002624AE">
        <w:rPr>
          <w:rFonts w:asciiTheme="minorHAnsi" w:hAnsiTheme="minorHAnsi" w:cstheme="minorHAnsi"/>
          <w:sz w:val="22"/>
          <w:szCs w:val="22"/>
        </w:rPr>
        <w:t>, and this</w:t>
      </w:r>
      <w:r w:rsidR="0006509F" w:rsidRPr="002624AE">
        <w:rPr>
          <w:rFonts w:asciiTheme="minorHAnsi" w:hAnsiTheme="minorHAnsi" w:cstheme="minorHAnsi"/>
          <w:sz w:val="22"/>
          <w:szCs w:val="22"/>
        </w:rPr>
        <w:t xml:space="preserve"> proportion </w:t>
      </w:r>
      <w:r w:rsidR="00AC648E" w:rsidRPr="002624AE">
        <w:rPr>
          <w:rFonts w:asciiTheme="minorHAnsi" w:hAnsiTheme="minorHAnsi" w:cstheme="minorHAnsi"/>
          <w:sz w:val="22"/>
          <w:szCs w:val="22"/>
        </w:rPr>
        <w:t>is set to</w:t>
      </w:r>
      <w:r w:rsidR="0006509F" w:rsidRPr="002624AE">
        <w:rPr>
          <w:rFonts w:asciiTheme="minorHAnsi" w:hAnsiTheme="minorHAnsi" w:cstheme="minorHAnsi"/>
          <w:sz w:val="22"/>
          <w:szCs w:val="22"/>
        </w:rPr>
        <w:t xml:space="preserve"> increase with the reopening of an</w:t>
      </w:r>
      <w:r w:rsidR="002E4207" w:rsidRPr="002624AE">
        <w:rPr>
          <w:rFonts w:asciiTheme="minorHAnsi" w:hAnsiTheme="minorHAnsi" w:cstheme="minorHAnsi"/>
          <w:sz w:val="22"/>
          <w:szCs w:val="22"/>
        </w:rPr>
        <w:t xml:space="preserve"> office in South Sudan</w:t>
      </w:r>
      <w:r w:rsidRPr="002624AE">
        <w:rPr>
          <w:rFonts w:asciiTheme="minorHAnsi" w:hAnsiTheme="minorHAnsi" w:cstheme="minorHAnsi"/>
          <w:sz w:val="22"/>
          <w:szCs w:val="22"/>
        </w:rPr>
        <w:t>.</w:t>
      </w:r>
    </w:p>
    <w:p w14:paraId="3D1FA424" w14:textId="7AA81F8B" w:rsidR="00854394" w:rsidRPr="002624AE" w:rsidRDefault="0033009D" w:rsidP="002F5983">
      <w:pPr>
        <w:jc w:val="center"/>
        <w:rPr>
          <w:rFonts w:asciiTheme="minorHAnsi" w:hAnsiTheme="minorHAnsi" w:cstheme="minorHAnsi"/>
          <w:noProof/>
          <w:sz w:val="22"/>
          <w:szCs w:val="22"/>
        </w:rPr>
      </w:pPr>
      <w:r w:rsidRPr="002624AE">
        <w:rPr>
          <w:rFonts w:asciiTheme="minorHAnsi" w:hAnsiTheme="minorHAnsi" w:cstheme="minorHAnsi"/>
          <w:noProof/>
          <w:sz w:val="22"/>
          <w:szCs w:val="22"/>
        </w:rPr>
        <w:lastRenderedPageBreak/>
        <w:drawing>
          <wp:inline distT="0" distB="0" distL="0" distR="0" wp14:anchorId="6CCB24DA" wp14:editId="223231AB">
            <wp:extent cx="5759450" cy="3251200"/>
            <wp:effectExtent l="0" t="0" r="0" b="0"/>
            <wp:docPr id="282037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251200"/>
                    </a:xfrm>
                    <a:prstGeom prst="rect">
                      <a:avLst/>
                    </a:prstGeom>
                    <a:noFill/>
                    <a:ln>
                      <a:noFill/>
                    </a:ln>
                  </pic:spPr>
                </pic:pic>
              </a:graphicData>
            </a:graphic>
          </wp:inline>
        </w:drawing>
      </w:r>
    </w:p>
    <w:p w14:paraId="16363FB4" w14:textId="47EDA5E8" w:rsidR="002F5983" w:rsidRPr="002624AE" w:rsidRDefault="002F5983" w:rsidP="002F5983">
      <w:pPr>
        <w:jc w:val="center"/>
        <w:rPr>
          <w:rFonts w:asciiTheme="minorHAnsi" w:hAnsiTheme="minorHAnsi" w:cstheme="minorHAnsi"/>
          <w:b/>
          <w:bCs/>
          <w:i/>
          <w:iCs/>
          <w:sz w:val="22"/>
          <w:szCs w:val="22"/>
        </w:rPr>
      </w:pPr>
      <w:r w:rsidRPr="002624AE">
        <w:rPr>
          <w:rFonts w:asciiTheme="minorHAnsi" w:hAnsiTheme="minorHAnsi" w:cstheme="minorHAnsi"/>
          <w:b/>
          <w:bCs/>
          <w:i/>
          <w:iCs/>
          <w:sz w:val="22"/>
          <w:szCs w:val="22"/>
        </w:rPr>
        <w:t>Figure 1. SNV intervention countries and their relative fragility (OECD, 2023).</w:t>
      </w:r>
    </w:p>
    <w:p w14:paraId="29628EA0" w14:textId="77777777" w:rsidR="004A0AAA" w:rsidRPr="002624AE" w:rsidRDefault="004A0AAA" w:rsidP="00964929">
      <w:pPr>
        <w:jc w:val="both"/>
        <w:rPr>
          <w:rFonts w:asciiTheme="minorHAnsi" w:hAnsiTheme="minorHAnsi" w:cstheme="minorHAnsi"/>
          <w:sz w:val="22"/>
          <w:szCs w:val="22"/>
        </w:rPr>
      </w:pPr>
    </w:p>
    <w:p w14:paraId="211F05C9" w14:textId="77777777" w:rsidR="004A0AAA" w:rsidRPr="002624AE" w:rsidRDefault="004A0AAA" w:rsidP="00964929">
      <w:pPr>
        <w:jc w:val="both"/>
        <w:rPr>
          <w:rFonts w:asciiTheme="minorHAnsi" w:hAnsiTheme="minorHAnsi" w:cstheme="minorHAnsi"/>
          <w:sz w:val="22"/>
          <w:szCs w:val="22"/>
        </w:rPr>
      </w:pPr>
    </w:p>
    <w:p w14:paraId="4CAABF56" w14:textId="4C34C874" w:rsidR="007270D7" w:rsidRPr="002624AE" w:rsidRDefault="007270D7" w:rsidP="00964929">
      <w:pPr>
        <w:jc w:val="both"/>
        <w:rPr>
          <w:rFonts w:asciiTheme="minorHAnsi" w:hAnsiTheme="minorHAnsi" w:cstheme="minorHAnsi"/>
          <w:sz w:val="22"/>
          <w:szCs w:val="22"/>
        </w:rPr>
      </w:pPr>
      <w:r w:rsidRPr="002624AE">
        <w:rPr>
          <w:rFonts w:asciiTheme="minorHAnsi" w:hAnsiTheme="minorHAnsi" w:cstheme="minorHAnsi"/>
          <w:sz w:val="22"/>
          <w:szCs w:val="22"/>
        </w:rPr>
        <w:t>It is essential that SNV has a commonly understood position on working in such contexts and that we can articulate our approach</w:t>
      </w:r>
      <w:r w:rsidR="00F36AD6" w:rsidRPr="002624AE">
        <w:rPr>
          <w:rFonts w:asciiTheme="minorHAnsi" w:hAnsiTheme="minorHAnsi" w:cstheme="minorHAnsi"/>
          <w:sz w:val="22"/>
          <w:szCs w:val="22"/>
        </w:rPr>
        <w:t xml:space="preserve"> both internally</w:t>
      </w:r>
      <w:r w:rsidR="00C63C50" w:rsidRPr="002624AE">
        <w:rPr>
          <w:rFonts w:asciiTheme="minorHAnsi" w:hAnsiTheme="minorHAnsi" w:cstheme="minorHAnsi"/>
          <w:sz w:val="22"/>
          <w:szCs w:val="22"/>
        </w:rPr>
        <w:t xml:space="preserve"> to staff</w:t>
      </w:r>
      <w:r w:rsidR="00F36AD6" w:rsidRPr="002624AE">
        <w:rPr>
          <w:rFonts w:asciiTheme="minorHAnsi" w:hAnsiTheme="minorHAnsi" w:cstheme="minorHAnsi"/>
          <w:sz w:val="22"/>
          <w:szCs w:val="22"/>
        </w:rPr>
        <w:t xml:space="preserve"> and ext</w:t>
      </w:r>
      <w:r w:rsidR="00C63C50" w:rsidRPr="002624AE">
        <w:rPr>
          <w:rFonts w:asciiTheme="minorHAnsi" w:hAnsiTheme="minorHAnsi" w:cstheme="minorHAnsi"/>
          <w:sz w:val="22"/>
          <w:szCs w:val="22"/>
        </w:rPr>
        <w:t>ernally to donors and partner</w:t>
      </w:r>
      <w:r w:rsidR="00363467" w:rsidRPr="002624AE">
        <w:rPr>
          <w:rFonts w:asciiTheme="minorHAnsi" w:hAnsiTheme="minorHAnsi" w:cstheme="minorHAnsi"/>
          <w:sz w:val="22"/>
          <w:szCs w:val="22"/>
        </w:rPr>
        <w:t>s</w:t>
      </w:r>
      <w:r w:rsidRPr="002624AE">
        <w:rPr>
          <w:rFonts w:asciiTheme="minorHAnsi" w:hAnsiTheme="minorHAnsi" w:cstheme="minorHAnsi"/>
          <w:sz w:val="22"/>
          <w:szCs w:val="22"/>
        </w:rPr>
        <w:t xml:space="preserve">. To be as impactful as possible, we also need </w:t>
      </w:r>
      <w:r w:rsidR="00436A2C" w:rsidRPr="002624AE">
        <w:rPr>
          <w:rFonts w:asciiTheme="minorHAnsi" w:hAnsiTheme="minorHAnsi" w:cstheme="minorHAnsi"/>
          <w:sz w:val="22"/>
          <w:szCs w:val="22"/>
        </w:rPr>
        <w:t xml:space="preserve">increased </w:t>
      </w:r>
      <w:r w:rsidRPr="002624AE">
        <w:rPr>
          <w:rFonts w:asciiTheme="minorHAnsi" w:hAnsiTheme="minorHAnsi" w:cstheme="minorHAnsi"/>
          <w:sz w:val="22"/>
          <w:szCs w:val="22"/>
        </w:rPr>
        <w:t>capacity to design and implement practical conflict sensitive programming.</w:t>
      </w:r>
    </w:p>
    <w:p w14:paraId="3033FAD3" w14:textId="77777777" w:rsidR="007270D7" w:rsidRPr="002624AE" w:rsidRDefault="007270D7" w:rsidP="00964929">
      <w:pPr>
        <w:jc w:val="both"/>
        <w:rPr>
          <w:rFonts w:asciiTheme="minorHAnsi" w:hAnsiTheme="minorHAnsi" w:cstheme="minorHAnsi"/>
          <w:sz w:val="22"/>
          <w:szCs w:val="22"/>
        </w:rPr>
      </w:pPr>
    </w:p>
    <w:p w14:paraId="7655A47D" w14:textId="77777777" w:rsidR="00250058" w:rsidRPr="002624AE" w:rsidRDefault="00250058" w:rsidP="00964929">
      <w:pPr>
        <w:jc w:val="both"/>
        <w:rPr>
          <w:rFonts w:asciiTheme="minorHAnsi" w:hAnsiTheme="minorHAnsi" w:cstheme="minorHAnsi"/>
          <w:sz w:val="22"/>
          <w:szCs w:val="22"/>
        </w:rPr>
      </w:pPr>
    </w:p>
    <w:p w14:paraId="4E943769" w14:textId="5894060B" w:rsidR="00DD0886" w:rsidRPr="002624AE" w:rsidRDefault="00E77D8B" w:rsidP="00371328">
      <w:pPr>
        <w:tabs>
          <w:tab w:val="left" w:pos="54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Fragile contexts Investment Project (IP)</w:t>
      </w:r>
    </w:p>
    <w:p w14:paraId="0F88FD4E" w14:textId="1FFAF045" w:rsidR="00F13CB0" w:rsidRPr="002624AE" w:rsidRDefault="00E77D8B" w:rsidP="00E77D8B">
      <w:pPr>
        <w:jc w:val="both"/>
        <w:rPr>
          <w:rFonts w:asciiTheme="minorHAnsi" w:hAnsiTheme="minorHAnsi" w:cstheme="minorHAnsi"/>
          <w:sz w:val="22"/>
          <w:szCs w:val="22"/>
        </w:rPr>
      </w:pPr>
      <w:r w:rsidRPr="002624AE">
        <w:rPr>
          <w:rFonts w:asciiTheme="minorHAnsi" w:hAnsiTheme="minorHAnsi" w:cstheme="minorHAnsi"/>
          <w:sz w:val="22"/>
          <w:szCs w:val="22"/>
        </w:rPr>
        <w:t xml:space="preserve">During 2023, an internal working group, which included </w:t>
      </w:r>
      <w:r w:rsidR="007D4698" w:rsidRPr="002624AE">
        <w:rPr>
          <w:rFonts w:asciiTheme="minorHAnsi" w:hAnsiTheme="minorHAnsi" w:cstheme="minorHAnsi"/>
          <w:sz w:val="22"/>
          <w:szCs w:val="22"/>
        </w:rPr>
        <w:t xml:space="preserve">8 </w:t>
      </w:r>
      <w:r w:rsidRPr="002624AE">
        <w:rPr>
          <w:rFonts w:asciiTheme="minorHAnsi" w:hAnsiTheme="minorHAnsi" w:cstheme="minorHAnsi"/>
          <w:sz w:val="22"/>
          <w:szCs w:val="22"/>
        </w:rPr>
        <w:t>staff from headquarters and field offices in the Sahel, initiated refle</w:t>
      </w:r>
      <w:r w:rsidR="00E77CC9" w:rsidRPr="002624AE">
        <w:rPr>
          <w:rFonts w:asciiTheme="minorHAnsi" w:hAnsiTheme="minorHAnsi" w:cstheme="minorHAnsi"/>
          <w:sz w:val="22"/>
          <w:szCs w:val="22"/>
        </w:rPr>
        <w:t>ctions</w:t>
      </w:r>
      <w:r w:rsidRPr="002624AE">
        <w:rPr>
          <w:rFonts w:asciiTheme="minorHAnsi" w:hAnsiTheme="minorHAnsi" w:cstheme="minorHAnsi"/>
          <w:sz w:val="22"/>
          <w:szCs w:val="22"/>
        </w:rPr>
        <w:t xml:space="preserve"> </w:t>
      </w:r>
      <w:r w:rsidR="00F13CB0" w:rsidRPr="002624AE">
        <w:rPr>
          <w:rFonts w:asciiTheme="minorHAnsi" w:hAnsiTheme="minorHAnsi" w:cstheme="minorHAnsi"/>
          <w:sz w:val="22"/>
          <w:szCs w:val="22"/>
        </w:rPr>
        <w:t>around the following questions:</w:t>
      </w:r>
    </w:p>
    <w:p w14:paraId="4D5C18E4" w14:textId="4263AF48" w:rsidR="00F13CB0"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 xml:space="preserve">What is our joint understanding of </w:t>
      </w:r>
      <w:r w:rsidR="00912E6D" w:rsidRPr="002624AE">
        <w:rPr>
          <w:rFonts w:asciiTheme="minorHAnsi" w:hAnsiTheme="minorHAnsi" w:cstheme="minorHAnsi"/>
          <w:sz w:val="22"/>
          <w:szCs w:val="22"/>
        </w:rPr>
        <w:t>f</w:t>
      </w:r>
      <w:r w:rsidRPr="002624AE">
        <w:rPr>
          <w:rFonts w:asciiTheme="minorHAnsi" w:hAnsiTheme="minorHAnsi" w:cstheme="minorHAnsi"/>
          <w:sz w:val="22"/>
          <w:szCs w:val="22"/>
        </w:rPr>
        <w:t xml:space="preserve">ragility? </w:t>
      </w:r>
    </w:p>
    <w:p w14:paraId="0D8B45D1" w14:textId="77777777" w:rsidR="00F13CB0"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 xml:space="preserve">How does fragility affect and relate to SNVs impact (challenges and opportunities)? </w:t>
      </w:r>
    </w:p>
    <w:p w14:paraId="71AB72EE" w14:textId="3FD71646" w:rsidR="00F13CB0"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 xml:space="preserve">Why are we considering </w:t>
      </w:r>
      <w:r w:rsidR="00912E6D" w:rsidRPr="002624AE">
        <w:rPr>
          <w:rFonts w:asciiTheme="minorHAnsi" w:hAnsiTheme="minorHAnsi" w:cstheme="minorHAnsi"/>
          <w:sz w:val="22"/>
          <w:szCs w:val="22"/>
        </w:rPr>
        <w:t>f</w:t>
      </w:r>
      <w:r w:rsidRPr="002624AE">
        <w:rPr>
          <w:rFonts w:asciiTheme="minorHAnsi" w:hAnsiTheme="minorHAnsi" w:cstheme="minorHAnsi"/>
          <w:sz w:val="22"/>
          <w:szCs w:val="22"/>
        </w:rPr>
        <w:t xml:space="preserve">ragility as a strategic direction (emerging trends such as donor insistence on mainstreaming of conflict-sensitivity and HDP triple nexus approaches)? </w:t>
      </w:r>
    </w:p>
    <w:p w14:paraId="44FBDFAC" w14:textId="443F7A81" w:rsidR="00F13CB0"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 xml:space="preserve">How might this focus on fragility articulate with SNVs work on root causes </w:t>
      </w:r>
      <w:r w:rsidR="00912E6D" w:rsidRPr="002624AE">
        <w:rPr>
          <w:rFonts w:asciiTheme="minorHAnsi" w:hAnsiTheme="minorHAnsi" w:cstheme="minorHAnsi"/>
          <w:sz w:val="22"/>
          <w:szCs w:val="22"/>
        </w:rPr>
        <w:t xml:space="preserve">such as </w:t>
      </w:r>
      <w:r w:rsidRPr="002624AE">
        <w:rPr>
          <w:rFonts w:asciiTheme="minorHAnsi" w:hAnsiTheme="minorHAnsi" w:cstheme="minorHAnsi"/>
          <w:sz w:val="22"/>
          <w:szCs w:val="22"/>
        </w:rPr>
        <w:t>climate change, food insecurity</w:t>
      </w:r>
      <w:r w:rsidR="00912E6D" w:rsidRPr="002624AE">
        <w:rPr>
          <w:rFonts w:asciiTheme="minorHAnsi" w:hAnsiTheme="minorHAnsi" w:cstheme="minorHAnsi"/>
          <w:sz w:val="22"/>
          <w:szCs w:val="22"/>
        </w:rPr>
        <w:t>,</w:t>
      </w:r>
      <w:r w:rsidRPr="002624AE">
        <w:rPr>
          <w:rFonts w:asciiTheme="minorHAnsi" w:hAnsiTheme="minorHAnsi" w:cstheme="minorHAnsi"/>
          <w:sz w:val="22"/>
          <w:szCs w:val="22"/>
        </w:rPr>
        <w:t xml:space="preserve"> gender disparities and social exclusion</w:t>
      </w:r>
      <w:r w:rsidR="00912E6D" w:rsidRPr="002624AE">
        <w:rPr>
          <w:rFonts w:asciiTheme="minorHAnsi" w:hAnsiTheme="minorHAnsi" w:cstheme="minorHAnsi"/>
          <w:sz w:val="22"/>
          <w:szCs w:val="22"/>
        </w:rPr>
        <w:t>?</w:t>
      </w:r>
    </w:p>
    <w:p w14:paraId="2632BFBF" w14:textId="77777777" w:rsidR="00F13CB0"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What are we doing currently? Where are we missing out?</w:t>
      </w:r>
    </w:p>
    <w:p w14:paraId="33B0C926" w14:textId="77777777" w:rsidR="00D01C89"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Where do we want to be in 2030?</w:t>
      </w:r>
    </w:p>
    <w:p w14:paraId="2968EEC6" w14:textId="77777777" w:rsidR="00D01C89"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 xml:space="preserve">Why are we engaging in fragile contexts? </w:t>
      </w:r>
    </w:p>
    <w:p w14:paraId="171393D3" w14:textId="77777777" w:rsidR="00D01C89"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What will be our objectives while working in and/or on fragility?</w:t>
      </w:r>
      <w:r w:rsidR="00D01C89" w:rsidRPr="002624AE">
        <w:rPr>
          <w:rFonts w:asciiTheme="minorHAnsi" w:hAnsiTheme="minorHAnsi" w:cstheme="minorHAnsi"/>
          <w:sz w:val="22"/>
          <w:szCs w:val="22"/>
        </w:rPr>
        <w:t xml:space="preserve"> </w:t>
      </w:r>
    </w:p>
    <w:p w14:paraId="37C159C5" w14:textId="1C7E5AD4" w:rsidR="00F13CB0" w:rsidRPr="002624AE" w:rsidRDefault="00D01C89"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How might we achieve these objectives in terms of approaches, guiding principles, context analysis, safety &amp; safeguarding, partnerships, and support/expertise?</w:t>
      </w:r>
    </w:p>
    <w:p w14:paraId="2F5E341F" w14:textId="13EFBCFB" w:rsidR="00F13CB0" w:rsidRPr="002624AE" w:rsidRDefault="00F13CB0" w:rsidP="0033009D">
      <w:pPr>
        <w:numPr>
          <w:ilvl w:val="0"/>
          <w:numId w:val="20"/>
        </w:numPr>
        <w:jc w:val="both"/>
        <w:rPr>
          <w:rFonts w:asciiTheme="minorHAnsi" w:hAnsiTheme="minorHAnsi" w:cstheme="minorHAnsi"/>
          <w:sz w:val="22"/>
          <w:szCs w:val="22"/>
        </w:rPr>
      </w:pPr>
      <w:r w:rsidRPr="002624AE">
        <w:rPr>
          <w:rFonts w:asciiTheme="minorHAnsi" w:hAnsiTheme="minorHAnsi" w:cstheme="minorHAnsi"/>
          <w:sz w:val="22"/>
          <w:szCs w:val="22"/>
        </w:rPr>
        <w:t>What do we need to do to achieve this vision and these objectives? Who are the main stakeholders and how will they be involved? What additional resources are required?</w:t>
      </w:r>
    </w:p>
    <w:p w14:paraId="2873ABDC" w14:textId="77777777" w:rsidR="00F13CB0" w:rsidRPr="002624AE" w:rsidRDefault="00F13CB0" w:rsidP="00E77D8B">
      <w:pPr>
        <w:jc w:val="both"/>
        <w:rPr>
          <w:rFonts w:asciiTheme="minorHAnsi" w:hAnsiTheme="minorHAnsi" w:cstheme="minorHAnsi"/>
          <w:sz w:val="22"/>
          <w:szCs w:val="22"/>
        </w:rPr>
      </w:pPr>
    </w:p>
    <w:p w14:paraId="30585D37" w14:textId="2FAC5B3C" w:rsidR="00E77D8B" w:rsidRPr="002624AE" w:rsidRDefault="00E77D8B" w:rsidP="00E77D8B">
      <w:pPr>
        <w:jc w:val="both"/>
        <w:rPr>
          <w:rFonts w:asciiTheme="minorHAnsi" w:hAnsiTheme="minorHAnsi" w:cstheme="minorHAnsi"/>
          <w:sz w:val="22"/>
          <w:szCs w:val="22"/>
        </w:rPr>
      </w:pPr>
      <w:r w:rsidRPr="002624AE">
        <w:rPr>
          <w:rFonts w:asciiTheme="minorHAnsi" w:hAnsiTheme="minorHAnsi" w:cstheme="minorHAnsi"/>
          <w:sz w:val="22"/>
          <w:szCs w:val="22"/>
        </w:rPr>
        <w:t>Th</w:t>
      </w:r>
      <w:r w:rsidR="003C6A8B" w:rsidRPr="002624AE">
        <w:rPr>
          <w:rFonts w:asciiTheme="minorHAnsi" w:hAnsiTheme="minorHAnsi" w:cstheme="minorHAnsi"/>
          <w:sz w:val="22"/>
          <w:szCs w:val="22"/>
        </w:rPr>
        <w:t>ese refle</w:t>
      </w:r>
      <w:r w:rsidR="0033009D" w:rsidRPr="002624AE">
        <w:rPr>
          <w:rFonts w:asciiTheme="minorHAnsi" w:hAnsiTheme="minorHAnsi" w:cstheme="minorHAnsi"/>
          <w:sz w:val="22"/>
          <w:szCs w:val="22"/>
        </w:rPr>
        <w:t>ct</w:t>
      </w:r>
      <w:r w:rsidR="003C6A8B" w:rsidRPr="002624AE">
        <w:rPr>
          <w:rFonts w:asciiTheme="minorHAnsi" w:hAnsiTheme="minorHAnsi" w:cstheme="minorHAnsi"/>
          <w:sz w:val="22"/>
          <w:szCs w:val="22"/>
        </w:rPr>
        <w:t xml:space="preserve">ions </w:t>
      </w:r>
      <w:r w:rsidR="004A61B0" w:rsidRPr="002624AE">
        <w:rPr>
          <w:rFonts w:asciiTheme="minorHAnsi" w:hAnsiTheme="minorHAnsi" w:cstheme="minorHAnsi"/>
          <w:sz w:val="22"/>
          <w:szCs w:val="22"/>
        </w:rPr>
        <w:t>resulted in</w:t>
      </w:r>
      <w:r w:rsidRPr="002624AE">
        <w:rPr>
          <w:rFonts w:asciiTheme="minorHAnsi" w:hAnsiTheme="minorHAnsi" w:cstheme="minorHAnsi"/>
          <w:sz w:val="22"/>
          <w:szCs w:val="22"/>
        </w:rPr>
        <w:t xml:space="preserve"> </w:t>
      </w:r>
      <w:r w:rsidR="00627FC8" w:rsidRPr="002624AE">
        <w:rPr>
          <w:rFonts w:asciiTheme="minorHAnsi" w:hAnsiTheme="minorHAnsi" w:cstheme="minorHAnsi"/>
          <w:sz w:val="22"/>
          <w:szCs w:val="22"/>
        </w:rPr>
        <w:t xml:space="preserve">a slide deck </w:t>
      </w:r>
      <w:r w:rsidR="00202B39" w:rsidRPr="002624AE">
        <w:rPr>
          <w:rFonts w:asciiTheme="minorHAnsi" w:hAnsiTheme="minorHAnsi" w:cstheme="minorHAnsi"/>
          <w:sz w:val="22"/>
          <w:szCs w:val="22"/>
        </w:rPr>
        <w:t xml:space="preserve">that was presented and discussed with the managing board (MB) </w:t>
      </w:r>
      <w:r w:rsidR="00E05BD9" w:rsidRPr="002624AE">
        <w:rPr>
          <w:rFonts w:asciiTheme="minorHAnsi" w:hAnsiTheme="minorHAnsi" w:cstheme="minorHAnsi"/>
          <w:sz w:val="22"/>
          <w:szCs w:val="22"/>
        </w:rPr>
        <w:t>in September 2023</w:t>
      </w:r>
      <w:r w:rsidR="0075013F" w:rsidRPr="002624AE">
        <w:rPr>
          <w:rFonts w:asciiTheme="minorHAnsi" w:hAnsiTheme="minorHAnsi" w:cstheme="minorHAnsi"/>
          <w:sz w:val="22"/>
          <w:szCs w:val="22"/>
        </w:rPr>
        <w:t xml:space="preserve">, and </w:t>
      </w:r>
      <w:r w:rsidRPr="002624AE">
        <w:rPr>
          <w:rFonts w:asciiTheme="minorHAnsi" w:hAnsiTheme="minorHAnsi" w:cstheme="minorHAnsi"/>
          <w:sz w:val="22"/>
          <w:szCs w:val="22"/>
        </w:rPr>
        <w:t>the submission and approval of a</w:t>
      </w:r>
      <w:r w:rsidR="00912E6D" w:rsidRPr="002624AE">
        <w:rPr>
          <w:rFonts w:asciiTheme="minorHAnsi" w:hAnsiTheme="minorHAnsi" w:cstheme="minorHAnsi"/>
          <w:sz w:val="22"/>
          <w:szCs w:val="22"/>
        </w:rPr>
        <w:t xml:space="preserve"> two-year </w:t>
      </w:r>
      <w:r w:rsidRPr="002624AE">
        <w:rPr>
          <w:rFonts w:asciiTheme="minorHAnsi" w:hAnsiTheme="minorHAnsi" w:cstheme="minorHAnsi"/>
          <w:sz w:val="22"/>
          <w:szCs w:val="22"/>
        </w:rPr>
        <w:t xml:space="preserve">investment project </w:t>
      </w:r>
      <w:r w:rsidR="00912E6D" w:rsidRPr="002624AE">
        <w:rPr>
          <w:rFonts w:asciiTheme="minorHAnsi" w:hAnsiTheme="minorHAnsi" w:cstheme="minorHAnsi"/>
          <w:sz w:val="22"/>
          <w:szCs w:val="22"/>
        </w:rPr>
        <w:t xml:space="preserve">(2024-2025) </w:t>
      </w:r>
      <w:r w:rsidRPr="002624AE">
        <w:rPr>
          <w:rFonts w:asciiTheme="minorHAnsi" w:hAnsiTheme="minorHAnsi" w:cstheme="minorHAnsi"/>
          <w:sz w:val="22"/>
          <w:szCs w:val="22"/>
        </w:rPr>
        <w:t>to expand SNV’s capacity and capability to operate impactfully and responsibly in fragile contexts.</w:t>
      </w:r>
    </w:p>
    <w:p w14:paraId="48FCE5B1" w14:textId="77777777" w:rsidR="00E77D8B" w:rsidRPr="002624AE" w:rsidRDefault="00E77D8B" w:rsidP="00E77D8B">
      <w:pPr>
        <w:jc w:val="both"/>
        <w:rPr>
          <w:rFonts w:asciiTheme="minorHAnsi" w:hAnsiTheme="minorHAnsi" w:cstheme="minorHAnsi"/>
          <w:sz w:val="22"/>
          <w:szCs w:val="22"/>
        </w:rPr>
      </w:pPr>
    </w:p>
    <w:p w14:paraId="62880C7A" w14:textId="3E1D8BB9" w:rsidR="00912E6D" w:rsidRPr="002624AE" w:rsidRDefault="00912E6D" w:rsidP="00E77D8B">
      <w:pPr>
        <w:jc w:val="both"/>
        <w:rPr>
          <w:rFonts w:asciiTheme="minorHAnsi" w:hAnsiTheme="minorHAnsi" w:cstheme="minorHAnsi"/>
          <w:sz w:val="22"/>
          <w:szCs w:val="22"/>
        </w:rPr>
      </w:pPr>
      <w:r w:rsidRPr="002624AE">
        <w:rPr>
          <w:rFonts w:asciiTheme="minorHAnsi" w:hAnsiTheme="minorHAnsi" w:cstheme="minorHAnsi"/>
          <w:sz w:val="22"/>
          <w:szCs w:val="22"/>
        </w:rPr>
        <w:t>The current consultation will contribute to the refinement and implementation of this investment project.</w:t>
      </w:r>
    </w:p>
    <w:p w14:paraId="4E765D9B" w14:textId="77777777" w:rsidR="00114D9D" w:rsidRPr="002624AE" w:rsidRDefault="00114D9D" w:rsidP="00114D9D">
      <w:pPr>
        <w:jc w:val="both"/>
        <w:rPr>
          <w:rFonts w:asciiTheme="minorHAnsi" w:hAnsiTheme="minorHAnsi" w:cstheme="minorHAnsi"/>
          <w:sz w:val="22"/>
          <w:szCs w:val="22"/>
        </w:rPr>
      </w:pPr>
    </w:p>
    <w:p w14:paraId="2DF1D894" w14:textId="3850AF26" w:rsidR="00674963" w:rsidRPr="002624AE" w:rsidRDefault="00674963"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Objective</w:t>
      </w:r>
      <w:r w:rsidR="005438A3" w:rsidRPr="002624AE">
        <w:rPr>
          <w:rFonts w:asciiTheme="minorHAnsi" w:hAnsiTheme="minorHAnsi" w:cstheme="minorHAnsi"/>
          <w:b/>
          <w:bCs/>
          <w:sz w:val="22"/>
          <w:szCs w:val="22"/>
        </w:rPr>
        <w:t>s</w:t>
      </w:r>
      <w:r w:rsidRPr="002624AE">
        <w:rPr>
          <w:rFonts w:asciiTheme="minorHAnsi" w:hAnsiTheme="minorHAnsi" w:cstheme="minorHAnsi"/>
          <w:b/>
          <w:bCs/>
          <w:sz w:val="22"/>
          <w:szCs w:val="22"/>
        </w:rPr>
        <w:t xml:space="preserve"> of </w:t>
      </w:r>
      <w:r w:rsidR="005438A3" w:rsidRPr="002624AE">
        <w:rPr>
          <w:rFonts w:asciiTheme="minorHAnsi" w:hAnsiTheme="minorHAnsi" w:cstheme="minorHAnsi"/>
          <w:b/>
          <w:bCs/>
          <w:sz w:val="22"/>
          <w:szCs w:val="22"/>
        </w:rPr>
        <w:t>the consultation</w:t>
      </w:r>
    </w:p>
    <w:p w14:paraId="3DB6A392" w14:textId="7E256F6D" w:rsidR="00A31BCD" w:rsidRPr="002624AE" w:rsidRDefault="005848AE" w:rsidP="00964929">
      <w:pPr>
        <w:jc w:val="both"/>
        <w:rPr>
          <w:rFonts w:asciiTheme="minorHAnsi" w:hAnsiTheme="minorHAnsi" w:cstheme="minorHAnsi"/>
          <w:sz w:val="22"/>
          <w:szCs w:val="22"/>
        </w:rPr>
      </w:pPr>
      <w:r w:rsidRPr="002624AE">
        <w:rPr>
          <w:rFonts w:asciiTheme="minorHAnsi" w:hAnsiTheme="minorHAnsi" w:cstheme="minorHAnsi"/>
          <w:sz w:val="22"/>
          <w:szCs w:val="22"/>
        </w:rPr>
        <w:lastRenderedPageBreak/>
        <w:t>The o</w:t>
      </w:r>
      <w:r w:rsidR="003A7C34" w:rsidRPr="002624AE">
        <w:rPr>
          <w:rFonts w:asciiTheme="minorHAnsi" w:hAnsiTheme="minorHAnsi" w:cstheme="minorHAnsi"/>
          <w:sz w:val="22"/>
          <w:szCs w:val="22"/>
        </w:rPr>
        <w:t xml:space="preserve">verall objective is to </w:t>
      </w:r>
      <w:r w:rsidR="00D836A3" w:rsidRPr="002624AE">
        <w:rPr>
          <w:rFonts w:asciiTheme="minorHAnsi" w:hAnsiTheme="minorHAnsi" w:cstheme="minorHAnsi"/>
          <w:sz w:val="22"/>
          <w:szCs w:val="22"/>
        </w:rPr>
        <w:t>develop</w:t>
      </w:r>
      <w:r w:rsidR="00553784" w:rsidRPr="002624AE">
        <w:rPr>
          <w:rFonts w:asciiTheme="minorHAnsi" w:hAnsiTheme="minorHAnsi" w:cstheme="minorHAnsi"/>
          <w:sz w:val="22"/>
          <w:szCs w:val="22"/>
        </w:rPr>
        <w:t xml:space="preserve"> an organisational strategy and operational guidelines for</w:t>
      </w:r>
      <w:r w:rsidR="0004642D" w:rsidRPr="002624AE">
        <w:rPr>
          <w:rFonts w:asciiTheme="minorHAnsi" w:hAnsiTheme="minorHAnsi" w:cstheme="minorHAnsi"/>
          <w:sz w:val="22"/>
          <w:szCs w:val="22"/>
        </w:rPr>
        <w:t xml:space="preserve"> SNV interventions in fragile con</w:t>
      </w:r>
      <w:r w:rsidR="000037F0" w:rsidRPr="002624AE">
        <w:rPr>
          <w:rFonts w:asciiTheme="minorHAnsi" w:hAnsiTheme="minorHAnsi" w:cstheme="minorHAnsi"/>
          <w:sz w:val="22"/>
          <w:szCs w:val="22"/>
        </w:rPr>
        <w:t>texts and conflict-affected situations</w:t>
      </w:r>
      <w:r w:rsidR="00094C14" w:rsidRPr="002624AE">
        <w:rPr>
          <w:rFonts w:asciiTheme="minorHAnsi" w:hAnsiTheme="minorHAnsi" w:cstheme="minorHAnsi"/>
          <w:sz w:val="22"/>
          <w:szCs w:val="22"/>
        </w:rPr>
        <w:t xml:space="preserve"> and contribute to </w:t>
      </w:r>
      <w:r w:rsidR="00CE758C" w:rsidRPr="002624AE">
        <w:rPr>
          <w:rFonts w:asciiTheme="minorHAnsi" w:hAnsiTheme="minorHAnsi" w:cstheme="minorHAnsi"/>
          <w:sz w:val="22"/>
          <w:szCs w:val="22"/>
        </w:rPr>
        <w:t>their</w:t>
      </w:r>
      <w:r w:rsidR="00094C14" w:rsidRPr="002624AE">
        <w:rPr>
          <w:rFonts w:asciiTheme="minorHAnsi" w:hAnsiTheme="minorHAnsi" w:cstheme="minorHAnsi"/>
          <w:sz w:val="22"/>
          <w:szCs w:val="22"/>
        </w:rPr>
        <w:t xml:space="preserve"> rollout</w:t>
      </w:r>
      <w:r w:rsidR="00CE758C" w:rsidRPr="002624AE">
        <w:rPr>
          <w:rFonts w:asciiTheme="minorHAnsi" w:hAnsiTheme="minorHAnsi" w:cstheme="minorHAnsi"/>
          <w:sz w:val="22"/>
          <w:szCs w:val="22"/>
        </w:rPr>
        <w:t>.</w:t>
      </w:r>
    </w:p>
    <w:p w14:paraId="064794DD" w14:textId="77777777" w:rsidR="00A31BCD" w:rsidRPr="002624AE" w:rsidRDefault="00A31BCD" w:rsidP="00964929">
      <w:pPr>
        <w:jc w:val="both"/>
        <w:rPr>
          <w:rFonts w:asciiTheme="minorHAnsi" w:hAnsiTheme="minorHAnsi" w:cstheme="minorHAnsi"/>
          <w:sz w:val="22"/>
          <w:szCs w:val="22"/>
        </w:rPr>
      </w:pPr>
    </w:p>
    <w:p w14:paraId="320E745E" w14:textId="4EAC3007" w:rsidR="000E7E8D" w:rsidRPr="002624AE" w:rsidRDefault="000E7E8D" w:rsidP="00964929">
      <w:pPr>
        <w:jc w:val="both"/>
        <w:rPr>
          <w:rFonts w:asciiTheme="minorHAnsi" w:hAnsiTheme="minorHAnsi" w:cstheme="minorHAnsi"/>
          <w:sz w:val="22"/>
          <w:szCs w:val="22"/>
        </w:rPr>
      </w:pPr>
      <w:r w:rsidRPr="002624AE">
        <w:rPr>
          <w:rFonts w:asciiTheme="minorHAnsi" w:hAnsiTheme="minorHAnsi" w:cstheme="minorHAnsi"/>
          <w:sz w:val="22"/>
          <w:szCs w:val="22"/>
        </w:rPr>
        <w:t>The specific objectives are</w:t>
      </w:r>
      <w:r w:rsidR="00CE758C" w:rsidRPr="002624AE">
        <w:rPr>
          <w:rFonts w:asciiTheme="minorHAnsi" w:hAnsiTheme="minorHAnsi" w:cstheme="minorHAnsi"/>
          <w:sz w:val="22"/>
          <w:szCs w:val="22"/>
        </w:rPr>
        <w:t xml:space="preserve"> to</w:t>
      </w:r>
      <w:r w:rsidR="00114D9D" w:rsidRPr="002624AE">
        <w:rPr>
          <w:rFonts w:asciiTheme="minorHAnsi" w:hAnsiTheme="minorHAnsi" w:cstheme="minorHAnsi"/>
          <w:sz w:val="22"/>
          <w:szCs w:val="22"/>
        </w:rPr>
        <w:t>:</w:t>
      </w:r>
    </w:p>
    <w:p w14:paraId="3BC1CECD" w14:textId="0B21AE19" w:rsidR="003A02E3" w:rsidRPr="002624AE" w:rsidRDefault="008179BC" w:rsidP="0033009D">
      <w:pPr>
        <w:numPr>
          <w:ilvl w:val="0"/>
          <w:numId w:val="18"/>
        </w:numPr>
        <w:spacing w:before="120"/>
        <w:jc w:val="both"/>
        <w:rPr>
          <w:rFonts w:asciiTheme="minorHAnsi" w:hAnsiTheme="minorHAnsi" w:cstheme="minorHAnsi"/>
          <w:sz w:val="22"/>
          <w:szCs w:val="22"/>
        </w:rPr>
      </w:pPr>
      <w:r w:rsidRPr="002624AE">
        <w:rPr>
          <w:rFonts w:asciiTheme="minorHAnsi" w:hAnsiTheme="minorHAnsi" w:cstheme="minorHAnsi"/>
          <w:sz w:val="22"/>
          <w:szCs w:val="22"/>
        </w:rPr>
        <w:t xml:space="preserve">Analyse </w:t>
      </w:r>
      <w:r w:rsidR="009B0556" w:rsidRPr="002624AE">
        <w:rPr>
          <w:rFonts w:asciiTheme="minorHAnsi" w:hAnsiTheme="minorHAnsi" w:cstheme="minorHAnsi"/>
          <w:sz w:val="22"/>
          <w:szCs w:val="22"/>
        </w:rPr>
        <w:t>SNV’s current experience and practices in FCAS</w:t>
      </w:r>
      <w:r w:rsidR="00657376" w:rsidRPr="002624AE">
        <w:rPr>
          <w:rFonts w:asciiTheme="minorHAnsi" w:hAnsiTheme="minorHAnsi" w:cstheme="minorHAnsi"/>
          <w:sz w:val="22"/>
          <w:szCs w:val="22"/>
        </w:rPr>
        <w:t xml:space="preserve"> </w:t>
      </w:r>
      <w:r w:rsidR="002F7D93" w:rsidRPr="002624AE">
        <w:rPr>
          <w:rFonts w:asciiTheme="minorHAnsi" w:hAnsiTheme="minorHAnsi" w:cstheme="minorHAnsi"/>
          <w:sz w:val="22"/>
          <w:szCs w:val="22"/>
        </w:rPr>
        <w:t>to identify the main challenges and best practices</w:t>
      </w:r>
      <w:r w:rsidR="004F04DB" w:rsidRPr="002624AE">
        <w:rPr>
          <w:rFonts w:asciiTheme="minorHAnsi" w:hAnsiTheme="minorHAnsi" w:cstheme="minorHAnsi"/>
          <w:sz w:val="22"/>
          <w:szCs w:val="22"/>
        </w:rPr>
        <w:t>.</w:t>
      </w:r>
    </w:p>
    <w:p w14:paraId="795CFAF0" w14:textId="5AE32D6E" w:rsidR="00B9476A" w:rsidRPr="002624AE" w:rsidRDefault="00B9476A" w:rsidP="0033009D">
      <w:pPr>
        <w:numPr>
          <w:ilvl w:val="0"/>
          <w:numId w:val="18"/>
        </w:numPr>
        <w:spacing w:before="120"/>
        <w:jc w:val="both"/>
        <w:rPr>
          <w:rFonts w:asciiTheme="minorHAnsi" w:hAnsiTheme="minorHAnsi" w:cstheme="minorHAnsi"/>
          <w:sz w:val="22"/>
          <w:szCs w:val="22"/>
        </w:rPr>
      </w:pPr>
      <w:r w:rsidRPr="002624AE">
        <w:rPr>
          <w:rFonts w:asciiTheme="minorHAnsi" w:hAnsiTheme="minorHAnsi" w:cstheme="minorHAnsi"/>
          <w:sz w:val="22"/>
          <w:szCs w:val="22"/>
        </w:rPr>
        <w:t>Assess SNV</w:t>
      </w:r>
      <w:r w:rsidR="00EE74C2" w:rsidRPr="002624AE">
        <w:rPr>
          <w:rFonts w:asciiTheme="minorHAnsi" w:hAnsiTheme="minorHAnsi" w:cstheme="minorHAnsi"/>
          <w:sz w:val="22"/>
          <w:szCs w:val="22"/>
        </w:rPr>
        <w:t>’</w:t>
      </w:r>
      <w:r w:rsidRPr="002624AE">
        <w:rPr>
          <w:rFonts w:asciiTheme="minorHAnsi" w:hAnsiTheme="minorHAnsi" w:cstheme="minorHAnsi"/>
          <w:sz w:val="22"/>
          <w:szCs w:val="22"/>
        </w:rPr>
        <w:t>s capacity to design and implement conflict-sensitive projects and programming, propose, and prioritize appropriate reinforcement measures.</w:t>
      </w:r>
    </w:p>
    <w:p w14:paraId="575FAAE4" w14:textId="68B8831E" w:rsidR="00806FE7" w:rsidRPr="002624AE" w:rsidRDefault="00806FE7" w:rsidP="0033009D">
      <w:pPr>
        <w:numPr>
          <w:ilvl w:val="0"/>
          <w:numId w:val="18"/>
        </w:numPr>
        <w:spacing w:before="120"/>
        <w:jc w:val="both"/>
        <w:rPr>
          <w:rFonts w:asciiTheme="minorHAnsi" w:hAnsiTheme="minorHAnsi" w:cstheme="minorHAnsi"/>
          <w:sz w:val="22"/>
          <w:szCs w:val="22"/>
        </w:rPr>
      </w:pPr>
      <w:r w:rsidRPr="002624AE">
        <w:rPr>
          <w:rFonts w:asciiTheme="minorHAnsi" w:hAnsiTheme="minorHAnsi" w:cstheme="minorHAnsi"/>
          <w:sz w:val="22"/>
          <w:szCs w:val="22"/>
        </w:rPr>
        <w:t>Clarify SNVs position on working in FCAS and addressing fragility.</w:t>
      </w:r>
    </w:p>
    <w:p w14:paraId="1D90F3ED" w14:textId="1907A698" w:rsidR="004A1534" w:rsidRPr="002624AE" w:rsidRDefault="009A14F4" w:rsidP="0033009D">
      <w:pPr>
        <w:numPr>
          <w:ilvl w:val="0"/>
          <w:numId w:val="18"/>
        </w:numPr>
        <w:spacing w:before="120"/>
        <w:jc w:val="both"/>
        <w:rPr>
          <w:rFonts w:asciiTheme="minorHAnsi" w:hAnsiTheme="minorHAnsi" w:cstheme="minorHAnsi"/>
          <w:sz w:val="22"/>
          <w:szCs w:val="22"/>
        </w:rPr>
      </w:pPr>
      <w:r w:rsidRPr="002624AE">
        <w:rPr>
          <w:rFonts w:asciiTheme="minorHAnsi" w:hAnsiTheme="minorHAnsi" w:cstheme="minorHAnsi"/>
          <w:sz w:val="22"/>
          <w:szCs w:val="22"/>
        </w:rPr>
        <w:t xml:space="preserve">Identify the partnerships and human resources needed to implement the </w:t>
      </w:r>
      <w:bookmarkStart w:id="1" w:name="_Hlk156552053"/>
      <w:r w:rsidRPr="002624AE">
        <w:rPr>
          <w:rFonts w:asciiTheme="minorHAnsi" w:hAnsiTheme="minorHAnsi" w:cstheme="minorHAnsi"/>
          <w:sz w:val="22"/>
          <w:szCs w:val="22"/>
        </w:rPr>
        <w:t>‘fragile contexts’ policy/strategy</w:t>
      </w:r>
      <w:bookmarkEnd w:id="1"/>
      <w:r w:rsidR="00D050FA" w:rsidRPr="002624AE">
        <w:rPr>
          <w:rFonts w:asciiTheme="minorHAnsi" w:hAnsiTheme="minorHAnsi" w:cstheme="minorHAnsi"/>
          <w:sz w:val="22"/>
          <w:szCs w:val="22"/>
        </w:rPr>
        <w:t xml:space="preserve"> </w:t>
      </w:r>
      <w:bookmarkStart w:id="2" w:name="_Hlk156552292"/>
      <w:r w:rsidR="00D050FA" w:rsidRPr="002624AE">
        <w:rPr>
          <w:rFonts w:asciiTheme="minorHAnsi" w:hAnsiTheme="minorHAnsi" w:cstheme="minorHAnsi"/>
          <w:sz w:val="22"/>
          <w:szCs w:val="22"/>
        </w:rPr>
        <w:t>and p</w:t>
      </w:r>
      <w:r w:rsidR="004A1534" w:rsidRPr="002624AE">
        <w:rPr>
          <w:rFonts w:asciiTheme="minorHAnsi" w:hAnsiTheme="minorHAnsi" w:cstheme="minorHAnsi"/>
          <w:sz w:val="22"/>
          <w:szCs w:val="22"/>
        </w:rPr>
        <w:t xml:space="preserve">ropose a roadmap </w:t>
      </w:r>
      <w:r w:rsidR="00D050FA" w:rsidRPr="002624AE">
        <w:rPr>
          <w:rFonts w:asciiTheme="minorHAnsi" w:hAnsiTheme="minorHAnsi" w:cstheme="minorHAnsi"/>
          <w:sz w:val="22"/>
          <w:szCs w:val="22"/>
        </w:rPr>
        <w:t>for it’s</w:t>
      </w:r>
      <w:r w:rsidR="004A1534" w:rsidRPr="002624AE">
        <w:rPr>
          <w:rFonts w:asciiTheme="minorHAnsi" w:hAnsiTheme="minorHAnsi" w:cstheme="minorHAnsi"/>
          <w:sz w:val="22"/>
          <w:szCs w:val="22"/>
        </w:rPr>
        <w:t xml:space="preserve"> the </w:t>
      </w:r>
      <w:r w:rsidR="00D050FA" w:rsidRPr="002624AE">
        <w:rPr>
          <w:rFonts w:asciiTheme="minorHAnsi" w:hAnsiTheme="minorHAnsi" w:cstheme="minorHAnsi"/>
          <w:sz w:val="22"/>
          <w:szCs w:val="22"/>
        </w:rPr>
        <w:t xml:space="preserve">effective </w:t>
      </w:r>
      <w:r w:rsidR="004A1534" w:rsidRPr="002624AE">
        <w:rPr>
          <w:rFonts w:asciiTheme="minorHAnsi" w:hAnsiTheme="minorHAnsi" w:cstheme="minorHAnsi"/>
          <w:sz w:val="22"/>
          <w:szCs w:val="22"/>
        </w:rPr>
        <w:t>rollout</w:t>
      </w:r>
      <w:bookmarkEnd w:id="2"/>
      <w:r w:rsidR="004A1534" w:rsidRPr="002624AE">
        <w:rPr>
          <w:rFonts w:asciiTheme="minorHAnsi" w:hAnsiTheme="minorHAnsi" w:cstheme="minorHAnsi"/>
          <w:sz w:val="22"/>
          <w:szCs w:val="22"/>
        </w:rPr>
        <w:t>.</w:t>
      </w:r>
    </w:p>
    <w:p w14:paraId="6F930260" w14:textId="77777777" w:rsidR="000E7E8D" w:rsidRPr="002624AE" w:rsidRDefault="000E7E8D" w:rsidP="00964929">
      <w:pPr>
        <w:jc w:val="both"/>
        <w:rPr>
          <w:rFonts w:asciiTheme="minorHAnsi" w:hAnsiTheme="minorHAnsi" w:cstheme="minorHAnsi"/>
          <w:sz w:val="22"/>
          <w:szCs w:val="22"/>
        </w:rPr>
      </w:pPr>
    </w:p>
    <w:p w14:paraId="3CE5CA1D" w14:textId="72C157C2" w:rsidR="0042668D" w:rsidRPr="002624AE" w:rsidRDefault="009F417E"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Scope of Work</w:t>
      </w:r>
    </w:p>
    <w:p w14:paraId="51BB4F6A" w14:textId="78E050A5" w:rsidR="00B90A97" w:rsidRPr="002624AE" w:rsidRDefault="00B90A97" w:rsidP="00964929">
      <w:pPr>
        <w:jc w:val="both"/>
        <w:rPr>
          <w:rFonts w:asciiTheme="minorHAnsi" w:hAnsiTheme="minorHAnsi" w:cstheme="minorHAnsi"/>
          <w:sz w:val="22"/>
          <w:szCs w:val="22"/>
        </w:rPr>
      </w:pPr>
      <w:r w:rsidRPr="002624AE">
        <w:rPr>
          <w:rFonts w:asciiTheme="minorHAnsi" w:hAnsiTheme="minorHAnsi" w:cstheme="minorHAnsi"/>
          <w:sz w:val="22"/>
          <w:szCs w:val="22"/>
        </w:rPr>
        <w:t xml:space="preserve">The geographical focus will be on West &amp; Central Africa (Niger, Mali, Burkina Faso, northern Benin, Ghana, and Nigeria, and </w:t>
      </w:r>
      <w:r w:rsidR="00533D4B" w:rsidRPr="002624AE">
        <w:rPr>
          <w:rFonts w:asciiTheme="minorHAnsi" w:hAnsiTheme="minorHAnsi" w:cstheme="minorHAnsi"/>
          <w:sz w:val="22"/>
          <w:szCs w:val="22"/>
        </w:rPr>
        <w:t>DRC</w:t>
      </w:r>
      <w:r w:rsidRPr="002624AE">
        <w:rPr>
          <w:rFonts w:asciiTheme="minorHAnsi" w:hAnsiTheme="minorHAnsi" w:cstheme="minorHAnsi"/>
          <w:sz w:val="22"/>
          <w:szCs w:val="22"/>
        </w:rPr>
        <w:t>), but</w:t>
      </w:r>
      <w:r w:rsidR="00593C45" w:rsidRPr="002624AE">
        <w:rPr>
          <w:rFonts w:asciiTheme="minorHAnsi" w:hAnsiTheme="minorHAnsi" w:cstheme="minorHAnsi"/>
          <w:sz w:val="22"/>
          <w:szCs w:val="22"/>
        </w:rPr>
        <w:t xml:space="preserve"> will also </w:t>
      </w:r>
      <w:r w:rsidRPr="002624AE">
        <w:rPr>
          <w:rFonts w:asciiTheme="minorHAnsi" w:hAnsiTheme="minorHAnsi" w:cstheme="minorHAnsi"/>
          <w:sz w:val="22"/>
          <w:szCs w:val="22"/>
        </w:rPr>
        <w:t>includ</w:t>
      </w:r>
      <w:r w:rsidR="00593C45" w:rsidRPr="002624AE">
        <w:rPr>
          <w:rFonts w:asciiTheme="minorHAnsi" w:hAnsiTheme="minorHAnsi" w:cstheme="minorHAnsi"/>
          <w:sz w:val="22"/>
          <w:szCs w:val="22"/>
        </w:rPr>
        <w:t>e</w:t>
      </w:r>
      <w:r w:rsidRPr="002624AE">
        <w:rPr>
          <w:rFonts w:asciiTheme="minorHAnsi" w:hAnsiTheme="minorHAnsi" w:cstheme="minorHAnsi"/>
          <w:sz w:val="22"/>
          <w:szCs w:val="22"/>
        </w:rPr>
        <w:t xml:space="preserve"> Ethiopia, Burundi, and Mozambique in East &amp; Southern Africa</w:t>
      </w:r>
      <w:r w:rsidR="00593C45" w:rsidRPr="002624AE">
        <w:rPr>
          <w:rFonts w:asciiTheme="minorHAnsi" w:hAnsiTheme="minorHAnsi" w:cstheme="minorHAnsi"/>
          <w:sz w:val="22"/>
          <w:szCs w:val="22"/>
        </w:rPr>
        <w:t>.</w:t>
      </w:r>
    </w:p>
    <w:p w14:paraId="13F58110" w14:textId="77777777" w:rsidR="00B90A97" w:rsidRPr="002624AE" w:rsidRDefault="00B90A97" w:rsidP="00964929">
      <w:pPr>
        <w:jc w:val="both"/>
        <w:rPr>
          <w:rFonts w:asciiTheme="minorHAnsi" w:hAnsiTheme="minorHAnsi" w:cstheme="minorHAnsi"/>
          <w:sz w:val="22"/>
          <w:szCs w:val="22"/>
        </w:rPr>
      </w:pPr>
    </w:p>
    <w:p w14:paraId="6DB23CE1" w14:textId="6BB4D8FE" w:rsidR="00884C1F" w:rsidRPr="002624AE" w:rsidRDefault="00B85F6E" w:rsidP="00964929">
      <w:pPr>
        <w:jc w:val="both"/>
        <w:rPr>
          <w:rFonts w:asciiTheme="minorHAnsi" w:hAnsiTheme="minorHAnsi" w:cstheme="minorHAnsi"/>
          <w:sz w:val="22"/>
          <w:szCs w:val="22"/>
        </w:rPr>
      </w:pPr>
      <w:r w:rsidRPr="002624AE">
        <w:rPr>
          <w:rFonts w:asciiTheme="minorHAnsi" w:hAnsiTheme="minorHAnsi" w:cstheme="minorHAnsi"/>
          <w:sz w:val="22"/>
          <w:szCs w:val="22"/>
        </w:rPr>
        <w:t xml:space="preserve">The work </w:t>
      </w:r>
      <w:r w:rsidR="0082488C" w:rsidRPr="002624AE">
        <w:rPr>
          <w:rFonts w:asciiTheme="minorHAnsi" w:hAnsiTheme="minorHAnsi" w:cstheme="minorHAnsi"/>
          <w:sz w:val="22"/>
          <w:szCs w:val="22"/>
        </w:rPr>
        <w:t>will include</w:t>
      </w:r>
      <w:r w:rsidR="00884C1F" w:rsidRPr="002624AE">
        <w:rPr>
          <w:rFonts w:asciiTheme="minorHAnsi" w:hAnsiTheme="minorHAnsi" w:cstheme="minorHAnsi"/>
          <w:sz w:val="22"/>
          <w:szCs w:val="22"/>
        </w:rPr>
        <w:t>:</w:t>
      </w:r>
    </w:p>
    <w:p w14:paraId="6D86646B" w14:textId="5082B204" w:rsidR="00884C1F" w:rsidRPr="002624AE" w:rsidRDefault="00C25582" w:rsidP="0033009D">
      <w:pPr>
        <w:numPr>
          <w:ilvl w:val="0"/>
          <w:numId w:val="22"/>
        </w:numPr>
        <w:jc w:val="both"/>
        <w:rPr>
          <w:rFonts w:asciiTheme="minorHAnsi" w:hAnsiTheme="minorHAnsi" w:cstheme="minorHAnsi"/>
          <w:sz w:val="22"/>
          <w:szCs w:val="22"/>
        </w:rPr>
      </w:pPr>
      <w:r w:rsidRPr="002624AE">
        <w:rPr>
          <w:rFonts w:asciiTheme="minorHAnsi" w:hAnsiTheme="minorHAnsi" w:cstheme="minorHAnsi"/>
          <w:sz w:val="22"/>
          <w:szCs w:val="22"/>
        </w:rPr>
        <w:t xml:space="preserve">the </w:t>
      </w:r>
      <w:r w:rsidR="00533D4B" w:rsidRPr="002624AE">
        <w:rPr>
          <w:rFonts w:asciiTheme="minorHAnsi" w:hAnsiTheme="minorHAnsi" w:cstheme="minorHAnsi"/>
          <w:sz w:val="22"/>
          <w:szCs w:val="22"/>
        </w:rPr>
        <w:t>utilisation</w:t>
      </w:r>
      <w:r w:rsidR="0082488C" w:rsidRPr="002624AE">
        <w:rPr>
          <w:rFonts w:asciiTheme="minorHAnsi" w:hAnsiTheme="minorHAnsi" w:cstheme="minorHAnsi"/>
          <w:sz w:val="22"/>
          <w:szCs w:val="22"/>
        </w:rPr>
        <w:t xml:space="preserve"> of </w:t>
      </w:r>
      <w:r w:rsidR="00C23E7F" w:rsidRPr="002624AE">
        <w:rPr>
          <w:rFonts w:asciiTheme="minorHAnsi" w:hAnsiTheme="minorHAnsi" w:cstheme="minorHAnsi"/>
          <w:sz w:val="22"/>
          <w:szCs w:val="22"/>
        </w:rPr>
        <w:t xml:space="preserve">existing </w:t>
      </w:r>
      <w:r w:rsidR="004C6641" w:rsidRPr="002624AE">
        <w:rPr>
          <w:rFonts w:asciiTheme="minorHAnsi" w:hAnsiTheme="minorHAnsi" w:cstheme="minorHAnsi"/>
          <w:sz w:val="22"/>
          <w:szCs w:val="22"/>
        </w:rPr>
        <w:t>document</w:t>
      </w:r>
      <w:r w:rsidR="00C23E7F" w:rsidRPr="002624AE">
        <w:rPr>
          <w:rFonts w:asciiTheme="minorHAnsi" w:hAnsiTheme="minorHAnsi" w:cstheme="minorHAnsi"/>
          <w:sz w:val="22"/>
          <w:szCs w:val="22"/>
        </w:rPr>
        <w:t>s</w:t>
      </w:r>
      <w:r w:rsidR="00BA2DA4" w:rsidRPr="002624AE">
        <w:rPr>
          <w:rFonts w:asciiTheme="minorHAnsi" w:hAnsiTheme="minorHAnsi" w:cstheme="minorHAnsi"/>
          <w:sz w:val="22"/>
          <w:szCs w:val="22"/>
        </w:rPr>
        <w:t xml:space="preserve"> and relevant literature</w:t>
      </w:r>
      <w:r w:rsidR="00884C1F" w:rsidRPr="002624AE">
        <w:rPr>
          <w:rFonts w:asciiTheme="minorHAnsi" w:hAnsiTheme="minorHAnsi" w:cstheme="minorHAnsi"/>
          <w:sz w:val="22"/>
          <w:szCs w:val="22"/>
        </w:rPr>
        <w:t>,</w:t>
      </w:r>
    </w:p>
    <w:p w14:paraId="551A57F6" w14:textId="1533FA2C" w:rsidR="0068128C" w:rsidRPr="002624AE" w:rsidRDefault="0068128C" w:rsidP="0033009D">
      <w:pPr>
        <w:numPr>
          <w:ilvl w:val="0"/>
          <w:numId w:val="22"/>
        </w:numPr>
        <w:jc w:val="both"/>
        <w:rPr>
          <w:rFonts w:asciiTheme="minorHAnsi" w:hAnsiTheme="minorHAnsi" w:cstheme="minorHAnsi"/>
          <w:sz w:val="22"/>
          <w:szCs w:val="22"/>
        </w:rPr>
      </w:pPr>
      <w:r w:rsidRPr="002624AE">
        <w:rPr>
          <w:rFonts w:asciiTheme="minorHAnsi" w:hAnsiTheme="minorHAnsi" w:cstheme="minorHAnsi"/>
          <w:sz w:val="22"/>
          <w:szCs w:val="22"/>
        </w:rPr>
        <w:t xml:space="preserve">regular exchanges with the </w:t>
      </w:r>
      <w:r w:rsidR="00446711" w:rsidRPr="002624AE">
        <w:rPr>
          <w:rFonts w:asciiTheme="minorHAnsi" w:hAnsiTheme="minorHAnsi" w:cstheme="minorHAnsi"/>
          <w:sz w:val="22"/>
          <w:szCs w:val="22"/>
        </w:rPr>
        <w:t>‘fragile context’ working group</w:t>
      </w:r>
      <w:r w:rsidR="00A31D38" w:rsidRPr="002624AE">
        <w:rPr>
          <w:rFonts w:asciiTheme="minorHAnsi" w:hAnsiTheme="minorHAnsi" w:cstheme="minorHAnsi"/>
          <w:sz w:val="22"/>
          <w:szCs w:val="22"/>
        </w:rPr>
        <w:t>,</w:t>
      </w:r>
    </w:p>
    <w:p w14:paraId="7DC2575B" w14:textId="575D57E6" w:rsidR="00884C1F" w:rsidRPr="002624AE" w:rsidRDefault="004C6641" w:rsidP="0033009D">
      <w:pPr>
        <w:numPr>
          <w:ilvl w:val="0"/>
          <w:numId w:val="22"/>
        </w:numPr>
        <w:jc w:val="both"/>
        <w:rPr>
          <w:rFonts w:asciiTheme="minorHAnsi" w:hAnsiTheme="minorHAnsi" w:cstheme="minorHAnsi"/>
          <w:sz w:val="22"/>
          <w:szCs w:val="22"/>
        </w:rPr>
      </w:pPr>
      <w:r w:rsidRPr="002624AE">
        <w:rPr>
          <w:rFonts w:asciiTheme="minorHAnsi" w:hAnsiTheme="minorHAnsi" w:cstheme="minorHAnsi"/>
          <w:sz w:val="22"/>
          <w:szCs w:val="22"/>
        </w:rPr>
        <w:t>interviews with key informants,</w:t>
      </w:r>
    </w:p>
    <w:p w14:paraId="56877D98" w14:textId="3FC4F057" w:rsidR="008E346C" w:rsidRPr="002624AE" w:rsidRDefault="00555C16" w:rsidP="0033009D">
      <w:pPr>
        <w:numPr>
          <w:ilvl w:val="0"/>
          <w:numId w:val="22"/>
        </w:numPr>
        <w:jc w:val="both"/>
        <w:rPr>
          <w:rFonts w:asciiTheme="minorHAnsi" w:hAnsiTheme="minorHAnsi" w:cstheme="minorHAnsi"/>
          <w:sz w:val="22"/>
          <w:szCs w:val="22"/>
        </w:rPr>
      </w:pPr>
      <w:r w:rsidRPr="002624AE">
        <w:rPr>
          <w:rFonts w:asciiTheme="minorHAnsi" w:hAnsiTheme="minorHAnsi" w:cstheme="minorHAnsi"/>
          <w:sz w:val="22"/>
          <w:szCs w:val="22"/>
        </w:rPr>
        <w:t xml:space="preserve">consultation processes with a wide range of national &amp; international </w:t>
      </w:r>
      <w:r w:rsidR="00967110" w:rsidRPr="002624AE">
        <w:rPr>
          <w:rFonts w:asciiTheme="minorHAnsi" w:hAnsiTheme="minorHAnsi" w:cstheme="minorHAnsi"/>
          <w:sz w:val="22"/>
          <w:szCs w:val="22"/>
        </w:rPr>
        <w:t xml:space="preserve">SNV </w:t>
      </w:r>
      <w:r w:rsidRPr="002624AE">
        <w:rPr>
          <w:rFonts w:asciiTheme="minorHAnsi" w:hAnsiTheme="minorHAnsi" w:cstheme="minorHAnsi"/>
          <w:sz w:val="22"/>
          <w:szCs w:val="22"/>
        </w:rPr>
        <w:t xml:space="preserve">staff </w:t>
      </w:r>
      <w:r w:rsidR="00F74C91" w:rsidRPr="002624AE">
        <w:rPr>
          <w:rFonts w:asciiTheme="minorHAnsi" w:hAnsiTheme="minorHAnsi" w:cstheme="minorHAnsi"/>
          <w:sz w:val="22"/>
          <w:szCs w:val="22"/>
        </w:rPr>
        <w:t>at different levels (</w:t>
      </w:r>
      <w:r w:rsidR="00C25582" w:rsidRPr="002624AE">
        <w:rPr>
          <w:rFonts w:asciiTheme="minorHAnsi" w:hAnsiTheme="minorHAnsi" w:cstheme="minorHAnsi"/>
          <w:sz w:val="22"/>
          <w:szCs w:val="22"/>
        </w:rPr>
        <w:t>project teams, country offices and headquarters)</w:t>
      </w:r>
      <w:r w:rsidR="004831A6" w:rsidRPr="002624AE">
        <w:rPr>
          <w:rFonts w:asciiTheme="minorHAnsi" w:hAnsiTheme="minorHAnsi" w:cstheme="minorHAnsi"/>
          <w:sz w:val="22"/>
          <w:szCs w:val="22"/>
        </w:rPr>
        <w:t xml:space="preserve"> and across</w:t>
      </w:r>
      <w:r w:rsidR="005368D7" w:rsidRPr="002624AE">
        <w:rPr>
          <w:rFonts w:asciiTheme="minorHAnsi" w:hAnsiTheme="minorHAnsi" w:cstheme="minorHAnsi"/>
          <w:sz w:val="22"/>
          <w:szCs w:val="22"/>
        </w:rPr>
        <w:t xml:space="preserve"> sectorial (</w:t>
      </w:r>
      <w:r w:rsidR="00E93CFC" w:rsidRPr="002624AE">
        <w:rPr>
          <w:rFonts w:asciiTheme="minorHAnsi" w:hAnsiTheme="minorHAnsi" w:cstheme="minorHAnsi"/>
          <w:sz w:val="22"/>
          <w:szCs w:val="22"/>
        </w:rPr>
        <w:t>a</w:t>
      </w:r>
      <w:r w:rsidR="005368D7" w:rsidRPr="002624AE">
        <w:rPr>
          <w:rFonts w:asciiTheme="minorHAnsi" w:hAnsiTheme="minorHAnsi" w:cstheme="minorHAnsi"/>
          <w:sz w:val="22"/>
          <w:szCs w:val="22"/>
        </w:rPr>
        <w:t>grifood, water and energy) and thematic teams</w:t>
      </w:r>
      <w:r w:rsidR="00967110" w:rsidRPr="002624AE">
        <w:rPr>
          <w:rFonts w:asciiTheme="minorHAnsi" w:hAnsiTheme="minorHAnsi" w:cstheme="minorHAnsi"/>
          <w:sz w:val="22"/>
          <w:szCs w:val="22"/>
        </w:rPr>
        <w:t>,</w:t>
      </w:r>
    </w:p>
    <w:p w14:paraId="329EE260" w14:textId="1D29B86F" w:rsidR="00967110" w:rsidRPr="002624AE" w:rsidRDefault="00D93D7F" w:rsidP="0033009D">
      <w:pPr>
        <w:numPr>
          <w:ilvl w:val="0"/>
          <w:numId w:val="22"/>
        </w:numPr>
        <w:jc w:val="both"/>
        <w:rPr>
          <w:rFonts w:asciiTheme="minorHAnsi" w:hAnsiTheme="minorHAnsi" w:cstheme="minorHAnsi"/>
          <w:sz w:val="22"/>
          <w:szCs w:val="22"/>
        </w:rPr>
      </w:pPr>
      <w:r w:rsidRPr="002624AE">
        <w:rPr>
          <w:rFonts w:asciiTheme="minorHAnsi" w:hAnsiTheme="minorHAnsi" w:cstheme="minorHAnsi"/>
          <w:sz w:val="22"/>
          <w:szCs w:val="22"/>
        </w:rPr>
        <w:t xml:space="preserve">online </w:t>
      </w:r>
      <w:r w:rsidR="00550F4F" w:rsidRPr="002624AE">
        <w:rPr>
          <w:rFonts w:asciiTheme="minorHAnsi" w:hAnsiTheme="minorHAnsi" w:cstheme="minorHAnsi"/>
          <w:sz w:val="22"/>
          <w:szCs w:val="22"/>
        </w:rPr>
        <w:t xml:space="preserve">staff </w:t>
      </w:r>
      <w:r w:rsidRPr="002624AE">
        <w:rPr>
          <w:rFonts w:asciiTheme="minorHAnsi" w:hAnsiTheme="minorHAnsi" w:cstheme="minorHAnsi"/>
          <w:sz w:val="22"/>
          <w:szCs w:val="22"/>
        </w:rPr>
        <w:t>survey</w:t>
      </w:r>
      <w:r w:rsidR="00550F4F" w:rsidRPr="002624AE">
        <w:rPr>
          <w:rFonts w:asciiTheme="minorHAnsi" w:hAnsiTheme="minorHAnsi" w:cstheme="minorHAnsi"/>
          <w:sz w:val="22"/>
          <w:szCs w:val="22"/>
        </w:rPr>
        <w:t>s</w:t>
      </w:r>
      <w:r w:rsidRPr="002624AE">
        <w:rPr>
          <w:rFonts w:asciiTheme="minorHAnsi" w:hAnsiTheme="minorHAnsi" w:cstheme="minorHAnsi"/>
          <w:sz w:val="22"/>
          <w:szCs w:val="22"/>
        </w:rPr>
        <w:t xml:space="preserve"> </w:t>
      </w:r>
      <w:r w:rsidR="0045498F" w:rsidRPr="002624AE">
        <w:rPr>
          <w:rFonts w:asciiTheme="minorHAnsi" w:hAnsiTheme="minorHAnsi" w:cstheme="minorHAnsi"/>
          <w:sz w:val="22"/>
          <w:szCs w:val="22"/>
        </w:rPr>
        <w:t xml:space="preserve">to collect </w:t>
      </w:r>
      <w:r w:rsidR="00550F4F" w:rsidRPr="002624AE">
        <w:rPr>
          <w:rFonts w:asciiTheme="minorHAnsi" w:hAnsiTheme="minorHAnsi" w:cstheme="minorHAnsi"/>
          <w:sz w:val="22"/>
          <w:szCs w:val="22"/>
        </w:rPr>
        <w:t xml:space="preserve">information and </w:t>
      </w:r>
      <w:r w:rsidR="0045498F" w:rsidRPr="002624AE">
        <w:rPr>
          <w:rFonts w:asciiTheme="minorHAnsi" w:hAnsiTheme="minorHAnsi" w:cstheme="minorHAnsi"/>
          <w:sz w:val="22"/>
          <w:szCs w:val="22"/>
        </w:rPr>
        <w:t>ideas</w:t>
      </w:r>
      <w:r w:rsidR="00550F4F" w:rsidRPr="002624AE">
        <w:rPr>
          <w:rFonts w:asciiTheme="minorHAnsi" w:hAnsiTheme="minorHAnsi" w:cstheme="minorHAnsi"/>
          <w:sz w:val="22"/>
          <w:szCs w:val="22"/>
        </w:rPr>
        <w:t xml:space="preserve"> from a broader </w:t>
      </w:r>
      <w:r w:rsidR="002017DB" w:rsidRPr="002624AE">
        <w:rPr>
          <w:rFonts w:asciiTheme="minorHAnsi" w:hAnsiTheme="minorHAnsi" w:cstheme="minorHAnsi"/>
          <w:sz w:val="22"/>
          <w:szCs w:val="22"/>
        </w:rPr>
        <w:t>sample,</w:t>
      </w:r>
    </w:p>
    <w:p w14:paraId="1B52DE5B" w14:textId="360DFCC9" w:rsidR="002017DB" w:rsidRPr="002624AE" w:rsidRDefault="006D4197" w:rsidP="0033009D">
      <w:pPr>
        <w:numPr>
          <w:ilvl w:val="0"/>
          <w:numId w:val="22"/>
        </w:numPr>
        <w:jc w:val="both"/>
        <w:rPr>
          <w:rFonts w:asciiTheme="minorHAnsi" w:hAnsiTheme="minorHAnsi" w:cstheme="minorHAnsi"/>
          <w:sz w:val="22"/>
          <w:szCs w:val="22"/>
        </w:rPr>
      </w:pPr>
      <w:r w:rsidRPr="002624AE">
        <w:rPr>
          <w:rFonts w:asciiTheme="minorHAnsi" w:hAnsiTheme="minorHAnsi" w:cstheme="minorHAnsi"/>
          <w:sz w:val="22"/>
          <w:szCs w:val="22"/>
        </w:rPr>
        <w:t xml:space="preserve">and </w:t>
      </w:r>
      <w:r w:rsidR="004E7307" w:rsidRPr="002624AE">
        <w:rPr>
          <w:rFonts w:asciiTheme="minorHAnsi" w:hAnsiTheme="minorHAnsi" w:cstheme="minorHAnsi"/>
          <w:sz w:val="22"/>
          <w:szCs w:val="22"/>
        </w:rPr>
        <w:t>a benchmarking exer</w:t>
      </w:r>
      <w:r w:rsidR="00D94F9C" w:rsidRPr="002624AE">
        <w:rPr>
          <w:rFonts w:asciiTheme="minorHAnsi" w:hAnsiTheme="minorHAnsi" w:cstheme="minorHAnsi"/>
          <w:sz w:val="22"/>
          <w:szCs w:val="22"/>
        </w:rPr>
        <w:t xml:space="preserve">cise of </w:t>
      </w:r>
      <w:r w:rsidR="00B5381B" w:rsidRPr="002624AE">
        <w:rPr>
          <w:rFonts w:asciiTheme="minorHAnsi" w:hAnsiTheme="minorHAnsi" w:cstheme="minorHAnsi"/>
          <w:sz w:val="22"/>
          <w:szCs w:val="22"/>
        </w:rPr>
        <w:t xml:space="preserve">best </w:t>
      </w:r>
      <w:r w:rsidR="00D94F9C" w:rsidRPr="002624AE">
        <w:rPr>
          <w:rFonts w:asciiTheme="minorHAnsi" w:hAnsiTheme="minorHAnsi" w:cstheme="minorHAnsi"/>
          <w:sz w:val="22"/>
          <w:szCs w:val="22"/>
        </w:rPr>
        <w:t xml:space="preserve">practices </w:t>
      </w:r>
      <w:r w:rsidR="00431FD9" w:rsidRPr="002624AE">
        <w:rPr>
          <w:rFonts w:asciiTheme="minorHAnsi" w:hAnsiTheme="minorHAnsi" w:cstheme="minorHAnsi"/>
          <w:sz w:val="22"/>
          <w:szCs w:val="22"/>
        </w:rPr>
        <w:t>developed by other organisations working in fragile contexts</w:t>
      </w:r>
      <w:r w:rsidRPr="002624AE">
        <w:rPr>
          <w:rFonts w:asciiTheme="minorHAnsi" w:hAnsiTheme="minorHAnsi" w:cstheme="minorHAnsi"/>
          <w:sz w:val="22"/>
          <w:szCs w:val="22"/>
        </w:rPr>
        <w:t>.</w:t>
      </w:r>
    </w:p>
    <w:p w14:paraId="154AEE2F" w14:textId="77777777" w:rsidR="00B85F6E" w:rsidRPr="002624AE" w:rsidRDefault="00B85F6E" w:rsidP="00964929">
      <w:pPr>
        <w:jc w:val="both"/>
        <w:rPr>
          <w:rFonts w:asciiTheme="minorHAnsi" w:hAnsiTheme="minorHAnsi" w:cstheme="minorHAnsi"/>
          <w:sz w:val="22"/>
          <w:szCs w:val="22"/>
        </w:rPr>
      </w:pPr>
    </w:p>
    <w:p w14:paraId="0B36BFE6" w14:textId="2C55EEEA" w:rsidR="00402302" w:rsidRPr="002624AE" w:rsidRDefault="00402302" w:rsidP="00964929">
      <w:pPr>
        <w:jc w:val="both"/>
        <w:rPr>
          <w:rFonts w:asciiTheme="minorHAnsi" w:hAnsiTheme="minorHAnsi" w:cstheme="minorHAnsi"/>
          <w:sz w:val="22"/>
          <w:szCs w:val="22"/>
        </w:rPr>
      </w:pPr>
      <w:r w:rsidRPr="002624AE">
        <w:rPr>
          <w:rFonts w:asciiTheme="minorHAnsi" w:hAnsiTheme="minorHAnsi" w:cstheme="minorHAnsi"/>
          <w:sz w:val="22"/>
          <w:szCs w:val="22"/>
        </w:rPr>
        <w:t>Suggested guiding questions for each of the specific objectives include (but are not limited to):</w:t>
      </w:r>
    </w:p>
    <w:p w14:paraId="2E7A0A9F" w14:textId="77777777" w:rsidR="00402302" w:rsidRPr="002624AE" w:rsidRDefault="00402302" w:rsidP="00964929">
      <w:pPr>
        <w:jc w:val="both"/>
        <w:rPr>
          <w:rFonts w:asciiTheme="minorHAnsi" w:hAnsiTheme="minorHAnsi" w:cstheme="minorHAnsi"/>
          <w:sz w:val="22"/>
          <w:szCs w:val="22"/>
        </w:rPr>
      </w:pPr>
    </w:p>
    <w:p w14:paraId="692ACCE6" w14:textId="641D9083" w:rsidR="00203F73" w:rsidRPr="002624AE" w:rsidRDefault="00203F73" w:rsidP="0033009D">
      <w:pPr>
        <w:numPr>
          <w:ilvl w:val="1"/>
          <w:numId w:val="14"/>
        </w:numPr>
        <w:spacing w:after="120"/>
        <w:ind w:left="714" w:hanging="357"/>
        <w:jc w:val="both"/>
        <w:rPr>
          <w:rFonts w:asciiTheme="minorHAnsi" w:hAnsiTheme="minorHAnsi" w:cstheme="minorHAnsi"/>
          <w:b/>
          <w:bCs/>
          <w:sz w:val="22"/>
          <w:szCs w:val="22"/>
        </w:rPr>
      </w:pPr>
      <w:r w:rsidRPr="002624AE">
        <w:rPr>
          <w:rFonts w:asciiTheme="minorHAnsi" w:hAnsiTheme="minorHAnsi" w:cstheme="minorHAnsi"/>
          <w:b/>
          <w:bCs/>
          <w:sz w:val="22"/>
          <w:szCs w:val="22"/>
        </w:rPr>
        <w:t>Analyse SNVs current experience and practices in FCAS</w:t>
      </w:r>
    </w:p>
    <w:p w14:paraId="5AB2A394" w14:textId="51842BF0" w:rsidR="00215A22" w:rsidRPr="002624AE" w:rsidRDefault="00215A22"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 xml:space="preserve">How well do we understand </w:t>
      </w:r>
      <w:r w:rsidR="008A7445" w:rsidRPr="002624AE">
        <w:rPr>
          <w:rFonts w:asciiTheme="minorHAnsi" w:hAnsiTheme="minorHAnsi" w:cstheme="minorHAnsi"/>
          <w:sz w:val="22"/>
          <w:szCs w:val="22"/>
        </w:rPr>
        <w:t>the conflict context</w:t>
      </w:r>
      <w:r w:rsidR="00154E65" w:rsidRPr="002624AE">
        <w:rPr>
          <w:rFonts w:asciiTheme="minorHAnsi" w:hAnsiTheme="minorHAnsi" w:cstheme="minorHAnsi"/>
          <w:sz w:val="22"/>
          <w:szCs w:val="22"/>
        </w:rPr>
        <w:t>s</w:t>
      </w:r>
      <w:r w:rsidR="008A7445" w:rsidRPr="002624AE">
        <w:rPr>
          <w:rFonts w:asciiTheme="minorHAnsi" w:hAnsiTheme="minorHAnsi" w:cstheme="minorHAnsi"/>
          <w:sz w:val="22"/>
          <w:szCs w:val="22"/>
        </w:rPr>
        <w:t xml:space="preserve"> </w:t>
      </w:r>
      <w:r w:rsidR="008B53F4" w:rsidRPr="002624AE">
        <w:rPr>
          <w:rFonts w:asciiTheme="minorHAnsi" w:hAnsiTheme="minorHAnsi" w:cstheme="minorHAnsi"/>
          <w:sz w:val="22"/>
          <w:szCs w:val="22"/>
        </w:rPr>
        <w:t xml:space="preserve">and power dynamics </w:t>
      </w:r>
      <w:r w:rsidR="008A7445" w:rsidRPr="002624AE">
        <w:rPr>
          <w:rFonts w:asciiTheme="minorHAnsi" w:hAnsiTheme="minorHAnsi" w:cstheme="minorHAnsi"/>
          <w:sz w:val="22"/>
          <w:szCs w:val="22"/>
        </w:rPr>
        <w:t>where we intervene?</w:t>
      </w:r>
    </w:p>
    <w:p w14:paraId="3C859CBA" w14:textId="0DF0672B" w:rsidR="00215A22" w:rsidRPr="002624AE" w:rsidRDefault="00215A22"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How are SNVs standard products and approaches affected by fragility and violent conflict?</w:t>
      </w:r>
    </w:p>
    <w:p w14:paraId="2923870D" w14:textId="4C7CFE58" w:rsidR="0063527D" w:rsidRPr="002624AE" w:rsidRDefault="0014427B" w:rsidP="0033009D">
      <w:pPr>
        <w:numPr>
          <w:ilvl w:val="0"/>
          <w:numId w:val="23"/>
        </w:numPr>
        <w:jc w:val="both"/>
        <w:rPr>
          <w:rFonts w:asciiTheme="minorHAnsi" w:hAnsiTheme="minorHAnsi" w:cstheme="minorHAnsi"/>
          <w:sz w:val="22"/>
          <w:szCs w:val="22"/>
        </w:rPr>
      </w:pPr>
      <w:r w:rsidRPr="002624AE">
        <w:rPr>
          <w:rFonts w:asciiTheme="minorHAnsi" w:hAnsiTheme="minorHAnsi" w:cstheme="minorHAnsi"/>
          <w:sz w:val="22"/>
          <w:szCs w:val="22"/>
        </w:rPr>
        <w:t xml:space="preserve">How are we managing the increased risks </w:t>
      </w:r>
      <w:r w:rsidR="00A93925" w:rsidRPr="002624AE">
        <w:rPr>
          <w:rFonts w:asciiTheme="minorHAnsi" w:hAnsiTheme="minorHAnsi" w:cstheme="minorHAnsi"/>
          <w:sz w:val="22"/>
          <w:szCs w:val="22"/>
        </w:rPr>
        <w:t>associated with FCAS?</w:t>
      </w:r>
    </w:p>
    <w:p w14:paraId="437B2F55" w14:textId="6B97BB80" w:rsidR="00E73F13" w:rsidRPr="002624AE" w:rsidRDefault="00D16F24" w:rsidP="0033009D">
      <w:pPr>
        <w:numPr>
          <w:ilvl w:val="0"/>
          <w:numId w:val="23"/>
        </w:numPr>
        <w:jc w:val="both"/>
        <w:rPr>
          <w:rFonts w:asciiTheme="minorHAnsi" w:hAnsiTheme="minorHAnsi" w:cstheme="minorHAnsi"/>
          <w:sz w:val="22"/>
          <w:szCs w:val="22"/>
        </w:rPr>
      </w:pPr>
      <w:r w:rsidRPr="002624AE">
        <w:rPr>
          <w:rFonts w:asciiTheme="minorHAnsi" w:hAnsiTheme="minorHAnsi" w:cstheme="minorHAnsi"/>
          <w:sz w:val="22"/>
          <w:szCs w:val="22"/>
        </w:rPr>
        <w:t xml:space="preserve">How are staff affected </w:t>
      </w:r>
      <w:r w:rsidR="00CC6A2C" w:rsidRPr="002624AE">
        <w:rPr>
          <w:rFonts w:asciiTheme="minorHAnsi" w:hAnsiTheme="minorHAnsi" w:cstheme="minorHAnsi"/>
          <w:sz w:val="22"/>
          <w:szCs w:val="22"/>
        </w:rPr>
        <w:t>and how are they coping?</w:t>
      </w:r>
    </w:p>
    <w:p w14:paraId="75E90C3E" w14:textId="33214098" w:rsidR="00C43455" w:rsidRPr="002624AE" w:rsidRDefault="00C43455" w:rsidP="0033009D">
      <w:pPr>
        <w:numPr>
          <w:ilvl w:val="0"/>
          <w:numId w:val="23"/>
        </w:numPr>
        <w:jc w:val="both"/>
        <w:rPr>
          <w:rFonts w:asciiTheme="minorHAnsi" w:hAnsiTheme="minorHAnsi" w:cstheme="minorHAnsi"/>
          <w:sz w:val="22"/>
          <w:szCs w:val="22"/>
        </w:rPr>
      </w:pPr>
      <w:r w:rsidRPr="002624AE">
        <w:rPr>
          <w:rFonts w:asciiTheme="minorHAnsi" w:hAnsiTheme="minorHAnsi" w:cstheme="minorHAnsi"/>
          <w:sz w:val="22"/>
          <w:szCs w:val="22"/>
        </w:rPr>
        <w:t xml:space="preserve">Do staff, partners and service providers have the knowledge and skills required </w:t>
      </w:r>
      <w:r w:rsidR="00D53CFE" w:rsidRPr="002624AE">
        <w:rPr>
          <w:rFonts w:asciiTheme="minorHAnsi" w:hAnsiTheme="minorHAnsi" w:cstheme="minorHAnsi"/>
          <w:sz w:val="22"/>
          <w:szCs w:val="22"/>
        </w:rPr>
        <w:t>to keep them safe in FCAS? What additional support do they require?</w:t>
      </w:r>
    </w:p>
    <w:p w14:paraId="306509E3" w14:textId="67710566" w:rsidR="00DB7ABF" w:rsidRPr="002624AE" w:rsidRDefault="00253BE8" w:rsidP="0033009D">
      <w:pPr>
        <w:numPr>
          <w:ilvl w:val="0"/>
          <w:numId w:val="23"/>
        </w:numPr>
        <w:jc w:val="both"/>
        <w:rPr>
          <w:rFonts w:asciiTheme="minorHAnsi" w:hAnsiTheme="minorHAnsi" w:cstheme="minorHAnsi"/>
          <w:sz w:val="22"/>
          <w:szCs w:val="22"/>
        </w:rPr>
      </w:pPr>
      <w:r w:rsidRPr="002624AE">
        <w:rPr>
          <w:rFonts w:asciiTheme="minorHAnsi" w:hAnsiTheme="minorHAnsi" w:cstheme="minorHAnsi"/>
          <w:sz w:val="22"/>
          <w:szCs w:val="22"/>
        </w:rPr>
        <w:t>How are we applying conflict-sensitivity</w:t>
      </w:r>
      <w:r w:rsidR="00EB0F71" w:rsidRPr="002624AE">
        <w:rPr>
          <w:rFonts w:asciiTheme="minorHAnsi" w:hAnsiTheme="minorHAnsi" w:cstheme="minorHAnsi"/>
          <w:sz w:val="22"/>
          <w:szCs w:val="22"/>
        </w:rPr>
        <w:t>, GESI</w:t>
      </w:r>
      <w:r w:rsidRPr="002624AE">
        <w:rPr>
          <w:rFonts w:asciiTheme="minorHAnsi" w:hAnsiTheme="minorHAnsi" w:cstheme="minorHAnsi"/>
          <w:sz w:val="22"/>
          <w:szCs w:val="22"/>
        </w:rPr>
        <w:t xml:space="preserve"> and triple nexus approaches?</w:t>
      </w:r>
    </w:p>
    <w:p w14:paraId="1E1E56AD" w14:textId="2AD3B92D" w:rsidR="00823AAC" w:rsidRPr="002624AE" w:rsidRDefault="00823AAC" w:rsidP="0033009D">
      <w:pPr>
        <w:numPr>
          <w:ilvl w:val="0"/>
          <w:numId w:val="23"/>
        </w:numPr>
        <w:jc w:val="both"/>
        <w:rPr>
          <w:rFonts w:asciiTheme="minorHAnsi" w:hAnsiTheme="minorHAnsi" w:cstheme="minorHAnsi"/>
          <w:sz w:val="22"/>
          <w:szCs w:val="22"/>
        </w:rPr>
      </w:pPr>
      <w:r w:rsidRPr="002624AE">
        <w:rPr>
          <w:rFonts w:asciiTheme="minorHAnsi" w:hAnsiTheme="minorHAnsi" w:cstheme="minorHAnsi"/>
          <w:sz w:val="22"/>
          <w:szCs w:val="22"/>
        </w:rPr>
        <w:t xml:space="preserve">What mechanisms are in place </w:t>
      </w:r>
      <w:r w:rsidR="00550A28" w:rsidRPr="002624AE">
        <w:rPr>
          <w:rFonts w:asciiTheme="minorHAnsi" w:hAnsiTheme="minorHAnsi" w:cstheme="minorHAnsi"/>
          <w:sz w:val="22"/>
          <w:szCs w:val="22"/>
        </w:rPr>
        <w:t xml:space="preserve">to promote </w:t>
      </w:r>
      <w:r w:rsidR="00134CDF" w:rsidRPr="002624AE">
        <w:rPr>
          <w:rFonts w:asciiTheme="minorHAnsi" w:hAnsiTheme="minorHAnsi" w:cstheme="minorHAnsi"/>
          <w:sz w:val="22"/>
          <w:szCs w:val="22"/>
        </w:rPr>
        <w:t xml:space="preserve">accountability, </w:t>
      </w:r>
      <w:r w:rsidR="00550A28" w:rsidRPr="002624AE">
        <w:rPr>
          <w:rFonts w:asciiTheme="minorHAnsi" w:hAnsiTheme="minorHAnsi" w:cstheme="minorHAnsi"/>
          <w:sz w:val="22"/>
          <w:szCs w:val="22"/>
        </w:rPr>
        <w:t>learning and adaptive management?</w:t>
      </w:r>
    </w:p>
    <w:p w14:paraId="12420CBF" w14:textId="77777777" w:rsidR="00A651EF" w:rsidRPr="002624AE" w:rsidRDefault="00A651EF" w:rsidP="0033009D">
      <w:pPr>
        <w:numPr>
          <w:ilvl w:val="0"/>
          <w:numId w:val="23"/>
        </w:numPr>
        <w:jc w:val="both"/>
        <w:rPr>
          <w:rFonts w:asciiTheme="minorHAnsi" w:hAnsiTheme="minorHAnsi" w:cstheme="minorHAnsi"/>
          <w:sz w:val="22"/>
          <w:szCs w:val="22"/>
        </w:rPr>
      </w:pPr>
      <w:r w:rsidRPr="002624AE">
        <w:rPr>
          <w:rFonts w:asciiTheme="minorHAnsi" w:hAnsiTheme="minorHAnsi" w:cstheme="minorHAnsi"/>
          <w:sz w:val="22"/>
          <w:szCs w:val="22"/>
        </w:rPr>
        <w:t>What are we doing well and where are we falling short?</w:t>
      </w:r>
    </w:p>
    <w:p w14:paraId="119681F6" w14:textId="613EE3FF" w:rsidR="0086195A" w:rsidRPr="002624AE" w:rsidRDefault="0086195A" w:rsidP="0033009D">
      <w:pPr>
        <w:numPr>
          <w:ilvl w:val="0"/>
          <w:numId w:val="23"/>
        </w:numPr>
        <w:jc w:val="both"/>
        <w:rPr>
          <w:rFonts w:asciiTheme="minorHAnsi" w:hAnsiTheme="minorHAnsi" w:cstheme="minorHAnsi"/>
          <w:sz w:val="22"/>
          <w:szCs w:val="22"/>
        </w:rPr>
      </w:pPr>
      <w:r w:rsidRPr="002624AE">
        <w:rPr>
          <w:rFonts w:asciiTheme="minorHAnsi" w:hAnsiTheme="minorHAnsi" w:cstheme="minorHAnsi"/>
          <w:sz w:val="22"/>
          <w:szCs w:val="22"/>
        </w:rPr>
        <w:t>What are the main challenges</w:t>
      </w:r>
      <w:r w:rsidR="00687870" w:rsidRPr="002624AE">
        <w:rPr>
          <w:rFonts w:asciiTheme="minorHAnsi" w:hAnsiTheme="minorHAnsi" w:cstheme="minorHAnsi"/>
          <w:sz w:val="22"/>
          <w:szCs w:val="22"/>
        </w:rPr>
        <w:t>?</w:t>
      </w:r>
      <w:r w:rsidRPr="002624AE">
        <w:rPr>
          <w:rFonts w:asciiTheme="minorHAnsi" w:hAnsiTheme="minorHAnsi" w:cstheme="minorHAnsi"/>
          <w:sz w:val="22"/>
          <w:szCs w:val="22"/>
        </w:rPr>
        <w:t xml:space="preserve"> </w:t>
      </w:r>
      <w:r w:rsidR="00687870" w:rsidRPr="002624AE">
        <w:rPr>
          <w:rFonts w:asciiTheme="minorHAnsi" w:hAnsiTheme="minorHAnsi" w:cstheme="minorHAnsi"/>
          <w:sz w:val="22"/>
          <w:szCs w:val="22"/>
        </w:rPr>
        <w:t>A</w:t>
      </w:r>
      <w:r w:rsidRPr="002624AE">
        <w:rPr>
          <w:rFonts w:asciiTheme="minorHAnsi" w:hAnsiTheme="minorHAnsi" w:cstheme="minorHAnsi"/>
          <w:sz w:val="22"/>
          <w:szCs w:val="22"/>
        </w:rPr>
        <w:t>nd the strategies used to overcome them?</w:t>
      </w:r>
    </w:p>
    <w:p w14:paraId="75FC824E" w14:textId="77777777" w:rsidR="00B5381B" w:rsidRPr="002624AE" w:rsidRDefault="00B5381B" w:rsidP="00964929">
      <w:pPr>
        <w:jc w:val="both"/>
        <w:rPr>
          <w:rFonts w:asciiTheme="minorHAnsi" w:hAnsiTheme="minorHAnsi" w:cstheme="minorHAnsi"/>
          <w:sz w:val="22"/>
          <w:szCs w:val="22"/>
        </w:rPr>
      </w:pPr>
    </w:p>
    <w:p w14:paraId="46646C25" w14:textId="40F428D5" w:rsidR="009139EA" w:rsidRPr="002624AE" w:rsidRDefault="009139EA" w:rsidP="0033009D">
      <w:pPr>
        <w:numPr>
          <w:ilvl w:val="1"/>
          <w:numId w:val="14"/>
        </w:numPr>
        <w:spacing w:after="120"/>
        <w:ind w:left="714" w:hanging="357"/>
        <w:jc w:val="both"/>
        <w:rPr>
          <w:rFonts w:asciiTheme="minorHAnsi" w:hAnsiTheme="minorHAnsi" w:cstheme="minorHAnsi"/>
          <w:b/>
          <w:bCs/>
          <w:sz w:val="22"/>
          <w:szCs w:val="22"/>
        </w:rPr>
      </w:pPr>
      <w:bookmarkStart w:id="3" w:name="_Hlk156493281"/>
      <w:r w:rsidRPr="002624AE">
        <w:rPr>
          <w:rFonts w:asciiTheme="minorHAnsi" w:hAnsiTheme="minorHAnsi" w:cstheme="minorHAnsi"/>
          <w:b/>
          <w:bCs/>
          <w:sz w:val="22"/>
          <w:szCs w:val="22"/>
        </w:rPr>
        <w:t>Assess SNVs capacity to design and implement conflict-sensitive projects and programming, propose, and prioriti</w:t>
      </w:r>
      <w:r w:rsidR="00533D4B" w:rsidRPr="002624AE">
        <w:rPr>
          <w:rFonts w:asciiTheme="minorHAnsi" w:hAnsiTheme="minorHAnsi" w:cstheme="minorHAnsi"/>
          <w:b/>
          <w:bCs/>
          <w:sz w:val="22"/>
          <w:szCs w:val="22"/>
        </w:rPr>
        <w:t>s</w:t>
      </w:r>
      <w:r w:rsidRPr="002624AE">
        <w:rPr>
          <w:rFonts w:asciiTheme="minorHAnsi" w:hAnsiTheme="minorHAnsi" w:cstheme="minorHAnsi"/>
          <w:b/>
          <w:bCs/>
          <w:sz w:val="22"/>
          <w:szCs w:val="22"/>
        </w:rPr>
        <w:t>e appropriate reinforcement measures.</w:t>
      </w:r>
    </w:p>
    <w:bookmarkEnd w:id="3"/>
    <w:p w14:paraId="15959F2F" w14:textId="3B1196AC" w:rsidR="009139EA" w:rsidRPr="002624AE" w:rsidRDefault="00E775F5"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 xml:space="preserve">How well does SNV integrate conflict-sensitivity </w:t>
      </w:r>
      <w:r w:rsidR="006C6324" w:rsidRPr="002624AE">
        <w:rPr>
          <w:rFonts w:asciiTheme="minorHAnsi" w:hAnsiTheme="minorHAnsi" w:cstheme="minorHAnsi"/>
          <w:sz w:val="22"/>
          <w:szCs w:val="22"/>
        </w:rPr>
        <w:t>in its project and program proposals?</w:t>
      </w:r>
    </w:p>
    <w:p w14:paraId="30D2103E" w14:textId="31EB6D6E" w:rsidR="0099204E" w:rsidRPr="002624AE" w:rsidRDefault="0021468F"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 xml:space="preserve">Do </w:t>
      </w:r>
      <w:r w:rsidR="008A77C7" w:rsidRPr="002624AE">
        <w:rPr>
          <w:rFonts w:asciiTheme="minorHAnsi" w:hAnsiTheme="minorHAnsi" w:cstheme="minorHAnsi"/>
          <w:sz w:val="22"/>
          <w:szCs w:val="22"/>
        </w:rPr>
        <w:t>staff</w:t>
      </w:r>
      <w:r w:rsidR="00B02D17" w:rsidRPr="002624AE">
        <w:rPr>
          <w:rFonts w:asciiTheme="minorHAnsi" w:hAnsiTheme="minorHAnsi" w:cstheme="minorHAnsi"/>
          <w:sz w:val="22"/>
          <w:szCs w:val="22"/>
        </w:rPr>
        <w:t xml:space="preserve">, partners and service providers </w:t>
      </w:r>
      <w:r w:rsidRPr="002624AE">
        <w:rPr>
          <w:rFonts w:asciiTheme="minorHAnsi" w:hAnsiTheme="minorHAnsi" w:cstheme="minorHAnsi"/>
          <w:sz w:val="22"/>
          <w:szCs w:val="22"/>
        </w:rPr>
        <w:t xml:space="preserve">have the </w:t>
      </w:r>
      <w:r w:rsidR="0063303D" w:rsidRPr="002624AE">
        <w:rPr>
          <w:rFonts w:asciiTheme="minorHAnsi" w:hAnsiTheme="minorHAnsi" w:cstheme="minorHAnsi"/>
          <w:sz w:val="22"/>
          <w:szCs w:val="22"/>
        </w:rPr>
        <w:t>knowledge and skills required to implement projects in a conflict-sensitive manner</w:t>
      </w:r>
      <w:r w:rsidR="000469C6" w:rsidRPr="002624AE">
        <w:rPr>
          <w:rFonts w:asciiTheme="minorHAnsi" w:hAnsiTheme="minorHAnsi" w:cstheme="minorHAnsi"/>
          <w:sz w:val="22"/>
          <w:szCs w:val="22"/>
        </w:rPr>
        <w:t xml:space="preserve">? </w:t>
      </w:r>
      <w:bookmarkStart w:id="4" w:name="_Hlk156562226"/>
      <w:r w:rsidR="000469C6" w:rsidRPr="002624AE">
        <w:rPr>
          <w:rFonts w:asciiTheme="minorHAnsi" w:hAnsiTheme="minorHAnsi" w:cstheme="minorHAnsi"/>
          <w:sz w:val="22"/>
          <w:szCs w:val="22"/>
        </w:rPr>
        <w:t>What additional support do they require?</w:t>
      </w:r>
      <w:bookmarkEnd w:id="4"/>
    </w:p>
    <w:p w14:paraId="454A27BB" w14:textId="1740ED08" w:rsidR="009C0BDC" w:rsidRPr="002624AE" w:rsidRDefault="007C6085"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How does SNV use internal and external conflict-sensitivity expertise throughout the project cycle?</w:t>
      </w:r>
    </w:p>
    <w:p w14:paraId="7F83CCC9" w14:textId="249C382E" w:rsidR="00907F75" w:rsidRPr="002624AE" w:rsidRDefault="00907F75"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 xml:space="preserve">What tools exist </w:t>
      </w:r>
      <w:r w:rsidR="00C973C9" w:rsidRPr="002624AE">
        <w:rPr>
          <w:rFonts w:asciiTheme="minorHAnsi" w:hAnsiTheme="minorHAnsi" w:cstheme="minorHAnsi"/>
          <w:sz w:val="22"/>
          <w:szCs w:val="22"/>
        </w:rPr>
        <w:t xml:space="preserve">for conflict-sensitive programming </w:t>
      </w:r>
      <w:r w:rsidR="004D3006" w:rsidRPr="002624AE">
        <w:rPr>
          <w:rFonts w:asciiTheme="minorHAnsi" w:hAnsiTheme="minorHAnsi" w:cstheme="minorHAnsi"/>
          <w:sz w:val="22"/>
          <w:szCs w:val="22"/>
        </w:rPr>
        <w:t>and how widely are they used?</w:t>
      </w:r>
    </w:p>
    <w:p w14:paraId="102D13E2" w14:textId="1F6AB3DB" w:rsidR="006C6324" w:rsidRPr="002624AE" w:rsidRDefault="00A63C26"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 xml:space="preserve">How do </w:t>
      </w:r>
      <w:r w:rsidR="005033C3" w:rsidRPr="002624AE">
        <w:rPr>
          <w:rFonts w:asciiTheme="minorHAnsi" w:hAnsiTheme="minorHAnsi" w:cstheme="minorHAnsi"/>
          <w:sz w:val="22"/>
          <w:szCs w:val="22"/>
        </w:rPr>
        <w:t xml:space="preserve">existing </w:t>
      </w:r>
      <w:r w:rsidRPr="002624AE">
        <w:rPr>
          <w:rFonts w:asciiTheme="minorHAnsi" w:hAnsiTheme="minorHAnsi" w:cstheme="minorHAnsi"/>
          <w:sz w:val="22"/>
          <w:szCs w:val="22"/>
        </w:rPr>
        <w:t xml:space="preserve">internal procedures </w:t>
      </w:r>
      <w:r w:rsidR="00563D27" w:rsidRPr="002624AE">
        <w:rPr>
          <w:rFonts w:asciiTheme="minorHAnsi" w:hAnsiTheme="minorHAnsi" w:cstheme="minorHAnsi"/>
          <w:sz w:val="22"/>
          <w:szCs w:val="22"/>
        </w:rPr>
        <w:t>support or hinder conflict-sensitive project implementation?</w:t>
      </w:r>
    </w:p>
    <w:p w14:paraId="13C45040" w14:textId="0E7F4C22" w:rsidR="00A74EF7" w:rsidRPr="002624AE" w:rsidRDefault="00A74EF7"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lastRenderedPageBreak/>
        <w:t xml:space="preserve">How is conflict-sensitivity integrated into </w:t>
      </w:r>
      <w:r w:rsidR="007B0EA8" w:rsidRPr="002624AE">
        <w:rPr>
          <w:rFonts w:asciiTheme="minorHAnsi" w:hAnsiTheme="minorHAnsi" w:cstheme="minorHAnsi"/>
          <w:sz w:val="22"/>
          <w:szCs w:val="22"/>
        </w:rPr>
        <w:t xml:space="preserve">change theories and </w:t>
      </w:r>
      <w:r w:rsidR="003F0D6F" w:rsidRPr="002624AE">
        <w:rPr>
          <w:rFonts w:asciiTheme="minorHAnsi" w:hAnsiTheme="minorHAnsi" w:cstheme="minorHAnsi"/>
          <w:sz w:val="22"/>
          <w:szCs w:val="22"/>
        </w:rPr>
        <w:t>MEAL systems?</w:t>
      </w:r>
      <w:r w:rsidR="00794C18" w:rsidRPr="002624AE">
        <w:rPr>
          <w:rFonts w:asciiTheme="minorHAnsi" w:hAnsiTheme="minorHAnsi" w:cstheme="minorHAnsi"/>
          <w:sz w:val="22"/>
          <w:szCs w:val="22"/>
        </w:rPr>
        <w:t xml:space="preserve"> How are sources of tension and conflicts linked to project interventions </w:t>
      </w:r>
      <w:r w:rsidR="004B4943" w:rsidRPr="002624AE">
        <w:rPr>
          <w:rFonts w:asciiTheme="minorHAnsi" w:hAnsiTheme="minorHAnsi" w:cstheme="minorHAnsi"/>
          <w:sz w:val="22"/>
          <w:szCs w:val="22"/>
        </w:rPr>
        <w:t>identified and addressed?</w:t>
      </w:r>
    </w:p>
    <w:p w14:paraId="69241E87" w14:textId="34A2D112" w:rsidR="0009450E" w:rsidRPr="002624AE" w:rsidRDefault="0009450E"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 xml:space="preserve">To what extent do projects contribute directly to conflict transformation and </w:t>
      </w:r>
      <w:r w:rsidR="00533D4B" w:rsidRPr="002624AE">
        <w:rPr>
          <w:rFonts w:asciiTheme="minorHAnsi" w:hAnsiTheme="minorHAnsi" w:cstheme="minorHAnsi"/>
          <w:sz w:val="22"/>
          <w:szCs w:val="22"/>
        </w:rPr>
        <w:t xml:space="preserve">sustaining </w:t>
      </w:r>
      <w:r w:rsidRPr="002624AE">
        <w:rPr>
          <w:rFonts w:asciiTheme="minorHAnsi" w:hAnsiTheme="minorHAnsi" w:cstheme="minorHAnsi"/>
          <w:sz w:val="22"/>
          <w:szCs w:val="22"/>
        </w:rPr>
        <w:t>peace</w:t>
      </w:r>
      <w:r w:rsidR="00382E0F" w:rsidRPr="002624AE">
        <w:rPr>
          <w:rFonts w:asciiTheme="minorHAnsi" w:hAnsiTheme="minorHAnsi" w:cstheme="minorHAnsi"/>
          <w:sz w:val="22"/>
          <w:szCs w:val="22"/>
        </w:rPr>
        <w:t>?</w:t>
      </w:r>
    </w:p>
    <w:p w14:paraId="28089C73" w14:textId="77777777" w:rsidR="009139EA" w:rsidRPr="002624AE" w:rsidRDefault="009139EA" w:rsidP="009139EA">
      <w:pPr>
        <w:jc w:val="both"/>
        <w:rPr>
          <w:rFonts w:asciiTheme="minorHAnsi" w:hAnsiTheme="minorHAnsi" w:cstheme="minorHAnsi"/>
          <w:sz w:val="22"/>
          <w:szCs w:val="22"/>
        </w:rPr>
      </w:pPr>
    </w:p>
    <w:p w14:paraId="7F4369A2" w14:textId="77777777" w:rsidR="00CA534A" w:rsidRPr="002624AE" w:rsidRDefault="00CA534A" w:rsidP="0033009D">
      <w:pPr>
        <w:keepNext/>
        <w:numPr>
          <w:ilvl w:val="1"/>
          <w:numId w:val="14"/>
        </w:numPr>
        <w:spacing w:after="120"/>
        <w:ind w:left="714" w:hanging="357"/>
        <w:jc w:val="both"/>
        <w:rPr>
          <w:rFonts w:asciiTheme="minorHAnsi" w:hAnsiTheme="minorHAnsi" w:cstheme="minorHAnsi"/>
          <w:b/>
          <w:bCs/>
          <w:sz w:val="22"/>
          <w:szCs w:val="22"/>
        </w:rPr>
      </w:pPr>
      <w:r w:rsidRPr="002624AE">
        <w:rPr>
          <w:rFonts w:asciiTheme="minorHAnsi" w:hAnsiTheme="minorHAnsi" w:cstheme="minorHAnsi"/>
          <w:b/>
          <w:bCs/>
          <w:sz w:val="22"/>
          <w:szCs w:val="22"/>
        </w:rPr>
        <w:t xml:space="preserve">Clarify SNVs position on working in </w:t>
      </w:r>
      <w:proofErr w:type="gramStart"/>
      <w:r w:rsidRPr="002624AE">
        <w:rPr>
          <w:rFonts w:asciiTheme="minorHAnsi" w:hAnsiTheme="minorHAnsi" w:cstheme="minorHAnsi"/>
          <w:b/>
          <w:bCs/>
          <w:sz w:val="22"/>
          <w:szCs w:val="22"/>
        </w:rPr>
        <w:t>FCAS</w:t>
      </w:r>
      <w:proofErr w:type="gramEnd"/>
    </w:p>
    <w:p w14:paraId="6D9D699F"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How might market-based projects (sustainable energy markets, inclusive value chain development) intervene sustainably and inclusively in fragile contexts?</w:t>
      </w:r>
    </w:p>
    <w:p w14:paraId="4AE9EF86"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How might SNV adapt its products and services in fragile contexts where traditional state partners are weak or absent and beneficiary groups are particularly vulnerable?</w:t>
      </w:r>
    </w:p>
    <w:p w14:paraId="0B96BDC7"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 xml:space="preserve">How might SNV adapt its existing intervention approaches so that they have an increased impact on good governance, conflict transformation, and peacebuilding? </w:t>
      </w:r>
    </w:p>
    <w:p w14:paraId="30FB2375"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How will SNV become more accountable to its clients and beneficiaries and detect sources of tension arising from its interventions?</w:t>
      </w:r>
    </w:p>
    <w:p w14:paraId="2D8C00C5"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 xml:space="preserve">How will SNV include internally displaced and refugee populations where they exist in project intervention zones? </w:t>
      </w:r>
    </w:p>
    <w:p w14:paraId="6F06410F"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How will SNV, a development organisation, partner with peacebuilding and humanitarian organisations to operationalise triple nexus HDP approaches and increase impact?</w:t>
      </w:r>
    </w:p>
    <w:p w14:paraId="5DFABED4"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How will SNV react to emergency and crisis situations which affect project delivery and the security of staff, partners, and project stakeholders?</w:t>
      </w:r>
    </w:p>
    <w:p w14:paraId="7777B7E2"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What are the red flags that might lead to the suspension or withdrawal of a project intervention in fragile and violent contexts?</w:t>
      </w:r>
    </w:p>
    <w:p w14:paraId="46D65662" w14:textId="77777777" w:rsidR="00CA534A" w:rsidRPr="002624AE" w:rsidRDefault="00CA534A" w:rsidP="0033009D">
      <w:pPr>
        <w:numPr>
          <w:ilvl w:val="0"/>
          <w:numId w:val="19"/>
        </w:numPr>
        <w:jc w:val="both"/>
        <w:rPr>
          <w:rFonts w:asciiTheme="minorHAnsi" w:hAnsiTheme="minorHAnsi" w:cstheme="minorHAnsi"/>
          <w:sz w:val="22"/>
          <w:szCs w:val="22"/>
        </w:rPr>
      </w:pPr>
      <w:r w:rsidRPr="002624AE">
        <w:rPr>
          <w:rFonts w:asciiTheme="minorHAnsi" w:hAnsiTheme="minorHAnsi" w:cstheme="minorHAnsi"/>
          <w:sz w:val="22"/>
          <w:szCs w:val="22"/>
        </w:rPr>
        <w:t>How might SNV employment packages for international and national staff take account of the increased stress and risk associated with working in fragile and conflict-affected situations?</w:t>
      </w:r>
    </w:p>
    <w:p w14:paraId="27BCBC0E" w14:textId="77777777" w:rsidR="00CA534A" w:rsidRPr="002624AE" w:rsidRDefault="00CA534A" w:rsidP="00CA534A">
      <w:pPr>
        <w:jc w:val="both"/>
        <w:rPr>
          <w:rFonts w:asciiTheme="minorHAnsi" w:hAnsiTheme="minorHAnsi" w:cstheme="minorHAnsi"/>
          <w:sz w:val="22"/>
          <w:szCs w:val="22"/>
        </w:rPr>
      </w:pPr>
    </w:p>
    <w:p w14:paraId="54D1B8DD" w14:textId="77777777" w:rsidR="00CA534A" w:rsidRPr="002624AE" w:rsidRDefault="00CA534A" w:rsidP="0033009D">
      <w:pPr>
        <w:numPr>
          <w:ilvl w:val="1"/>
          <w:numId w:val="14"/>
        </w:numPr>
        <w:spacing w:after="120"/>
        <w:ind w:left="714" w:hanging="357"/>
        <w:jc w:val="both"/>
        <w:rPr>
          <w:rFonts w:asciiTheme="minorHAnsi" w:hAnsiTheme="minorHAnsi" w:cstheme="minorHAnsi"/>
          <w:b/>
          <w:bCs/>
          <w:sz w:val="22"/>
          <w:szCs w:val="22"/>
        </w:rPr>
      </w:pPr>
      <w:r w:rsidRPr="002624AE">
        <w:rPr>
          <w:rFonts w:asciiTheme="minorHAnsi" w:hAnsiTheme="minorHAnsi" w:cstheme="minorHAnsi"/>
          <w:b/>
          <w:bCs/>
          <w:sz w:val="22"/>
          <w:szCs w:val="22"/>
        </w:rPr>
        <w:t>Identify the partnerships and human resources needed to implement and rollout the ‘fragile contexts’ policy/strategy and propose a roadmap for it’s the effective rollout.</w:t>
      </w:r>
    </w:p>
    <w:p w14:paraId="73DE1EE8" w14:textId="1597DBAB" w:rsidR="00FC4764" w:rsidRPr="002624AE" w:rsidRDefault="00FC4764"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Which existing internal human resources could be used more effectively</w:t>
      </w:r>
      <w:r w:rsidR="00377B4B" w:rsidRPr="002624AE">
        <w:rPr>
          <w:rFonts w:asciiTheme="minorHAnsi" w:hAnsiTheme="minorHAnsi" w:cstheme="minorHAnsi"/>
          <w:sz w:val="22"/>
          <w:szCs w:val="22"/>
        </w:rPr>
        <w:t>? How?</w:t>
      </w:r>
    </w:p>
    <w:p w14:paraId="0CADDAD8" w14:textId="18F7C21A" w:rsidR="00CA534A" w:rsidRPr="002624AE" w:rsidRDefault="008A7E16"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What additional internal human resources are required</w:t>
      </w:r>
      <w:r w:rsidR="00D32C47" w:rsidRPr="002624AE">
        <w:rPr>
          <w:rFonts w:asciiTheme="minorHAnsi" w:hAnsiTheme="minorHAnsi" w:cstheme="minorHAnsi"/>
          <w:sz w:val="22"/>
          <w:szCs w:val="22"/>
        </w:rPr>
        <w:t xml:space="preserve"> and how should they be deployed and used?</w:t>
      </w:r>
    </w:p>
    <w:p w14:paraId="3C3B7FAA" w14:textId="29CCF5CB" w:rsidR="00D32C47" w:rsidRPr="002624AE" w:rsidRDefault="00D64C06"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Which local</w:t>
      </w:r>
      <w:r w:rsidR="009F3B72" w:rsidRPr="002624AE">
        <w:rPr>
          <w:rFonts w:asciiTheme="minorHAnsi" w:hAnsiTheme="minorHAnsi" w:cstheme="minorHAnsi"/>
          <w:sz w:val="22"/>
          <w:szCs w:val="22"/>
        </w:rPr>
        <w:t>/national</w:t>
      </w:r>
      <w:r w:rsidRPr="002624AE">
        <w:rPr>
          <w:rFonts w:asciiTheme="minorHAnsi" w:hAnsiTheme="minorHAnsi" w:cstheme="minorHAnsi"/>
          <w:sz w:val="22"/>
          <w:szCs w:val="22"/>
        </w:rPr>
        <w:t xml:space="preserve"> partners</w:t>
      </w:r>
      <w:r w:rsidR="00F628CD" w:rsidRPr="002624AE">
        <w:rPr>
          <w:rFonts w:asciiTheme="minorHAnsi" w:hAnsiTheme="minorHAnsi" w:cstheme="minorHAnsi"/>
          <w:sz w:val="22"/>
          <w:szCs w:val="22"/>
        </w:rPr>
        <w:t xml:space="preserve"> might </w:t>
      </w:r>
      <w:r w:rsidR="001B3C76" w:rsidRPr="002624AE">
        <w:rPr>
          <w:rFonts w:asciiTheme="minorHAnsi" w:hAnsiTheme="minorHAnsi" w:cstheme="minorHAnsi"/>
          <w:sz w:val="22"/>
          <w:szCs w:val="22"/>
        </w:rPr>
        <w:t xml:space="preserve">contribute to </w:t>
      </w:r>
      <w:r w:rsidR="00F628CD" w:rsidRPr="002624AE">
        <w:rPr>
          <w:rFonts w:asciiTheme="minorHAnsi" w:hAnsiTheme="minorHAnsi" w:cstheme="minorHAnsi"/>
          <w:sz w:val="22"/>
          <w:szCs w:val="22"/>
        </w:rPr>
        <w:t xml:space="preserve">the rollout of the </w:t>
      </w:r>
      <w:r w:rsidR="00452A4D" w:rsidRPr="002624AE">
        <w:rPr>
          <w:rFonts w:asciiTheme="minorHAnsi" w:hAnsiTheme="minorHAnsi" w:cstheme="minorHAnsi"/>
          <w:sz w:val="22"/>
          <w:szCs w:val="22"/>
        </w:rPr>
        <w:t>fragile contexts policy? What might be their roles and responsibilities?</w:t>
      </w:r>
    </w:p>
    <w:p w14:paraId="10AD1493" w14:textId="5839AC7E" w:rsidR="001B3C76" w:rsidRPr="002624AE" w:rsidRDefault="009F3B72" w:rsidP="0033009D">
      <w:pPr>
        <w:numPr>
          <w:ilvl w:val="0"/>
          <w:numId w:val="24"/>
        </w:numPr>
        <w:jc w:val="both"/>
        <w:rPr>
          <w:rFonts w:asciiTheme="minorHAnsi" w:hAnsiTheme="minorHAnsi" w:cstheme="minorHAnsi"/>
          <w:sz w:val="22"/>
          <w:szCs w:val="22"/>
        </w:rPr>
      </w:pPr>
      <w:r w:rsidRPr="002624AE">
        <w:rPr>
          <w:rFonts w:asciiTheme="minorHAnsi" w:hAnsiTheme="minorHAnsi" w:cstheme="minorHAnsi"/>
          <w:sz w:val="22"/>
          <w:szCs w:val="22"/>
        </w:rPr>
        <w:t>Which international partners might contribute to the rollout of the fragile contexts policy? What might be their roles and responsibilities?</w:t>
      </w:r>
    </w:p>
    <w:p w14:paraId="2BE80638" w14:textId="77777777" w:rsidR="00CA534A" w:rsidRPr="002624AE" w:rsidRDefault="00CA534A" w:rsidP="00964929">
      <w:pPr>
        <w:jc w:val="both"/>
        <w:rPr>
          <w:rFonts w:asciiTheme="minorHAnsi" w:hAnsiTheme="minorHAnsi" w:cstheme="minorHAnsi"/>
          <w:sz w:val="22"/>
          <w:szCs w:val="22"/>
        </w:rPr>
      </w:pPr>
    </w:p>
    <w:p w14:paraId="1E6C0385" w14:textId="77777777" w:rsidR="00233032" w:rsidRPr="002624AE" w:rsidRDefault="00233032"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Language</w:t>
      </w:r>
    </w:p>
    <w:p w14:paraId="30CFB9EB" w14:textId="5DD53B37" w:rsidR="00BD0BF7" w:rsidRPr="002624AE" w:rsidRDefault="008610F6" w:rsidP="00D72A1E">
      <w:pPr>
        <w:spacing w:line="276" w:lineRule="auto"/>
        <w:rPr>
          <w:rFonts w:asciiTheme="minorHAnsi" w:eastAsia="Verdana" w:hAnsiTheme="minorHAnsi" w:cstheme="minorHAnsi"/>
          <w:sz w:val="22"/>
          <w:szCs w:val="22"/>
          <w:lang w:eastAsia="nl-NL"/>
        </w:rPr>
      </w:pPr>
      <w:r w:rsidRPr="002624AE">
        <w:rPr>
          <w:rFonts w:asciiTheme="minorHAnsi" w:eastAsia="Verdana" w:hAnsiTheme="minorHAnsi" w:cstheme="minorHAnsi"/>
          <w:sz w:val="22"/>
          <w:szCs w:val="22"/>
          <w:lang w:eastAsia="nl-NL"/>
        </w:rPr>
        <w:t xml:space="preserve">All the </w:t>
      </w:r>
      <w:r w:rsidR="00233032" w:rsidRPr="002624AE">
        <w:rPr>
          <w:rFonts w:asciiTheme="minorHAnsi" w:eastAsia="Verdana" w:hAnsiTheme="minorHAnsi" w:cstheme="minorHAnsi"/>
          <w:sz w:val="22"/>
          <w:szCs w:val="22"/>
          <w:lang w:eastAsia="nl-NL"/>
        </w:rPr>
        <w:t>de</w:t>
      </w:r>
      <w:r w:rsidR="00EF0937" w:rsidRPr="002624AE">
        <w:rPr>
          <w:rFonts w:asciiTheme="minorHAnsi" w:eastAsia="Verdana" w:hAnsiTheme="minorHAnsi" w:cstheme="minorHAnsi"/>
          <w:sz w:val="22"/>
          <w:szCs w:val="22"/>
          <w:lang w:eastAsia="nl-NL"/>
        </w:rPr>
        <w:t>liverables</w:t>
      </w:r>
      <w:r w:rsidR="00233032" w:rsidRPr="002624AE">
        <w:rPr>
          <w:rFonts w:asciiTheme="minorHAnsi" w:eastAsia="Verdana" w:hAnsiTheme="minorHAnsi" w:cstheme="minorHAnsi"/>
          <w:sz w:val="22"/>
          <w:szCs w:val="22"/>
          <w:lang w:eastAsia="nl-NL"/>
        </w:rPr>
        <w:t xml:space="preserve"> </w:t>
      </w:r>
      <w:r w:rsidRPr="002624AE">
        <w:rPr>
          <w:rFonts w:asciiTheme="minorHAnsi" w:eastAsia="Verdana" w:hAnsiTheme="minorHAnsi" w:cstheme="minorHAnsi"/>
          <w:sz w:val="22"/>
          <w:szCs w:val="22"/>
          <w:lang w:eastAsia="nl-NL"/>
        </w:rPr>
        <w:t xml:space="preserve">will be </w:t>
      </w:r>
      <w:r w:rsidR="00EF0937" w:rsidRPr="002624AE">
        <w:rPr>
          <w:rFonts w:asciiTheme="minorHAnsi" w:eastAsia="Verdana" w:hAnsiTheme="minorHAnsi" w:cstheme="minorHAnsi"/>
          <w:sz w:val="22"/>
          <w:szCs w:val="22"/>
          <w:lang w:eastAsia="nl-NL"/>
        </w:rPr>
        <w:t xml:space="preserve">produced </w:t>
      </w:r>
      <w:r w:rsidRPr="002624AE">
        <w:rPr>
          <w:rFonts w:asciiTheme="minorHAnsi" w:eastAsia="Verdana" w:hAnsiTheme="minorHAnsi" w:cstheme="minorHAnsi"/>
          <w:sz w:val="22"/>
          <w:szCs w:val="22"/>
          <w:lang w:eastAsia="nl-NL"/>
        </w:rPr>
        <w:t xml:space="preserve">in </w:t>
      </w:r>
      <w:r w:rsidR="009A3F08" w:rsidRPr="002624AE">
        <w:rPr>
          <w:rFonts w:asciiTheme="minorHAnsi" w:eastAsia="Verdana" w:hAnsiTheme="minorHAnsi" w:cstheme="minorHAnsi"/>
          <w:sz w:val="22"/>
          <w:szCs w:val="22"/>
          <w:lang w:eastAsia="nl-NL"/>
        </w:rPr>
        <w:t xml:space="preserve">both </w:t>
      </w:r>
      <w:r w:rsidR="00EF0937" w:rsidRPr="002624AE">
        <w:rPr>
          <w:rFonts w:asciiTheme="minorHAnsi" w:eastAsia="Verdana" w:hAnsiTheme="minorHAnsi" w:cstheme="minorHAnsi"/>
          <w:sz w:val="22"/>
          <w:szCs w:val="22"/>
          <w:lang w:eastAsia="nl-NL"/>
        </w:rPr>
        <w:t>English and French</w:t>
      </w:r>
      <w:r w:rsidR="00233032" w:rsidRPr="002624AE">
        <w:rPr>
          <w:rFonts w:asciiTheme="minorHAnsi" w:eastAsia="Verdana" w:hAnsiTheme="minorHAnsi" w:cstheme="minorHAnsi"/>
          <w:sz w:val="22"/>
          <w:szCs w:val="22"/>
          <w:lang w:eastAsia="nl-NL"/>
        </w:rPr>
        <w:t>.</w:t>
      </w:r>
    </w:p>
    <w:p w14:paraId="2C1C337B" w14:textId="77777777" w:rsidR="00BD0BF7" w:rsidRPr="002624AE" w:rsidRDefault="00BD0BF7" w:rsidP="00D72A1E">
      <w:pPr>
        <w:spacing w:line="276" w:lineRule="auto"/>
        <w:rPr>
          <w:rFonts w:asciiTheme="minorHAnsi" w:hAnsiTheme="minorHAnsi" w:cstheme="minorHAnsi"/>
          <w:sz w:val="22"/>
          <w:szCs w:val="22"/>
        </w:rPr>
      </w:pPr>
    </w:p>
    <w:p w14:paraId="50EFB79F" w14:textId="77777777" w:rsidR="00912012" w:rsidRPr="002624AE" w:rsidRDefault="00912012"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Deliverables</w:t>
      </w:r>
    </w:p>
    <w:p w14:paraId="1764229C" w14:textId="5C05CF24" w:rsidR="00912012" w:rsidRPr="002624AE" w:rsidRDefault="00912012" w:rsidP="00964929">
      <w:pPr>
        <w:pStyle w:val="Default"/>
        <w:tabs>
          <w:tab w:val="left" w:pos="450"/>
        </w:tabs>
        <w:spacing w:after="120"/>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The </w:t>
      </w:r>
      <w:r w:rsidR="00D72A1E" w:rsidRPr="002624AE">
        <w:rPr>
          <w:rFonts w:asciiTheme="minorHAnsi" w:hAnsiTheme="minorHAnsi" w:cstheme="minorHAnsi"/>
          <w:color w:val="auto"/>
          <w:sz w:val="22"/>
          <w:szCs w:val="22"/>
          <w:lang w:val="en-GB"/>
        </w:rPr>
        <w:t xml:space="preserve">selected </w:t>
      </w:r>
      <w:r w:rsidR="00CB2C2E" w:rsidRPr="002624AE">
        <w:rPr>
          <w:rFonts w:asciiTheme="minorHAnsi" w:hAnsiTheme="minorHAnsi" w:cstheme="minorHAnsi"/>
          <w:color w:val="auto"/>
          <w:sz w:val="22"/>
          <w:szCs w:val="22"/>
          <w:lang w:val="en-GB"/>
        </w:rPr>
        <w:t>consultant</w:t>
      </w:r>
      <w:r w:rsidR="009F4549" w:rsidRPr="002624AE">
        <w:rPr>
          <w:rFonts w:asciiTheme="minorHAnsi" w:hAnsiTheme="minorHAnsi" w:cstheme="minorHAnsi"/>
          <w:color w:val="auto"/>
          <w:sz w:val="22"/>
          <w:szCs w:val="22"/>
          <w:lang w:val="en-GB"/>
        </w:rPr>
        <w:t xml:space="preserve"> </w:t>
      </w:r>
      <w:r w:rsidR="00AB01ED" w:rsidRPr="002624AE">
        <w:rPr>
          <w:rFonts w:asciiTheme="minorHAnsi" w:hAnsiTheme="minorHAnsi" w:cstheme="minorHAnsi"/>
          <w:color w:val="auto"/>
          <w:sz w:val="22"/>
          <w:szCs w:val="22"/>
          <w:lang w:val="en-GB"/>
        </w:rPr>
        <w:t>is expected to deliver</w:t>
      </w:r>
      <w:r w:rsidRPr="002624AE">
        <w:rPr>
          <w:rFonts w:asciiTheme="minorHAnsi" w:hAnsiTheme="minorHAnsi" w:cstheme="minorHAnsi"/>
          <w:color w:val="auto"/>
          <w:sz w:val="22"/>
          <w:szCs w:val="22"/>
          <w:lang w:val="en-GB"/>
        </w:rPr>
        <w:t>:</w:t>
      </w:r>
    </w:p>
    <w:p w14:paraId="1942A1F6" w14:textId="37A49D4A" w:rsidR="00970B42" w:rsidRPr="002624AE" w:rsidRDefault="00970B42" w:rsidP="000F0E9C">
      <w:pPr>
        <w:pStyle w:val="Default"/>
        <w:numPr>
          <w:ilvl w:val="0"/>
          <w:numId w:val="12"/>
        </w:numPr>
        <w:tabs>
          <w:tab w:val="left" w:pos="450"/>
        </w:tabs>
        <w:ind w:left="461" w:hanging="274"/>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An inception report that clarifies </w:t>
      </w:r>
      <w:r w:rsidR="00520223" w:rsidRPr="002624AE">
        <w:rPr>
          <w:rFonts w:asciiTheme="minorHAnsi" w:hAnsiTheme="minorHAnsi" w:cstheme="minorHAnsi"/>
          <w:color w:val="auto"/>
          <w:sz w:val="22"/>
          <w:szCs w:val="22"/>
          <w:lang w:val="en-GB"/>
        </w:rPr>
        <w:t>the consultation methodology and program</w:t>
      </w:r>
    </w:p>
    <w:p w14:paraId="5A3BEA83" w14:textId="220E4A3C" w:rsidR="00F3539F" w:rsidRPr="002624AE" w:rsidRDefault="00EB1E24" w:rsidP="000F0E9C">
      <w:pPr>
        <w:pStyle w:val="Default"/>
        <w:numPr>
          <w:ilvl w:val="0"/>
          <w:numId w:val="12"/>
        </w:numPr>
        <w:tabs>
          <w:tab w:val="left" w:pos="450"/>
        </w:tabs>
        <w:ind w:left="461" w:hanging="274"/>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Reports for </w:t>
      </w:r>
      <w:r w:rsidR="001A3083" w:rsidRPr="002624AE">
        <w:rPr>
          <w:rFonts w:asciiTheme="minorHAnsi" w:hAnsiTheme="minorHAnsi" w:cstheme="minorHAnsi"/>
          <w:color w:val="auto"/>
          <w:sz w:val="22"/>
          <w:szCs w:val="22"/>
          <w:lang w:val="en-GB"/>
        </w:rPr>
        <w:t>each</w:t>
      </w:r>
      <w:r w:rsidRPr="002624AE">
        <w:rPr>
          <w:rFonts w:asciiTheme="minorHAnsi" w:hAnsiTheme="minorHAnsi" w:cstheme="minorHAnsi"/>
          <w:color w:val="auto"/>
          <w:sz w:val="22"/>
          <w:szCs w:val="22"/>
          <w:lang w:val="en-GB"/>
        </w:rPr>
        <w:t xml:space="preserve"> consultation process/workshop</w:t>
      </w:r>
      <w:r w:rsidR="00F3539F" w:rsidRPr="002624AE">
        <w:rPr>
          <w:rFonts w:asciiTheme="minorHAnsi" w:hAnsiTheme="minorHAnsi" w:cstheme="minorHAnsi"/>
          <w:color w:val="auto"/>
          <w:sz w:val="22"/>
          <w:szCs w:val="22"/>
          <w:lang w:val="en-GB"/>
        </w:rPr>
        <w:t xml:space="preserve"> organised </w:t>
      </w:r>
      <w:r w:rsidR="00C101AE" w:rsidRPr="002624AE">
        <w:rPr>
          <w:rFonts w:asciiTheme="minorHAnsi" w:hAnsiTheme="minorHAnsi" w:cstheme="minorHAnsi"/>
          <w:color w:val="auto"/>
          <w:sz w:val="22"/>
          <w:szCs w:val="22"/>
          <w:lang w:val="en-GB"/>
        </w:rPr>
        <w:t>(for francophone and anglophone participants)</w:t>
      </w:r>
    </w:p>
    <w:p w14:paraId="720C77B8" w14:textId="653B7C4C" w:rsidR="00B94E50" w:rsidRPr="002624AE" w:rsidRDefault="00C101AE" w:rsidP="000F0E9C">
      <w:pPr>
        <w:pStyle w:val="Default"/>
        <w:numPr>
          <w:ilvl w:val="0"/>
          <w:numId w:val="12"/>
        </w:numPr>
        <w:tabs>
          <w:tab w:val="left" w:pos="450"/>
        </w:tabs>
        <w:ind w:left="461" w:hanging="274"/>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A</w:t>
      </w:r>
      <w:r w:rsidR="00B94E50" w:rsidRPr="002624AE">
        <w:rPr>
          <w:rFonts w:asciiTheme="minorHAnsi" w:hAnsiTheme="minorHAnsi" w:cstheme="minorHAnsi"/>
          <w:color w:val="auto"/>
          <w:sz w:val="22"/>
          <w:szCs w:val="22"/>
          <w:lang w:val="en-GB"/>
        </w:rPr>
        <w:t xml:space="preserve">n </w:t>
      </w:r>
      <w:r w:rsidR="0021326C" w:rsidRPr="002624AE">
        <w:rPr>
          <w:rFonts w:asciiTheme="minorHAnsi" w:hAnsiTheme="minorHAnsi" w:cstheme="minorHAnsi"/>
          <w:color w:val="auto"/>
          <w:sz w:val="22"/>
          <w:szCs w:val="22"/>
          <w:lang w:val="en-GB"/>
        </w:rPr>
        <w:t>organisational strategy</w:t>
      </w:r>
      <w:r w:rsidR="00B94E50" w:rsidRPr="002624AE">
        <w:rPr>
          <w:rFonts w:asciiTheme="minorHAnsi" w:hAnsiTheme="minorHAnsi" w:cstheme="minorHAnsi"/>
          <w:color w:val="auto"/>
          <w:sz w:val="22"/>
          <w:szCs w:val="22"/>
          <w:lang w:val="en-GB"/>
        </w:rPr>
        <w:t xml:space="preserve"> or </w:t>
      </w:r>
      <w:r w:rsidR="00533D4B" w:rsidRPr="002624AE">
        <w:rPr>
          <w:rFonts w:asciiTheme="minorHAnsi" w:hAnsiTheme="minorHAnsi" w:cstheme="minorHAnsi"/>
          <w:color w:val="auto"/>
          <w:sz w:val="22"/>
          <w:szCs w:val="22"/>
          <w:lang w:val="en-GB"/>
        </w:rPr>
        <w:t xml:space="preserve">draft </w:t>
      </w:r>
      <w:r w:rsidR="00B94E50" w:rsidRPr="002624AE">
        <w:rPr>
          <w:rFonts w:asciiTheme="minorHAnsi" w:hAnsiTheme="minorHAnsi" w:cstheme="minorHAnsi"/>
          <w:color w:val="auto"/>
          <w:sz w:val="22"/>
          <w:szCs w:val="22"/>
          <w:lang w:val="en-GB"/>
        </w:rPr>
        <w:t>policy</w:t>
      </w:r>
      <w:r w:rsidR="00533D4B" w:rsidRPr="002624AE">
        <w:rPr>
          <w:rFonts w:asciiTheme="minorHAnsi" w:hAnsiTheme="minorHAnsi" w:cstheme="minorHAnsi"/>
          <w:color w:val="auto"/>
          <w:sz w:val="22"/>
          <w:szCs w:val="22"/>
          <w:lang w:val="en-GB"/>
        </w:rPr>
        <w:t xml:space="preserve"> </w:t>
      </w:r>
      <w:r w:rsidR="00B94E50" w:rsidRPr="002624AE">
        <w:rPr>
          <w:rFonts w:asciiTheme="minorHAnsi" w:hAnsiTheme="minorHAnsi" w:cstheme="minorHAnsi"/>
          <w:color w:val="auto"/>
          <w:sz w:val="22"/>
          <w:szCs w:val="22"/>
          <w:lang w:val="en-GB"/>
        </w:rPr>
        <w:t xml:space="preserve">document that gives an overview of </w:t>
      </w:r>
      <w:r w:rsidR="00B1669F" w:rsidRPr="002624AE">
        <w:rPr>
          <w:rFonts w:asciiTheme="minorHAnsi" w:hAnsiTheme="minorHAnsi" w:cstheme="minorHAnsi"/>
          <w:color w:val="auto"/>
          <w:sz w:val="22"/>
          <w:szCs w:val="22"/>
          <w:lang w:val="en-GB"/>
        </w:rPr>
        <w:t xml:space="preserve">the challenges and clarifies SNV’s position on working in FCAS and on </w:t>
      </w:r>
      <w:r w:rsidR="00520223" w:rsidRPr="002624AE">
        <w:rPr>
          <w:rFonts w:asciiTheme="minorHAnsi" w:hAnsiTheme="minorHAnsi" w:cstheme="minorHAnsi"/>
          <w:color w:val="auto"/>
          <w:sz w:val="22"/>
          <w:szCs w:val="22"/>
          <w:lang w:val="en-GB"/>
        </w:rPr>
        <w:t>fragility.</w:t>
      </w:r>
    </w:p>
    <w:p w14:paraId="779077F6" w14:textId="3AA19918" w:rsidR="00AB01ED" w:rsidRPr="002624AE" w:rsidRDefault="00B1669F" w:rsidP="000F0E9C">
      <w:pPr>
        <w:pStyle w:val="Default"/>
        <w:numPr>
          <w:ilvl w:val="0"/>
          <w:numId w:val="12"/>
        </w:numPr>
        <w:tabs>
          <w:tab w:val="left" w:pos="450"/>
        </w:tabs>
        <w:ind w:left="461" w:hanging="274"/>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A set of</w:t>
      </w:r>
      <w:r w:rsidR="0021326C" w:rsidRPr="002624AE">
        <w:rPr>
          <w:rFonts w:asciiTheme="minorHAnsi" w:hAnsiTheme="minorHAnsi" w:cstheme="minorHAnsi"/>
          <w:color w:val="auto"/>
          <w:sz w:val="22"/>
          <w:szCs w:val="22"/>
          <w:lang w:val="en-GB"/>
        </w:rPr>
        <w:t xml:space="preserve"> operational guidelines for </w:t>
      </w:r>
      <w:r w:rsidR="00BE352E" w:rsidRPr="002624AE">
        <w:rPr>
          <w:rFonts w:asciiTheme="minorHAnsi" w:hAnsiTheme="minorHAnsi" w:cstheme="minorHAnsi"/>
          <w:color w:val="auto"/>
          <w:sz w:val="22"/>
          <w:szCs w:val="22"/>
          <w:lang w:val="en-GB"/>
        </w:rPr>
        <w:t xml:space="preserve">responsible, </w:t>
      </w:r>
      <w:r w:rsidR="007534A5" w:rsidRPr="002624AE">
        <w:rPr>
          <w:rFonts w:asciiTheme="minorHAnsi" w:hAnsiTheme="minorHAnsi" w:cstheme="minorHAnsi"/>
          <w:color w:val="auto"/>
          <w:sz w:val="22"/>
          <w:szCs w:val="22"/>
          <w:lang w:val="en-GB"/>
        </w:rPr>
        <w:t>conflict-sensitive</w:t>
      </w:r>
      <w:r w:rsidR="00D124FD" w:rsidRPr="002624AE">
        <w:rPr>
          <w:rFonts w:asciiTheme="minorHAnsi" w:hAnsiTheme="minorHAnsi" w:cstheme="minorHAnsi"/>
          <w:color w:val="auto"/>
          <w:sz w:val="22"/>
          <w:szCs w:val="22"/>
          <w:lang w:val="en-GB"/>
        </w:rPr>
        <w:t xml:space="preserve">, </w:t>
      </w:r>
      <w:r w:rsidR="00BE352E" w:rsidRPr="002624AE">
        <w:rPr>
          <w:rFonts w:asciiTheme="minorHAnsi" w:hAnsiTheme="minorHAnsi" w:cstheme="minorHAnsi"/>
          <w:color w:val="auto"/>
          <w:sz w:val="22"/>
          <w:szCs w:val="22"/>
          <w:lang w:val="en-GB"/>
        </w:rPr>
        <w:t>adaptive,</w:t>
      </w:r>
      <w:r w:rsidR="00D124FD" w:rsidRPr="002624AE">
        <w:rPr>
          <w:rFonts w:asciiTheme="minorHAnsi" w:hAnsiTheme="minorHAnsi" w:cstheme="minorHAnsi"/>
          <w:color w:val="auto"/>
          <w:sz w:val="22"/>
          <w:szCs w:val="22"/>
          <w:lang w:val="en-GB"/>
        </w:rPr>
        <w:t xml:space="preserve"> and impactful </w:t>
      </w:r>
      <w:r w:rsidR="0021326C" w:rsidRPr="002624AE">
        <w:rPr>
          <w:rFonts w:asciiTheme="minorHAnsi" w:hAnsiTheme="minorHAnsi" w:cstheme="minorHAnsi"/>
          <w:color w:val="auto"/>
          <w:sz w:val="22"/>
          <w:szCs w:val="22"/>
          <w:lang w:val="en-GB"/>
        </w:rPr>
        <w:t xml:space="preserve">SNV interventions in </w:t>
      </w:r>
      <w:r w:rsidR="0050268D" w:rsidRPr="002624AE">
        <w:rPr>
          <w:rFonts w:asciiTheme="minorHAnsi" w:hAnsiTheme="minorHAnsi" w:cstheme="minorHAnsi"/>
          <w:color w:val="auto"/>
          <w:sz w:val="22"/>
          <w:szCs w:val="22"/>
          <w:lang w:val="en-GB"/>
        </w:rPr>
        <w:t>FCAS</w:t>
      </w:r>
      <w:r w:rsidR="00222C63" w:rsidRPr="002624AE">
        <w:rPr>
          <w:rFonts w:asciiTheme="minorHAnsi" w:hAnsiTheme="minorHAnsi" w:cstheme="minorHAnsi"/>
          <w:color w:val="auto"/>
          <w:sz w:val="22"/>
          <w:szCs w:val="22"/>
          <w:lang w:val="en-GB"/>
        </w:rPr>
        <w:t>,</w:t>
      </w:r>
      <w:r w:rsidR="002729E5" w:rsidRPr="002624AE">
        <w:rPr>
          <w:rFonts w:asciiTheme="minorHAnsi" w:hAnsiTheme="minorHAnsi" w:cstheme="minorHAnsi"/>
          <w:color w:val="auto"/>
          <w:sz w:val="22"/>
          <w:szCs w:val="22"/>
          <w:lang w:val="en-GB"/>
        </w:rPr>
        <w:t xml:space="preserve"> that </w:t>
      </w:r>
      <w:r w:rsidR="0050268D" w:rsidRPr="002624AE">
        <w:rPr>
          <w:rFonts w:asciiTheme="minorHAnsi" w:hAnsiTheme="minorHAnsi" w:cstheme="minorHAnsi"/>
          <w:color w:val="auto"/>
          <w:sz w:val="22"/>
          <w:szCs w:val="22"/>
          <w:lang w:val="en-GB"/>
        </w:rPr>
        <w:t>addresses</w:t>
      </w:r>
      <w:r w:rsidR="002729E5" w:rsidRPr="002624AE">
        <w:rPr>
          <w:rFonts w:asciiTheme="minorHAnsi" w:hAnsiTheme="minorHAnsi" w:cstheme="minorHAnsi"/>
          <w:color w:val="auto"/>
          <w:sz w:val="22"/>
          <w:szCs w:val="22"/>
          <w:lang w:val="en-GB"/>
        </w:rPr>
        <w:t xml:space="preserve"> </w:t>
      </w:r>
      <w:r w:rsidR="007B2004" w:rsidRPr="002624AE">
        <w:rPr>
          <w:rFonts w:asciiTheme="minorHAnsi" w:hAnsiTheme="minorHAnsi" w:cstheme="minorHAnsi"/>
          <w:color w:val="auto"/>
          <w:sz w:val="22"/>
          <w:szCs w:val="22"/>
          <w:lang w:val="en-GB"/>
        </w:rPr>
        <w:t xml:space="preserve">the different sectors and core </w:t>
      </w:r>
      <w:r w:rsidR="003B429F" w:rsidRPr="002624AE">
        <w:rPr>
          <w:rFonts w:asciiTheme="minorHAnsi" w:hAnsiTheme="minorHAnsi" w:cstheme="minorHAnsi"/>
          <w:color w:val="auto"/>
          <w:sz w:val="22"/>
          <w:szCs w:val="22"/>
          <w:lang w:val="en-GB"/>
        </w:rPr>
        <w:t>themes.</w:t>
      </w:r>
    </w:p>
    <w:p w14:paraId="1D0AB4E7" w14:textId="691CB33F" w:rsidR="00AF1117" w:rsidRPr="002624AE" w:rsidRDefault="00A569FC" w:rsidP="000F0E9C">
      <w:pPr>
        <w:pStyle w:val="Default"/>
        <w:numPr>
          <w:ilvl w:val="0"/>
          <w:numId w:val="12"/>
        </w:numPr>
        <w:tabs>
          <w:tab w:val="left" w:pos="450"/>
        </w:tabs>
        <w:ind w:left="461" w:hanging="274"/>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A benchmark of staff remuneration packages of other NGOs operating in fragile contexts together with proposed </w:t>
      </w:r>
      <w:r w:rsidR="00722AB6" w:rsidRPr="002624AE">
        <w:rPr>
          <w:rFonts w:asciiTheme="minorHAnsi" w:hAnsiTheme="minorHAnsi" w:cstheme="minorHAnsi"/>
          <w:color w:val="auto"/>
          <w:sz w:val="22"/>
          <w:szCs w:val="22"/>
          <w:lang w:val="en-GB"/>
        </w:rPr>
        <w:t>adjustments to SNV’s staff remuneration package for FCAS</w:t>
      </w:r>
      <w:r w:rsidR="00BB2C04" w:rsidRPr="002624AE">
        <w:rPr>
          <w:rFonts w:asciiTheme="minorHAnsi" w:hAnsiTheme="minorHAnsi" w:cstheme="minorHAnsi"/>
          <w:color w:val="auto"/>
          <w:sz w:val="22"/>
          <w:szCs w:val="22"/>
          <w:lang w:val="en-GB"/>
        </w:rPr>
        <w:t>, including the definition of criteria for their application.</w:t>
      </w:r>
    </w:p>
    <w:p w14:paraId="30137EB2" w14:textId="12B7A2D8" w:rsidR="00B5789D" w:rsidRPr="002624AE" w:rsidRDefault="00B5789D" w:rsidP="000F0E9C">
      <w:pPr>
        <w:pStyle w:val="Default"/>
        <w:numPr>
          <w:ilvl w:val="0"/>
          <w:numId w:val="12"/>
        </w:numPr>
        <w:tabs>
          <w:tab w:val="left" w:pos="450"/>
        </w:tabs>
        <w:ind w:left="461" w:hanging="274"/>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A roadmap for the </w:t>
      </w:r>
      <w:r w:rsidR="00DB5D3E" w:rsidRPr="002624AE">
        <w:rPr>
          <w:rFonts w:asciiTheme="minorHAnsi" w:hAnsiTheme="minorHAnsi" w:cstheme="minorHAnsi"/>
          <w:color w:val="auto"/>
          <w:sz w:val="22"/>
          <w:szCs w:val="22"/>
          <w:lang w:val="en-GB"/>
        </w:rPr>
        <w:t xml:space="preserve">effective </w:t>
      </w:r>
      <w:r w:rsidR="00083D4C" w:rsidRPr="002624AE">
        <w:rPr>
          <w:rFonts w:asciiTheme="minorHAnsi" w:hAnsiTheme="minorHAnsi" w:cstheme="minorHAnsi"/>
          <w:color w:val="auto"/>
          <w:sz w:val="22"/>
          <w:szCs w:val="22"/>
          <w:lang w:val="en-GB"/>
        </w:rPr>
        <w:t xml:space="preserve">rollout of the </w:t>
      </w:r>
      <w:r w:rsidR="009543D9" w:rsidRPr="002624AE">
        <w:rPr>
          <w:rFonts w:asciiTheme="minorHAnsi" w:hAnsiTheme="minorHAnsi" w:cstheme="minorHAnsi"/>
          <w:color w:val="auto"/>
          <w:sz w:val="22"/>
          <w:szCs w:val="22"/>
          <w:lang w:val="en-GB"/>
        </w:rPr>
        <w:t>‘</w:t>
      </w:r>
      <w:r w:rsidR="00083D4C" w:rsidRPr="002624AE">
        <w:rPr>
          <w:rFonts w:asciiTheme="minorHAnsi" w:hAnsiTheme="minorHAnsi" w:cstheme="minorHAnsi"/>
          <w:color w:val="auto"/>
          <w:sz w:val="22"/>
          <w:szCs w:val="22"/>
          <w:lang w:val="en-GB"/>
        </w:rPr>
        <w:t>fragile contexts</w:t>
      </w:r>
      <w:r w:rsidR="009543D9" w:rsidRPr="002624AE">
        <w:rPr>
          <w:rFonts w:asciiTheme="minorHAnsi" w:hAnsiTheme="minorHAnsi" w:cstheme="minorHAnsi"/>
          <w:color w:val="auto"/>
          <w:sz w:val="22"/>
          <w:szCs w:val="22"/>
          <w:lang w:val="en-GB"/>
        </w:rPr>
        <w:t>’</w:t>
      </w:r>
      <w:r w:rsidR="00083D4C" w:rsidRPr="002624AE">
        <w:rPr>
          <w:rFonts w:asciiTheme="minorHAnsi" w:hAnsiTheme="minorHAnsi" w:cstheme="minorHAnsi"/>
          <w:color w:val="auto"/>
          <w:sz w:val="22"/>
          <w:szCs w:val="22"/>
          <w:lang w:val="en-GB"/>
        </w:rPr>
        <w:t xml:space="preserve"> strategy </w:t>
      </w:r>
      <w:r w:rsidR="009543D9" w:rsidRPr="002624AE">
        <w:rPr>
          <w:rFonts w:asciiTheme="minorHAnsi" w:hAnsiTheme="minorHAnsi" w:cstheme="minorHAnsi"/>
          <w:color w:val="auto"/>
          <w:sz w:val="22"/>
          <w:szCs w:val="22"/>
          <w:lang w:val="en-GB"/>
        </w:rPr>
        <w:t xml:space="preserve">and guidelines </w:t>
      </w:r>
      <w:r w:rsidR="000F63AE" w:rsidRPr="002624AE">
        <w:rPr>
          <w:rFonts w:asciiTheme="minorHAnsi" w:hAnsiTheme="minorHAnsi" w:cstheme="minorHAnsi"/>
          <w:color w:val="auto"/>
          <w:sz w:val="22"/>
          <w:szCs w:val="22"/>
          <w:lang w:val="en-GB"/>
        </w:rPr>
        <w:t>across the organisation</w:t>
      </w:r>
      <w:r w:rsidR="00DB5D3E" w:rsidRPr="002624AE">
        <w:rPr>
          <w:rFonts w:asciiTheme="minorHAnsi" w:hAnsiTheme="minorHAnsi" w:cstheme="minorHAnsi"/>
          <w:color w:val="auto"/>
          <w:sz w:val="22"/>
          <w:szCs w:val="22"/>
          <w:lang w:val="en-GB"/>
        </w:rPr>
        <w:t xml:space="preserve"> by December 2024.</w:t>
      </w:r>
    </w:p>
    <w:p w14:paraId="777F9928" w14:textId="361C6ADE" w:rsidR="00FF1995" w:rsidRPr="002624AE" w:rsidRDefault="00FF1995" w:rsidP="000F0E9C">
      <w:pPr>
        <w:pStyle w:val="Default"/>
        <w:numPr>
          <w:ilvl w:val="0"/>
          <w:numId w:val="12"/>
        </w:numPr>
        <w:tabs>
          <w:tab w:val="left" w:pos="450"/>
        </w:tabs>
        <w:ind w:left="461" w:hanging="274"/>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lastRenderedPageBreak/>
        <w:t xml:space="preserve">A final report </w:t>
      </w:r>
      <w:r w:rsidR="005612DB" w:rsidRPr="002624AE">
        <w:rPr>
          <w:rFonts w:asciiTheme="minorHAnsi" w:hAnsiTheme="minorHAnsi" w:cstheme="minorHAnsi"/>
          <w:color w:val="auto"/>
          <w:sz w:val="22"/>
          <w:szCs w:val="22"/>
          <w:lang w:val="en-GB"/>
        </w:rPr>
        <w:t>that summari</w:t>
      </w:r>
      <w:r w:rsidR="00533D4B" w:rsidRPr="002624AE">
        <w:rPr>
          <w:rFonts w:asciiTheme="minorHAnsi" w:hAnsiTheme="minorHAnsi" w:cstheme="minorHAnsi"/>
          <w:color w:val="auto"/>
          <w:sz w:val="22"/>
          <w:szCs w:val="22"/>
          <w:lang w:val="en-GB"/>
        </w:rPr>
        <w:t>s</w:t>
      </w:r>
      <w:r w:rsidR="005612DB" w:rsidRPr="002624AE">
        <w:rPr>
          <w:rFonts w:asciiTheme="minorHAnsi" w:hAnsiTheme="minorHAnsi" w:cstheme="minorHAnsi"/>
          <w:color w:val="auto"/>
          <w:sz w:val="22"/>
          <w:szCs w:val="22"/>
          <w:lang w:val="en-GB"/>
        </w:rPr>
        <w:t>es the consultation process</w:t>
      </w:r>
      <w:r w:rsidR="001327B9" w:rsidRPr="002624AE">
        <w:rPr>
          <w:rFonts w:asciiTheme="minorHAnsi" w:hAnsiTheme="minorHAnsi" w:cstheme="minorHAnsi"/>
          <w:color w:val="auto"/>
          <w:sz w:val="22"/>
          <w:szCs w:val="22"/>
          <w:lang w:val="en-GB"/>
        </w:rPr>
        <w:t xml:space="preserve"> and</w:t>
      </w:r>
      <w:r w:rsidR="005612DB" w:rsidRPr="002624AE">
        <w:rPr>
          <w:rFonts w:asciiTheme="minorHAnsi" w:hAnsiTheme="minorHAnsi" w:cstheme="minorHAnsi"/>
          <w:color w:val="auto"/>
          <w:sz w:val="22"/>
          <w:szCs w:val="22"/>
          <w:lang w:val="en-GB"/>
        </w:rPr>
        <w:t xml:space="preserve"> its keys </w:t>
      </w:r>
      <w:r w:rsidR="00E12E88" w:rsidRPr="002624AE">
        <w:rPr>
          <w:rFonts w:asciiTheme="minorHAnsi" w:hAnsiTheme="minorHAnsi" w:cstheme="minorHAnsi"/>
          <w:color w:val="auto"/>
          <w:sz w:val="22"/>
          <w:szCs w:val="22"/>
          <w:lang w:val="en-GB"/>
        </w:rPr>
        <w:t>findings and</w:t>
      </w:r>
      <w:r w:rsidR="001327B9" w:rsidRPr="002624AE">
        <w:rPr>
          <w:rFonts w:asciiTheme="minorHAnsi" w:hAnsiTheme="minorHAnsi" w:cstheme="minorHAnsi"/>
          <w:color w:val="auto"/>
          <w:sz w:val="22"/>
          <w:szCs w:val="22"/>
          <w:lang w:val="en-GB"/>
        </w:rPr>
        <w:t xml:space="preserve"> proposes recommendations </w:t>
      </w:r>
      <w:r w:rsidR="008B0142" w:rsidRPr="002624AE">
        <w:rPr>
          <w:rFonts w:asciiTheme="minorHAnsi" w:hAnsiTheme="minorHAnsi" w:cstheme="minorHAnsi"/>
          <w:color w:val="auto"/>
          <w:sz w:val="22"/>
          <w:szCs w:val="22"/>
          <w:lang w:val="en-GB"/>
        </w:rPr>
        <w:t>for the successful implementation of the Fragile contexts Investment project</w:t>
      </w:r>
      <w:r w:rsidR="00CF3F3F" w:rsidRPr="002624AE">
        <w:rPr>
          <w:rFonts w:asciiTheme="minorHAnsi" w:hAnsiTheme="minorHAnsi" w:cstheme="minorHAnsi"/>
          <w:color w:val="auto"/>
          <w:sz w:val="22"/>
          <w:szCs w:val="22"/>
          <w:lang w:val="en-GB"/>
        </w:rPr>
        <w:t xml:space="preserve"> road map</w:t>
      </w:r>
      <w:r w:rsidR="008B0142" w:rsidRPr="002624AE">
        <w:rPr>
          <w:rFonts w:asciiTheme="minorHAnsi" w:hAnsiTheme="minorHAnsi" w:cstheme="minorHAnsi"/>
          <w:color w:val="auto"/>
          <w:sz w:val="22"/>
          <w:szCs w:val="22"/>
          <w:lang w:val="en-GB"/>
        </w:rPr>
        <w:t>.</w:t>
      </w:r>
    </w:p>
    <w:p w14:paraId="02B1A8F4" w14:textId="77777777" w:rsidR="00912012" w:rsidRPr="002624AE" w:rsidRDefault="00912012" w:rsidP="00964929">
      <w:pPr>
        <w:pStyle w:val="ListParagraph"/>
        <w:widowControl w:val="0"/>
        <w:numPr>
          <w:ilvl w:val="0"/>
          <w:numId w:val="0"/>
        </w:numPr>
        <w:tabs>
          <w:tab w:val="left" w:pos="993"/>
        </w:tabs>
        <w:autoSpaceDE w:val="0"/>
        <w:autoSpaceDN w:val="0"/>
        <w:spacing w:before="2"/>
        <w:ind w:left="227" w:hanging="227"/>
        <w:contextualSpacing w:val="0"/>
        <w:jc w:val="both"/>
        <w:rPr>
          <w:rFonts w:asciiTheme="minorHAnsi" w:hAnsiTheme="minorHAnsi" w:cstheme="minorHAnsi"/>
          <w:sz w:val="22"/>
          <w:szCs w:val="22"/>
        </w:rPr>
      </w:pPr>
    </w:p>
    <w:p w14:paraId="74AB3FAD" w14:textId="5B48B736" w:rsidR="00912012" w:rsidRPr="002624AE" w:rsidRDefault="008006CF"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Consultant profile</w:t>
      </w:r>
    </w:p>
    <w:p w14:paraId="68B6C20A" w14:textId="2E147E87" w:rsidR="00012004" w:rsidRPr="002624AE" w:rsidRDefault="00887C01" w:rsidP="00304374">
      <w:pPr>
        <w:pStyle w:val="Default"/>
        <w:tabs>
          <w:tab w:val="left" w:pos="450"/>
        </w:tabs>
        <w:spacing w:after="120"/>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Qualifications, </w:t>
      </w:r>
      <w:r w:rsidR="002300E2" w:rsidRPr="002624AE">
        <w:rPr>
          <w:rFonts w:asciiTheme="minorHAnsi" w:hAnsiTheme="minorHAnsi" w:cstheme="minorHAnsi"/>
          <w:color w:val="auto"/>
          <w:sz w:val="22"/>
          <w:szCs w:val="22"/>
          <w:lang w:val="en-GB"/>
        </w:rPr>
        <w:t>knowledge,</w:t>
      </w:r>
      <w:r w:rsidRPr="002624AE">
        <w:rPr>
          <w:rFonts w:asciiTheme="minorHAnsi" w:hAnsiTheme="minorHAnsi" w:cstheme="minorHAnsi"/>
          <w:color w:val="auto"/>
          <w:sz w:val="22"/>
          <w:szCs w:val="22"/>
          <w:lang w:val="en-GB"/>
        </w:rPr>
        <w:t xml:space="preserve"> and experience required </w:t>
      </w:r>
      <w:r w:rsidR="002300E2" w:rsidRPr="002624AE">
        <w:rPr>
          <w:rFonts w:asciiTheme="minorHAnsi" w:hAnsiTheme="minorHAnsi" w:cstheme="minorHAnsi"/>
          <w:color w:val="auto"/>
          <w:sz w:val="22"/>
          <w:szCs w:val="22"/>
          <w:lang w:val="en-GB"/>
        </w:rPr>
        <w:t>include:</w:t>
      </w:r>
    </w:p>
    <w:p w14:paraId="0B852DD5" w14:textId="0A9F6DD3" w:rsidR="002300E2" w:rsidRPr="002624AE" w:rsidRDefault="002300E2" w:rsidP="0033009D">
      <w:pPr>
        <w:pStyle w:val="Default"/>
        <w:numPr>
          <w:ilvl w:val="0"/>
          <w:numId w:val="17"/>
        </w:numPr>
        <w:tabs>
          <w:tab w:val="left" w:pos="567"/>
        </w:tabs>
        <w:spacing w:after="120"/>
        <w:ind w:left="567" w:hanging="207"/>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More than </w:t>
      </w:r>
      <w:r w:rsidR="0005688E" w:rsidRPr="002624AE">
        <w:rPr>
          <w:rFonts w:asciiTheme="minorHAnsi" w:hAnsiTheme="minorHAnsi" w:cstheme="minorHAnsi"/>
          <w:color w:val="auto"/>
          <w:sz w:val="22"/>
          <w:szCs w:val="22"/>
          <w:lang w:val="en-GB"/>
        </w:rPr>
        <w:t>7</w:t>
      </w:r>
      <w:r w:rsidRPr="002624AE">
        <w:rPr>
          <w:rFonts w:asciiTheme="minorHAnsi" w:hAnsiTheme="minorHAnsi" w:cstheme="minorHAnsi"/>
          <w:color w:val="auto"/>
          <w:sz w:val="22"/>
          <w:szCs w:val="22"/>
          <w:lang w:val="en-GB"/>
        </w:rPr>
        <w:t xml:space="preserve"> years’ experience working in fragile and conflict-affected countries in </w:t>
      </w:r>
      <w:r w:rsidR="00C36995" w:rsidRPr="002624AE">
        <w:rPr>
          <w:rFonts w:asciiTheme="minorHAnsi" w:hAnsiTheme="minorHAnsi" w:cstheme="minorHAnsi"/>
          <w:color w:val="auto"/>
          <w:sz w:val="22"/>
          <w:szCs w:val="22"/>
          <w:lang w:val="en-GB"/>
        </w:rPr>
        <w:t>Africa.</w:t>
      </w:r>
    </w:p>
    <w:p w14:paraId="35FF6A1B" w14:textId="551B6FF2" w:rsidR="002300E2" w:rsidRPr="002624AE" w:rsidRDefault="002300E2" w:rsidP="0033009D">
      <w:pPr>
        <w:pStyle w:val="Default"/>
        <w:numPr>
          <w:ilvl w:val="0"/>
          <w:numId w:val="17"/>
        </w:numPr>
        <w:tabs>
          <w:tab w:val="left" w:pos="567"/>
        </w:tabs>
        <w:spacing w:after="120"/>
        <w:ind w:left="567" w:hanging="207"/>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Demonstrable knowledge and understanding of the root causes of fragility and violence</w:t>
      </w:r>
      <w:r w:rsidR="005D757C" w:rsidRPr="002624AE">
        <w:rPr>
          <w:rFonts w:asciiTheme="minorHAnsi" w:hAnsiTheme="minorHAnsi" w:cstheme="minorHAnsi"/>
          <w:color w:val="auto"/>
          <w:sz w:val="22"/>
          <w:szCs w:val="22"/>
          <w:lang w:val="en-GB"/>
        </w:rPr>
        <w:t xml:space="preserve"> in SNV intervention countries in Africa, particularly in the Sahel </w:t>
      </w:r>
      <w:r w:rsidR="00C36995" w:rsidRPr="002624AE">
        <w:rPr>
          <w:rFonts w:asciiTheme="minorHAnsi" w:hAnsiTheme="minorHAnsi" w:cstheme="minorHAnsi"/>
          <w:color w:val="auto"/>
          <w:sz w:val="22"/>
          <w:szCs w:val="22"/>
          <w:lang w:val="en-GB"/>
        </w:rPr>
        <w:t>region.</w:t>
      </w:r>
    </w:p>
    <w:p w14:paraId="50BCB186" w14:textId="1CDE9D03" w:rsidR="002300E2" w:rsidRPr="002624AE" w:rsidRDefault="002300E2" w:rsidP="0033009D">
      <w:pPr>
        <w:pStyle w:val="Default"/>
        <w:numPr>
          <w:ilvl w:val="0"/>
          <w:numId w:val="17"/>
        </w:numPr>
        <w:tabs>
          <w:tab w:val="left" w:pos="567"/>
        </w:tabs>
        <w:spacing w:after="120"/>
        <w:ind w:left="567" w:hanging="207"/>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Demonstrable knowledge and understanding of the challenges that fragile </w:t>
      </w:r>
      <w:r w:rsidR="005D757C" w:rsidRPr="002624AE">
        <w:rPr>
          <w:rFonts w:asciiTheme="minorHAnsi" w:hAnsiTheme="minorHAnsi" w:cstheme="minorHAnsi"/>
          <w:color w:val="auto"/>
          <w:sz w:val="22"/>
          <w:szCs w:val="22"/>
          <w:lang w:val="en-GB"/>
        </w:rPr>
        <w:t xml:space="preserve">and violent </w:t>
      </w:r>
      <w:r w:rsidRPr="002624AE">
        <w:rPr>
          <w:rFonts w:asciiTheme="minorHAnsi" w:hAnsiTheme="minorHAnsi" w:cstheme="minorHAnsi"/>
          <w:color w:val="auto"/>
          <w:sz w:val="22"/>
          <w:szCs w:val="22"/>
          <w:lang w:val="en-GB"/>
        </w:rPr>
        <w:t xml:space="preserve">contexts pose to responsible and impactful development interventions in the agricultural, water and energy </w:t>
      </w:r>
      <w:r w:rsidR="00C36995" w:rsidRPr="002624AE">
        <w:rPr>
          <w:rFonts w:asciiTheme="minorHAnsi" w:hAnsiTheme="minorHAnsi" w:cstheme="minorHAnsi"/>
          <w:color w:val="auto"/>
          <w:sz w:val="22"/>
          <w:szCs w:val="22"/>
          <w:lang w:val="en-GB"/>
        </w:rPr>
        <w:t>sectors.</w:t>
      </w:r>
    </w:p>
    <w:p w14:paraId="6C0256C1" w14:textId="06A547A6" w:rsidR="005D757C" w:rsidRPr="002624AE" w:rsidRDefault="005D757C" w:rsidP="0033009D">
      <w:pPr>
        <w:pStyle w:val="Default"/>
        <w:numPr>
          <w:ilvl w:val="0"/>
          <w:numId w:val="17"/>
        </w:numPr>
        <w:tabs>
          <w:tab w:val="left" w:pos="567"/>
        </w:tabs>
        <w:spacing w:after="120"/>
        <w:ind w:left="567" w:hanging="207"/>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More than 7 years’ experience of organisational conflict-sensitivity mainstreaming at operational and strategic levels</w:t>
      </w:r>
      <w:r w:rsidR="00B95B51" w:rsidRPr="002624AE">
        <w:rPr>
          <w:rFonts w:asciiTheme="minorHAnsi" w:hAnsiTheme="minorHAnsi" w:cstheme="minorHAnsi"/>
          <w:color w:val="auto"/>
          <w:sz w:val="22"/>
          <w:szCs w:val="22"/>
          <w:lang w:val="en-GB"/>
        </w:rPr>
        <w:t xml:space="preserve">, including capacity-building in this </w:t>
      </w:r>
      <w:r w:rsidR="00C36995" w:rsidRPr="002624AE">
        <w:rPr>
          <w:rFonts w:asciiTheme="minorHAnsi" w:hAnsiTheme="minorHAnsi" w:cstheme="minorHAnsi"/>
          <w:color w:val="auto"/>
          <w:sz w:val="22"/>
          <w:szCs w:val="22"/>
          <w:lang w:val="en-GB"/>
        </w:rPr>
        <w:t>area.</w:t>
      </w:r>
    </w:p>
    <w:p w14:paraId="502781F7" w14:textId="07EF5BF9" w:rsidR="00B95B51" w:rsidRPr="002624AE" w:rsidRDefault="00B95B51" w:rsidP="0033009D">
      <w:pPr>
        <w:pStyle w:val="Default"/>
        <w:numPr>
          <w:ilvl w:val="0"/>
          <w:numId w:val="17"/>
        </w:numPr>
        <w:tabs>
          <w:tab w:val="left" w:pos="567"/>
        </w:tabs>
        <w:spacing w:after="120"/>
        <w:ind w:left="567" w:hanging="207"/>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An understanding of the links between fragility/violent conflict and climate change, youth employment, gender inequalities and social exclusion will add </w:t>
      </w:r>
      <w:r w:rsidR="00C36995" w:rsidRPr="002624AE">
        <w:rPr>
          <w:rFonts w:asciiTheme="minorHAnsi" w:hAnsiTheme="minorHAnsi" w:cstheme="minorHAnsi"/>
          <w:color w:val="auto"/>
          <w:sz w:val="22"/>
          <w:szCs w:val="22"/>
          <w:lang w:val="en-GB"/>
        </w:rPr>
        <w:t>value.</w:t>
      </w:r>
    </w:p>
    <w:p w14:paraId="7BF66255" w14:textId="64E2B19C" w:rsidR="001248FB" w:rsidRPr="002624AE" w:rsidRDefault="001248FB" w:rsidP="0033009D">
      <w:pPr>
        <w:pStyle w:val="Default"/>
        <w:numPr>
          <w:ilvl w:val="0"/>
          <w:numId w:val="17"/>
        </w:numPr>
        <w:tabs>
          <w:tab w:val="left" w:pos="567"/>
        </w:tabs>
        <w:spacing w:after="120"/>
        <w:ind w:left="567" w:hanging="207"/>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Experience working for </w:t>
      </w:r>
      <w:r w:rsidR="00966037" w:rsidRPr="002624AE">
        <w:rPr>
          <w:rFonts w:asciiTheme="minorHAnsi" w:hAnsiTheme="minorHAnsi" w:cstheme="minorHAnsi"/>
          <w:color w:val="auto"/>
          <w:sz w:val="22"/>
          <w:szCs w:val="22"/>
          <w:lang w:val="en-GB"/>
        </w:rPr>
        <w:t xml:space="preserve">or with </w:t>
      </w:r>
      <w:r w:rsidRPr="002624AE">
        <w:rPr>
          <w:rFonts w:asciiTheme="minorHAnsi" w:hAnsiTheme="minorHAnsi" w:cstheme="minorHAnsi"/>
          <w:color w:val="auto"/>
          <w:sz w:val="22"/>
          <w:szCs w:val="22"/>
          <w:lang w:val="en-GB"/>
        </w:rPr>
        <w:t xml:space="preserve">a range </w:t>
      </w:r>
      <w:r w:rsidR="00030A9E" w:rsidRPr="002624AE">
        <w:rPr>
          <w:rFonts w:asciiTheme="minorHAnsi" w:hAnsiTheme="minorHAnsi" w:cstheme="minorHAnsi"/>
          <w:color w:val="auto"/>
          <w:sz w:val="22"/>
          <w:szCs w:val="22"/>
          <w:lang w:val="en-GB"/>
        </w:rPr>
        <w:t xml:space="preserve">of </w:t>
      </w:r>
      <w:r w:rsidR="00966037" w:rsidRPr="002624AE">
        <w:rPr>
          <w:rFonts w:asciiTheme="minorHAnsi" w:hAnsiTheme="minorHAnsi" w:cstheme="minorHAnsi"/>
          <w:color w:val="auto"/>
          <w:sz w:val="22"/>
          <w:szCs w:val="22"/>
          <w:lang w:val="en-GB"/>
        </w:rPr>
        <w:t>h</w:t>
      </w:r>
      <w:r w:rsidR="00030A9E" w:rsidRPr="002624AE">
        <w:rPr>
          <w:rFonts w:asciiTheme="minorHAnsi" w:hAnsiTheme="minorHAnsi" w:cstheme="minorHAnsi"/>
          <w:color w:val="auto"/>
          <w:sz w:val="22"/>
          <w:szCs w:val="22"/>
          <w:lang w:val="en-GB"/>
        </w:rPr>
        <w:t xml:space="preserve">umanitarian, </w:t>
      </w:r>
      <w:r w:rsidR="00966037" w:rsidRPr="002624AE">
        <w:rPr>
          <w:rFonts w:asciiTheme="minorHAnsi" w:hAnsiTheme="minorHAnsi" w:cstheme="minorHAnsi"/>
          <w:color w:val="auto"/>
          <w:sz w:val="22"/>
          <w:szCs w:val="22"/>
          <w:lang w:val="en-GB"/>
        </w:rPr>
        <w:t>p</w:t>
      </w:r>
      <w:r w:rsidR="00030A9E" w:rsidRPr="002624AE">
        <w:rPr>
          <w:rFonts w:asciiTheme="minorHAnsi" w:hAnsiTheme="minorHAnsi" w:cstheme="minorHAnsi"/>
          <w:color w:val="auto"/>
          <w:sz w:val="22"/>
          <w:szCs w:val="22"/>
          <w:lang w:val="en-GB"/>
        </w:rPr>
        <w:t>eacebuilding and development organisations will add value</w:t>
      </w:r>
      <w:r w:rsidR="00966037" w:rsidRPr="002624AE">
        <w:rPr>
          <w:rFonts w:asciiTheme="minorHAnsi" w:hAnsiTheme="minorHAnsi" w:cstheme="minorHAnsi"/>
          <w:color w:val="auto"/>
          <w:sz w:val="22"/>
          <w:szCs w:val="22"/>
          <w:lang w:val="en-GB"/>
        </w:rPr>
        <w:t>.</w:t>
      </w:r>
    </w:p>
    <w:p w14:paraId="4CF2FAD2" w14:textId="2C4C87D6" w:rsidR="002300E2" w:rsidRPr="002624AE" w:rsidRDefault="002300E2" w:rsidP="0033009D">
      <w:pPr>
        <w:pStyle w:val="Default"/>
        <w:numPr>
          <w:ilvl w:val="0"/>
          <w:numId w:val="17"/>
        </w:numPr>
        <w:tabs>
          <w:tab w:val="left" w:pos="567"/>
        </w:tabs>
        <w:spacing w:after="120"/>
        <w:ind w:left="567" w:hanging="207"/>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Experience performing assignments of a similar or closely related </w:t>
      </w:r>
      <w:r w:rsidR="00C36995" w:rsidRPr="002624AE">
        <w:rPr>
          <w:rFonts w:asciiTheme="minorHAnsi" w:hAnsiTheme="minorHAnsi" w:cstheme="minorHAnsi"/>
          <w:color w:val="auto"/>
          <w:sz w:val="22"/>
          <w:szCs w:val="22"/>
          <w:lang w:val="en-GB"/>
        </w:rPr>
        <w:t>nature.</w:t>
      </w:r>
    </w:p>
    <w:p w14:paraId="208D3AD5" w14:textId="462701A4" w:rsidR="002300E2" w:rsidRPr="002624AE" w:rsidRDefault="002300E2" w:rsidP="0033009D">
      <w:pPr>
        <w:pStyle w:val="Default"/>
        <w:numPr>
          <w:ilvl w:val="0"/>
          <w:numId w:val="17"/>
        </w:numPr>
        <w:tabs>
          <w:tab w:val="left" w:pos="567"/>
        </w:tabs>
        <w:spacing w:after="120"/>
        <w:ind w:left="567" w:hanging="207"/>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Evidenced excellent writing, analytical, and communication skills</w:t>
      </w:r>
      <w:r w:rsidR="00C36995" w:rsidRPr="002624AE">
        <w:rPr>
          <w:rFonts w:asciiTheme="minorHAnsi" w:hAnsiTheme="minorHAnsi" w:cstheme="minorHAnsi"/>
          <w:color w:val="auto"/>
          <w:sz w:val="22"/>
          <w:szCs w:val="22"/>
          <w:lang w:val="en-GB"/>
        </w:rPr>
        <w:t xml:space="preserve"> (in English and in French)</w:t>
      </w:r>
      <w:r w:rsidR="00854394" w:rsidRPr="002624AE">
        <w:rPr>
          <w:rFonts w:asciiTheme="minorHAnsi" w:hAnsiTheme="minorHAnsi" w:cstheme="minorHAnsi"/>
          <w:color w:val="auto"/>
          <w:sz w:val="22"/>
          <w:szCs w:val="22"/>
          <w:lang w:val="en-GB"/>
        </w:rPr>
        <w:t>. An experience writing organisational policy documents</w:t>
      </w:r>
      <w:r w:rsidR="00421D10" w:rsidRPr="002624AE">
        <w:rPr>
          <w:rFonts w:asciiTheme="minorHAnsi" w:hAnsiTheme="minorHAnsi" w:cstheme="minorHAnsi"/>
          <w:color w:val="auto"/>
          <w:sz w:val="22"/>
          <w:szCs w:val="22"/>
          <w:lang w:val="en-GB"/>
        </w:rPr>
        <w:t>,</w:t>
      </w:r>
      <w:r w:rsidR="00854394" w:rsidRPr="002624AE">
        <w:rPr>
          <w:rFonts w:asciiTheme="minorHAnsi" w:hAnsiTheme="minorHAnsi" w:cstheme="minorHAnsi"/>
          <w:color w:val="auto"/>
          <w:sz w:val="22"/>
          <w:szCs w:val="22"/>
          <w:lang w:val="en-GB"/>
        </w:rPr>
        <w:t xml:space="preserve"> strategic plans </w:t>
      </w:r>
      <w:r w:rsidR="00421D10" w:rsidRPr="002624AE">
        <w:rPr>
          <w:rFonts w:asciiTheme="minorHAnsi" w:hAnsiTheme="minorHAnsi" w:cstheme="minorHAnsi"/>
          <w:color w:val="auto"/>
          <w:sz w:val="22"/>
          <w:szCs w:val="22"/>
          <w:lang w:val="en-GB"/>
        </w:rPr>
        <w:t xml:space="preserve">and operational guidelines </w:t>
      </w:r>
      <w:r w:rsidR="00854394" w:rsidRPr="002624AE">
        <w:rPr>
          <w:rFonts w:asciiTheme="minorHAnsi" w:hAnsiTheme="minorHAnsi" w:cstheme="minorHAnsi"/>
          <w:color w:val="auto"/>
          <w:sz w:val="22"/>
          <w:szCs w:val="22"/>
          <w:lang w:val="en-GB"/>
        </w:rPr>
        <w:t xml:space="preserve">will add </w:t>
      </w:r>
      <w:r w:rsidR="00C36995" w:rsidRPr="002624AE">
        <w:rPr>
          <w:rFonts w:asciiTheme="minorHAnsi" w:hAnsiTheme="minorHAnsi" w:cstheme="minorHAnsi"/>
          <w:color w:val="auto"/>
          <w:sz w:val="22"/>
          <w:szCs w:val="22"/>
          <w:lang w:val="en-GB"/>
        </w:rPr>
        <w:t>value.</w:t>
      </w:r>
    </w:p>
    <w:p w14:paraId="5C0D3B0E" w14:textId="39D6ACE3" w:rsidR="00D378C1" w:rsidRPr="002624AE" w:rsidRDefault="00012004" w:rsidP="00304374">
      <w:pPr>
        <w:pStyle w:val="Default"/>
        <w:tabs>
          <w:tab w:val="left" w:pos="450"/>
        </w:tabs>
        <w:spacing w:after="120"/>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We will only evaluate CVs of the proposed </w:t>
      </w:r>
      <w:r w:rsidR="00887C01" w:rsidRPr="002624AE">
        <w:rPr>
          <w:rFonts w:asciiTheme="minorHAnsi" w:hAnsiTheme="minorHAnsi" w:cstheme="minorHAnsi"/>
          <w:color w:val="auto"/>
          <w:sz w:val="22"/>
          <w:szCs w:val="22"/>
          <w:lang w:val="en-GB"/>
        </w:rPr>
        <w:t>consultant(s)</w:t>
      </w:r>
      <w:r w:rsidRPr="002624AE">
        <w:rPr>
          <w:rFonts w:asciiTheme="minorHAnsi" w:hAnsiTheme="minorHAnsi" w:cstheme="minorHAnsi"/>
          <w:color w:val="auto"/>
          <w:sz w:val="22"/>
          <w:szCs w:val="22"/>
          <w:lang w:val="en-GB"/>
        </w:rPr>
        <w:t>. If the agency/consultant</w:t>
      </w:r>
      <w:r w:rsidR="00887C01" w:rsidRPr="002624AE">
        <w:rPr>
          <w:rFonts w:asciiTheme="minorHAnsi" w:hAnsiTheme="minorHAnsi" w:cstheme="minorHAnsi"/>
          <w:color w:val="auto"/>
          <w:sz w:val="22"/>
          <w:szCs w:val="22"/>
          <w:lang w:val="en-GB"/>
        </w:rPr>
        <w:t>(</w:t>
      </w:r>
      <w:r w:rsidRPr="002624AE">
        <w:rPr>
          <w:rFonts w:asciiTheme="minorHAnsi" w:hAnsiTheme="minorHAnsi" w:cstheme="minorHAnsi"/>
          <w:color w:val="auto"/>
          <w:sz w:val="22"/>
          <w:szCs w:val="22"/>
          <w:lang w:val="en-GB"/>
        </w:rPr>
        <w:t>s</w:t>
      </w:r>
      <w:r w:rsidR="00887C01" w:rsidRPr="002624AE">
        <w:rPr>
          <w:rFonts w:asciiTheme="minorHAnsi" w:hAnsiTheme="minorHAnsi" w:cstheme="minorHAnsi"/>
          <w:color w:val="auto"/>
          <w:sz w:val="22"/>
          <w:szCs w:val="22"/>
          <w:lang w:val="en-GB"/>
        </w:rPr>
        <w:t>)</w:t>
      </w:r>
      <w:r w:rsidRPr="002624AE">
        <w:rPr>
          <w:rFonts w:asciiTheme="minorHAnsi" w:hAnsiTheme="minorHAnsi" w:cstheme="minorHAnsi"/>
          <w:color w:val="auto"/>
          <w:sz w:val="22"/>
          <w:szCs w:val="22"/>
          <w:lang w:val="en-GB"/>
        </w:rPr>
        <w:t xml:space="preserve"> feel the necessity for additional team members these may be proposed. There is no need to submit their CVs.</w:t>
      </w:r>
    </w:p>
    <w:p w14:paraId="029F75B6" w14:textId="77777777" w:rsidR="0024146D" w:rsidRPr="002624AE" w:rsidRDefault="00C86802" w:rsidP="0033009D">
      <w:pPr>
        <w:numPr>
          <w:ilvl w:val="0"/>
          <w:numId w:val="14"/>
        </w:numPr>
        <w:tabs>
          <w:tab w:val="left" w:pos="360"/>
        </w:tabs>
        <w:spacing w:after="80"/>
        <w:jc w:val="both"/>
        <w:rPr>
          <w:rFonts w:asciiTheme="minorHAnsi" w:hAnsiTheme="minorHAnsi" w:cstheme="minorHAnsi"/>
          <w:b/>
          <w:bCs/>
          <w:sz w:val="22"/>
          <w:szCs w:val="22"/>
        </w:rPr>
      </w:pPr>
      <w:bookmarkStart w:id="5" w:name="_Hlk156461258"/>
      <w:r w:rsidRPr="002624AE">
        <w:rPr>
          <w:rFonts w:asciiTheme="minorHAnsi" w:hAnsiTheme="minorHAnsi" w:cstheme="minorHAnsi"/>
          <w:b/>
          <w:bCs/>
          <w:sz w:val="22"/>
          <w:szCs w:val="22"/>
        </w:rPr>
        <w:t xml:space="preserve"> </w:t>
      </w:r>
      <w:r w:rsidR="0024146D" w:rsidRPr="002624AE">
        <w:rPr>
          <w:rFonts w:asciiTheme="minorHAnsi" w:hAnsiTheme="minorHAnsi" w:cstheme="minorHAnsi"/>
          <w:b/>
          <w:bCs/>
          <w:sz w:val="22"/>
          <w:szCs w:val="22"/>
        </w:rPr>
        <w:t>Timeframe</w:t>
      </w:r>
    </w:p>
    <w:bookmarkEnd w:id="5"/>
    <w:p w14:paraId="3A7370A1" w14:textId="6180FB40" w:rsidR="0024146D" w:rsidRPr="002624AE" w:rsidRDefault="00130F9A" w:rsidP="00304374">
      <w:pPr>
        <w:pStyle w:val="Default"/>
        <w:tabs>
          <w:tab w:val="left" w:pos="450"/>
        </w:tabs>
        <w:spacing w:after="120"/>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The consultation is expected to be undertaken </w:t>
      </w:r>
      <w:r w:rsidR="00B759FE" w:rsidRPr="002624AE">
        <w:rPr>
          <w:rFonts w:asciiTheme="minorHAnsi" w:hAnsiTheme="minorHAnsi" w:cstheme="minorHAnsi"/>
          <w:color w:val="auto"/>
          <w:sz w:val="22"/>
          <w:szCs w:val="22"/>
          <w:lang w:val="en-GB"/>
        </w:rPr>
        <w:t xml:space="preserve">over a period of </w:t>
      </w:r>
      <w:r w:rsidR="00F76020" w:rsidRPr="002624AE">
        <w:rPr>
          <w:rFonts w:asciiTheme="minorHAnsi" w:hAnsiTheme="minorHAnsi" w:cstheme="minorHAnsi"/>
          <w:color w:val="auto"/>
          <w:sz w:val="22"/>
          <w:szCs w:val="22"/>
          <w:lang w:val="en-GB"/>
        </w:rPr>
        <w:t xml:space="preserve">six (6) months </w:t>
      </w:r>
      <w:r w:rsidRPr="002624AE">
        <w:rPr>
          <w:rFonts w:asciiTheme="minorHAnsi" w:hAnsiTheme="minorHAnsi" w:cstheme="minorHAnsi"/>
          <w:color w:val="auto"/>
          <w:sz w:val="22"/>
          <w:szCs w:val="22"/>
          <w:lang w:val="en-GB"/>
        </w:rPr>
        <w:t xml:space="preserve">from </w:t>
      </w:r>
      <w:r w:rsidRPr="002624AE">
        <w:rPr>
          <w:rFonts w:asciiTheme="minorHAnsi" w:hAnsiTheme="minorHAnsi" w:cstheme="minorHAnsi"/>
          <w:b/>
          <w:bCs/>
          <w:color w:val="auto"/>
          <w:sz w:val="22"/>
          <w:szCs w:val="22"/>
          <w:lang w:val="en-GB"/>
        </w:rPr>
        <w:t xml:space="preserve">February – </w:t>
      </w:r>
      <w:r w:rsidR="00FE435C" w:rsidRPr="002624AE">
        <w:rPr>
          <w:rFonts w:asciiTheme="minorHAnsi" w:hAnsiTheme="minorHAnsi" w:cstheme="minorHAnsi"/>
          <w:b/>
          <w:bCs/>
          <w:color w:val="auto"/>
          <w:sz w:val="22"/>
          <w:szCs w:val="22"/>
          <w:lang w:val="en-GB"/>
        </w:rPr>
        <w:t>July</w:t>
      </w:r>
      <w:r w:rsidRPr="002624AE">
        <w:rPr>
          <w:rFonts w:asciiTheme="minorHAnsi" w:hAnsiTheme="minorHAnsi" w:cstheme="minorHAnsi"/>
          <w:b/>
          <w:bCs/>
          <w:color w:val="auto"/>
          <w:sz w:val="22"/>
          <w:szCs w:val="22"/>
          <w:lang w:val="en-GB"/>
        </w:rPr>
        <w:t xml:space="preserve"> 202</w:t>
      </w:r>
      <w:r w:rsidR="00897AC9" w:rsidRPr="002624AE">
        <w:rPr>
          <w:rFonts w:asciiTheme="minorHAnsi" w:hAnsiTheme="minorHAnsi" w:cstheme="minorHAnsi"/>
          <w:b/>
          <w:bCs/>
          <w:color w:val="auto"/>
          <w:sz w:val="22"/>
          <w:szCs w:val="22"/>
          <w:lang w:val="en-GB"/>
        </w:rPr>
        <w:t>4</w:t>
      </w:r>
      <w:r w:rsidRPr="002624AE">
        <w:rPr>
          <w:rFonts w:asciiTheme="minorHAnsi" w:hAnsiTheme="minorHAnsi" w:cstheme="minorHAnsi"/>
          <w:color w:val="auto"/>
          <w:sz w:val="22"/>
          <w:szCs w:val="22"/>
          <w:lang w:val="en-GB"/>
        </w:rPr>
        <w:t>. Final timings will be agreed upon appointment of the consultant and review of the inception report.</w:t>
      </w:r>
    </w:p>
    <w:p w14:paraId="6FF2A21C" w14:textId="5003B8BF" w:rsidR="008006CF" w:rsidRPr="002624AE" w:rsidRDefault="008006CF"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Reporting line</w:t>
      </w:r>
    </w:p>
    <w:p w14:paraId="4A41ED6E" w14:textId="5F2F1922" w:rsidR="008006CF" w:rsidRPr="002624AE" w:rsidRDefault="008006CF" w:rsidP="008006CF">
      <w:pPr>
        <w:pStyle w:val="Default"/>
        <w:tabs>
          <w:tab w:val="left" w:pos="450"/>
        </w:tabs>
        <w:spacing w:after="120"/>
        <w:jc w:val="both"/>
        <w:rPr>
          <w:rFonts w:asciiTheme="minorHAnsi" w:hAnsiTheme="minorHAnsi" w:cstheme="minorHAnsi"/>
          <w:color w:val="auto"/>
          <w:sz w:val="22"/>
          <w:szCs w:val="22"/>
          <w:lang w:val="en-GB"/>
        </w:rPr>
      </w:pPr>
      <w:r w:rsidRPr="002624AE">
        <w:rPr>
          <w:rFonts w:asciiTheme="minorHAnsi" w:hAnsiTheme="minorHAnsi" w:cstheme="minorHAnsi"/>
          <w:color w:val="auto"/>
          <w:sz w:val="22"/>
          <w:szCs w:val="22"/>
          <w:lang w:val="en-GB"/>
        </w:rPr>
        <w:t xml:space="preserve">The consultant will report to the </w:t>
      </w:r>
      <w:r w:rsidR="00130F9A" w:rsidRPr="002624AE">
        <w:rPr>
          <w:rFonts w:asciiTheme="minorHAnsi" w:hAnsiTheme="minorHAnsi" w:cstheme="minorHAnsi"/>
          <w:color w:val="auto"/>
          <w:sz w:val="22"/>
          <w:szCs w:val="22"/>
          <w:lang w:val="en-GB"/>
        </w:rPr>
        <w:t>SNV IP project manager</w:t>
      </w:r>
      <w:r w:rsidRPr="002624AE">
        <w:rPr>
          <w:rFonts w:asciiTheme="minorHAnsi" w:hAnsiTheme="minorHAnsi" w:cstheme="minorHAnsi"/>
          <w:color w:val="auto"/>
          <w:sz w:val="22"/>
          <w:szCs w:val="22"/>
          <w:lang w:val="en-GB"/>
        </w:rPr>
        <w:t xml:space="preserve"> for each of the </w:t>
      </w:r>
      <w:r w:rsidR="00C2009F" w:rsidRPr="002624AE">
        <w:rPr>
          <w:rFonts w:asciiTheme="minorHAnsi" w:hAnsiTheme="minorHAnsi" w:cstheme="minorHAnsi"/>
          <w:color w:val="auto"/>
          <w:sz w:val="22"/>
          <w:szCs w:val="22"/>
          <w:lang w:val="en-GB"/>
        </w:rPr>
        <w:t>deliverables and</w:t>
      </w:r>
      <w:r w:rsidRPr="002624AE">
        <w:rPr>
          <w:rFonts w:asciiTheme="minorHAnsi" w:hAnsiTheme="minorHAnsi" w:cstheme="minorHAnsi"/>
          <w:color w:val="auto"/>
          <w:sz w:val="22"/>
          <w:szCs w:val="22"/>
          <w:lang w:val="en-GB"/>
        </w:rPr>
        <w:t xml:space="preserve"> will work closely with the </w:t>
      </w:r>
      <w:r w:rsidR="00130F9A" w:rsidRPr="002624AE">
        <w:rPr>
          <w:rFonts w:asciiTheme="minorHAnsi" w:hAnsiTheme="minorHAnsi" w:cstheme="minorHAnsi"/>
          <w:color w:val="auto"/>
          <w:sz w:val="22"/>
          <w:szCs w:val="22"/>
          <w:lang w:val="en-GB"/>
        </w:rPr>
        <w:t>MOPSS Senior Conflict-sensitivity</w:t>
      </w:r>
      <w:r w:rsidRPr="002624AE">
        <w:rPr>
          <w:rFonts w:asciiTheme="minorHAnsi" w:hAnsiTheme="minorHAnsi" w:cstheme="minorHAnsi"/>
          <w:color w:val="auto"/>
          <w:sz w:val="22"/>
          <w:szCs w:val="22"/>
          <w:lang w:val="en-GB"/>
        </w:rPr>
        <w:t xml:space="preserve"> Advisor </w:t>
      </w:r>
      <w:r w:rsidR="00897776" w:rsidRPr="002624AE">
        <w:rPr>
          <w:rFonts w:asciiTheme="minorHAnsi" w:hAnsiTheme="minorHAnsi" w:cstheme="minorHAnsi"/>
          <w:color w:val="auto"/>
          <w:sz w:val="22"/>
          <w:szCs w:val="22"/>
          <w:lang w:val="en-GB"/>
        </w:rPr>
        <w:t>and</w:t>
      </w:r>
      <w:r w:rsidRPr="002624AE">
        <w:rPr>
          <w:rFonts w:asciiTheme="minorHAnsi" w:hAnsiTheme="minorHAnsi" w:cstheme="minorHAnsi"/>
          <w:color w:val="auto"/>
          <w:sz w:val="22"/>
          <w:szCs w:val="22"/>
          <w:lang w:val="en-GB"/>
        </w:rPr>
        <w:t xml:space="preserve"> members </w:t>
      </w:r>
      <w:r w:rsidR="00130F9A" w:rsidRPr="002624AE">
        <w:rPr>
          <w:rFonts w:asciiTheme="minorHAnsi" w:hAnsiTheme="minorHAnsi" w:cstheme="minorHAnsi"/>
          <w:color w:val="auto"/>
          <w:sz w:val="22"/>
          <w:szCs w:val="22"/>
          <w:lang w:val="en-GB"/>
        </w:rPr>
        <w:t xml:space="preserve">of the </w:t>
      </w:r>
      <w:r w:rsidR="00897AC9" w:rsidRPr="002624AE">
        <w:rPr>
          <w:rFonts w:asciiTheme="minorHAnsi" w:hAnsiTheme="minorHAnsi" w:cstheme="minorHAnsi"/>
          <w:color w:val="auto"/>
          <w:sz w:val="22"/>
          <w:szCs w:val="22"/>
          <w:lang w:val="en-GB"/>
        </w:rPr>
        <w:t>‘</w:t>
      </w:r>
      <w:r w:rsidR="00130F9A" w:rsidRPr="002624AE">
        <w:rPr>
          <w:rFonts w:asciiTheme="minorHAnsi" w:hAnsiTheme="minorHAnsi" w:cstheme="minorHAnsi"/>
          <w:color w:val="auto"/>
          <w:sz w:val="22"/>
          <w:szCs w:val="22"/>
          <w:lang w:val="en-GB"/>
        </w:rPr>
        <w:t>fragile contexts</w:t>
      </w:r>
      <w:r w:rsidR="00897AC9" w:rsidRPr="002624AE">
        <w:rPr>
          <w:rFonts w:asciiTheme="minorHAnsi" w:hAnsiTheme="minorHAnsi" w:cstheme="minorHAnsi"/>
          <w:color w:val="auto"/>
          <w:sz w:val="22"/>
          <w:szCs w:val="22"/>
          <w:lang w:val="en-GB"/>
        </w:rPr>
        <w:t>’</w:t>
      </w:r>
      <w:r w:rsidR="00130F9A" w:rsidRPr="002624AE">
        <w:rPr>
          <w:rFonts w:asciiTheme="minorHAnsi" w:hAnsiTheme="minorHAnsi" w:cstheme="minorHAnsi"/>
          <w:color w:val="auto"/>
          <w:sz w:val="22"/>
          <w:szCs w:val="22"/>
          <w:lang w:val="en-GB"/>
        </w:rPr>
        <w:t xml:space="preserve"> working group</w:t>
      </w:r>
      <w:r w:rsidR="00897776" w:rsidRPr="002624AE">
        <w:rPr>
          <w:rFonts w:asciiTheme="minorHAnsi" w:hAnsiTheme="minorHAnsi" w:cstheme="minorHAnsi"/>
          <w:color w:val="auto"/>
          <w:sz w:val="22"/>
          <w:szCs w:val="22"/>
          <w:lang w:val="en-GB"/>
        </w:rPr>
        <w:t xml:space="preserve"> for</w:t>
      </w:r>
      <w:r w:rsidR="000C36F2" w:rsidRPr="002624AE">
        <w:rPr>
          <w:rFonts w:asciiTheme="minorHAnsi" w:hAnsiTheme="minorHAnsi" w:cstheme="minorHAnsi"/>
          <w:color w:val="auto"/>
          <w:sz w:val="22"/>
          <w:szCs w:val="22"/>
          <w:lang w:val="en-GB"/>
        </w:rPr>
        <w:t xml:space="preserve"> day-to-day coordination</w:t>
      </w:r>
      <w:r w:rsidRPr="002624AE">
        <w:rPr>
          <w:rFonts w:asciiTheme="minorHAnsi" w:hAnsiTheme="minorHAnsi" w:cstheme="minorHAnsi"/>
          <w:color w:val="auto"/>
          <w:sz w:val="22"/>
          <w:szCs w:val="22"/>
          <w:lang w:val="en-GB"/>
        </w:rPr>
        <w:t>.</w:t>
      </w:r>
    </w:p>
    <w:p w14:paraId="79B49C17" w14:textId="6406C034" w:rsidR="0024146D" w:rsidRPr="002624AE" w:rsidRDefault="008370D8"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 xml:space="preserve"> </w:t>
      </w:r>
      <w:r w:rsidR="008006CF" w:rsidRPr="002624AE">
        <w:rPr>
          <w:rFonts w:asciiTheme="minorHAnsi" w:hAnsiTheme="minorHAnsi" w:cstheme="minorHAnsi"/>
          <w:b/>
          <w:bCs/>
          <w:sz w:val="22"/>
          <w:szCs w:val="22"/>
        </w:rPr>
        <w:t>Payment terms</w:t>
      </w:r>
    </w:p>
    <w:p w14:paraId="7AD28504" w14:textId="566E410A" w:rsidR="00EE217C" w:rsidRPr="002624AE" w:rsidRDefault="00EE217C" w:rsidP="00EE217C">
      <w:pPr>
        <w:tabs>
          <w:tab w:val="left" w:pos="0"/>
          <w:tab w:val="left" w:pos="794"/>
          <w:tab w:val="left" w:pos="1588"/>
          <w:tab w:val="left" w:pos="2381"/>
          <w:tab w:val="left" w:pos="3175"/>
          <w:tab w:val="left" w:pos="3969"/>
          <w:tab w:val="left" w:pos="4763"/>
          <w:tab w:val="left" w:pos="5557"/>
          <w:tab w:val="left" w:pos="6350"/>
          <w:tab w:val="left" w:pos="7144"/>
        </w:tabs>
        <w:jc w:val="both"/>
        <w:rPr>
          <w:rFonts w:asciiTheme="minorHAnsi" w:hAnsiTheme="minorHAnsi" w:cstheme="minorHAnsi"/>
          <w:sz w:val="22"/>
          <w:szCs w:val="22"/>
        </w:rPr>
      </w:pPr>
      <w:r w:rsidRPr="002624AE">
        <w:rPr>
          <w:rFonts w:asciiTheme="minorHAnsi" w:hAnsiTheme="minorHAnsi" w:cstheme="minorHAnsi"/>
          <w:sz w:val="22"/>
          <w:szCs w:val="22"/>
        </w:rPr>
        <w:t xml:space="preserve">The contract </w:t>
      </w:r>
      <w:r w:rsidR="009A4874" w:rsidRPr="002624AE">
        <w:rPr>
          <w:rFonts w:asciiTheme="minorHAnsi" w:hAnsiTheme="minorHAnsi" w:cstheme="minorHAnsi"/>
          <w:sz w:val="22"/>
          <w:szCs w:val="22"/>
        </w:rPr>
        <w:t xml:space="preserve">payment </w:t>
      </w:r>
      <w:r w:rsidR="00FF51FF" w:rsidRPr="002624AE">
        <w:rPr>
          <w:rFonts w:asciiTheme="minorHAnsi" w:hAnsiTheme="minorHAnsi" w:cstheme="minorHAnsi"/>
          <w:sz w:val="22"/>
          <w:szCs w:val="22"/>
        </w:rPr>
        <w:t>term</w:t>
      </w:r>
      <w:r w:rsidR="001C301A" w:rsidRPr="002624AE">
        <w:rPr>
          <w:rFonts w:asciiTheme="minorHAnsi" w:hAnsiTheme="minorHAnsi" w:cstheme="minorHAnsi"/>
          <w:sz w:val="22"/>
          <w:szCs w:val="22"/>
        </w:rPr>
        <w:t>s</w:t>
      </w:r>
      <w:r w:rsidR="00FF51FF" w:rsidRPr="002624AE">
        <w:rPr>
          <w:rFonts w:asciiTheme="minorHAnsi" w:hAnsiTheme="minorHAnsi" w:cstheme="minorHAnsi"/>
          <w:sz w:val="22"/>
          <w:szCs w:val="22"/>
        </w:rPr>
        <w:t xml:space="preserve"> are as follows</w:t>
      </w:r>
      <w:r w:rsidR="001C301A" w:rsidRPr="002624AE">
        <w:rPr>
          <w:rFonts w:asciiTheme="minorHAnsi" w:hAnsiTheme="minorHAnsi" w:cstheme="minorHAnsi"/>
          <w:sz w:val="22"/>
          <w:szCs w:val="22"/>
        </w:rPr>
        <w:t>:</w:t>
      </w:r>
    </w:p>
    <w:p w14:paraId="7945E94E" w14:textId="3A5ABFE9" w:rsidR="00EE217C" w:rsidRPr="002624AE" w:rsidRDefault="002E11FF" w:rsidP="0033009D">
      <w:pPr>
        <w:numPr>
          <w:ilvl w:val="0"/>
          <w:numId w:val="15"/>
        </w:numPr>
        <w:tabs>
          <w:tab w:val="left" w:pos="0"/>
          <w:tab w:val="left" w:pos="794"/>
          <w:tab w:val="left" w:pos="1588"/>
          <w:tab w:val="left" w:pos="2381"/>
          <w:tab w:val="left" w:pos="3175"/>
          <w:tab w:val="left" w:pos="3969"/>
          <w:tab w:val="left" w:pos="4763"/>
          <w:tab w:val="left" w:pos="5557"/>
          <w:tab w:val="left" w:pos="6350"/>
          <w:tab w:val="left" w:pos="7144"/>
        </w:tabs>
        <w:jc w:val="both"/>
        <w:rPr>
          <w:rFonts w:asciiTheme="minorHAnsi" w:hAnsiTheme="minorHAnsi" w:cstheme="minorHAnsi"/>
          <w:sz w:val="22"/>
          <w:szCs w:val="22"/>
        </w:rPr>
      </w:pPr>
      <w:r w:rsidRPr="002624AE">
        <w:rPr>
          <w:rFonts w:asciiTheme="minorHAnsi" w:hAnsiTheme="minorHAnsi" w:cstheme="minorHAnsi"/>
          <w:sz w:val="22"/>
          <w:szCs w:val="22"/>
        </w:rPr>
        <w:t>4</w:t>
      </w:r>
      <w:r w:rsidR="00EB039A" w:rsidRPr="002624AE">
        <w:rPr>
          <w:rFonts w:asciiTheme="minorHAnsi" w:hAnsiTheme="minorHAnsi" w:cstheme="minorHAnsi"/>
          <w:sz w:val="22"/>
          <w:szCs w:val="22"/>
        </w:rPr>
        <w:t xml:space="preserve">0% </w:t>
      </w:r>
      <w:r w:rsidR="001C301A" w:rsidRPr="002624AE">
        <w:rPr>
          <w:rFonts w:asciiTheme="minorHAnsi" w:hAnsiTheme="minorHAnsi" w:cstheme="minorHAnsi"/>
          <w:sz w:val="22"/>
          <w:szCs w:val="22"/>
        </w:rPr>
        <w:t>upon signature of the contract</w:t>
      </w:r>
    </w:p>
    <w:p w14:paraId="0A14431C" w14:textId="60D68438" w:rsidR="00EE217C" w:rsidRPr="002624AE" w:rsidRDefault="002E11FF" w:rsidP="0033009D">
      <w:pPr>
        <w:numPr>
          <w:ilvl w:val="0"/>
          <w:numId w:val="15"/>
        </w:numPr>
        <w:tabs>
          <w:tab w:val="left" w:pos="0"/>
          <w:tab w:val="left" w:pos="794"/>
          <w:tab w:val="left" w:pos="1588"/>
          <w:tab w:val="left" w:pos="2381"/>
          <w:tab w:val="left" w:pos="3175"/>
          <w:tab w:val="left" w:pos="3969"/>
          <w:tab w:val="left" w:pos="4763"/>
          <w:tab w:val="left" w:pos="5557"/>
          <w:tab w:val="left" w:pos="6350"/>
          <w:tab w:val="left" w:pos="7144"/>
        </w:tabs>
        <w:spacing w:after="120"/>
        <w:ind w:left="714" w:hanging="357"/>
        <w:jc w:val="both"/>
        <w:rPr>
          <w:rFonts w:asciiTheme="minorHAnsi" w:hAnsiTheme="minorHAnsi" w:cstheme="minorHAnsi"/>
          <w:sz w:val="22"/>
          <w:szCs w:val="22"/>
        </w:rPr>
      </w:pPr>
      <w:r w:rsidRPr="002624AE">
        <w:rPr>
          <w:rFonts w:asciiTheme="minorHAnsi" w:hAnsiTheme="minorHAnsi" w:cstheme="minorHAnsi"/>
          <w:sz w:val="22"/>
          <w:szCs w:val="22"/>
        </w:rPr>
        <w:t>6</w:t>
      </w:r>
      <w:r w:rsidR="00EE217C" w:rsidRPr="002624AE">
        <w:rPr>
          <w:rFonts w:asciiTheme="minorHAnsi" w:hAnsiTheme="minorHAnsi" w:cstheme="minorHAnsi"/>
          <w:sz w:val="22"/>
          <w:szCs w:val="22"/>
        </w:rPr>
        <w:t xml:space="preserve">0% after submission of </w:t>
      </w:r>
      <w:r w:rsidRPr="002624AE">
        <w:rPr>
          <w:rFonts w:asciiTheme="minorHAnsi" w:hAnsiTheme="minorHAnsi" w:cstheme="minorHAnsi"/>
          <w:sz w:val="22"/>
          <w:szCs w:val="22"/>
        </w:rPr>
        <w:t xml:space="preserve">the </w:t>
      </w:r>
      <w:r w:rsidR="00EE217C" w:rsidRPr="002624AE">
        <w:rPr>
          <w:rFonts w:asciiTheme="minorHAnsi" w:hAnsiTheme="minorHAnsi" w:cstheme="minorHAnsi"/>
          <w:sz w:val="22"/>
          <w:szCs w:val="22"/>
        </w:rPr>
        <w:t xml:space="preserve">final </w:t>
      </w:r>
      <w:r w:rsidR="000B1FB5" w:rsidRPr="002624AE">
        <w:rPr>
          <w:rFonts w:asciiTheme="minorHAnsi" w:hAnsiTheme="minorHAnsi" w:cstheme="minorHAnsi"/>
          <w:sz w:val="22"/>
          <w:szCs w:val="22"/>
        </w:rPr>
        <w:t>deliverables</w:t>
      </w:r>
    </w:p>
    <w:p w14:paraId="145605CB" w14:textId="6157A260" w:rsidR="00EB039A" w:rsidRPr="002624AE" w:rsidRDefault="00557DF3" w:rsidP="00964929">
      <w:pPr>
        <w:tabs>
          <w:tab w:val="left" w:pos="0"/>
          <w:tab w:val="left" w:pos="794"/>
          <w:tab w:val="left" w:pos="1588"/>
          <w:tab w:val="left" w:pos="2381"/>
          <w:tab w:val="left" w:pos="3175"/>
          <w:tab w:val="left" w:pos="3969"/>
          <w:tab w:val="left" w:pos="4763"/>
          <w:tab w:val="left" w:pos="5557"/>
          <w:tab w:val="left" w:pos="6350"/>
          <w:tab w:val="left" w:pos="7144"/>
        </w:tabs>
        <w:jc w:val="both"/>
        <w:rPr>
          <w:rFonts w:asciiTheme="minorHAnsi" w:hAnsiTheme="minorHAnsi" w:cstheme="minorHAnsi"/>
          <w:sz w:val="22"/>
          <w:szCs w:val="22"/>
        </w:rPr>
      </w:pPr>
      <w:r w:rsidRPr="002624AE">
        <w:rPr>
          <w:rFonts w:asciiTheme="minorHAnsi" w:hAnsiTheme="minorHAnsi" w:cstheme="minorHAnsi"/>
          <w:sz w:val="22"/>
          <w:szCs w:val="22"/>
        </w:rPr>
        <w:t xml:space="preserve">SNV will make payments in compliance with the rules of </w:t>
      </w:r>
      <w:r w:rsidR="00897AC9" w:rsidRPr="002624AE">
        <w:rPr>
          <w:rFonts w:asciiTheme="minorHAnsi" w:hAnsiTheme="minorHAnsi" w:cstheme="minorHAnsi"/>
          <w:sz w:val="22"/>
          <w:szCs w:val="22"/>
        </w:rPr>
        <w:t>the Netherlands Government</w:t>
      </w:r>
      <w:r w:rsidRPr="002624AE">
        <w:rPr>
          <w:rFonts w:asciiTheme="minorHAnsi" w:hAnsiTheme="minorHAnsi" w:cstheme="minorHAnsi"/>
          <w:sz w:val="22"/>
          <w:szCs w:val="22"/>
        </w:rPr>
        <w:t>.</w:t>
      </w:r>
    </w:p>
    <w:p w14:paraId="2AB5F3DE" w14:textId="77777777" w:rsidR="008006CF" w:rsidRPr="002624AE" w:rsidRDefault="008006CF" w:rsidP="00964929">
      <w:pPr>
        <w:tabs>
          <w:tab w:val="left" w:pos="0"/>
          <w:tab w:val="left" w:pos="794"/>
          <w:tab w:val="left" w:pos="1588"/>
          <w:tab w:val="left" w:pos="2381"/>
          <w:tab w:val="left" w:pos="3175"/>
          <w:tab w:val="left" w:pos="3969"/>
          <w:tab w:val="left" w:pos="4763"/>
          <w:tab w:val="left" w:pos="5557"/>
          <w:tab w:val="left" w:pos="6350"/>
          <w:tab w:val="left" w:pos="7144"/>
        </w:tabs>
        <w:jc w:val="both"/>
        <w:rPr>
          <w:rFonts w:asciiTheme="minorHAnsi" w:hAnsiTheme="minorHAnsi" w:cstheme="minorHAnsi"/>
          <w:sz w:val="22"/>
          <w:szCs w:val="22"/>
        </w:rPr>
      </w:pPr>
    </w:p>
    <w:p w14:paraId="3877F0C9" w14:textId="1579282B" w:rsidR="008006CF" w:rsidRPr="002624AE" w:rsidRDefault="008370D8"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 xml:space="preserve"> </w:t>
      </w:r>
      <w:r w:rsidR="008006CF" w:rsidRPr="002624AE">
        <w:rPr>
          <w:rFonts w:asciiTheme="minorHAnsi" w:hAnsiTheme="minorHAnsi" w:cstheme="minorHAnsi"/>
          <w:b/>
          <w:bCs/>
          <w:sz w:val="22"/>
          <w:szCs w:val="22"/>
        </w:rPr>
        <w:t>Key compliance issues</w:t>
      </w:r>
    </w:p>
    <w:p w14:paraId="6C5D24F6" w14:textId="5B0DB740" w:rsidR="008006CF" w:rsidRPr="002624AE" w:rsidRDefault="000C74E4" w:rsidP="008006CF">
      <w:pPr>
        <w:jc w:val="both"/>
        <w:rPr>
          <w:rFonts w:asciiTheme="minorHAnsi" w:hAnsiTheme="minorHAnsi" w:cstheme="minorHAnsi"/>
          <w:sz w:val="22"/>
          <w:szCs w:val="22"/>
        </w:rPr>
      </w:pPr>
      <w:r w:rsidRPr="002624AE">
        <w:rPr>
          <w:rFonts w:asciiTheme="minorHAnsi" w:hAnsiTheme="minorHAnsi" w:cstheme="minorHAnsi"/>
          <w:sz w:val="22"/>
          <w:szCs w:val="22"/>
        </w:rPr>
        <w:t>During the implementation of the work, t</w:t>
      </w:r>
      <w:r w:rsidR="008006CF" w:rsidRPr="002624AE">
        <w:rPr>
          <w:rFonts w:asciiTheme="minorHAnsi" w:hAnsiTheme="minorHAnsi" w:cstheme="minorHAnsi"/>
          <w:sz w:val="22"/>
          <w:szCs w:val="22"/>
        </w:rPr>
        <w:t>he consultant must comply with the following:</w:t>
      </w:r>
    </w:p>
    <w:p w14:paraId="4AF6A7D6" w14:textId="06741E5A" w:rsidR="008006CF" w:rsidRPr="002624AE" w:rsidRDefault="002D29C9" w:rsidP="0033009D">
      <w:pPr>
        <w:numPr>
          <w:ilvl w:val="0"/>
          <w:numId w:val="16"/>
        </w:numPr>
        <w:spacing w:before="60"/>
        <w:ind w:left="709" w:hanging="283"/>
        <w:jc w:val="both"/>
        <w:rPr>
          <w:rFonts w:asciiTheme="minorHAnsi" w:hAnsiTheme="minorHAnsi" w:cstheme="minorHAnsi"/>
          <w:sz w:val="22"/>
          <w:szCs w:val="22"/>
        </w:rPr>
      </w:pPr>
      <w:r w:rsidRPr="002624AE">
        <w:rPr>
          <w:rFonts w:asciiTheme="minorHAnsi" w:hAnsiTheme="minorHAnsi" w:cstheme="minorHAnsi"/>
          <w:sz w:val="22"/>
          <w:szCs w:val="22"/>
        </w:rPr>
        <w:t xml:space="preserve">SNV Code of Conduct/Ethical Standards Policy and related procedures, which provide the guidelines for good conduct and directions on ethical matters and in situations of conflict of interest, and, if appropriate, make a report using the </w:t>
      </w:r>
      <w:hyperlink r:id="rId14" w:history="1">
        <w:r w:rsidRPr="002624AE">
          <w:rPr>
            <w:rStyle w:val="Hyperlink"/>
            <w:rFonts w:asciiTheme="minorHAnsi" w:hAnsiTheme="minorHAnsi" w:cstheme="minorHAnsi"/>
            <w:color w:val="auto"/>
            <w:sz w:val="22"/>
            <w:szCs w:val="22"/>
          </w:rPr>
          <w:t>online reporting mechanism</w:t>
        </w:r>
      </w:hyperlink>
      <w:r w:rsidRPr="002624AE">
        <w:rPr>
          <w:rFonts w:asciiTheme="minorHAnsi" w:hAnsiTheme="minorHAnsi" w:cstheme="minorHAnsi"/>
          <w:sz w:val="22"/>
          <w:szCs w:val="22"/>
        </w:rPr>
        <w:t>.</w:t>
      </w:r>
    </w:p>
    <w:p w14:paraId="39BAAF92" w14:textId="1A79102A" w:rsidR="002D29C9" w:rsidRPr="002624AE" w:rsidRDefault="000C74E4" w:rsidP="0033009D">
      <w:pPr>
        <w:numPr>
          <w:ilvl w:val="0"/>
          <w:numId w:val="16"/>
        </w:numPr>
        <w:spacing w:before="60"/>
        <w:ind w:left="709" w:hanging="283"/>
        <w:jc w:val="both"/>
        <w:rPr>
          <w:rFonts w:asciiTheme="minorHAnsi" w:hAnsiTheme="minorHAnsi" w:cstheme="minorHAnsi"/>
          <w:sz w:val="22"/>
          <w:szCs w:val="22"/>
        </w:rPr>
      </w:pPr>
      <w:r w:rsidRPr="002624AE">
        <w:rPr>
          <w:rFonts w:asciiTheme="minorHAnsi" w:hAnsiTheme="minorHAnsi" w:cstheme="minorHAnsi"/>
          <w:sz w:val="22"/>
          <w:szCs w:val="22"/>
        </w:rPr>
        <w:t>SNV Environmental and social safeguarding requirements</w:t>
      </w:r>
    </w:p>
    <w:p w14:paraId="5FCE4F5E" w14:textId="2B6D79AC" w:rsidR="000C74E4" w:rsidRPr="002624AE" w:rsidRDefault="000C74E4" w:rsidP="0033009D">
      <w:pPr>
        <w:numPr>
          <w:ilvl w:val="0"/>
          <w:numId w:val="16"/>
        </w:numPr>
        <w:spacing w:before="60"/>
        <w:ind w:left="709" w:hanging="283"/>
        <w:jc w:val="both"/>
        <w:rPr>
          <w:rFonts w:asciiTheme="minorHAnsi" w:hAnsiTheme="minorHAnsi" w:cstheme="minorHAnsi"/>
          <w:sz w:val="22"/>
          <w:szCs w:val="22"/>
        </w:rPr>
      </w:pPr>
      <w:r w:rsidRPr="002624AE">
        <w:rPr>
          <w:rFonts w:asciiTheme="minorHAnsi" w:hAnsiTheme="minorHAnsi" w:cstheme="minorHAnsi"/>
          <w:sz w:val="22"/>
          <w:szCs w:val="22"/>
        </w:rPr>
        <w:t xml:space="preserve">The Gender Practitioners Collaborative </w:t>
      </w:r>
      <w:hyperlink r:id="rId15" w:history="1">
        <w:r w:rsidRPr="002624AE">
          <w:rPr>
            <w:rStyle w:val="Hyperlink"/>
            <w:rFonts w:asciiTheme="minorHAnsi" w:hAnsiTheme="minorHAnsi" w:cstheme="minorHAnsi"/>
            <w:color w:val="auto"/>
            <w:sz w:val="22"/>
            <w:szCs w:val="22"/>
          </w:rPr>
          <w:t>Minimum standards for mainstreaming gender equality</w:t>
        </w:r>
      </w:hyperlink>
    </w:p>
    <w:p w14:paraId="7EE6EF80" w14:textId="166656A3" w:rsidR="00600193" w:rsidRPr="002624AE" w:rsidRDefault="00600193" w:rsidP="0033009D">
      <w:pPr>
        <w:numPr>
          <w:ilvl w:val="0"/>
          <w:numId w:val="16"/>
        </w:numPr>
        <w:spacing w:before="60"/>
        <w:ind w:left="709" w:hanging="283"/>
        <w:jc w:val="both"/>
        <w:rPr>
          <w:rFonts w:asciiTheme="minorHAnsi" w:hAnsiTheme="minorHAnsi" w:cstheme="minorHAnsi"/>
          <w:sz w:val="22"/>
          <w:szCs w:val="22"/>
        </w:rPr>
      </w:pPr>
      <w:r w:rsidRPr="002624AE">
        <w:rPr>
          <w:rFonts w:asciiTheme="minorHAnsi" w:hAnsiTheme="minorHAnsi" w:cstheme="minorHAnsi"/>
          <w:sz w:val="22"/>
          <w:szCs w:val="22"/>
        </w:rPr>
        <w:t>SNV Security and Safety policy</w:t>
      </w:r>
    </w:p>
    <w:p w14:paraId="43290A26" w14:textId="77777777" w:rsidR="005675B5" w:rsidRPr="002624AE" w:rsidRDefault="005675B5" w:rsidP="00964929">
      <w:pPr>
        <w:tabs>
          <w:tab w:val="left" w:pos="0"/>
          <w:tab w:val="left" w:pos="794"/>
          <w:tab w:val="left" w:pos="1588"/>
          <w:tab w:val="left" w:pos="2381"/>
          <w:tab w:val="left" w:pos="3175"/>
          <w:tab w:val="left" w:pos="3969"/>
          <w:tab w:val="left" w:pos="4763"/>
          <w:tab w:val="left" w:pos="5557"/>
          <w:tab w:val="left" w:pos="6350"/>
          <w:tab w:val="left" w:pos="7144"/>
        </w:tabs>
        <w:jc w:val="both"/>
        <w:rPr>
          <w:rFonts w:asciiTheme="minorHAnsi" w:hAnsiTheme="minorHAnsi" w:cstheme="minorHAnsi"/>
          <w:sz w:val="22"/>
          <w:szCs w:val="22"/>
        </w:rPr>
      </w:pPr>
    </w:p>
    <w:p w14:paraId="18771FA3" w14:textId="77777777" w:rsidR="00912012" w:rsidRPr="002624AE" w:rsidRDefault="00ED0450"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 xml:space="preserve"> </w:t>
      </w:r>
      <w:r w:rsidR="003E68AD" w:rsidRPr="002624AE">
        <w:rPr>
          <w:rFonts w:asciiTheme="minorHAnsi" w:hAnsiTheme="minorHAnsi" w:cstheme="minorHAnsi"/>
          <w:b/>
          <w:bCs/>
          <w:sz w:val="22"/>
          <w:szCs w:val="22"/>
        </w:rPr>
        <w:t xml:space="preserve">Evaluation Criteria </w:t>
      </w:r>
    </w:p>
    <w:p w14:paraId="2D055CCC" w14:textId="77777777" w:rsidR="00ED0450" w:rsidRPr="002624AE" w:rsidRDefault="00ED0450" w:rsidP="00ED0450">
      <w:pPr>
        <w:rPr>
          <w:rFonts w:asciiTheme="minorHAnsi" w:hAnsiTheme="minorHAnsi" w:cstheme="minorHAnsi"/>
          <w:sz w:val="22"/>
          <w:szCs w:val="22"/>
        </w:rPr>
      </w:pPr>
      <w:r w:rsidRPr="002624AE">
        <w:rPr>
          <w:rFonts w:asciiTheme="minorHAnsi" w:hAnsiTheme="minorHAnsi" w:cstheme="minorHAnsi"/>
          <w:sz w:val="22"/>
          <w:szCs w:val="22"/>
        </w:rPr>
        <w:t>The following criteria will be followed to evaluate technical proposals received:</w:t>
      </w:r>
    </w:p>
    <w:p w14:paraId="41C5DADF" w14:textId="77777777" w:rsidR="00ED0450" w:rsidRPr="002624AE" w:rsidRDefault="00ED0450" w:rsidP="000F0E9C">
      <w:pPr>
        <w:pStyle w:val="ListParagraph"/>
        <w:numPr>
          <w:ilvl w:val="0"/>
          <w:numId w:val="13"/>
        </w:numPr>
        <w:tabs>
          <w:tab w:val="left" w:pos="720"/>
        </w:tabs>
        <w:spacing w:after="120" w:line="240" w:lineRule="atLeast"/>
        <w:rPr>
          <w:rFonts w:asciiTheme="minorHAnsi" w:hAnsiTheme="minorHAnsi" w:cstheme="minorHAnsi"/>
          <w:sz w:val="22"/>
          <w:szCs w:val="22"/>
        </w:rPr>
      </w:pPr>
      <w:r w:rsidRPr="002624AE">
        <w:rPr>
          <w:rFonts w:asciiTheme="minorHAnsi" w:hAnsiTheme="minorHAnsi" w:cstheme="minorHAnsi"/>
          <w:sz w:val="22"/>
          <w:szCs w:val="22"/>
        </w:rPr>
        <w:t>Technical Score (80):</w:t>
      </w:r>
    </w:p>
    <w:p w14:paraId="5E6A71E7" w14:textId="6CC853AF" w:rsidR="00FE66F2" w:rsidRPr="002624AE" w:rsidRDefault="00FE66F2" w:rsidP="000F0E9C">
      <w:pPr>
        <w:pStyle w:val="ListParagraph"/>
        <w:numPr>
          <w:ilvl w:val="1"/>
          <w:numId w:val="13"/>
        </w:numPr>
        <w:tabs>
          <w:tab w:val="left" w:pos="1260"/>
        </w:tabs>
        <w:spacing w:after="120" w:line="240" w:lineRule="atLeast"/>
        <w:ind w:left="1260"/>
        <w:rPr>
          <w:rFonts w:asciiTheme="minorHAnsi" w:hAnsiTheme="minorHAnsi" w:cstheme="minorHAnsi"/>
          <w:sz w:val="22"/>
          <w:szCs w:val="22"/>
        </w:rPr>
      </w:pPr>
      <w:r w:rsidRPr="002624AE">
        <w:rPr>
          <w:rFonts w:asciiTheme="minorHAnsi" w:hAnsiTheme="minorHAnsi" w:cstheme="minorHAnsi"/>
          <w:sz w:val="22"/>
          <w:szCs w:val="22"/>
        </w:rPr>
        <w:t>Experience in similar</w:t>
      </w:r>
      <w:r w:rsidR="00811437" w:rsidRPr="002624AE">
        <w:rPr>
          <w:rFonts w:asciiTheme="minorHAnsi" w:hAnsiTheme="minorHAnsi" w:cstheme="minorHAnsi"/>
          <w:sz w:val="22"/>
          <w:szCs w:val="22"/>
        </w:rPr>
        <w:t xml:space="preserve"> </w:t>
      </w:r>
      <w:r w:rsidR="00B37BB6" w:rsidRPr="002624AE">
        <w:rPr>
          <w:rFonts w:asciiTheme="minorHAnsi" w:hAnsiTheme="minorHAnsi" w:cstheme="minorHAnsi"/>
          <w:sz w:val="22"/>
          <w:szCs w:val="22"/>
        </w:rPr>
        <w:t>assignment</w:t>
      </w:r>
      <w:r w:rsidR="008370D8" w:rsidRPr="002624AE">
        <w:rPr>
          <w:rFonts w:asciiTheme="minorHAnsi" w:hAnsiTheme="minorHAnsi" w:cstheme="minorHAnsi"/>
          <w:sz w:val="22"/>
          <w:szCs w:val="22"/>
        </w:rPr>
        <w:t>s</w:t>
      </w:r>
      <w:r w:rsidR="00811437" w:rsidRPr="002624AE">
        <w:rPr>
          <w:rFonts w:asciiTheme="minorHAnsi" w:hAnsiTheme="minorHAnsi" w:cstheme="minorHAnsi"/>
          <w:sz w:val="22"/>
          <w:szCs w:val="22"/>
        </w:rPr>
        <w:t xml:space="preserve"> </w:t>
      </w:r>
      <w:r w:rsidR="006464F5" w:rsidRPr="002624AE">
        <w:rPr>
          <w:rFonts w:asciiTheme="minorHAnsi" w:hAnsiTheme="minorHAnsi" w:cstheme="minorHAnsi"/>
          <w:sz w:val="22"/>
          <w:szCs w:val="22"/>
        </w:rPr>
        <w:t>(Work sample</w:t>
      </w:r>
      <w:r w:rsidR="008370D8" w:rsidRPr="002624AE">
        <w:rPr>
          <w:rFonts w:asciiTheme="minorHAnsi" w:hAnsiTheme="minorHAnsi" w:cstheme="minorHAnsi"/>
          <w:sz w:val="22"/>
          <w:szCs w:val="22"/>
        </w:rPr>
        <w:t>s</w:t>
      </w:r>
      <w:r w:rsidR="006464F5" w:rsidRPr="002624AE">
        <w:rPr>
          <w:rFonts w:asciiTheme="minorHAnsi" w:hAnsiTheme="minorHAnsi" w:cstheme="minorHAnsi"/>
          <w:sz w:val="22"/>
          <w:szCs w:val="22"/>
        </w:rPr>
        <w:t>)</w:t>
      </w:r>
      <w:r w:rsidRPr="002624AE">
        <w:rPr>
          <w:rFonts w:asciiTheme="minorHAnsi" w:hAnsiTheme="minorHAnsi" w:cstheme="minorHAnsi"/>
          <w:sz w:val="22"/>
          <w:szCs w:val="22"/>
        </w:rPr>
        <w:t xml:space="preserve">: </w:t>
      </w:r>
      <w:r w:rsidR="008370D8" w:rsidRPr="002624AE">
        <w:rPr>
          <w:rFonts w:asciiTheme="minorHAnsi" w:hAnsiTheme="minorHAnsi" w:cstheme="minorHAnsi"/>
          <w:sz w:val="22"/>
          <w:szCs w:val="22"/>
        </w:rPr>
        <w:t>20</w:t>
      </w:r>
    </w:p>
    <w:p w14:paraId="34A0A367" w14:textId="77777777" w:rsidR="00ED0450" w:rsidRPr="002624AE" w:rsidRDefault="00ED0450" w:rsidP="000F0E9C">
      <w:pPr>
        <w:pStyle w:val="ListParagraph"/>
        <w:numPr>
          <w:ilvl w:val="1"/>
          <w:numId w:val="13"/>
        </w:numPr>
        <w:tabs>
          <w:tab w:val="left" w:pos="1260"/>
        </w:tabs>
        <w:spacing w:after="120" w:line="240" w:lineRule="atLeast"/>
        <w:ind w:left="1260"/>
        <w:rPr>
          <w:rFonts w:asciiTheme="minorHAnsi" w:hAnsiTheme="minorHAnsi" w:cstheme="minorHAnsi"/>
          <w:sz w:val="22"/>
          <w:szCs w:val="22"/>
        </w:rPr>
      </w:pPr>
      <w:r w:rsidRPr="002624AE">
        <w:rPr>
          <w:rFonts w:asciiTheme="minorHAnsi" w:hAnsiTheme="minorHAnsi" w:cstheme="minorHAnsi"/>
          <w:sz w:val="22"/>
          <w:szCs w:val="22"/>
        </w:rPr>
        <w:t>Overall understanding of the proposed assignment: 1</w:t>
      </w:r>
      <w:r w:rsidR="00AB4611" w:rsidRPr="002624AE">
        <w:rPr>
          <w:rFonts w:asciiTheme="minorHAnsi" w:hAnsiTheme="minorHAnsi" w:cstheme="minorHAnsi"/>
          <w:sz w:val="22"/>
          <w:szCs w:val="22"/>
        </w:rPr>
        <w:t>5</w:t>
      </w:r>
    </w:p>
    <w:p w14:paraId="11A98342" w14:textId="161508AB" w:rsidR="00ED0450" w:rsidRPr="002624AE" w:rsidRDefault="00ED0450" w:rsidP="000F0E9C">
      <w:pPr>
        <w:pStyle w:val="ListParagraph"/>
        <w:numPr>
          <w:ilvl w:val="1"/>
          <w:numId w:val="13"/>
        </w:numPr>
        <w:tabs>
          <w:tab w:val="left" w:pos="1260"/>
        </w:tabs>
        <w:spacing w:after="120" w:line="240" w:lineRule="atLeast"/>
        <w:ind w:left="1260"/>
        <w:rPr>
          <w:rFonts w:asciiTheme="minorHAnsi" w:hAnsiTheme="minorHAnsi" w:cstheme="minorHAnsi"/>
          <w:sz w:val="22"/>
          <w:szCs w:val="22"/>
        </w:rPr>
      </w:pPr>
      <w:r w:rsidRPr="002624AE">
        <w:rPr>
          <w:rFonts w:asciiTheme="minorHAnsi" w:hAnsiTheme="minorHAnsi" w:cstheme="minorHAnsi"/>
          <w:sz w:val="22"/>
          <w:szCs w:val="22"/>
        </w:rPr>
        <w:t xml:space="preserve">Methodology </w:t>
      </w:r>
      <w:r w:rsidR="00FE66F2" w:rsidRPr="002624AE">
        <w:rPr>
          <w:rFonts w:asciiTheme="minorHAnsi" w:hAnsiTheme="minorHAnsi" w:cstheme="minorHAnsi"/>
          <w:sz w:val="22"/>
          <w:szCs w:val="22"/>
        </w:rPr>
        <w:t>and implementation plan</w:t>
      </w:r>
      <w:r w:rsidRPr="002624AE">
        <w:rPr>
          <w:rFonts w:asciiTheme="minorHAnsi" w:hAnsiTheme="minorHAnsi" w:cstheme="minorHAnsi"/>
          <w:sz w:val="22"/>
          <w:szCs w:val="22"/>
        </w:rPr>
        <w:t xml:space="preserve">: </w:t>
      </w:r>
      <w:r w:rsidR="00AB4611" w:rsidRPr="002624AE">
        <w:rPr>
          <w:rFonts w:asciiTheme="minorHAnsi" w:hAnsiTheme="minorHAnsi" w:cstheme="minorHAnsi"/>
          <w:sz w:val="22"/>
          <w:szCs w:val="22"/>
        </w:rPr>
        <w:t>2</w:t>
      </w:r>
      <w:r w:rsidR="008370D8" w:rsidRPr="002624AE">
        <w:rPr>
          <w:rFonts w:asciiTheme="minorHAnsi" w:hAnsiTheme="minorHAnsi" w:cstheme="minorHAnsi"/>
          <w:sz w:val="22"/>
          <w:szCs w:val="22"/>
        </w:rPr>
        <w:t>5</w:t>
      </w:r>
    </w:p>
    <w:p w14:paraId="2F1D307A" w14:textId="26AD98B6" w:rsidR="00ED0450" w:rsidRPr="002624AE" w:rsidRDefault="008370D8" w:rsidP="000F0E9C">
      <w:pPr>
        <w:pStyle w:val="ListParagraph"/>
        <w:numPr>
          <w:ilvl w:val="1"/>
          <w:numId w:val="13"/>
        </w:numPr>
        <w:tabs>
          <w:tab w:val="left" w:pos="1260"/>
        </w:tabs>
        <w:spacing w:after="120" w:line="240" w:lineRule="atLeast"/>
        <w:ind w:left="1260"/>
        <w:rPr>
          <w:rFonts w:asciiTheme="minorHAnsi" w:hAnsiTheme="minorHAnsi" w:cstheme="minorHAnsi"/>
          <w:sz w:val="22"/>
          <w:szCs w:val="22"/>
        </w:rPr>
      </w:pPr>
      <w:r w:rsidRPr="002624AE">
        <w:rPr>
          <w:rFonts w:asciiTheme="minorHAnsi" w:hAnsiTheme="minorHAnsi" w:cstheme="minorHAnsi"/>
          <w:sz w:val="22"/>
          <w:szCs w:val="22"/>
        </w:rPr>
        <w:t>Profile of proposed consultant(s)</w:t>
      </w:r>
      <w:r w:rsidR="00ED0450" w:rsidRPr="002624AE">
        <w:rPr>
          <w:rFonts w:asciiTheme="minorHAnsi" w:hAnsiTheme="minorHAnsi" w:cstheme="minorHAnsi"/>
          <w:sz w:val="22"/>
          <w:szCs w:val="22"/>
        </w:rPr>
        <w:t xml:space="preserve"> 2</w:t>
      </w:r>
      <w:r w:rsidRPr="002624AE">
        <w:rPr>
          <w:rFonts w:asciiTheme="minorHAnsi" w:hAnsiTheme="minorHAnsi" w:cstheme="minorHAnsi"/>
          <w:sz w:val="22"/>
          <w:szCs w:val="22"/>
        </w:rPr>
        <w:t>0</w:t>
      </w:r>
    </w:p>
    <w:p w14:paraId="6D02D4FF" w14:textId="77777777" w:rsidR="00ED0450" w:rsidRPr="002624AE" w:rsidRDefault="00ED0450" w:rsidP="000F0E9C">
      <w:pPr>
        <w:pStyle w:val="ListParagraph"/>
        <w:numPr>
          <w:ilvl w:val="0"/>
          <w:numId w:val="13"/>
        </w:numPr>
        <w:tabs>
          <w:tab w:val="left" w:pos="720"/>
        </w:tabs>
        <w:spacing w:after="120" w:line="240" w:lineRule="atLeast"/>
        <w:rPr>
          <w:rFonts w:asciiTheme="minorHAnsi" w:hAnsiTheme="minorHAnsi" w:cstheme="minorHAnsi"/>
          <w:sz w:val="22"/>
          <w:szCs w:val="22"/>
        </w:rPr>
      </w:pPr>
      <w:r w:rsidRPr="002624AE">
        <w:rPr>
          <w:rFonts w:asciiTheme="minorHAnsi" w:hAnsiTheme="minorHAnsi" w:cstheme="minorHAnsi"/>
          <w:sz w:val="22"/>
          <w:szCs w:val="22"/>
        </w:rPr>
        <w:t>Financial Proposal (20)</w:t>
      </w:r>
      <w:r w:rsidR="001E61C3" w:rsidRPr="002624AE">
        <w:rPr>
          <w:rFonts w:asciiTheme="minorHAnsi" w:hAnsiTheme="minorHAnsi" w:cstheme="minorHAnsi"/>
          <w:sz w:val="22"/>
          <w:szCs w:val="22"/>
        </w:rPr>
        <w:t>:</w:t>
      </w:r>
    </w:p>
    <w:p w14:paraId="20B23958" w14:textId="77777777" w:rsidR="00ED0450" w:rsidRPr="002624AE" w:rsidRDefault="00ED0450" w:rsidP="000F0E9C">
      <w:pPr>
        <w:pStyle w:val="ListParagraph"/>
        <w:numPr>
          <w:ilvl w:val="1"/>
          <w:numId w:val="13"/>
        </w:numPr>
        <w:tabs>
          <w:tab w:val="left" w:pos="1260"/>
        </w:tabs>
        <w:spacing w:after="120" w:line="240" w:lineRule="atLeast"/>
        <w:ind w:left="1260"/>
        <w:rPr>
          <w:rFonts w:asciiTheme="minorHAnsi" w:hAnsiTheme="minorHAnsi" w:cstheme="minorHAnsi"/>
          <w:sz w:val="22"/>
          <w:szCs w:val="22"/>
        </w:rPr>
      </w:pPr>
      <w:r w:rsidRPr="002624AE">
        <w:rPr>
          <w:rFonts w:asciiTheme="minorHAnsi" w:hAnsiTheme="minorHAnsi" w:cstheme="minorHAnsi"/>
          <w:sz w:val="22"/>
          <w:szCs w:val="22"/>
        </w:rPr>
        <w:t>Competitiveness of the financial offer</w:t>
      </w:r>
    </w:p>
    <w:p w14:paraId="704E9E70" w14:textId="77777777" w:rsidR="00ED0450" w:rsidRPr="002624AE" w:rsidRDefault="00ED0450" w:rsidP="000F0E9C">
      <w:pPr>
        <w:pStyle w:val="ListParagraph"/>
        <w:numPr>
          <w:ilvl w:val="1"/>
          <w:numId w:val="13"/>
        </w:numPr>
        <w:tabs>
          <w:tab w:val="left" w:pos="1260"/>
        </w:tabs>
        <w:spacing w:after="120" w:line="240" w:lineRule="atLeast"/>
        <w:ind w:left="1260"/>
        <w:rPr>
          <w:rFonts w:asciiTheme="minorHAnsi" w:hAnsiTheme="minorHAnsi" w:cstheme="minorHAnsi"/>
          <w:sz w:val="22"/>
          <w:szCs w:val="22"/>
        </w:rPr>
      </w:pPr>
      <w:r w:rsidRPr="002624AE">
        <w:rPr>
          <w:rFonts w:asciiTheme="minorHAnsi" w:hAnsiTheme="minorHAnsi" w:cstheme="minorHAnsi"/>
          <w:sz w:val="22"/>
          <w:szCs w:val="22"/>
        </w:rPr>
        <w:t>Relevance and consistency with technical proposal</w:t>
      </w:r>
    </w:p>
    <w:p w14:paraId="132114BE" w14:textId="2EEA2D57" w:rsidR="005675B5" w:rsidRPr="002624AE" w:rsidRDefault="005675B5" w:rsidP="005675B5">
      <w:pPr>
        <w:spacing w:after="160" w:line="252" w:lineRule="auto"/>
        <w:rPr>
          <w:rFonts w:asciiTheme="minorHAnsi" w:hAnsiTheme="minorHAnsi" w:cstheme="minorHAnsi"/>
          <w:sz w:val="22"/>
          <w:szCs w:val="22"/>
        </w:rPr>
      </w:pPr>
      <w:r w:rsidRPr="002624AE">
        <w:rPr>
          <w:rFonts w:asciiTheme="minorHAnsi" w:hAnsiTheme="minorHAnsi" w:cstheme="minorHAnsi"/>
          <w:sz w:val="22"/>
          <w:szCs w:val="22"/>
        </w:rPr>
        <w:t xml:space="preserve">Technical and financial proposals will be reviewed separately. Only those Technical proposals that pass the </w:t>
      </w:r>
      <w:bookmarkStart w:id="6" w:name="_Hlk71025064"/>
      <w:r w:rsidRPr="002624AE">
        <w:rPr>
          <w:rFonts w:asciiTheme="minorHAnsi" w:hAnsiTheme="minorHAnsi" w:cstheme="minorHAnsi"/>
          <w:sz w:val="22"/>
          <w:szCs w:val="22"/>
        </w:rPr>
        <w:t xml:space="preserve">minimum score of 60% will move forward for </w:t>
      </w:r>
      <w:proofErr w:type="gramStart"/>
      <w:r w:rsidRPr="002624AE">
        <w:rPr>
          <w:rFonts w:asciiTheme="minorHAnsi" w:hAnsiTheme="minorHAnsi" w:cstheme="minorHAnsi"/>
          <w:sz w:val="22"/>
          <w:szCs w:val="22"/>
        </w:rPr>
        <w:t>Financial</w:t>
      </w:r>
      <w:proofErr w:type="gramEnd"/>
      <w:r w:rsidRPr="002624AE">
        <w:rPr>
          <w:rFonts w:asciiTheme="minorHAnsi" w:hAnsiTheme="minorHAnsi" w:cstheme="minorHAnsi"/>
          <w:sz w:val="22"/>
          <w:szCs w:val="22"/>
        </w:rPr>
        <w:t xml:space="preserve"> review</w:t>
      </w:r>
      <w:bookmarkEnd w:id="6"/>
      <w:r w:rsidRPr="002624AE">
        <w:rPr>
          <w:rFonts w:asciiTheme="minorHAnsi" w:hAnsiTheme="minorHAnsi" w:cstheme="minorHAnsi"/>
          <w:sz w:val="22"/>
          <w:szCs w:val="22"/>
        </w:rPr>
        <w:t>. The reviews are a closed process and not open to the public.</w:t>
      </w:r>
    </w:p>
    <w:p w14:paraId="46FF76B7" w14:textId="68DA303B" w:rsidR="00F642B3" w:rsidRPr="002624AE" w:rsidRDefault="008370D8" w:rsidP="0033009D">
      <w:pPr>
        <w:numPr>
          <w:ilvl w:val="0"/>
          <w:numId w:val="14"/>
        </w:numPr>
        <w:tabs>
          <w:tab w:val="left" w:pos="360"/>
        </w:tabs>
        <w:spacing w:after="80"/>
        <w:jc w:val="both"/>
        <w:rPr>
          <w:rFonts w:asciiTheme="minorHAnsi" w:hAnsiTheme="minorHAnsi" w:cstheme="minorHAnsi"/>
          <w:b/>
          <w:bCs/>
          <w:sz w:val="22"/>
          <w:szCs w:val="22"/>
        </w:rPr>
      </w:pPr>
      <w:r w:rsidRPr="002624AE">
        <w:rPr>
          <w:rFonts w:asciiTheme="minorHAnsi" w:hAnsiTheme="minorHAnsi" w:cstheme="minorHAnsi"/>
          <w:b/>
          <w:bCs/>
          <w:sz w:val="22"/>
          <w:szCs w:val="22"/>
        </w:rPr>
        <w:t xml:space="preserve"> </w:t>
      </w:r>
      <w:r w:rsidR="00F642B3" w:rsidRPr="002624AE">
        <w:rPr>
          <w:rFonts w:asciiTheme="minorHAnsi" w:hAnsiTheme="minorHAnsi" w:cstheme="minorHAnsi"/>
          <w:b/>
          <w:bCs/>
          <w:sz w:val="22"/>
          <w:szCs w:val="22"/>
        </w:rPr>
        <w:t>Application</w:t>
      </w:r>
    </w:p>
    <w:p w14:paraId="517A2345" w14:textId="0C8D9718" w:rsidR="0064399D" w:rsidRPr="002624AE" w:rsidRDefault="0064399D" w:rsidP="0064399D">
      <w:pPr>
        <w:rPr>
          <w:rFonts w:asciiTheme="minorHAnsi" w:hAnsiTheme="minorHAnsi" w:cstheme="minorHAnsi"/>
          <w:sz w:val="22"/>
          <w:szCs w:val="22"/>
        </w:rPr>
      </w:pPr>
      <w:r w:rsidRPr="002624AE">
        <w:rPr>
          <w:rFonts w:asciiTheme="minorHAnsi" w:hAnsiTheme="minorHAnsi" w:cstheme="minorHAnsi"/>
          <w:sz w:val="22"/>
          <w:szCs w:val="22"/>
        </w:rPr>
        <w:t xml:space="preserve">Interested </w:t>
      </w:r>
      <w:r w:rsidR="008370D8" w:rsidRPr="002624AE">
        <w:rPr>
          <w:rFonts w:asciiTheme="minorHAnsi" w:hAnsiTheme="minorHAnsi" w:cstheme="minorHAnsi"/>
          <w:sz w:val="22"/>
          <w:szCs w:val="22"/>
        </w:rPr>
        <w:t>consultants/</w:t>
      </w:r>
      <w:r w:rsidRPr="002624AE">
        <w:rPr>
          <w:rFonts w:asciiTheme="minorHAnsi" w:hAnsiTheme="minorHAnsi" w:cstheme="minorHAnsi"/>
          <w:sz w:val="22"/>
          <w:szCs w:val="22"/>
        </w:rPr>
        <w:t>agenc</w:t>
      </w:r>
      <w:r w:rsidR="008370D8" w:rsidRPr="002624AE">
        <w:rPr>
          <w:rFonts w:asciiTheme="minorHAnsi" w:hAnsiTheme="minorHAnsi" w:cstheme="minorHAnsi"/>
          <w:sz w:val="22"/>
          <w:szCs w:val="22"/>
        </w:rPr>
        <w:t>ies</w:t>
      </w:r>
      <w:r w:rsidRPr="002624AE">
        <w:rPr>
          <w:rFonts w:asciiTheme="minorHAnsi" w:hAnsiTheme="minorHAnsi" w:cstheme="minorHAnsi"/>
          <w:sz w:val="22"/>
          <w:szCs w:val="22"/>
        </w:rPr>
        <w:t xml:space="preserve">/firms are requested to develop and submit their technical and financial proposals in line with evaluation criteria mentioned in this </w:t>
      </w:r>
      <w:proofErr w:type="spellStart"/>
      <w:r w:rsidRPr="002624AE">
        <w:rPr>
          <w:rFonts w:asciiTheme="minorHAnsi" w:hAnsiTheme="minorHAnsi" w:cstheme="minorHAnsi"/>
          <w:sz w:val="22"/>
          <w:szCs w:val="22"/>
        </w:rPr>
        <w:t>ToR</w:t>
      </w:r>
      <w:proofErr w:type="spellEnd"/>
      <w:r w:rsidRPr="002624AE">
        <w:rPr>
          <w:rFonts w:asciiTheme="minorHAnsi" w:hAnsiTheme="minorHAnsi" w:cstheme="minorHAnsi"/>
          <w:sz w:val="22"/>
          <w:szCs w:val="22"/>
        </w:rPr>
        <w:t>.</w:t>
      </w:r>
    </w:p>
    <w:p w14:paraId="55A7F145" w14:textId="77777777" w:rsidR="00AF1117" w:rsidRPr="002624AE" w:rsidRDefault="00AF1117" w:rsidP="0064399D">
      <w:pPr>
        <w:rPr>
          <w:rFonts w:asciiTheme="minorHAnsi" w:hAnsiTheme="minorHAnsi" w:cstheme="minorHAnsi"/>
          <w:sz w:val="22"/>
          <w:szCs w:val="22"/>
        </w:rPr>
      </w:pPr>
    </w:p>
    <w:p w14:paraId="76DDB7DF" w14:textId="77777777" w:rsidR="00F96145" w:rsidRPr="002624AE" w:rsidRDefault="00AF1117" w:rsidP="0064399D">
      <w:pPr>
        <w:rPr>
          <w:rFonts w:asciiTheme="minorHAnsi" w:hAnsiTheme="minorHAnsi" w:cstheme="minorHAnsi"/>
          <w:sz w:val="22"/>
          <w:szCs w:val="22"/>
        </w:rPr>
      </w:pPr>
      <w:r w:rsidRPr="002624AE">
        <w:rPr>
          <w:rFonts w:asciiTheme="minorHAnsi" w:hAnsiTheme="minorHAnsi" w:cstheme="minorHAnsi"/>
          <w:sz w:val="22"/>
          <w:szCs w:val="22"/>
        </w:rPr>
        <w:t xml:space="preserve">The </w:t>
      </w:r>
      <w:r w:rsidRPr="002624AE">
        <w:rPr>
          <w:rFonts w:asciiTheme="minorHAnsi" w:hAnsiTheme="minorHAnsi" w:cstheme="minorHAnsi"/>
          <w:b/>
          <w:bCs/>
          <w:sz w:val="22"/>
          <w:szCs w:val="22"/>
        </w:rPr>
        <w:t>Financial Proposal</w:t>
      </w:r>
      <w:r w:rsidRPr="002624AE">
        <w:rPr>
          <w:rFonts w:asciiTheme="minorHAnsi" w:hAnsiTheme="minorHAnsi" w:cstheme="minorHAnsi"/>
          <w:sz w:val="22"/>
          <w:szCs w:val="22"/>
        </w:rPr>
        <w:t xml:space="preserve"> must </w:t>
      </w:r>
      <w:r w:rsidR="00F96145" w:rsidRPr="002624AE">
        <w:rPr>
          <w:rFonts w:asciiTheme="minorHAnsi" w:hAnsiTheme="minorHAnsi" w:cstheme="minorHAnsi"/>
          <w:sz w:val="22"/>
          <w:szCs w:val="22"/>
        </w:rPr>
        <w:t>include:</w:t>
      </w:r>
    </w:p>
    <w:p w14:paraId="1BA64586" w14:textId="77777777" w:rsidR="00575266" w:rsidRPr="002624AE" w:rsidRDefault="00F96145" w:rsidP="00F96145">
      <w:pPr>
        <w:pStyle w:val="ListParagraph"/>
        <w:numPr>
          <w:ilvl w:val="0"/>
          <w:numId w:val="13"/>
        </w:numPr>
        <w:tabs>
          <w:tab w:val="left" w:pos="720"/>
        </w:tabs>
        <w:spacing w:after="120" w:line="240" w:lineRule="atLeast"/>
        <w:rPr>
          <w:rFonts w:asciiTheme="minorHAnsi" w:hAnsiTheme="minorHAnsi" w:cstheme="minorHAnsi"/>
          <w:sz w:val="22"/>
          <w:szCs w:val="22"/>
        </w:rPr>
      </w:pPr>
      <w:r w:rsidRPr="002624AE">
        <w:rPr>
          <w:rFonts w:asciiTheme="minorHAnsi" w:hAnsiTheme="minorHAnsi" w:cstheme="minorHAnsi"/>
          <w:sz w:val="22"/>
          <w:szCs w:val="22"/>
        </w:rPr>
        <w:t>A submission letter detailing the total amount of the financial proposition (before</w:t>
      </w:r>
      <w:r w:rsidR="00575266" w:rsidRPr="002624AE">
        <w:rPr>
          <w:rFonts w:asciiTheme="minorHAnsi" w:hAnsiTheme="minorHAnsi" w:cstheme="minorHAnsi"/>
          <w:sz w:val="22"/>
          <w:szCs w:val="22"/>
        </w:rPr>
        <w:t xml:space="preserve"> and after taxes)</w:t>
      </w:r>
    </w:p>
    <w:p w14:paraId="6EEE23FA" w14:textId="15C11F86" w:rsidR="00F96145" w:rsidRPr="002624AE" w:rsidRDefault="000A0E40" w:rsidP="00F96145">
      <w:pPr>
        <w:pStyle w:val="ListParagraph"/>
        <w:numPr>
          <w:ilvl w:val="0"/>
          <w:numId w:val="13"/>
        </w:numPr>
        <w:tabs>
          <w:tab w:val="left" w:pos="720"/>
        </w:tabs>
        <w:spacing w:after="120" w:line="240" w:lineRule="atLeast"/>
        <w:rPr>
          <w:rFonts w:asciiTheme="minorHAnsi" w:hAnsiTheme="minorHAnsi" w:cstheme="minorHAnsi"/>
          <w:sz w:val="22"/>
          <w:szCs w:val="22"/>
        </w:rPr>
      </w:pPr>
      <w:r w:rsidRPr="002624AE">
        <w:rPr>
          <w:rFonts w:asciiTheme="minorHAnsi" w:hAnsiTheme="minorHAnsi" w:cstheme="minorHAnsi"/>
          <w:sz w:val="22"/>
          <w:szCs w:val="22"/>
        </w:rPr>
        <w:t xml:space="preserve">A detailed budget </w:t>
      </w:r>
      <w:r w:rsidR="00D43F00" w:rsidRPr="002624AE">
        <w:rPr>
          <w:rFonts w:asciiTheme="minorHAnsi" w:hAnsiTheme="minorHAnsi" w:cstheme="minorHAnsi"/>
          <w:sz w:val="22"/>
          <w:szCs w:val="22"/>
        </w:rPr>
        <w:t xml:space="preserve">that includes </w:t>
      </w:r>
      <w:r w:rsidR="00D47A1D" w:rsidRPr="002624AE">
        <w:rPr>
          <w:rFonts w:asciiTheme="minorHAnsi" w:hAnsiTheme="minorHAnsi" w:cstheme="minorHAnsi"/>
          <w:sz w:val="22"/>
          <w:szCs w:val="22"/>
        </w:rPr>
        <w:t>daily</w:t>
      </w:r>
      <w:r w:rsidR="00D43F00" w:rsidRPr="002624AE">
        <w:rPr>
          <w:rFonts w:asciiTheme="minorHAnsi" w:hAnsiTheme="minorHAnsi" w:cstheme="minorHAnsi"/>
          <w:sz w:val="22"/>
          <w:szCs w:val="22"/>
        </w:rPr>
        <w:t xml:space="preserve"> costs, number of </w:t>
      </w:r>
      <w:r w:rsidR="00D47A1D" w:rsidRPr="002624AE">
        <w:rPr>
          <w:rFonts w:asciiTheme="minorHAnsi" w:hAnsiTheme="minorHAnsi" w:cstheme="minorHAnsi"/>
          <w:sz w:val="22"/>
          <w:szCs w:val="22"/>
        </w:rPr>
        <w:t>days</w:t>
      </w:r>
      <w:r w:rsidR="00D43F00" w:rsidRPr="002624AE">
        <w:rPr>
          <w:rFonts w:asciiTheme="minorHAnsi" w:hAnsiTheme="minorHAnsi" w:cstheme="minorHAnsi"/>
          <w:sz w:val="22"/>
          <w:szCs w:val="22"/>
        </w:rPr>
        <w:t xml:space="preserve"> and total costs for </w:t>
      </w:r>
      <w:r w:rsidR="00D47A1D" w:rsidRPr="002624AE">
        <w:rPr>
          <w:rFonts w:asciiTheme="minorHAnsi" w:hAnsiTheme="minorHAnsi" w:cstheme="minorHAnsi"/>
          <w:sz w:val="22"/>
          <w:szCs w:val="22"/>
        </w:rPr>
        <w:t>each person involved</w:t>
      </w:r>
      <w:r w:rsidR="00F95E65" w:rsidRPr="002624AE">
        <w:rPr>
          <w:rFonts w:asciiTheme="minorHAnsi" w:hAnsiTheme="minorHAnsi" w:cstheme="minorHAnsi"/>
          <w:sz w:val="22"/>
          <w:szCs w:val="22"/>
        </w:rPr>
        <w:t>.</w:t>
      </w:r>
    </w:p>
    <w:p w14:paraId="23D47CF0" w14:textId="3698B5A6" w:rsidR="00D47A1D" w:rsidRPr="002624AE" w:rsidRDefault="00D47A1D" w:rsidP="00F96145">
      <w:pPr>
        <w:rPr>
          <w:rFonts w:asciiTheme="minorHAnsi" w:hAnsiTheme="minorHAnsi" w:cstheme="minorHAnsi"/>
          <w:sz w:val="22"/>
          <w:szCs w:val="22"/>
        </w:rPr>
      </w:pPr>
      <w:r w:rsidRPr="002624AE">
        <w:rPr>
          <w:rFonts w:asciiTheme="minorHAnsi" w:hAnsiTheme="minorHAnsi" w:cstheme="minorHAnsi"/>
          <w:sz w:val="22"/>
          <w:szCs w:val="22"/>
        </w:rPr>
        <w:t>Note that the costs of any workshops</w:t>
      </w:r>
      <w:r w:rsidR="00F95E65" w:rsidRPr="002624AE">
        <w:rPr>
          <w:rFonts w:asciiTheme="minorHAnsi" w:hAnsiTheme="minorHAnsi" w:cstheme="minorHAnsi"/>
          <w:sz w:val="22"/>
          <w:szCs w:val="22"/>
        </w:rPr>
        <w:t xml:space="preserve"> and international travel will be born directly by SNV.</w:t>
      </w:r>
    </w:p>
    <w:p w14:paraId="3EF4F571" w14:textId="77777777" w:rsidR="00D47A1D" w:rsidRPr="002624AE" w:rsidRDefault="00D47A1D" w:rsidP="00F96145">
      <w:pPr>
        <w:rPr>
          <w:rFonts w:asciiTheme="minorHAnsi" w:hAnsiTheme="minorHAnsi" w:cstheme="minorHAnsi"/>
          <w:sz w:val="22"/>
          <w:szCs w:val="22"/>
        </w:rPr>
      </w:pPr>
    </w:p>
    <w:p w14:paraId="4FE0BD0C" w14:textId="410153DE" w:rsidR="0064399D" w:rsidRPr="002624AE" w:rsidRDefault="00004FDE" w:rsidP="00811437">
      <w:pPr>
        <w:rPr>
          <w:rFonts w:asciiTheme="minorHAnsi" w:hAnsiTheme="minorHAnsi" w:cstheme="minorHAnsi"/>
          <w:sz w:val="22"/>
          <w:szCs w:val="22"/>
        </w:rPr>
      </w:pPr>
      <w:r w:rsidRPr="002624AE">
        <w:rPr>
          <w:rFonts w:asciiTheme="minorHAnsi" w:hAnsiTheme="minorHAnsi" w:cstheme="minorHAnsi"/>
          <w:sz w:val="22"/>
          <w:szCs w:val="22"/>
        </w:rPr>
        <w:t xml:space="preserve">The </w:t>
      </w:r>
      <w:r w:rsidR="004075D9" w:rsidRPr="002624AE">
        <w:rPr>
          <w:rFonts w:asciiTheme="minorHAnsi" w:hAnsiTheme="minorHAnsi" w:cstheme="minorHAnsi"/>
          <w:b/>
          <w:bCs/>
          <w:sz w:val="22"/>
          <w:szCs w:val="22"/>
        </w:rPr>
        <w:t>T</w:t>
      </w:r>
      <w:r w:rsidR="0064399D" w:rsidRPr="002624AE">
        <w:rPr>
          <w:rFonts w:asciiTheme="minorHAnsi" w:hAnsiTheme="minorHAnsi" w:cstheme="minorHAnsi"/>
          <w:b/>
          <w:bCs/>
          <w:sz w:val="22"/>
          <w:szCs w:val="22"/>
        </w:rPr>
        <w:t xml:space="preserve">echnical </w:t>
      </w:r>
      <w:r w:rsidR="004075D9" w:rsidRPr="002624AE">
        <w:rPr>
          <w:rFonts w:asciiTheme="minorHAnsi" w:hAnsiTheme="minorHAnsi" w:cstheme="minorHAnsi"/>
          <w:b/>
          <w:bCs/>
          <w:sz w:val="22"/>
          <w:szCs w:val="22"/>
        </w:rPr>
        <w:t>P</w:t>
      </w:r>
      <w:r w:rsidR="00313724" w:rsidRPr="002624AE">
        <w:rPr>
          <w:rFonts w:asciiTheme="minorHAnsi" w:hAnsiTheme="minorHAnsi" w:cstheme="minorHAnsi"/>
          <w:b/>
          <w:bCs/>
          <w:sz w:val="22"/>
          <w:szCs w:val="22"/>
        </w:rPr>
        <w:t>roposal</w:t>
      </w:r>
      <w:r w:rsidR="0064399D" w:rsidRPr="002624AE">
        <w:rPr>
          <w:rFonts w:asciiTheme="minorHAnsi" w:hAnsiTheme="minorHAnsi" w:cstheme="minorHAnsi"/>
          <w:sz w:val="22"/>
          <w:szCs w:val="22"/>
        </w:rPr>
        <w:t xml:space="preserve"> </w:t>
      </w:r>
      <w:r w:rsidRPr="002624AE">
        <w:rPr>
          <w:rFonts w:asciiTheme="minorHAnsi" w:hAnsiTheme="minorHAnsi" w:cstheme="minorHAnsi"/>
          <w:sz w:val="22"/>
          <w:szCs w:val="22"/>
        </w:rPr>
        <w:t>must include:</w:t>
      </w:r>
    </w:p>
    <w:p w14:paraId="7BC15A0F" w14:textId="0AA37378" w:rsidR="0064399D" w:rsidRPr="002624AE" w:rsidRDefault="001635AF" w:rsidP="000F0E9C">
      <w:pPr>
        <w:pStyle w:val="ListParagraph"/>
        <w:numPr>
          <w:ilvl w:val="0"/>
          <w:numId w:val="13"/>
        </w:numPr>
        <w:tabs>
          <w:tab w:val="left" w:pos="720"/>
        </w:tabs>
        <w:spacing w:after="120" w:line="240" w:lineRule="atLeast"/>
        <w:rPr>
          <w:rFonts w:asciiTheme="minorHAnsi" w:hAnsiTheme="minorHAnsi" w:cstheme="minorHAnsi"/>
          <w:sz w:val="22"/>
          <w:szCs w:val="22"/>
        </w:rPr>
      </w:pPr>
      <w:r w:rsidRPr="002624AE">
        <w:rPr>
          <w:rFonts w:asciiTheme="minorHAnsi" w:hAnsiTheme="minorHAnsi" w:cstheme="minorHAnsi"/>
          <w:sz w:val="22"/>
          <w:szCs w:val="22"/>
        </w:rPr>
        <w:t>Sample</w:t>
      </w:r>
      <w:r w:rsidR="008370D8" w:rsidRPr="002624AE">
        <w:rPr>
          <w:rFonts w:asciiTheme="minorHAnsi" w:hAnsiTheme="minorHAnsi" w:cstheme="minorHAnsi"/>
          <w:sz w:val="22"/>
          <w:szCs w:val="22"/>
        </w:rPr>
        <w:t>s</w:t>
      </w:r>
      <w:r w:rsidR="0064399D" w:rsidRPr="002624AE">
        <w:rPr>
          <w:rFonts w:asciiTheme="minorHAnsi" w:hAnsiTheme="minorHAnsi" w:cstheme="minorHAnsi"/>
          <w:sz w:val="22"/>
          <w:szCs w:val="22"/>
        </w:rPr>
        <w:t xml:space="preserve"> of previous similar work</w:t>
      </w:r>
    </w:p>
    <w:p w14:paraId="11863EB5" w14:textId="37CFFF8E" w:rsidR="00384932" w:rsidRPr="002624AE" w:rsidRDefault="0064399D" w:rsidP="00384932">
      <w:pPr>
        <w:pStyle w:val="ListParagraph"/>
        <w:numPr>
          <w:ilvl w:val="0"/>
          <w:numId w:val="13"/>
        </w:numPr>
        <w:tabs>
          <w:tab w:val="left" w:pos="720"/>
        </w:tabs>
        <w:spacing w:after="120" w:line="240" w:lineRule="atLeast"/>
        <w:ind w:left="714" w:hanging="357"/>
        <w:contextualSpacing w:val="0"/>
        <w:rPr>
          <w:rFonts w:asciiTheme="minorHAnsi" w:hAnsiTheme="minorHAnsi" w:cstheme="minorHAnsi"/>
          <w:sz w:val="22"/>
          <w:szCs w:val="22"/>
        </w:rPr>
      </w:pPr>
      <w:r w:rsidRPr="002624AE">
        <w:rPr>
          <w:rFonts w:asciiTheme="minorHAnsi" w:hAnsiTheme="minorHAnsi" w:cstheme="minorHAnsi"/>
          <w:sz w:val="22"/>
          <w:szCs w:val="22"/>
        </w:rPr>
        <w:t xml:space="preserve">CVs of proposed </w:t>
      </w:r>
      <w:r w:rsidR="008370D8" w:rsidRPr="002624AE">
        <w:rPr>
          <w:rFonts w:asciiTheme="minorHAnsi" w:hAnsiTheme="minorHAnsi" w:cstheme="minorHAnsi"/>
          <w:sz w:val="22"/>
          <w:szCs w:val="22"/>
        </w:rPr>
        <w:t>consultant(s)</w:t>
      </w:r>
    </w:p>
    <w:p w14:paraId="152ED9A2" w14:textId="77777777" w:rsidR="002624AE" w:rsidRPr="002624AE" w:rsidRDefault="002624AE" w:rsidP="002624AE">
      <w:pPr>
        <w:pStyle w:val="NormalWeb"/>
        <w:shd w:val="clear" w:color="auto" w:fill="FFFFFF"/>
        <w:rPr>
          <w:rFonts w:asciiTheme="minorHAnsi" w:hAnsiTheme="minorHAnsi" w:cstheme="minorHAnsi"/>
          <w:spacing w:val="2"/>
          <w:sz w:val="22"/>
          <w:szCs w:val="22"/>
          <w:lang w:eastAsia="en-GB"/>
        </w:rPr>
      </w:pPr>
      <w:r w:rsidRPr="002624AE">
        <w:rPr>
          <w:rFonts w:asciiTheme="minorHAnsi" w:hAnsiTheme="minorHAnsi" w:cstheme="minorHAnsi"/>
          <w:spacing w:val="2"/>
          <w:sz w:val="22"/>
          <w:szCs w:val="22"/>
        </w:rPr>
        <w:t xml:space="preserve">Note that all CVs must be accurate and signed by both the individual and an </w:t>
      </w:r>
      <w:proofErr w:type="spellStart"/>
      <w:r w:rsidRPr="002624AE">
        <w:rPr>
          <w:rFonts w:asciiTheme="minorHAnsi" w:hAnsiTheme="minorHAnsi" w:cstheme="minorHAnsi"/>
          <w:spacing w:val="2"/>
          <w:sz w:val="22"/>
          <w:szCs w:val="22"/>
        </w:rPr>
        <w:t>authorised</w:t>
      </w:r>
      <w:proofErr w:type="spellEnd"/>
      <w:r w:rsidRPr="002624AE">
        <w:rPr>
          <w:rFonts w:asciiTheme="minorHAnsi" w:hAnsiTheme="minorHAnsi" w:cstheme="minorHAnsi"/>
          <w:spacing w:val="2"/>
          <w:sz w:val="22"/>
          <w:szCs w:val="22"/>
        </w:rPr>
        <w:t xml:space="preserve"> official of the agency/consultancy firm.</w:t>
      </w:r>
    </w:p>
    <w:p w14:paraId="415FE3DC" w14:textId="77777777" w:rsidR="002624AE" w:rsidRPr="002624AE" w:rsidRDefault="002624AE" w:rsidP="002624AE">
      <w:pPr>
        <w:pStyle w:val="NormalWeb"/>
        <w:shd w:val="clear" w:color="auto" w:fill="FFFFFF"/>
        <w:spacing w:before="0" w:after="0"/>
        <w:rPr>
          <w:rFonts w:asciiTheme="minorHAnsi" w:hAnsiTheme="minorHAnsi" w:cstheme="minorHAnsi"/>
          <w:spacing w:val="2"/>
          <w:sz w:val="22"/>
          <w:szCs w:val="22"/>
        </w:rPr>
      </w:pPr>
      <w:r w:rsidRPr="002624AE">
        <w:rPr>
          <w:rStyle w:val="Strong"/>
          <w:rFonts w:asciiTheme="minorHAnsi" w:hAnsiTheme="minorHAnsi" w:cstheme="minorHAnsi"/>
          <w:spacing w:val="2"/>
          <w:sz w:val="22"/>
          <w:szCs w:val="22"/>
          <w:u w:val="single"/>
        </w:rPr>
        <w:t>An electronic copy of the proposal, duly signed, should be submitted in Smart Recruiters as an attachment before 7th of March 2024 3 p.m. CET.</w:t>
      </w:r>
      <w:r w:rsidRPr="002624AE">
        <w:rPr>
          <w:rFonts w:asciiTheme="minorHAnsi" w:hAnsiTheme="minorHAnsi" w:cstheme="minorHAnsi"/>
          <w:spacing w:val="2"/>
          <w:sz w:val="22"/>
          <w:szCs w:val="22"/>
        </w:rPr>
        <w:t> Late bids will be disqualified.</w:t>
      </w:r>
    </w:p>
    <w:p w14:paraId="16B537C1" w14:textId="77777777" w:rsidR="002624AE" w:rsidRPr="002624AE" w:rsidRDefault="002624AE" w:rsidP="002624AE">
      <w:pPr>
        <w:pStyle w:val="NormalWeb"/>
        <w:shd w:val="clear" w:color="auto" w:fill="FFFFFF"/>
        <w:spacing w:before="0" w:after="0" w:afterAutospacing="0"/>
        <w:rPr>
          <w:rFonts w:asciiTheme="minorHAnsi" w:hAnsiTheme="minorHAnsi" w:cstheme="minorHAnsi"/>
          <w:spacing w:val="2"/>
          <w:sz w:val="22"/>
          <w:szCs w:val="22"/>
        </w:rPr>
      </w:pPr>
      <w:r w:rsidRPr="002624AE">
        <w:rPr>
          <w:rFonts w:asciiTheme="minorHAnsi" w:hAnsiTheme="minorHAnsi" w:cstheme="minorHAnsi"/>
          <w:spacing w:val="2"/>
          <w:sz w:val="22"/>
          <w:szCs w:val="22"/>
        </w:rPr>
        <w:t xml:space="preserve">For any query related to the </w:t>
      </w:r>
      <w:proofErr w:type="spellStart"/>
      <w:r w:rsidRPr="002624AE">
        <w:rPr>
          <w:rFonts w:asciiTheme="minorHAnsi" w:hAnsiTheme="minorHAnsi" w:cstheme="minorHAnsi"/>
          <w:spacing w:val="2"/>
          <w:sz w:val="22"/>
          <w:szCs w:val="22"/>
        </w:rPr>
        <w:t>ToR</w:t>
      </w:r>
      <w:proofErr w:type="spellEnd"/>
      <w:r w:rsidRPr="002624AE">
        <w:rPr>
          <w:rFonts w:asciiTheme="minorHAnsi" w:hAnsiTheme="minorHAnsi" w:cstheme="minorHAnsi"/>
          <w:spacing w:val="2"/>
          <w:sz w:val="22"/>
          <w:szCs w:val="22"/>
        </w:rPr>
        <w:t>, please email </w:t>
      </w:r>
      <w:r w:rsidRPr="002624AE">
        <w:rPr>
          <w:rStyle w:val="Strong"/>
          <w:rFonts w:asciiTheme="minorHAnsi" w:hAnsiTheme="minorHAnsi" w:cstheme="minorHAnsi"/>
          <w:spacing w:val="2"/>
          <w:sz w:val="22"/>
          <w:szCs w:val="22"/>
        </w:rPr>
        <w:t>Megan Ritchie, IP manager</w:t>
      </w:r>
      <w:r w:rsidRPr="002624AE">
        <w:rPr>
          <w:rFonts w:asciiTheme="minorHAnsi" w:hAnsiTheme="minorHAnsi" w:cstheme="minorHAnsi"/>
          <w:spacing w:val="2"/>
          <w:sz w:val="22"/>
          <w:szCs w:val="22"/>
        </w:rPr>
        <w:t> Email: </w:t>
      </w:r>
      <w:r w:rsidRPr="002624AE">
        <w:rPr>
          <w:rStyle w:val="Strong"/>
          <w:rFonts w:asciiTheme="minorHAnsi" w:hAnsiTheme="minorHAnsi" w:cstheme="minorHAnsi"/>
          <w:spacing w:val="2"/>
          <w:sz w:val="22"/>
          <w:szCs w:val="22"/>
          <w:u w:val="single"/>
        </w:rPr>
        <w:t>mritchie@snv.org. </w:t>
      </w:r>
    </w:p>
    <w:p w14:paraId="325DF0DB" w14:textId="26A4A3DB" w:rsidR="008D3B4A" w:rsidRPr="002624AE" w:rsidRDefault="008D3B4A" w:rsidP="002624AE">
      <w:pPr>
        <w:pStyle w:val="ListParagraph"/>
        <w:numPr>
          <w:ilvl w:val="0"/>
          <w:numId w:val="0"/>
        </w:numPr>
        <w:tabs>
          <w:tab w:val="left" w:pos="720"/>
        </w:tabs>
        <w:spacing w:line="240" w:lineRule="atLeast"/>
        <w:rPr>
          <w:rFonts w:asciiTheme="minorHAnsi" w:hAnsiTheme="minorHAnsi" w:cstheme="minorHAnsi"/>
          <w:sz w:val="22"/>
          <w:szCs w:val="22"/>
          <w:lang w:val="en-US"/>
        </w:rPr>
      </w:pPr>
    </w:p>
    <w:sectPr w:rsidR="008D3B4A" w:rsidRPr="002624AE" w:rsidSect="007270D7">
      <w:headerReference w:type="default" r:id="rId16"/>
      <w:footerReference w:type="default" r:id="rId17"/>
      <w:pgSz w:w="11909" w:h="16834" w:code="9"/>
      <w:pgMar w:top="1418" w:right="1134" w:bottom="1134" w:left="1134"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C4CE" w14:textId="77777777" w:rsidR="00C43DE1" w:rsidRDefault="00C43DE1" w:rsidP="005B250F">
      <w:r>
        <w:separator/>
      </w:r>
    </w:p>
  </w:endnote>
  <w:endnote w:type="continuationSeparator" w:id="0">
    <w:p w14:paraId="004B78A9" w14:textId="77777777" w:rsidR="00C43DE1" w:rsidRDefault="00C43DE1" w:rsidP="005B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DF87" w14:textId="7DE46452" w:rsidR="00DB110A" w:rsidRPr="00651109" w:rsidRDefault="00DB110A" w:rsidP="00651109">
    <w:pPr>
      <w:pStyle w:val="Footer"/>
      <w:pBdr>
        <w:top w:val="single" w:sz="4" w:space="1" w:color="D9D9D9"/>
      </w:pBdr>
      <w:jc w:val="right"/>
      <w:rPr>
        <w:rFonts w:ascii="Verdana" w:hAnsi="Verdana"/>
        <w:b/>
        <w:bCs/>
        <w:szCs w:val="14"/>
      </w:rPr>
    </w:pPr>
    <w:r w:rsidRPr="00064419">
      <w:rPr>
        <w:rFonts w:ascii="Verdana" w:hAnsi="Verdana"/>
        <w:szCs w:val="14"/>
      </w:rPr>
      <w:fldChar w:fldCharType="begin"/>
    </w:r>
    <w:r w:rsidRPr="00064419">
      <w:rPr>
        <w:rFonts w:ascii="Verdana" w:hAnsi="Verdana"/>
        <w:szCs w:val="14"/>
      </w:rPr>
      <w:instrText xml:space="preserve"> PAGE   \* MERGEFORMAT </w:instrText>
    </w:r>
    <w:r w:rsidRPr="00064419">
      <w:rPr>
        <w:rFonts w:ascii="Verdana" w:hAnsi="Verdana"/>
        <w:szCs w:val="14"/>
      </w:rPr>
      <w:fldChar w:fldCharType="separate"/>
    </w:r>
    <w:r w:rsidR="003D1B66" w:rsidRPr="003D1B66">
      <w:rPr>
        <w:rFonts w:ascii="Verdana" w:hAnsi="Verdana"/>
        <w:b/>
        <w:bCs/>
        <w:noProof/>
        <w:szCs w:val="14"/>
      </w:rPr>
      <w:t>7</w:t>
    </w:r>
    <w:r w:rsidRPr="00064419">
      <w:rPr>
        <w:rFonts w:ascii="Verdana" w:hAnsi="Verdana"/>
        <w:b/>
        <w:bCs/>
        <w:noProof/>
        <w:szCs w:val="14"/>
      </w:rPr>
      <w:fldChar w:fldCharType="end"/>
    </w:r>
    <w:r w:rsidRPr="00064419">
      <w:rPr>
        <w:rFonts w:ascii="Verdana" w:hAnsi="Verdana"/>
        <w:b/>
        <w:bCs/>
        <w:szCs w:val="14"/>
      </w:rPr>
      <w:t xml:space="preserve"> | </w:t>
    </w:r>
    <w:r w:rsidRPr="00064419">
      <w:rPr>
        <w:rFonts w:ascii="Verdana" w:hAnsi="Verdana"/>
        <w:color w:val="7F7F7F"/>
        <w:spacing w:val="60"/>
        <w:szCs w:val="1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0D36" w14:textId="77777777" w:rsidR="00C43DE1" w:rsidRDefault="002B126B" w:rsidP="005B250F">
      <w:r>
        <w:rPr>
          <w:noProof/>
        </w:rPr>
        <w:pict w14:anchorId="4ABCA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100FD28D" w14:textId="77777777" w:rsidR="00C43DE1" w:rsidRDefault="00C43DE1" w:rsidP="005B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E76D" w14:textId="2A0433E5" w:rsidR="00DB110A" w:rsidRDefault="0033009D">
    <w:pPr>
      <w:pStyle w:val="Header"/>
    </w:pPr>
    <w:r>
      <w:rPr>
        <w:noProof/>
        <w:lang w:val="en-US"/>
      </w:rPr>
      <w:drawing>
        <wp:anchor distT="0" distB="0" distL="114300" distR="114300" simplePos="0" relativeHeight="251657728" behindDoc="1" locked="0" layoutInCell="1" allowOverlap="1" wp14:anchorId="196349FC" wp14:editId="6E4D640D">
          <wp:simplePos x="0" y="0"/>
          <wp:positionH relativeFrom="column">
            <wp:posOffset>-130175</wp:posOffset>
          </wp:positionH>
          <wp:positionV relativeFrom="paragraph">
            <wp:posOffset>-186055</wp:posOffset>
          </wp:positionV>
          <wp:extent cx="869950" cy="445770"/>
          <wp:effectExtent l="0" t="0" r="0" b="0"/>
          <wp:wrapTight wrapText="bothSides">
            <wp:wrapPolygon edited="0">
              <wp:start x="0" y="0"/>
              <wp:lineTo x="0" y="20308"/>
              <wp:lineTo x="21285" y="20308"/>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445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762D9"/>
    <w:multiLevelType w:val="hybridMultilevel"/>
    <w:tmpl w:val="D8306AFC"/>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700A4C"/>
    <w:multiLevelType w:val="hybridMultilevel"/>
    <w:tmpl w:val="7F1E1B0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C92CA4"/>
    <w:multiLevelType w:val="multilevel"/>
    <w:tmpl w:val="55FE82D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C08CA"/>
    <w:multiLevelType w:val="hybridMultilevel"/>
    <w:tmpl w:val="B1C08FF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7719DE"/>
    <w:multiLevelType w:val="hybridMultilevel"/>
    <w:tmpl w:val="2780A39C"/>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5F709E"/>
    <w:multiLevelType w:val="hybridMultilevel"/>
    <w:tmpl w:val="38DEEB2E"/>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B655B"/>
    <w:multiLevelType w:val="hybridMultilevel"/>
    <w:tmpl w:val="566A9D2A"/>
    <w:lvl w:ilvl="0" w:tplc="040C0001">
      <w:start w:val="1"/>
      <w:numFmt w:val="bullet"/>
      <w:lvlText w:val=""/>
      <w:lvlJc w:val="left"/>
      <w:pPr>
        <w:ind w:left="814" w:hanging="360"/>
      </w:pPr>
      <w:rPr>
        <w:rFonts w:ascii="Symbol" w:hAnsi="Symbol"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7" w15:restartNumberingAfterBreak="0">
    <w:nsid w:val="3FB24682"/>
    <w:multiLevelType w:val="hybridMultilevel"/>
    <w:tmpl w:val="2B9087FE"/>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CD5F98"/>
    <w:multiLevelType w:val="hybridMultilevel"/>
    <w:tmpl w:val="0AA6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F2067"/>
    <w:multiLevelType w:val="hybridMultilevel"/>
    <w:tmpl w:val="9520930E"/>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B41386"/>
    <w:multiLevelType w:val="hybridMultilevel"/>
    <w:tmpl w:val="A13E7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1">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C72D3"/>
    <w:multiLevelType w:val="hybridMultilevel"/>
    <w:tmpl w:val="33082DD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F9462F"/>
    <w:multiLevelType w:val="hybridMultilevel"/>
    <w:tmpl w:val="58E82E6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45090735">
    <w:abstractNumId w:val="9"/>
  </w:num>
  <w:num w:numId="2" w16cid:durableId="1733196383">
    <w:abstractNumId w:val="7"/>
  </w:num>
  <w:num w:numId="3" w16cid:durableId="1331788621">
    <w:abstractNumId w:val="6"/>
  </w:num>
  <w:num w:numId="4" w16cid:durableId="231938923">
    <w:abstractNumId w:val="5"/>
  </w:num>
  <w:num w:numId="5" w16cid:durableId="330106248">
    <w:abstractNumId w:val="4"/>
  </w:num>
  <w:num w:numId="6" w16cid:durableId="1459641611">
    <w:abstractNumId w:val="8"/>
  </w:num>
  <w:num w:numId="7" w16cid:durableId="893810561">
    <w:abstractNumId w:val="3"/>
  </w:num>
  <w:num w:numId="8" w16cid:durableId="1378168263">
    <w:abstractNumId w:val="2"/>
  </w:num>
  <w:num w:numId="9" w16cid:durableId="1862008953">
    <w:abstractNumId w:val="1"/>
  </w:num>
  <w:num w:numId="10" w16cid:durableId="1350765120">
    <w:abstractNumId w:val="0"/>
  </w:num>
  <w:num w:numId="11" w16cid:durableId="1862431164">
    <w:abstractNumId w:val="18"/>
  </w:num>
  <w:num w:numId="12" w16cid:durableId="480852568">
    <w:abstractNumId w:val="19"/>
  </w:num>
  <w:num w:numId="13" w16cid:durableId="1916208007">
    <w:abstractNumId w:val="21"/>
  </w:num>
  <w:num w:numId="14" w16cid:durableId="1312448486">
    <w:abstractNumId w:val="12"/>
  </w:num>
  <w:num w:numId="15" w16cid:durableId="1255355297">
    <w:abstractNumId w:val="13"/>
  </w:num>
  <w:num w:numId="16" w16cid:durableId="491337235">
    <w:abstractNumId w:val="16"/>
  </w:num>
  <w:num w:numId="17" w16cid:durableId="293023663">
    <w:abstractNumId w:val="11"/>
  </w:num>
  <w:num w:numId="18" w16cid:durableId="1585341597">
    <w:abstractNumId w:val="22"/>
  </w:num>
  <w:num w:numId="19" w16cid:durableId="1021980314">
    <w:abstractNumId w:val="23"/>
  </w:num>
  <w:num w:numId="20" w16cid:durableId="1465931784">
    <w:abstractNumId w:val="10"/>
  </w:num>
  <w:num w:numId="21" w16cid:durableId="1351490025">
    <w:abstractNumId w:val="15"/>
  </w:num>
  <w:num w:numId="22" w16cid:durableId="948900413">
    <w:abstractNumId w:val="20"/>
  </w:num>
  <w:num w:numId="23" w16cid:durableId="1359506263">
    <w:abstractNumId w:val="14"/>
  </w:num>
  <w:num w:numId="24" w16cid:durableId="913860135">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A1"/>
    <w:rsid w:val="0000009C"/>
    <w:rsid w:val="000037F0"/>
    <w:rsid w:val="00004571"/>
    <w:rsid w:val="00004722"/>
    <w:rsid w:val="00004FDE"/>
    <w:rsid w:val="00005115"/>
    <w:rsid w:val="0000562A"/>
    <w:rsid w:val="000110A1"/>
    <w:rsid w:val="000110B5"/>
    <w:rsid w:val="00012004"/>
    <w:rsid w:val="000120CE"/>
    <w:rsid w:val="00012BEE"/>
    <w:rsid w:val="00012F7D"/>
    <w:rsid w:val="00017B24"/>
    <w:rsid w:val="00022DFC"/>
    <w:rsid w:val="00022FEF"/>
    <w:rsid w:val="0002375D"/>
    <w:rsid w:val="000240E9"/>
    <w:rsid w:val="00024A4F"/>
    <w:rsid w:val="0002629D"/>
    <w:rsid w:val="00026CF9"/>
    <w:rsid w:val="00027733"/>
    <w:rsid w:val="00030A9E"/>
    <w:rsid w:val="000328C1"/>
    <w:rsid w:val="00035B92"/>
    <w:rsid w:val="00036A1A"/>
    <w:rsid w:val="0003738B"/>
    <w:rsid w:val="00037874"/>
    <w:rsid w:val="000409A0"/>
    <w:rsid w:val="0004134C"/>
    <w:rsid w:val="0004147E"/>
    <w:rsid w:val="00042068"/>
    <w:rsid w:val="0004226D"/>
    <w:rsid w:val="00043EBE"/>
    <w:rsid w:val="00045E42"/>
    <w:rsid w:val="0004642D"/>
    <w:rsid w:val="0004646B"/>
    <w:rsid w:val="000469C6"/>
    <w:rsid w:val="0004739D"/>
    <w:rsid w:val="000509B8"/>
    <w:rsid w:val="00051D3F"/>
    <w:rsid w:val="000554D0"/>
    <w:rsid w:val="0005688E"/>
    <w:rsid w:val="00057923"/>
    <w:rsid w:val="000604CC"/>
    <w:rsid w:val="000610A6"/>
    <w:rsid w:val="000615BC"/>
    <w:rsid w:val="00062E17"/>
    <w:rsid w:val="00064570"/>
    <w:rsid w:val="00064678"/>
    <w:rsid w:val="0006509F"/>
    <w:rsid w:val="00066B1F"/>
    <w:rsid w:val="00067915"/>
    <w:rsid w:val="0007181B"/>
    <w:rsid w:val="000730AC"/>
    <w:rsid w:val="00073195"/>
    <w:rsid w:val="00073837"/>
    <w:rsid w:val="00073D78"/>
    <w:rsid w:val="000759F1"/>
    <w:rsid w:val="000802F9"/>
    <w:rsid w:val="000805F8"/>
    <w:rsid w:val="0008271C"/>
    <w:rsid w:val="00082E13"/>
    <w:rsid w:val="00083D4C"/>
    <w:rsid w:val="00085234"/>
    <w:rsid w:val="00085D60"/>
    <w:rsid w:val="0008658A"/>
    <w:rsid w:val="000866AB"/>
    <w:rsid w:val="000868D3"/>
    <w:rsid w:val="00090789"/>
    <w:rsid w:val="00091045"/>
    <w:rsid w:val="0009109C"/>
    <w:rsid w:val="00091712"/>
    <w:rsid w:val="00093C99"/>
    <w:rsid w:val="0009450E"/>
    <w:rsid w:val="00094516"/>
    <w:rsid w:val="00094C14"/>
    <w:rsid w:val="00095071"/>
    <w:rsid w:val="000951F7"/>
    <w:rsid w:val="000959E8"/>
    <w:rsid w:val="00096055"/>
    <w:rsid w:val="0009624C"/>
    <w:rsid w:val="00096926"/>
    <w:rsid w:val="000979E0"/>
    <w:rsid w:val="000A0E40"/>
    <w:rsid w:val="000A244E"/>
    <w:rsid w:val="000A2BCA"/>
    <w:rsid w:val="000A2EE1"/>
    <w:rsid w:val="000A3156"/>
    <w:rsid w:val="000A56E7"/>
    <w:rsid w:val="000A5D0F"/>
    <w:rsid w:val="000A7F89"/>
    <w:rsid w:val="000B1FB5"/>
    <w:rsid w:val="000B2C51"/>
    <w:rsid w:val="000C01D3"/>
    <w:rsid w:val="000C0CF2"/>
    <w:rsid w:val="000C0EFD"/>
    <w:rsid w:val="000C36F2"/>
    <w:rsid w:val="000C4638"/>
    <w:rsid w:val="000C5BE6"/>
    <w:rsid w:val="000C662B"/>
    <w:rsid w:val="000C7338"/>
    <w:rsid w:val="000C7402"/>
    <w:rsid w:val="000C7407"/>
    <w:rsid w:val="000C74E4"/>
    <w:rsid w:val="000C7DC2"/>
    <w:rsid w:val="000D16F5"/>
    <w:rsid w:val="000D19BE"/>
    <w:rsid w:val="000D393F"/>
    <w:rsid w:val="000D52F8"/>
    <w:rsid w:val="000D602A"/>
    <w:rsid w:val="000D61F0"/>
    <w:rsid w:val="000D683B"/>
    <w:rsid w:val="000D7A76"/>
    <w:rsid w:val="000E00D9"/>
    <w:rsid w:val="000E0171"/>
    <w:rsid w:val="000E0293"/>
    <w:rsid w:val="000E0A3D"/>
    <w:rsid w:val="000E11E0"/>
    <w:rsid w:val="000E1707"/>
    <w:rsid w:val="000E1FCB"/>
    <w:rsid w:val="000E3275"/>
    <w:rsid w:val="000E4293"/>
    <w:rsid w:val="000E4D96"/>
    <w:rsid w:val="000E5D56"/>
    <w:rsid w:val="000E7E8D"/>
    <w:rsid w:val="000F0E9C"/>
    <w:rsid w:val="000F2BEB"/>
    <w:rsid w:val="000F3071"/>
    <w:rsid w:val="000F3CD4"/>
    <w:rsid w:val="000F63AE"/>
    <w:rsid w:val="000F7B48"/>
    <w:rsid w:val="001019A0"/>
    <w:rsid w:val="00102365"/>
    <w:rsid w:val="00103B80"/>
    <w:rsid w:val="0011095D"/>
    <w:rsid w:val="00111B48"/>
    <w:rsid w:val="0011262C"/>
    <w:rsid w:val="00114197"/>
    <w:rsid w:val="00114BD3"/>
    <w:rsid w:val="00114D9D"/>
    <w:rsid w:val="0011784C"/>
    <w:rsid w:val="00117AA5"/>
    <w:rsid w:val="001200AA"/>
    <w:rsid w:val="001208E1"/>
    <w:rsid w:val="001248FB"/>
    <w:rsid w:val="00126050"/>
    <w:rsid w:val="00126B31"/>
    <w:rsid w:val="001272B0"/>
    <w:rsid w:val="00130E60"/>
    <w:rsid w:val="00130F9A"/>
    <w:rsid w:val="0013144A"/>
    <w:rsid w:val="00131634"/>
    <w:rsid w:val="001327B9"/>
    <w:rsid w:val="001337DD"/>
    <w:rsid w:val="0013412F"/>
    <w:rsid w:val="00134AA7"/>
    <w:rsid w:val="00134CDF"/>
    <w:rsid w:val="00134E19"/>
    <w:rsid w:val="00135071"/>
    <w:rsid w:val="00135E66"/>
    <w:rsid w:val="00136E06"/>
    <w:rsid w:val="00137238"/>
    <w:rsid w:val="001401CC"/>
    <w:rsid w:val="001414F6"/>
    <w:rsid w:val="0014183F"/>
    <w:rsid w:val="00142277"/>
    <w:rsid w:val="00144054"/>
    <w:rsid w:val="0014427B"/>
    <w:rsid w:val="00144D8A"/>
    <w:rsid w:val="00146623"/>
    <w:rsid w:val="001478BA"/>
    <w:rsid w:val="00150E1D"/>
    <w:rsid w:val="00152D9C"/>
    <w:rsid w:val="001539EC"/>
    <w:rsid w:val="00154E65"/>
    <w:rsid w:val="001579F5"/>
    <w:rsid w:val="001607BA"/>
    <w:rsid w:val="00162166"/>
    <w:rsid w:val="001635AF"/>
    <w:rsid w:val="00163999"/>
    <w:rsid w:val="001645B2"/>
    <w:rsid w:val="0016486F"/>
    <w:rsid w:val="00166BAD"/>
    <w:rsid w:val="001715E0"/>
    <w:rsid w:val="00172D87"/>
    <w:rsid w:val="0017460D"/>
    <w:rsid w:val="001756FA"/>
    <w:rsid w:val="00176D3D"/>
    <w:rsid w:val="001816A8"/>
    <w:rsid w:val="001816D0"/>
    <w:rsid w:val="00182058"/>
    <w:rsid w:val="001821DC"/>
    <w:rsid w:val="0018238D"/>
    <w:rsid w:val="00182B8B"/>
    <w:rsid w:val="001830A4"/>
    <w:rsid w:val="00183391"/>
    <w:rsid w:val="001835BE"/>
    <w:rsid w:val="00183C83"/>
    <w:rsid w:val="001846C9"/>
    <w:rsid w:val="00186CA7"/>
    <w:rsid w:val="00186E88"/>
    <w:rsid w:val="001876BD"/>
    <w:rsid w:val="001901DD"/>
    <w:rsid w:val="00192C26"/>
    <w:rsid w:val="0019306F"/>
    <w:rsid w:val="001936BF"/>
    <w:rsid w:val="00193ED2"/>
    <w:rsid w:val="00194D2F"/>
    <w:rsid w:val="00197706"/>
    <w:rsid w:val="00197E23"/>
    <w:rsid w:val="001A1EAD"/>
    <w:rsid w:val="001A3083"/>
    <w:rsid w:val="001A3D12"/>
    <w:rsid w:val="001A4B54"/>
    <w:rsid w:val="001A55FF"/>
    <w:rsid w:val="001A5C03"/>
    <w:rsid w:val="001A5F5D"/>
    <w:rsid w:val="001A6637"/>
    <w:rsid w:val="001B1819"/>
    <w:rsid w:val="001B2D0D"/>
    <w:rsid w:val="001B34C0"/>
    <w:rsid w:val="001B3C76"/>
    <w:rsid w:val="001B56E3"/>
    <w:rsid w:val="001B581C"/>
    <w:rsid w:val="001B7194"/>
    <w:rsid w:val="001B7461"/>
    <w:rsid w:val="001B7BD3"/>
    <w:rsid w:val="001C22EA"/>
    <w:rsid w:val="001C2EB4"/>
    <w:rsid w:val="001C301A"/>
    <w:rsid w:val="001C47D6"/>
    <w:rsid w:val="001C6D10"/>
    <w:rsid w:val="001C70DC"/>
    <w:rsid w:val="001C7E0D"/>
    <w:rsid w:val="001D05F4"/>
    <w:rsid w:val="001D24BD"/>
    <w:rsid w:val="001D2EE5"/>
    <w:rsid w:val="001D3542"/>
    <w:rsid w:val="001D7994"/>
    <w:rsid w:val="001E17C4"/>
    <w:rsid w:val="001E40F4"/>
    <w:rsid w:val="001E61C3"/>
    <w:rsid w:val="001F019D"/>
    <w:rsid w:val="001F2FC9"/>
    <w:rsid w:val="001F4A8F"/>
    <w:rsid w:val="001F69FF"/>
    <w:rsid w:val="002004B3"/>
    <w:rsid w:val="00201323"/>
    <w:rsid w:val="002017DB"/>
    <w:rsid w:val="00202B39"/>
    <w:rsid w:val="0020330D"/>
    <w:rsid w:val="00203F73"/>
    <w:rsid w:val="002063AC"/>
    <w:rsid w:val="00207892"/>
    <w:rsid w:val="0021090F"/>
    <w:rsid w:val="002115AA"/>
    <w:rsid w:val="00211F86"/>
    <w:rsid w:val="0021326C"/>
    <w:rsid w:val="0021468F"/>
    <w:rsid w:val="00214996"/>
    <w:rsid w:val="00215190"/>
    <w:rsid w:val="00215A22"/>
    <w:rsid w:val="0021609D"/>
    <w:rsid w:val="0021640C"/>
    <w:rsid w:val="00216AC5"/>
    <w:rsid w:val="002222EE"/>
    <w:rsid w:val="00222C63"/>
    <w:rsid w:val="00225A0D"/>
    <w:rsid w:val="00226163"/>
    <w:rsid w:val="00226366"/>
    <w:rsid w:val="00226ACC"/>
    <w:rsid w:val="00227FC9"/>
    <w:rsid w:val="002300E2"/>
    <w:rsid w:val="0023032E"/>
    <w:rsid w:val="00231944"/>
    <w:rsid w:val="0023229D"/>
    <w:rsid w:val="00232783"/>
    <w:rsid w:val="00233032"/>
    <w:rsid w:val="002347F6"/>
    <w:rsid w:val="002368EF"/>
    <w:rsid w:val="00237CCF"/>
    <w:rsid w:val="00240450"/>
    <w:rsid w:val="0024146D"/>
    <w:rsid w:val="00241DAA"/>
    <w:rsid w:val="00242422"/>
    <w:rsid w:val="00243D91"/>
    <w:rsid w:val="00244C55"/>
    <w:rsid w:val="00245F6C"/>
    <w:rsid w:val="0024653E"/>
    <w:rsid w:val="00246C7A"/>
    <w:rsid w:val="00246D08"/>
    <w:rsid w:val="00246F56"/>
    <w:rsid w:val="00250058"/>
    <w:rsid w:val="002503C1"/>
    <w:rsid w:val="00252407"/>
    <w:rsid w:val="002529A6"/>
    <w:rsid w:val="00252DAD"/>
    <w:rsid w:val="00253B8B"/>
    <w:rsid w:val="00253BE8"/>
    <w:rsid w:val="00254718"/>
    <w:rsid w:val="002555C0"/>
    <w:rsid w:val="00256B4C"/>
    <w:rsid w:val="002570F7"/>
    <w:rsid w:val="002624AE"/>
    <w:rsid w:val="0026287D"/>
    <w:rsid w:val="00262BD0"/>
    <w:rsid w:val="002636D5"/>
    <w:rsid w:val="00265D59"/>
    <w:rsid w:val="00267444"/>
    <w:rsid w:val="0026792A"/>
    <w:rsid w:val="00270789"/>
    <w:rsid w:val="00270C6A"/>
    <w:rsid w:val="00270CEC"/>
    <w:rsid w:val="00272827"/>
    <w:rsid w:val="002729E5"/>
    <w:rsid w:val="00273E26"/>
    <w:rsid w:val="00275EAE"/>
    <w:rsid w:val="0027602B"/>
    <w:rsid w:val="002774D5"/>
    <w:rsid w:val="00283268"/>
    <w:rsid w:val="00284011"/>
    <w:rsid w:val="0028462A"/>
    <w:rsid w:val="00285113"/>
    <w:rsid w:val="00287463"/>
    <w:rsid w:val="002877A2"/>
    <w:rsid w:val="00293C18"/>
    <w:rsid w:val="002943EA"/>
    <w:rsid w:val="00294A42"/>
    <w:rsid w:val="00294F6B"/>
    <w:rsid w:val="00296584"/>
    <w:rsid w:val="002A313A"/>
    <w:rsid w:val="002A3795"/>
    <w:rsid w:val="002A4D6E"/>
    <w:rsid w:val="002A4E72"/>
    <w:rsid w:val="002A6197"/>
    <w:rsid w:val="002A6759"/>
    <w:rsid w:val="002A6CD2"/>
    <w:rsid w:val="002A6F67"/>
    <w:rsid w:val="002B126B"/>
    <w:rsid w:val="002B132B"/>
    <w:rsid w:val="002B1593"/>
    <w:rsid w:val="002B22DC"/>
    <w:rsid w:val="002B26E9"/>
    <w:rsid w:val="002B3D63"/>
    <w:rsid w:val="002B3FFB"/>
    <w:rsid w:val="002B48C1"/>
    <w:rsid w:val="002B48F3"/>
    <w:rsid w:val="002B4BB6"/>
    <w:rsid w:val="002B5C48"/>
    <w:rsid w:val="002B67ED"/>
    <w:rsid w:val="002B7246"/>
    <w:rsid w:val="002C06B6"/>
    <w:rsid w:val="002C19B7"/>
    <w:rsid w:val="002C2593"/>
    <w:rsid w:val="002C3AE8"/>
    <w:rsid w:val="002C4653"/>
    <w:rsid w:val="002C49B6"/>
    <w:rsid w:val="002C59DE"/>
    <w:rsid w:val="002D0D44"/>
    <w:rsid w:val="002D14FE"/>
    <w:rsid w:val="002D2049"/>
    <w:rsid w:val="002D29C9"/>
    <w:rsid w:val="002D2D23"/>
    <w:rsid w:val="002D2F8D"/>
    <w:rsid w:val="002D470F"/>
    <w:rsid w:val="002D4723"/>
    <w:rsid w:val="002D48E2"/>
    <w:rsid w:val="002D59C2"/>
    <w:rsid w:val="002D620A"/>
    <w:rsid w:val="002D62BF"/>
    <w:rsid w:val="002D6921"/>
    <w:rsid w:val="002D7245"/>
    <w:rsid w:val="002E0394"/>
    <w:rsid w:val="002E039B"/>
    <w:rsid w:val="002E0931"/>
    <w:rsid w:val="002E11FF"/>
    <w:rsid w:val="002E32CF"/>
    <w:rsid w:val="002E40FC"/>
    <w:rsid w:val="002E4207"/>
    <w:rsid w:val="002E7282"/>
    <w:rsid w:val="002F58D6"/>
    <w:rsid w:val="002F5983"/>
    <w:rsid w:val="002F635C"/>
    <w:rsid w:val="002F6786"/>
    <w:rsid w:val="002F7085"/>
    <w:rsid w:val="002F7D93"/>
    <w:rsid w:val="00300086"/>
    <w:rsid w:val="00300A0C"/>
    <w:rsid w:val="00300BBA"/>
    <w:rsid w:val="0030139C"/>
    <w:rsid w:val="00303A47"/>
    <w:rsid w:val="00304374"/>
    <w:rsid w:val="003063AF"/>
    <w:rsid w:val="003067E8"/>
    <w:rsid w:val="00307DE1"/>
    <w:rsid w:val="00307E72"/>
    <w:rsid w:val="003110C1"/>
    <w:rsid w:val="00313724"/>
    <w:rsid w:val="00314588"/>
    <w:rsid w:val="003168C3"/>
    <w:rsid w:val="00321237"/>
    <w:rsid w:val="00321CB4"/>
    <w:rsid w:val="00324851"/>
    <w:rsid w:val="00325740"/>
    <w:rsid w:val="00326148"/>
    <w:rsid w:val="00326AC3"/>
    <w:rsid w:val="0033009D"/>
    <w:rsid w:val="003301B5"/>
    <w:rsid w:val="0033042F"/>
    <w:rsid w:val="00332BD8"/>
    <w:rsid w:val="003346A3"/>
    <w:rsid w:val="003362E5"/>
    <w:rsid w:val="00336A2A"/>
    <w:rsid w:val="00340141"/>
    <w:rsid w:val="003402B6"/>
    <w:rsid w:val="0034242E"/>
    <w:rsid w:val="003429B3"/>
    <w:rsid w:val="00342D2B"/>
    <w:rsid w:val="00345CDA"/>
    <w:rsid w:val="00347636"/>
    <w:rsid w:val="00347770"/>
    <w:rsid w:val="00347E76"/>
    <w:rsid w:val="003504A9"/>
    <w:rsid w:val="00353DA7"/>
    <w:rsid w:val="003548F5"/>
    <w:rsid w:val="00355907"/>
    <w:rsid w:val="00355B9C"/>
    <w:rsid w:val="00363467"/>
    <w:rsid w:val="003645ED"/>
    <w:rsid w:val="00366E34"/>
    <w:rsid w:val="00371328"/>
    <w:rsid w:val="00371B9A"/>
    <w:rsid w:val="00372016"/>
    <w:rsid w:val="00372FDD"/>
    <w:rsid w:val="003733C5"/>
    <w:rsid w:val="00377639"/>
    <w:rsid w:val="00377B4B"/>
    <w:rsid w:val="003826A6"/>
    <w:rsid w:val="00382E0F"/>
    <w:rsid w:val="00384932"/>
    <w:rsid w:val="00384A61"/>
    <w:rsid w:val="00384CD7"/>
    <w:rsid w:val="00386DBD"/>
    <w:rsid w:val="00387283"/>
    <w:rsid w:val="00392760"/>
    <w:rsid w:val="00393718"/>
    <w:rsid w:val="00396807"/>
    <w:rsid w:val="00397AC1"/>
    <w:rsid w:val="003A02E3"/>
    <w:rsid w:val="003A08B0"/>
    <w:rsid w:val="003A08B6"/>
    <w:rsid w:val="003A0DCA"/>
    <w:rsid w:val="003A4366"/>
    <w:rsid w:val="003A43D7"/>
    <w:rsid w:val="003A46D4"/>
    <w:rsid w:val="003A4EE7"/>
    <w:rsid w:val="003A51D5"/>
    <w:rsid w:val="003A5E73"/>
    <w:rsid w:val="003A6EB9"/>
    <w:rsid w:val="003A7C34"/>
    <w:rsid w:val="003B027A"/>
    <w:rsid w:val="003B30E9"/>
    <w:rsid w:val="003B39D5"/>
    <w:rsid w:val="003B429F"/>
    <w:rsid w:val="003B4AC2"/>
    <w:rsid w:val="003B7D03"/>
    <w:rsid w:val="003C078E"/>
    <w:rsid w:val="003C4588"/>
    <w:rsid w:val="003C49C7"/>
    <w:rsid w:val="003C5C1E"/>
    <w:rsid w:val="003C5DDB"/>
    <w:rsid w:val="003C65BA"/>
    <w:rsid w:val="003C6A8B"/>
    <w:rsid w:val="003D007A"/>
    <w:rsid w:val="003D1B66"/>
    <w:rsid w:val="003D653B"/>
    <w:rsid w:val="003E3DD9"/>
    <w:rsid w:val="003E55CA"/>
    <w:rsid w:val="003E5877"/>
    <w:rsid w:val="003E5F79"/>
    <w:rsid w:val="003E68AD"/>
    <w:rsid w:val="003F0D6F"/>
    <w:rsid w:val="003F2600"/>
    <w:rsid w:val="003F47DD"/>
    <w:rsid w:val="003F4983"/>
    <w:rsid w:val="003F5521"/>
    <w:rsid w:val="003F5A23"/>
    <w:rsid w:val="003F6154"/>
    <w:rsid w:val="003F7C9F"/>
    <w:rsid w:val="0040152A"/>
    <w:rsid w:val="00401DEA"/>
    <w:rsid w:val="00402302"/>
    <w:rsid w:val="00402600"/>
    <w:rsid w:val="0040413F"/>
    <w:rsid w:val="00404946"/>
    <w:rsid w:val="00404DCB"/>
    <w:rsid w:val="00404E2F"/>
    <w:rsid w:val="004073D6"/>
    <w:rsid w:val="004075D9"/>
    <w:rsid w:val="004134A1"/>
    <w:rsid w:val="00414980"/>
    <w:rsid w:val="00415104"/>
    <w:rsid w:val="00417C4E"/>
    <w:rsid w:val="0042002E"/>
    <w:rsid w:val="004210D8"/>
    <w:rsid w:val="00421D10"/>
    <w:rsid w:val="00423932"/>
    <w:rsid w:val="00423A27"/>
    <w:rsid w:val="00425143"/>
    <w:rsid w:val="0042668D"/>
    <w:rsid w:val="004272F2"/>
    <w:rsid w:val="00430C3F"/>
    <w:rsid w:val="00431198"/>
    <w:rsid w:val="0043164B"/>
    <w:rsid w:val="00431FD9"/>
    <w:rsid w:val="00433218"/>
    <w:rsid w:val="00436A2C"/>
    <w:rsid w:val="00436EBD"/>
    <w:rsid w:val="00437650"/>
    <w:rsid w:val="00437D29"/>
    <w:rsid w:val="00441CAC"/>
    <w:rsid w:val="004428CA"/>
    <w:rsid w:val="00446711"/>
    <w:rsid w:val="004500FF"/>
    <w:rsid w:val="0045020F"/>
    <w:rsid w:val="004526CF"/>
    <w:rsid w:val="004527DF"/>
    <w:rsid w:val="00452A4D"/>
    <w:rsid w:val="00453CF6"/>
    <w:rsid w:val="004540BF"/>
    <w:rsid w:val="0045498F"/>
    <w:rsid w:val="00454DD4"/>
    <w:rsid w:val="00455669"/>
    <w:rsid w:val="004573A6"/>
    <w:rsid w:val="0046065B"/>
    <w:rsid w:val="00460787"/>
    <w:rsid w:val="00461A83"/>
    <w:rsid w:val="004629BF"/>
    <w:rsid w:val="00462B58"/>
    <w:rsid w:val="00464ABC"/>
    <w:rsid w:val="00471658"/>
    <w:rsid w:val="0047368B"/>
    <w:rsid w:val="00475A8E"/>
    <w:rsid w:val="0047636C"/>
    <w:rsid w:val="00477BDF"/>
    <w:rsid w:val="00480856"/>
    <w:rsid w:val="004831A6"/>
    <w:rsid w:val="0048333B"/>
    <w:rsid w:val="00483AE0"/>
    <w:rsid w:val="004878E5"/>
    <w:rsid w:val="00487B37"/>
    <w:rsid w:val="00487CB8"/>
    <w:rsid w:val="00492C62"/>
    <w:rsid w:val="00492FAA"/>
    <w:rsid w:val="004978A6"/>
    <w:rsid w:val="004A0AAA"/>
    <w:rsid w:val="004A1534"/>
    <w:rsid w:val="004A5208"/>
    <w:rsid w:val="004A61B0"/>
    <w:rsid w:val="004A6A4D"/>
    <w:rsid w:val="004A6F3B"/>
    <w:rsid w:val="004A71B8"/>
    <w:rsid w:val="004B0C14"/>
    <w:rsid w:val="004B1AF5"/>
    <w:rsid w:val="004B2098"/>
    <w:rsid w:val="004B2892"/>
    <w:rsid w:val="004B2DF1"/>
    <w:rsid w:val="004B4209"/>
    <w:rsid w:val="004B4801"/>
    <w:rsid w:val="004B48F6"/>
    <w:rsid w:val="004B4943"/>
    <w:rsid w:val="004B521A"/>
    <w:rsid w:val="004B5928"/>
    <w:rsid w:val="004B7687"/>
    <w:rsid w:val="004C075C"/>
    <w:rsid w:val="004C0C71"/>
    <w:rsid w:val="004C4748"/>
    <w:rsid w:val="004C6641"/>
    <w:rsid w:val="004C77E9"/>
    <w:rsid w:val="004D120D"/>
    <w:rsid w:val="004D129D"/>
    <w:rsid w:val="004D3006"/>
    <w:rsid w:val="004D38B5"/>
    <w:rsid w:val="004D4096"/>
    <w:rsid w:val="004D5507"/>
    <w:rsid w:val="004D5D5A"/>
    <w:rsid w:val="004D651E"/>
    <w:rsid w:val="004E1896"/>
    <w:rsid w:val="004E4377"/>
    <w:rsid w:val="004E680E"/>
    <w:rsid w:val="004E7307"/>
    <w:rsid w:val="004F04DB"/>
    <w:rsid w:val="004F0577"/>
    <w:rsid w:val="004F1EAE"/>
    <w:rsid w:val="004F3BD1"/>
    <w:rsid w:val="004F4FDD"/>
    <w:rsid w:val="004F612D"/>
    <w:rsid w:val="004F671F"/>
    <w:rsid w:val="004F75C9"/>
    <w:rsid w:val="00500CAA"/>
    <w:rsid w:val="00500CBF"/>
    <w:rsid w:val="00502192"/>
    <w:rsid w:val="0050268D"/>
    <w:rsid w:val="005033C3"/>
    <w:rsid w:val="0050404E"/>
    <w:rsid w:val="0051128D"/>
    <w:rsid w:val="00511FDB"/>
    <w:rsid w:val="00513EEA"/>
    <w:rsid w:val="00514669"/>
    <w:rsid w:val="00520223"/>
    <w:rsid w:val="00520907"/>
    <w:rsid w:val="00520F94"/>
    <w:rsid w:val="00521646"/>
    <w:rsid w:val="00523A19"/>
    <w:rsid w:val="0052532F"/>
    <w:rsid w:val="00526120"/>
    <w:rsid w:val="005274D9"/>
    <w:rsid w:val="00531ECE"/>
    <w:rsid w:val="00531F97"/>
    <w:rsid w:val="00533D4B"/>
    <w:rsid w:val="00534667"/>
    <w:rsid w:val="005368D7"/>
    <w:rsid w:val="005378B2"/>
    <w:rsid w:val="00541590"/>
    <w:rsid w:val="00542893"/>
    <w:rsid w:val="00543411"/>
    <w:rsid w:val="00543484"/>
    <w:rsid w:val="005438A3"/>
    <w:rsid w:val="005445E4"/>
    <w:rsid w:val="0054507F"/>
    <w:rsid w:val="005459DC"/>
    <w:rsid w:val="00545ACC"/>
    <w:rsid w:val="005470D9"/>
    <w:rsid w:val="00550A28"/>
    <w:rsid w:val="00550F4F"/>
    <w:rsid w:val="00553784"/>
    <w:rsid w:val="005558F3"/>
    <w:rsid w:val="00555C16"/>
    <w:rsid w:val="00556097"/>
    <w:rsid w:val="005560CC"/>
    <w:rsid w:val="00556F21"/>
    <w:rsid w:val="005579A5"/>
    <w:rsid w:val="00557DF3"/>
    <w:rsid w:val="00560E45"/>
    <w:rsid w:val="005612DB"/>
    <w:rsid w:val="00563D27"/>
    <w:rsid w:val="00564399"/>
    <w:rsid w:val="00565611"/>
    <w:rsid w:val="00565AA5"/>
    <w:rsid w:val="00565D0B"/>
    <w:rsid w:val="005667D1"/>
    <w:rsid w:val="0056722F"/>
    <w:rsid w:val="005675B5"/>
    <w:rsid w:val="00567937"/>
    <w:rsid w:val="00570F16"/>
    <w:rsid w:val="00570F4A"/>
    <w:rsid w:val="00571F7D"/>
    <w:rsid w:val="00572344"/>
    <w:rsid w:val="00572930"/>
    <w:rsid w:val="00574CDD"/>
    <w:rsid w:val="00575266"/>
    <w:rsid w:val="0057617F"/>
    <w:rsid w:val="005807A8"/>
    <w:rsid w:val="00580B85"/>
    <w:rsid w:val="00580BB1"/>
    <w:rsid w:val="005848AE"/>
    <w:rsid w:val="00585C69"/>
    <w:rsid w:val="00586D03"/>
    <w:rsid w:val="00590608"/>
    <w:rsid w:val="0059088E"/>
    <w:rsid w:val="00590C70"/>
    <w:rsid w:val="005912D3"/>
    <w:rsid w:val="0059201D"/>
    <w:rsid w:val="00592B05"/>
    <w:rsid w:val="00592CE8"/>
    <w:rsid w:val="00593C45"/>
    <w:rsid w:val="00595515"/>
    <w:rsid w:val="005961CC"/>
    <w:rsid w:val="0059689E"/>
    <w:rsid w:val="005973FF"/>
    <w:rsid w:val="005A0544"/>
    <w:rsid w:val="005A16DF"/>
    <w:rsid w:val="005A20D9"/>
    <w:rsid w:val="005A2446"/>
    <w:rsid w:val="005A30A5"/>
    <w:rsid w:val="005A7C59"/>
    <w:rsid w:val="005B1092"/>
    <w:rsid w:val="005B23B9"/>
    <w:rsid w:val="005B250F"/>
    <w:rsid w:val="005B2657"/>
    <w:rsid w:val="005B2920"/>
    <w:rsid w:val="005B2C61"/>
    <w:rsid w:val="005B33B5"/>
    <w:rsid w:val="005B3F11"/>
    <w:rsid w:val="005B413D"/>
    <w:rsid w:val="005B4D43"/>
    <w:rsid w:val="005B4F15"/>
    <w:rsid w:val="005B683B"/>
    <w:rsid w:val="005B7381"/>
    <w:rsid w:val="005C03D9"/>
    <w:rsid w:val="005C207C"/>
    <w:rsid w:val="005C341D"/>
    <w:rsid w:val="005C716A"/>
    <w:rsid w:val="005C75EA"/>
    <w:rsid w:val="005C7F43"/>
    <w:rsid w:val="005D03C9"/>
    <w:rsid w:val="005D19BB"/>
    <w:rsid w:val="005D2E13"/>
    <w:rsid w:val="005D4BAF"/>
    <w:rsid w:val="005D4F0C"/>
    <w:rsid w:val="005D5117"/>
    <w:rsid w:val="005D5E0E"/>
    <w:rsid w:val="005D757C"/>
    <w:rsid w:val="005E0A0D"/>
    <w:rsid w:val="005E12B4"/>
    <w:rsid w:val="005E2244"/>
    <w:rsid w:val="005E23B2"/>
    <w:rsid w:val="005E27A2"/>
    <w:rsid w:val="005E2E0D"/>
    <w:rsid w:val="005E3A70"/>
    <w:rsid w:val="005F046F"/>
    <w:rsid w:val="005F3342"/>
    <w:rsid w:val="005F340B"/>
    <w:rsid w:val="005F574D"/>
    <w:rsid w:val="005F6DDB"/>
    <w:rsid w:val="00600193"/>
    <w:rsid w:val="00600C37"/>
    <w:rsid w:val="00600DBF"/>
    <w:rsid w:val="00602118"/>
    <w:rsid w:val="00602BA6"/>
    <w:rsid w:val="006030E9"/>
    <w:rsid w:val="006039AC"/>
    <w:rsid w:val="0060632C"/>
    <w:rsid w:val="00606752"/>
    <w:rsid w:val="00606797"/>
    <w:rsid w:val="00606A37"/>
    <w:rsid w:val="00607C6A"/>
    <w:rsid w:val="00610933"/>
    <w:rsid w:val="00611EE2"/>
    <w:rsid w:val="006159C9"/>
    <w:rsid w:val="0061771A"/>
    <w:rsid w:val="00617FD7"/>
    <w:rsid w:val="006221A8"/>
    <w:rsid w:val="006225B8"/>
    <w:rsid w:val="00623AB7"/>
    <w:rsid w:val="006248D3"/>
    <w:rsid w:val="006258FD"/>
    <w:rsid w:val="00626432"/>
    <w:rsid w:val="00626828"/>
    <w:rsid w:val="00627054"/>
    <w:rsid w:val="00627A06"/>
    <w:rsid w:val="00627FC8"/>
    <w:rsid w:val="0063303D"/>
    <w:rsid w:val="00634A62"/>
    <w:rsid w:val="0063527D"/>
    <w:rsid w:val="00635787"/>
    <w:rsid w:val="00637070"/>
    <w:rsid w:val="00637E65"/>
    <w:rsid w:val="00637EFE"/>
    <w:rsid w:val="00640233"/>
    <w:rsid w:val="00641B98"/>
    <w:rsid w:val="00643346"/>
    <w:rsid w:val="006435BF"/>
    <w:rsid w:val="0064399D"/>
    <w:rsid w:val="006449E0"/>
    <w:rsid w:val="006464F5"/>
    <w:rsid w:val="00646F64"/>
    <w:rsid w:val="0064757C"/>
    <w:rsid w:val="00651109"/>
    <w:rsid w:val="00651D41"/>
    <w:rsid w:val="00653258"/>
    <w:rsid w:val="00653630"/>
    <w:rsid w:val="0065444D"/>
    <w:rsid w:val="0065446C"/>
    <w:rsid w:val="006569BF"/>
    <w:rsid w:val="00657376"/>
    <w:rsid w:val="00660F28"/>
    <w:rsid w:val="00660F7F"/>
    <w:rsid w:val="00661D66"/>
    <w:rsid w:val="006625BE"/>
    <w:rsid w:val="00662D9F"/>
    <w:rsid w:val="00663E81"/>
    <w:rsid w:val="0066488F"/>
    <w:rsid w:val="00671435"/>
    <w:rsid w:val="00671717"/>
    <w:rsid w:val="00674963"/>
    <w:rsid w:val="00676305"/>
    <w:rsid w:val="006779C3"/>
    <w:rsid w:val="00680FD0"/>
    <w:rsid w:val="0068128C"/>
    <w:rsid w:val="006839FF"/>
    <w:rsid w:val="00683F88"/>
    <w:rsid w:val="00684DE6"/>
    <w:rsid w:val="00687870"/>
    <w:rsid w:val="00691B14"/>
    <w:rsid w:val="00695796"/>
    <w:rsid w:val="00695EFE"/>
    <w:rsid w:val="00697D16"/>
    <w:rsid w:val="00697F69"/>
    <w:rsid w:val="006A06D7"/>
    <w:rsid w:val="006A0B0F"/>
    <w:rsid w:val="006A139C"/>
    <w:rsid w:val="006A14FD"/>
    <w:rsid w:val="006B1782"/>
    <w:rsid w:val="006B2622"/>
    <w:rsid w:val="006B2670"/>
    <w:rsid w:val="006B47F1"/>
    <w:rsid w:val="006B50E3"/>
    <w:rsid w:val="006B66C8"/>
    <w:rsid w:val="006B677F"/>
    <w:rsid w:val="006B6857"/>
    <w:rsid w:val="006B6F90"/>
    <w:rsid w:val="006C196E"/>
    <w:rsid w:val="006C21AA"/>
    <w:rsid w:val="006C287D"/>
    <w:rsid w:val="006C4627"/>
    <w:rsid w:val="006C5D81"/>
    <w:rsid w:val="006C5F05"/>
    <w:rsid w:val="006C6324"/>
    <w:rsid w:val="006C71D2"/>
    <w:rsid w:val="006C746A"/>
    <w:rsid w:val="006C792D"/>
    <w:rsid w:val="006D0C00"/>
    <w:rsid w:val="006D1566"/>
    <w:rsid w:val="006D2DC4"/>
    <w:rsid w:val="006D2FC3"/>
    <w:rsid w:val="006D4197"/>
    <w:rsid w:val="006D476C"/>
    <w:rsid w:val="006D495E"/>
    <w:rsid w:val="006D4F3A"/>
    <w:rsid w:val="006D5105"/>
    <w:rsid w:val="006D51A2"/>
    <w:rsid w:val="006D5A5B"/>
    <w:rsid w:val="006D5DA4"/>
    <w:rsid w:val="006D6080"/>
    <w:rsid w:val="006D7972"/>
    <w:rsid w:val="006E001E"/>
    <w:rsid w:val="006E4A89"/>
    <w:rsid w:val="006E4DE3"/>
    <w:rsid w:val="006E4F5F"/>
    <w:rsid w:val="006E590A"/>
    <w:rsid w:val="006E5DDE"/>
    <w:rsid w:val="006E5DF3"/>
    <w:rsid w:val="006F209B"/>
    <w:rsid w:val="006F2393"/>
    <w:rsid w:val="006F3272"/>
    <w:rsid w:val="006F5090"/>
    <w:rsid w:val="006F65EF"/>
    <w:rsid w:val="007009F5"/>
    <w:rsid w:val="00701614"/>
    <w:rsid w:val="007025BF"/>
    <w:rsid w:val="00702BD4"/>
    <w:rsid w:val="00702F8F"/>
    <w:rsid w:val="00703E30"/>
    <w:rsid w:val="00704606"/>
    <w:rsid w:val="007066E1"/>
    <w:rsid w:val="007077D4"/>
    <w:rsid w:val="00707DE9"/>
    <w:rsid w:val="007109CC"/>
    <w:rsid w:val="007120F4"/>
    <w:rsid w:val="007124C7"/>
    <w:rsid w:val="007130AB"/>
    <w:rsid w:val="00713DAC"/>
    <w:rsid w:val="00716954"/>
    <w:rsid w:val="00721783"/>
    <w:rsid w:val="0072199F"/>
    <w:rsid w:val="00721A06"/>
    <w:rsid w:val="00722AB6"/>
    <w:rsid w:val="007270D7"/>
    <w:rsid w:val="00730D2C"/>
    <w:rsid w:val="00730EB5"/>
    <w:rsid w:val="00731A87"/>
    <w:rsid w:val="00732B0F"/>
    <w:rsid w:val="007368E0"/>
    <w:rsid w:val="00736943"/>
    <w:rsid w:val="00740368"/>
    <w:rsid w:val="00740BFE"/>
    <w:rsid w:val="007430CA"/>
    <w:rsid w:val="007453C8"/>
    <w:rsid w:val="007456CB"/>
    <w:rsid w:val="0074727C"/>
    <w:rsid w:val="007473A4"/>
    <w:rsid w:val="0075013F"/>
    <w:rsid w:val="007534A5"/>
    <w:rsid w:val="00754C15"/>
    <w:rsid w:val="007555BC"/>
    <w:rsid w:val="00755ACB"/>
    <w:rsid w:val="00760811"/>
    <w:rsid w:val="0076206B"/>
    <w:rsid w:val="0077147D"/>
    <w:rsid w:val="00771616"/>
    <w:rsid w:val="00772171"/>
    <w:rsid w:val="00772342"/>
    <w:rsid w:val="00773692"/>
    <w:rsid w:val="0077388B"/>
    <w:rsid w:val="007741EA"/>
    <w:rsid w:val="007745E3"/>
    <w:rsid w:val="00774E32"/>
    <w:rsid w:val="007761D5"/>
    <w:rsid w:val="007768EE"/>
    <w:rsid w:val="00776FEB"/>
    <w:rsid w:val="00780F65"/>
    <w:rsid w:val="00783E96"/>
    <w:rsid w:val="00784E6D"/>
    <w:rsid w:val="00785858"/>
    <w:rsid w:val="007869C2"/>
    <w:rsid w:val="007873CD"/>
    <w:rsid w:val="00787C97"/>
    <w:rsid w:val="00790F04"/>
    <w:rsid w:val="007927B3"/>
    <w:rsid w:val="00794C18"/>
    <w:rsid w:val="007951B7"/>
    <w:rsid w:val="007951D7"/>
    <w:rsid w:val="007971D1"/>
    <w:rsid w:val="007A104D"/>
    <w:rsid w:val="007A1312"/>
    <w:rsid w:val="007A16E2"/>
    <w:rsid w:val="007A23AE"/>
    <w:rsid w:val="007A2D2A"/>
    <w:rsid w:val="007A3BA9"/>
    <w:rsid w:val="007A5682"/>
    <w:rsid w:val="007A7450"/>
    <w:rsid w:val="007A76F7"/>
    <w:rsid w:val="007B0B0B"/>
    <w:rsid w:val="007B0EA8"/>
    <w:rsid w:val="007B1B7E"/>
    <w:rsid w:val="007B2004"/>
    <w:rsid w:val="007B2422"/>
    <w:rsid w:val="007B31D2"/>
    <w:rsid w:val="007B4E2D"/>
    <w:rsid w:val="007C37D0"/>
    <w:rsid w:val="007C4CE6"/>
    <w:rsid w:val="007C59E7"/>
    <w:rsid w:val="007C5C81"/>
    <w:rsid w:val="007C6085"/>
    <w:rsid w:val="007C7849"/>
    <w:rsid w:val="007C7DD4"/>
    <w:rsid w:val="007D01D8"/>
    <w:rsid w:val="007D100F"/>
    <w:rsid w:val="007D1A3D"/>
    <w:rsid w:val="007D37B8"/>
    <w:rsid w:val="007D3E28"/>
    <w:rsid w:val="007D42A7"/>
    <w:rsid w:val="007D45E2"/>
    <w:rsid w:val="007D4698"/>
    <w:rsid w:val="007D5065"/>
    <w:rsid w:val="007D6242"/>
    <w:rsid w:val="007D6FC9"/>
    <w:rsid w:val="007E0036"/>
    <w:rsid w:val="007E0A49"/>
    <w:rsid w:val="007E1380"/>
    <w:rsid w:val="007E21F4"/>
    <w:rsid w:val="007E4C0D"/>
    <w:rsid w:val="007E74D3"/>
    <w:rsid w:val="007E7CD2"/>
    <w:rsid w:val="007F0D61"/>
    <w:rsid w:val="007F0EC1"/>
    <w:rsid w:val="007F18F6"/>
    <w:rsid w:val="007F38D4"/>
    <w:rsid w:val="007F4CE1"/>
    <w:rsid w:val="007F4D9F"/>
    <w:rsid w:val="007F551E"/>
    <w:rsid w:val="007F5D94"/>
    <w:rsid w:val="007F6202"/>
    <w:rsid w:val="007F7BA1"/>
    <w:rsid w:val="008003B4"/>
    <w:rsid w:val="008006CF"/>
    <w:rsid w:val="0080122C"/>
    <w:rsid w:val="008013F2"/>
    <w:rsid w:val="00806FE7"/>
    <w:rsid w:val="0081031E"/>
    <w:rsid w:val="00810D6B"/>
    <w:rsid w:val="00811437"/>
    <w:rsid w:val="008115A6"/>
    <w:rsid w:val="00811A57"/>
    <w:rsid w:val="00814318"/>
    <w:rsid w:val="00814CBE"/>
    <w:rsid w:val="00816661"/>
    <w:rsid w:val="008179BC"/>
    <w:rsid w:val="00817DD3"/>
    <w:rsid w:val="00820A8D"/>
    <w:rsid w:val="00823AAC"/>
    <w:rsid w:val="008240C5"/>
    <w:rsid w:val="0082488C"/>
    <w:rsid w:val="008250DD"/>
    <w:rsid w:val="00831EA1"/>
    <w:rsid w:val="00834CEC"/>
    <w:rsid w:val="00834E73"/>
    <w:rsid w:val="0083509F"/>
    <w:rsid w:val="00835413"/>
    <w:rsid w:val="008370D8"/>
    <w:rsid w:val="008404F5"/>
    <w:rsid w:val="00847A67"/>
    <w:rsid w:val="00847DB5"/>
    <w:rsid w:val="00847EDC"/>
    <w:rsid w:val="008506F7"/>
    <w:rsid w:val="008508D3"/>
    <w:rsid w:val="0085142E"/>
    <w:rsid w:val="0085246F"/>
    <w:rsid w:val="0085341B"/>
    <w:rsid w:val="00853E60"/>
    <w:rsid w:val="00854394"/>
    <w:rsid w:val="00855D72"/>
    <w:rsid w:val="00856B35"/>
    <w:rsid w:val="0086057A"/>
    <w:rsid w:val="00860D05"/>
    <w:rsid w:val="008610F6"/>
    <w:rsid w:val="0086195A"/>
    <w:rsid w:val="00864B6F"/>
    <w:rsid w:val="00867AA4"/>
    <w:rsid w:val="00867E00"/>
    <w:rsid w:val="00872259"/>
    <w:rsid w:val="0087365B"/>
    <w:rsid w:val="00874D36"/>
    <w:rsid w:val="0087582A"/>
    <w:rsid w:val="00877FB3"/>
    <w:rsid w:val="0088037D"/>
    <w:rsid w:val="008818B0"/>
    <w:rsid w:val="00882243"/>
    <w:rsid w:val="00884893"/>
    <w:rsid w:val="00884C1F"/>
    <w:rsid w:val="00886164"/>
    <w:rsid w:val="00886373"/>
    <w:rsid w:val="008867C4"/>
    <w:rsid w:val="00886B31"/>
    <w:rsid w:val="008872AB"/>
    <w:rsid w:val="00887C01"/>
    <w:rsid w:val="00890C25"/>
    <w:rsid w:val="008927F3"/>
    <w:rsid w:val="00892E73"/>
    <w:rsid w:val="00894DB4"/>
    <w:rsid w:val="008950C5"/>
    <w:rsid w:val="00896E7D"/>
    <w:rsid w:val="00897776"/>
    <w:rsid w:val="00897AC9"/>
    <w:rsid w:val="00897D2A"/>
    <w:rsid w:val="008A2083"/>
    <w:rsid w:val="008A230A"/>
    <w:rsid w:val="008A29C3"/>
    <w:rsid w:val="008A4E47"/>
    <w:rsid w:val="008A7445"/>
    <w:rsid w:val="008A77C7"/>
    <w:rsid w:val="008A7B96"/>
    <w:rsid w:val="008A7E16"/>
    <w:rsid w:val="008B0142"/>
    <w:rsid w:val="008B05EB"/>
    <w:rsid w:val="008B0D00"/>
    <w:rsid w:val="008B1D0C"/>
    <w:rsid w:val="008B2FE1"/>
    <w:rsid w:val="008B53F4"/>
    <w:rsid w:val="008C024A"/>
    <w:rsid w:val="008C119B"/>
    <w:rsid w:val="008C2A89"/>
    <w:rsid w:val="008C3C74"/>
    <w:rsid w:val="008C4EB8"/>
    <w:rsid w:val="008C5AFA"/>
    <w:rsid w:val="008C6E4E"/>
    <w:rsid w:val="008C7528"/>
    <w:rsid w:val="008C780C"/>
    <w:rsid w:val="008D145C"/>
    <w:rsid w:val="008D3909"/>
    <w:rsid w:val="008D3B4A"/>
    <w:rsid w:val="008D433B"/>
    <w:rsid w:val="008D4F35"/>
    <w:rsid w:val="008D505C"/>
    <w:rsid w:val="008E2503"/>
    <w:rsid w:val="008E3234"/>
    <w:rsid w:val="008E33AD"/>
    <w:rsid w:val="008E346C"/>
    <w:rsid w:val="008E3DA6"/>
    <w:rsid w:val="008E45A9"/>
    <w:rsid w:val="008E6979"/>
    <w:rsid w:val="008E6A1C"/>
    <w:rsid w:val="008E7AA3"/>
    <w:rsid w:val="008E7AC0"/>
    <w:rsid w:val="008F551B"/>
    <w:rsid w:val="008F6134"/>
    <w:rsid w:val="008F627C"/>
    <w:rsid w:val="008F6CAB"/>
    <w:rsid w:val="008F7133"/>
    <w:rsid w:val="008F75B4"/>
    <w:rsid w:val="00900275"/>
    <w:rsid w:val="009016E9"/>
    <w:rsid w:val="00901C68"/>
    <w:rsid w:val="009046F6"/>
    <w:rsid w:val="00904A4B"/>
    <w:rsid w:val="00906D3F"/>
    <w:rsid w:val="00906F17"/>
    <w:rsid w:val="00907431"/>
    <w:rsid w:val="00907997"/>
    <w:rsid w:val="00907F75"/>
    <w:rsid w:val="00910A8C"/>
    <w:rsid w:val="009113B0"/>
    <w:rsid w:val="00912012"/>
    <w:rsid w:val="0091284B"/>
    <w:rsid w:val="00912E6D"/>
    <w:rsid w:val="009139EA"/>
    <w:rsid w:val="0091453C"/>
    <w:rsid w:val="00923DCF"/>
    <w:rsid w:val="0092432C"/>
    <w:rsid w:val="00930787"/>
    <w:rsid w:val="0093287B"/>
    <w:rsid w:val="009332B4"/>
    <w:rsid w:val="00936454"/>
    <w:rsid w:val="0094031E"/>
    <w:rsid w:val="0094041B"/>
    <w:rsid w:val="00940656"/>
    <w:rsid w:val="00941C60"/>
    <w:rsid w:val="009448B1"/>
    <w:rsid w:val="00946CCC"/>
    <w:rsid w:val="0094741D"/>
    <w:rsid w:val="00951412"/>
    <w:rsid w:val="009514AD"/>
    <w:rsid w:val="00951B9D"/>
    <w:rsid w:val="00953B00"/>
    <w:rsid w:val="00953BDB"/>
    <w:rsid w:val="009543D9"/>
    <w:rsid w:val="00954FE3"/>
    <w:rsid w:val="0096239A"/>
    <w:rsid w:val="0096282B"/>
    <w:rsid w:val="00964771"/>
    <w:rsid w:val="00964929"/>
    <w:rsid w:val="009657EB"/>
    <w:rsid w:val="00966037"/>
    <w:rsid w:val="0096610B"/>
    <w:rsid w:val="00967110"/>
    <w:rsid w:val="00967A04"/>
    <w:rsid w:val="00970B42"/>
    <w:rsid w:val="009715ED"/>
    <w:rsid w:val="00971E43"/>
    <w:rsid w:val="0097215D"/>
    <w:rsid w:val="009737DD"/>
    <w:rsid w:val="00973DBA"/>
    <w:rsid w:val="00975620"/>
    <w:rsid w:val="00980B8D"/>
    <w:rsid w:val="009819F3"/>
    <w:rsid w:val="00981B2C"/>
    <w:rsid w:val="00981DEB"/>
    <w:rsid w:val="00982E46"/>
    <w:rsid w:val="00983876"/>
    <w:rsid w:val="009852EC"/>
    <w:rsid w:val="00985354"/>
    <w:rsid w:val="009861FB"/>
    <w:rsid w:val="00986892"/>
    <w:rsid w:val="00987306"/>
    <w:rsid w:val="0099204E"/>
    <w:rsid w:val="00993714"/>
    <w:rsid w:val="0099412A"/>
    <w:rsid w:val="009967BD"/>
    <w:rsid w:val="00997D2A"/>
    <w:rsid w:val="009A063A"/>
    <w:rsid w:val="009A14F4"/>
    <w:rsid w:val="009A1781"/>
    <w:rsid w:val="009A262D"/>
    <w:rsid w:val="009A3F08"/>
    <w:rsid w:val="009A4874"/>
    <w:rsid w:val="009A5FD8"/>
    <w:rsid w:val="009A6470"/>
    <w:rsid w:val="009A703B"/>
    <w:rsid w:val="009A73E5"/>
    <w:rsid w:val="009A7AE7"/>
    <w:rsid w:val="009B0556"/>
    <w:rsid w:val="009B0D0A"/>
    <w:rsid w:val="009B3A9A"/>
    <w:rsid w:val="009B4556"/>
    <w:rsid w:val="009B53D8"/>
    <w:rsid w:val="009B6C16"/>
    <w:rsid w:val="009C06BC"/>
    <w:rsid w:val="009C0BDC"/>
    <w:rsid w:val="009C2C29"/>
    <w:rsid w:val="009C47EA"/>
    <w:rsid w:val="009C54E1"/>
    <w:rsid w:val="009C7FD4"/>
    <w:rsid w:val="009D10F2"/>
    <w:rsid w:val="009D2D59"/>
    <w:rsid w:val="009D63B4"/>
    <w:rsid w:val="009D7621"/>
    <w:rsid w:val="009D7C56"/>
    <w:rsid w:val="009E026F"/>
    <w:rsid w:val="009E0BBC"/>
    <w:rsid w:val="009E13AB"/>
    <w:rsid w:val="009E21D1"/>
    <w:rsid w:val="009E240B"/>
    <w:rsid w:val="009E2ABB"/>
    <w:rsid w:val="009E3B39"/>
    <w:rsid w:val="009E4A98"/>
    <w:rsid w:val="009E527C"/>
    <w:rsid w:val="009F11A5"/>
    <w:rsid w:val="009F1351"/>
    <w:rsid w:val="009F1C8B"/>
    <w:rsid w:val="009F1FCB"/>
    <w:rsid w:val="009F2CD8"/>
    <w:rsid w:val="009F3586"/>
    <w:rsid w:val="009F3B72"/>
    <w:rsid w:val="009F3DBA"/>
    <w:rsid w:val="009F417E"/>
    <w:rsid w:val="009F4549"/>
    <w:rsid w:val="009F4811"/>
    <w:rsid w:val="009F70D3"/>
    <w:rsid w:val="009F726B"/>
    <w:rsid w:val="00A0004D"/>
    <w:rsid w:val="00A00AE9"/>
    <w:rsid w:val="00A0246D"/>
    <w:rsid w:val="00A02AEC"/>
    <w:rsid w:val="00A04A9B"/>
    <w:rsid w:val="00A04D41"/>
    <w:rsid w:val="00A0721A"/>
    <w:rsid w:val="00A10C03"/>
    <w:rsid w:val="00A11824"/>
    <w:rsid w:val="00A13F97"/>
    <w:rsid w:val="00A14021"/>
    <w:rsid w:val="00A15A03"/>
    <w:rsid w:val="00A15CB1"/>
    <w:rsid w:val="00A20F13"/>
    <w:rsid w:val="00A21366"/>
    <w:rsid w:val="00A21CF2"/>
    <w:rsid w:val="00A2238A"/>
    <w:rsid w:val="00A229A5"/>
    <w:rsid w:val="00A22AE1"/>
    <w:rsid w:val="00A22B54"/>
    <w:rsid w:val="00A23371"/>
    <w:rsid w:val="00A275CD"/>
    <w:rsid w:val="00A3015D"/>
    <w:rsid w:val="00A306E4"/>
    <w:rsid w:val="00A310B0"/>
    <w:rsid w:val="00A31252"/>
    <w:rsid w:val="00A31BCD"/>
    <w:rsid w:val="00A31D38"/>
    <w:rsid w:val="00A3244B"/>
    <w:rsid w:val="00A33A18"/>
    <w:rsid w:val="00A351EB"/>
    <w:rsid w:val="00A360C4"/>
    <w:rsid w:val="00A3796C"/>
    <w:rsid w:val="00A401CA"/>
    <w:rsid w:val="00A404E7"/>
    <w:rsid w:val="00A41ABF"/>
    <w:rsid w:val="00A43344"/>
    <w:rsid w:val="00A43E41"/>
    <w:rsid w:val="00A451C7"/>
    <w:rsid w:val="00A45AC3"/>
    <w:rsid w:val="00A4679F"/>
    <w:rsid w:val="00A47DD4"/>
    <w:rsid w:val="00A5124F"/>
    <w:rsid w:val="00A5248C"/>
    <w:rsid w:val="00A52802"/>
    <w:rsid w:val="00A569FC"/>
    <w:rsid w:val="00A57AA8"/>
    <w:rsid w:val="00A60C7B"/>
    <w:rsid w:val="00A61C43"/>
    <w:rsid w:val="00A61C49"/>
    <w:rsid w:val="00A62D1F"/>
    <w:rsid w:val="00A63C26"/>
    <w:rsid w:val="00A651EF"/>
    <w:rsid w:val="00A65783"/>
    <w:rsid w:val="00A658E2"/>
    <w:rsid w:val="00A673A3"/>
    <w:rsid w:val="00A712FE"/>
    <w:rsid w:val="00A719B0"/>
    <w:rsid w:val="00A749B5"/>
    <w:rsid w:val="00A74EF7"/>
    <w:rsid w:val="00A75769"/>
    <w:rsid w:val="00A75BA5"/>
    <w:rsid w:val="00A75FF5"/>
    <w:rsid w:val="00A76B1A"/>
    <w:rsid w:val="00A76E31"/>
    <w:rsid w:val="00A80FA4"/>
    <w:rsid w:val="00A81D93"/>
    <w:rsid w:val="00A84759"/>
    <w:rsid w:val="00A848ED"/>
    <w:rsid w:val="00A86EB8"/>
    <w:rsid w:val="00A91814"/>
    <w:rsid w:val="00A91B35"/>
    <w:rsid w:val="00A91D1B"/>
    <w:rsid w:val="00A9233F"/>
    <w:rsid w:val="00A92E4B"/>
    <w:rsid w:val="00A9355E"/>
    <w:rsid w:val="00A93925"/>
    <w:rsid w:val="00A9393C"/>
    <w:rsid w:val="00A943AE"/>
    <w:rsid w:val="00A947CE"/>
    <w:rsid w:val="00A95913"/>
    <w:rsid w:val="00A97224"/>
    <w:rsid w:val="00A97966"/>
    <w:rsid w:val="00A97D99"/>
    <w:rsid w:val="00A97FE6"/>
    <w:rsid w:val="00AA0106"/>
    <w:rsid w:val="00AA0A1B"/>
    <w:rsid w:val="00AA0B51"/>
    <w:rsid w:val="00AA12B9"/>
    <w:rsid w:val="00AA2500"/>
    <w:rsid w:val="00AA2A42"/>
    <w:rsid w:val="00AA2C53"/>
    <w:rsid w:val="00AA31A4"/>
    <w:rsid w:val="00AA368F"/>
    <w:rsid w:val="00AA47F7"/>
    <w:rsid w:val="00AA4BEB"/>
    <w:rsid w:val="00AA584A"/>
    <w:rsid w:val="00AA7F51"/>
    <w:rsid w:val="00AB01ED"/>
    <w:rsid w:val="00AB03A4"/>
    <w:rsid w:val="00AB078F"/>
    <w:rsid w:val="00AB1C90"/>
    <w:rsid w:val="00AB2D0B"/>
    <w:rsid w:val="00AB4449"/>
    <w:rsid w:val="00AB4611"/>
    <w:rsid w:val="00AB4C86"/>
    <w:rsid w:val="00AC1D9F"/>
    <w:rsid w:val="00AC22EE"/>
    <w:rsid w:val="00AC2FAE"/>
    <w:rsid w:val="00AC4F3F"/>
    <w:rsid w:val="00AC505F"/>
    <w:rsid w:val="00AC5E64"/>
    <w:rsid w:val="00AC648E"/>
    <w:rsid w:val="00AC6D56"/>
    <w:rsid w:val="00AC7D3A"/>
    <w:rsid w:val="00AD0454"/>
    <w:rsid w:val="00AD062F"/>
    <w:rsid w:val="00AD1978"/>
    <w:rsid w:val="00AD227C"/>
    <w:rsid w:val="00AD41E0"/>
    <w:rsid w:val="00AD6EBE"/>
    <w:rsid w:val="00AD74D0"/>
    <w:rsid w:val="00AD764E"/>
    <w:rsid w:val="00AE071B"/>
    <w:rsid w:val="00AE108F"/>
    <w:rsid w:val="00AE13D2"/>
    <w:rsid w:val="00AE20E5"/>
    <w:rsid w:val="00AE3B07"/>
    <w:rsid w:val="00AE5682"/>
    <w:rsid w:val="00AE6498"/>
    <w:rsid w:val="00AE730C"/>
    <w:rsid w:val="00AE784D"/>
    <w:rsid w:val="00AE7996"/>
    <w:rsid w:val="00AF1117"/>
    <w:rsid w:val="00AF14FF"/>
    <w:rsid w:val="00AF1EFF"/>
    <w:rsid w:val="00AF30DA"/>
    <w:rsid w:val="00AF70F9"/>
    <w:rsid w:val="00AF7DE1"/>
    <w:rsid w:val="00B00198"/>
    <w:rsid w:val="00B0076E"/>
    <w:rsid w:val="00B01EF9"/>
    <w:rsid w:val="00B022FC"/>
    <w:rsid w:val="00B02415"/>
    <w:rsid w:val="00B02B3D"/>
    <w:rsid w:val="00B02D17"/>
    <w:rsid w:val="00B02DD6"/>
    <w:rsid w:val="00B0766E"/>
    <w:rsid w:val="00B0769F"/>
    <w:rsid w:val="00B07965"/>
    <w:rsid w:val="00B10860"/>
    <w:rsid w:val="00B11085"/>
    <w:rsid w:val="00B13143"/>
    <w:rsid w:val="00B13187"/>
    <w:rsid w:val="00B1363D"/>
    <w:rsid w:val="00B13769"/>
    <w:rsid w:val="00B1388D"/>
    <w:rsid w:val="00B14664"/>
    <w:rsid w:val="00B14D7D"/>
    <w:rsid w:val="00B150F8"/>
    <w:rsid w:val="00B1528C"/>
    <w:rsid w:val="00B163E7"/>
    <w:rsid w:val="00B1669F"/>
    <w:rsid w:val="00B16826"/>
    <w:rsid w:val="00B16964"/>
    <w:rsid w:val="00B17209"/>
    <w:rsid w:val="00B17436"/>
    <w:rsid w:val="00B17F7D"/>
    <w:rsid w:val="00B22756"/>
    <w:rsid w:val="00B228C8"/>
    <w:rsid w:val="00B26137"/>
    <w:rsid w:val="00B26E53"/>
    <w:rsid w:val="00B3034A"/>
    <w:rsid w:val="00B31699"/>
    <w:rsid w:val="00B32F17"/>
    <w:rsid w:val="00B37B68"/>
    <w:rsid w:val="00B37BB6"/>
    <w:rsid w:val="00B429E5"/>
    <w:rsid w:val="00B43454"/>
    <w:rsid w:val="00B441B9"/>
    <w:rsid w:val="00B44C27"/>
    <w:rsid w:val="00B46653"/>
    <w:rsid w:val="00B5217F"/>
    <w:rsid w:val="00B526AF"/>
    <w:rsid w:val="00B53752"/>
    <w:rsid w:val="00B5381B"/>
    <w:rsid w:val="00B53837"/>
    <w:rsid w:val="00B551D3"/>
    <w:rsid w:val="00B55516"/>
    <w:rsid w:val="00B561DD"/>
    <w:rsid w:val="00B568C3"/>
    <w:rsid w:val="00B56D38"/>
    <w:rsid w:val="00B5789D"/>
    <w:rsid w:val="00B57FC9"/>
    <w:rsid w:val="00B61730"/>
    <w:rsid w:val="00B629F1"/>
    <w:rsid w:val="00B64377"/>
    <w:rsid w:val="00B65180"/>
    <w:rsid w:val="00B65B37"/>
    <w:rsid w:val="00B66856"/>
    <w:rsid w:val="00B67991"/>
    <w:rsid w:val="00B70233"/>
    <w:rsid w:val="00B72CDC"/>
    <w:rsid w:val="00B74A95"/>
    <w:rsid w:val="00B7513C"/>
    <w:rsid w:val="00B759FE"/>
    <w:rsid w:val="00B761CC"/>
    <w:rsid w:val="00B81073"/>
    <w:rsid w:val="00B81A7F"/>
    <w:rsid w:val="00B83C9D"/>
    <w:rsid w:val="00B842AE"/>
    <w:rsid w:val="00B8441D"/>
    <w:rsid w:val="00B85F6E"/>
    <w:rsid w:val="00B8719B"/>
    <w:rsid w:val="00B87C83"/>
    <w:rsid w:val="00B87F94"/>
    <w:rsid w:val="00B90A97"/>
    <w:rsid w:val="00B93ECB"/>
    <w:rsid w:val="00B9476A"/>
    <w:rsid w:val="00B94E50"/>
    <w:rsid w:val="00B95B51"/>
    <w:rsid w:val="00B96830"/>
    <w:rsid w:val="00BA047D"/>
    <w:rsid w:val="00BA0AC7"/>
    <w:rsid w:val="00BA0DB3"/>
    <w:rsid w:val="00BA22B0"/>
    <w:rsid w:val="00BA2DA4"/>
    <w:rsid w:val="00BA32B3"/>
    <w:rsid w:val="00BA3A20"/>
    <w:rsid w:val="00BA78F5"/>
    <w:rsid w:val="00BB0E8F"/>
    <w:rsid w:val="00BB22C8"/>
    <w:rsid w:val="00BB255F"/>
    <w:rsid w:val="00BB2AFD"/>
    <w:rsid w:val="00BB2C04"/>
    <w:rsid w:val="00BB3DF7"/>
    <w:rsid w:val="00BB5C60"/>
    <w:rsid w:val="00BB6FE4"/>
    <w:rsid w:val="00BC02F7"/>
    <w:rsid w:val="00BC1E0C"/>
    <w:rsid w:val="00BC5C92"/>
    <w:rsid w:val="00BC7849"/>
    <w:rsid w:val="00BC7EDA"/>
    <w:rsid w:val="00BD050A"/>
    <w:rsid w:val="00BD0BF7"/>
    <w:rsid w:val="00BD0DC8"/>
    <w:rsid w:val="00BD274E"/>
    <w:rsid w:val="00BD3D77"/>
    <w:rsid w:val="00BD3E6C"/>
    <w:rsid w:val="00BD45CE"/>
    <w:rsid w:val="00BD47CD"/>
    <w:rsid w:val="00BD4AD4"/>
    <w:rsid w:val="00BD7E85"/>
    <w:rsid w:val="00BE1A6B"/>
    <w:rsid w:val="00BE2933"/>
    <w:rsid w:val="00BE352E"/>
    <w:rsid w:val="00BE3A0F"/>
    <w:rsid w:val="00BE48E6"/>
    <w:rsid w:val="00BE5284"/>
    <w:rsid w:val="00BE6A85"/>
    <w:rsid w:val="00BE7787"/>
    <w:rsid w:val="00BE77A2"/>
    <w:rsid w:val="00BF0390"/>
    <w:rsid w:val="00BF06BB"/>
    <w:rsid w:val="00BF1B56"/>
    <w:rsid w:val="00BF5FEE"/>
    <w:rsid w:val="00BF6871"/>
    <w:rsid w:val="00C023B3"/>
    <w:rsid w:val="00C03A7C"/>
    <w:rsid w:val="00C03C6D"/>
    <w:rsid w:val="00C04563"/>
    <w:rsid w:val="00C04B16"/>
    <w:rsid w:val="00C101AE"/>
    <w:rsid w:val="00C13176"/>
    <w:rsid w:val="00C135A7"/>
    <w:rsid w:val="00C15E29"/>
    <w:rsid w:val="00C16605"/>
    <w:rsid w:val="00C1756C"/>
    <w:rsid w:val="00C17D9C"/>
    <w:rsid w:val="00C2009F"/>
    <w:rsid w:val="00C21184"/>
    <w:rsid w:val="00C21412"/>
    <w:rsid w:val="00C21F73"/>
    <w:rsid w:val="00C22261"/>
    <w:rsid w:val="00C23D81"/>
    <w:rsid w:val="00C23E7F"/>
    <w:rsid w:val="00C25582"/>
    <w:rsid w:val="00C25B57"/>
    <w:rsid w:val="00C2748D"/>
    <w:rsid w:val="00C32A6D"/>
    <w:rsid w:val="00C33E7E"/>
    <w:rsid w:val="00C340C7"/>
    <w:rsid w:val="00C34514"/>
    <w:rsid w:val="00C34B69"/>
    <w:rsid w:val="00C35038"/>
    <w:rsid w:val="00C3530D"/>
    <w:rsid w:val="00C35959"/>
    <w:rsid w:val="00C3672A"/>
    <w:rsid w:val="00C36995"/>
    <w:rsid w:val="00C37C0C"/>
    <w:rsid w:val="00C40C83"/>
    <w:rsid w:val="00C417FA"/>
    <w:rsid w:val="00C4247C"/>
    <w:rsid w:val="00C42A78"/>
    <w:rsid w:val="00C43455"/>
    <w:rsid w:val="00C438F9"/>
    <w:rsid w:val="00C43DE1"/>
    <w:rsid w:val="00C44047"/>
    <w:rsid w:val="00C46630"/>
    <w:rsid w:val="00C4786F"/>
    <w:rsid w:val="00C50EB2"/>
    <w:rsid w:val="00C61650"/>
    <w:rsid w:val="00C62E6D"/>
    <w:rsid w:val="00C63360"/>
    <w:rsid w:val="00C63C50"/>
    <w:rsid w:val="00C647FE"/>
    <w:rsid w:val="00C67D01"/>
    <w:rsid w:val="00C70344"/>
    <w:rsid w:val="00C70781"/>
    <w:rsid w:val="00C720DA"/>
    <w:rsid w:val="00C72A80"/>
    <w:rsid w:val="00C76F4F"/>
    <w:rsid w:val="00C77B19"/>
    <w:rsid w:val="00C81511"/>
    <w:rsid w:val="00C8227B"/>
    <w:rsid w:val="00C824B2"/>
    <w:rsid w:val="00C8512D"/>
    <w:rsid w:val="00C85E68"/>
    <w:rsid w:val="00C86802"/>
    <w:rsid w:val="00C9004B"/>
    <w:rsid w:val="00C9060A"/>
    <w:rsid w:val="00C93E61"/>
    <w:rsid w:val="00C951D2"/>
    <w:rsid w:val="00C96C01"/>
    <w:rsid w:val="00C973C9"/>
    <w:rsid w:val="00CA0671"/>
    <w:rsid w:val="00CA0941"/>
    <w:rsid w:val="00CA534A"/>
    <w:rsid w:val="00CA5622"/>
    <w:rsid w:val="00CA5B61"/>
    <w:rsid w:val="00CA5BBE"/>
    <w:rsid w:val="00CA7F3E"/>
    <w:rsid w:val="00CB11CE"/>
    <w:rsid w:val="00CB11DE"/>
    <w:rsid w:val="00CB1349"/>
    <w:rsid w:val="00CB17BF"/>
    <w:rsid w:val="00CB1E38"/>
    <w:rsid w:val="00CB2C2E"/>
    <w:rsid w:val="00CB50FC"/>
    <w:rsid w:val="00CB546F"/>
    <w:rsid w:val="00CB6CE8"/>
    <w:rsid w:val="00CC0CB2"/>
    <w:rsid w:val="00CC2971"/>
    <w:rsid w:val="00CC630D"/>
    <w:rsid w:val="00CC6A2C"/>
    <w:rsid w:val="00CC739E"/>
    <w:rsid w:val="00CC7421"/>
    <w:rsid w:val="00CC7F55"/>
    <w:rsid w:val="00CD0385"/>
    <w:rsid w:val="00CD1986"/>
    <w:rsid w:val="00CD3A62"/>
    <w:rsid w:val="00CD64FF"/>
    <w:rsid w:val="00CD75F0"/>
    <w:rsid w:val="00CE0D5A"/>
    <w:rsid w:val="00CE14A4"/>
    <w:rsid w:val="00CE284B"/>
    <w:rsid w:val="00CE3DC1"/>
    <w:rsid w:val="00CE3FC3"/>
    <w:rsid w:val="00CE4C8D"/>
    <w:rsid w:val="00CE509C"/>
    <w:rsid w:val="00CE5E47"/>
    <w:rsid w:val="00CE6873"/>
    <w:rsid w:val="00CE6E9F"/>
    <w:rsid w:val="00CE7062"/>
    <w:rsid w:val="00CE758C"/>
    <w:rsid w:val="00CF12D2"/>
    <w:rsid w:val="00CF2451"/>
    <w:rsid w:val="00CF25EC"/>
    <w:rsid w:val="00CF278B"/>
    <w:rsid w:val="00CF2A2F"/>
    <w:rsid w:val="00CF2A5C"/>
    <w:rsid w:val="00CF3504"/>
    <w:rsid w:val="00CF3F3F"/>
    <w:rsid w:val="00CF4A7B"/>
    <w:rsid w:val="00CF602C"/>
    <w:rsid w:val="00CF7B74"/>
    <w:rsid w:val="00D016E6"/>
    <w:rsid w:val="00D01C89"/>
    <w:rsid w:val="00D02F4D"/>
    <w:rsid w:val="00D037B2"/>
    <w:rsid w:val="00D0389A"/>
    <w:rsid w:val="00D039A5"/>
    <w:rsid w:val="00D050FA"/>
    <w:rsid w:val="00D05444"/>
    <w:rsid w:val="00D06465"/>
    <w:rsid w:val="00D0735E"/>
    <w:rsid w:val="00D07748"/>
    <w:rsid w:val="00D124FD"/>
    <w:rsid w:val="00D12F74"/>
    <w:rsid w:val="00D14951"/>
    <w:rsid w:val="00D158EC"/>
    <w:rsid w:val="00D16092"/>
    <w:rsid w:val="00D16E90"/>
    <w:rsid w:val="00D16F24"/>
    <w:rsid w:val="00D20B5F"/>
    <w:rsid w:val="00D22249"/>
    <w:rsid w:val="00D22854"/>
    <w:rsid w:val="00D231B9"/>
    <w:rsid w:val="00D23692"/>
    <w:rsid w:val="00D23925"/>
    <w:rsid w:val="00D26CC3"/>
    <w:rsid w:val="00D30620"/>
    <w:rsid w:val="00D3298F"/>
    <w:rsid w:val="00D32C47"/>
    <w:rsid w:val="00D33306"/>
    <w:rsid w:val="00D33885"/>
    <w:rsid w:val="00D33C70"/>
    <w:rsid w:val="00D342E6"/>
    <w:rsid w:val="00D34BDF"/>
    <w:rsid w:val="00D359C3"/>
    <w:rsid w:val="00D37595"/>
    <w:rsid w:val="00D378C1"/>
    <w:rsid w:val="00D37A6D"/>
    <w:rsid w:val="00D40065"/>
    <w:rsid w:val="00D4088E"/>
    <w:rsid w:val="00D41DF9"/>
    <w:rsid w:val="00D41F84"/>
    <w:rsid w:val="00D436CE"/>
    <w:rsid w:val="00D43F00"/>
    <w:rsid w:val="00D44019"/>
    <w:rsid w:val="00D44C2B"/>
    <w:rsid w:val="00D4533D"/>
    <w:rsid w:val="00D4632D"/>
    <w:rsid w:val="00D46F3B"/>
    <w:rsid w:val="00D47A1D"/>
    <w:rsid w:val="00D51852"/>
    <w:rsid w:val="00D51CE6"/>
    <w:rsid w:val="00D53CFE"/>
    <w:rsid w:val="00D53D19"/>
    <w:rsid w:val="00D55081"/>
    <w:rsid w:val="00D55954"/>
    <w:rsid w:val="00D57C54"/>
    <w:rsid w:val="00D57CB7"/>
    <w:rsid w:val="00D60070"/>
    <w:rsid w:val="00D604E4"/>
    <w:rsid w:val="00D61403"/>
    <w:rsid w:val="00D61A87"/>
    <w:rsid w:val="00D61DA0"/>
    <w:rsid w:val="00D61E7E"/>
    <w:rsid w:val="00D63187"/>
    <w:rsid w:val="00D63D81"/>
    <w:rsid w:val="00D64C06"/>
    <w:rsid w:val="00D64D5C"/>
    <w:rsid w:val="00D70743"/>
    <w:rsid w:val="00D716F7"/>
    <w:rsid w:val="00D72A1E"/>
    <w:rsid w:val="00D73C0D"/>
    <w:rsid w:val="00D75CCD"/>
    <w:rsid w:val="00D76115"/>
    <w:rsid w:val="00D765CC"/>
    <w:rsid w:val="00D766F4"/>
    <w:rsid w:val="00D80122"/>
    <w:rsid w:val="00D809C9"/>
    <w:rsid w:val="00D8169C"/>
    <w:rsid w:val="00D81C51"/>
    <w:rsid w:val="00D81D06"/>
    <w:rsid w:val="00D83010"/>
    <w:rsid w:val="00D83373"/>
    <w:rsid w:val="00D836A3"/>
    <w:rsid w:val="00D83808"/>
    <w:rsid w:val="00D85267"/>
    <w:rsid w:val="00D85922"/>
    <w:rsid w:val="00D87785"/>
    <w:rsid w:val="00D91F9D"/>
    <w:rsid w:val="00D921C7"/>
    <w:rsid w:val="00D92996"/>
    <w:rsid w:val="00D93D7F"/>
    <w:rsid w:val="00D94F9C"/>
    <w:rsid w:val="00D959F0"/>
    <w:rsid w:val="00D966FF"/>
    <w:rsid w:val="00D96F7F"/>
    <w:rsid w:val="00D97409"/>
    <w:rsid w:val="00DA0C96"/>
    <w:rsid w:val="00DA1B06"/>
    <w:rsid w:val="00DA3AE1"/>
    <w:rsid w:val="00DA54BF"/>
    <w:rsid w:val="00DA78CE"/>
    <w:rsid w:val="00DB110A"/>
    <w:rsid w:val="00DB231A"/>
    <w:rsid w:val="00DB3032"/>
    <w:rsid w:val="00DB4527"/>
    <w:rsid w:val="00DB4707"/>
    <w:rsid w:val="00DB4AC8"/>
    <w:rsid w:val="00DB5988"/>
    <w:rsid w:val="00DB5D3E"/>
    <w:rsid w:val="00DB62E6"/>
    <w:rsid w:val="00DB7ABF"/>
    <w:rsid w:val="00DC1351"/>
    <w:rsid w:val="00DC148D"/>
    <w:rsid w:val="00DC31B2"/>
    <w:rsid w:val="00DC3FFB"/>
    <w:rsid w:val="00DC52A0"/>
    <w:rsid w:val="00DC62B1"/>
    <w:rsid w:val="00DC7588"/>
    <w:rsid w:val="00DD0886"/>
    <w:rsid w:val="00DD1611"/>
    <w:rsid w:val="00DD2AB6"/>
    <w:rsid w:val="00DD406A"/>
    <w:rsid w:val="00DD4D97"/>
    <w:rsid w:val="00DD5E02"/>
    <w:rsid w:val="00DD6F20"/>
    <w:rsid w:val="00DE0C2C"/>
    <w:rsid w:val="00DE1070"/>
    <w:rsid w:val="00DE13B6"/>
    <w:rsid w:val="00DE2F54"/>
    <w:rsid w:val="00DE4EF4"/>
    <w:rsid w:val="00DE561E"/>
    <w:rsid w:val="00DE6639"/>
    <w:rsid w:val="00DF19A4"/>
    <w:rsid w:val="00DF2019"/>
    <w:rsid w:val="00DF2061"/>
    <w:rsid w:val="00DF3374"/>
    <w:rsid w:val="00DF56E0"/>
    <w:rsid w:val="00DF5DD9"/>
    <w:rsid w:val="00DF6392"/>
    <w:rsid w:val="00DF6D2B"/>
    <w:rsid w:val="00DF6FD9"/>
    <w:rsid w:val="00DF7362"/>
    <w:rsid w:val="00DF77C6"/>
    <w:rsid w:val="00DF7FF2"/>
    <w:rsid w:val="00E049B6"/>
    <w:rsid w:val="00E05BD9"/>
    <w:rsid w:val="00E10652"/>
    <w:rsid w:val="00E11105"/>
    <w:rsid w:val="00E12E88"/>
    <w:rsid w:val="00E17C4A"/>
    <w:rsid w:val="00E21BD3"/>
    <w:rsid w:val="00E22791"/>
    <w:rsid w:val="00E23A7A"/>
    <w:rsid w:val="00E23B2D"/>
    <w:rsid w:val="00E24DA0"/>
    <w:rsid w:val="00E24E73"/>
    <w:rsid w:val="00E25359"/>
    <w:rsid w:val="00E302F4"/>
    <w:rsid w:val="00E30B31"/>
    <w:rsid w:val="00E314D8"/>
    <w:rsid w:val="00E31BA1"/>
    <w:rsid w:val="00E3758D"/>
    <w:rsid w:val="00E37C43"/>
    <w:rsid w:val="00E4022E"/>
    <w:rsid w:val="00E41789"/>
    <w:rsid w:val="00E41C42"/>
    <w:rsid w:val="00E4259B"/>
    <w:rsid w:val="00E437D4"/>
    <w:rsid w:val="00E43D3A"/>
    <w:rsid w:val="00E44C51"/>
    <w:rsid w:val="00E45983"/>
    <w:rsid w:val="00E47530"/>
    <w:rsid w:val="00E51863"/>
    <w:rsid w:val="00E53130"/>
    <w:rsid w:val="00E541D9"/>
    <w:rsid w:val="00E54221"/>
    <w:rsid w:val="00E55593"/>
    <w:rsid w:val="00E55CFB"/>
    <w:rsid w:val="00E61EC6"/>
    <w:rsid w:val="00E64046"/>
    <w:rsid w:val="00E7344F"/>
    <w:rsid w:val="00E73F13"/>
    <w:rsid w:val="00E75782"/>
    <w:rsid w:val="00E772F3"/>
    <w:rsid w:val="00E775F5"/>
    <w:rsid w:val="00E77CC9"/>
    <w:rsid w:val="00E77D8B"/>
    <w:rsid w:val="00E80EA1"/>
    <w:rsid w:val="00E830E0"/>
    <w:rsid w:val="00E85D8E"/>
    <w:rsid w:val="00E86756"/>
    <w:rsid w:val="00E86D9E"/>
    <w:rsid w:val="00E900B7"/>
    <w:rsid w:val="00E9121C"/>
    <w:rsid w:val="00E91328"/>
    <w:rsid w:val="00E915E1"/>
    <w:rsid w:val="00E9198C"/>
    <w:rsid w:val="00E92673"/>
    <w:rsid w:val="00E93CFC"/>
    <w:rsid w:val="00E9559E"/>
    <w:rsid w:val="00E955AE"/>
    <w:rsid w:val="00E96263"/>
    <w:rsid w:val="00E96946"/>
    <w:rsid w:val="00E96C48"/>
    <w:rsid w:val="00E96FB3"/>
    <w:rsid w:val="00EA1E46"/>
    <w:rsid w:val="00EA53AA"/>
    <w:rsid w:val="00EA5CE2"/>
    <w:rsid w:val="00EA6A9C"/>
    <w:rsid w:val="00EA748C"/>
    <w:rsid w:val="00EA7720"/>
    <w:rsid w:val="00EB039A"/>
    <w:rsid w:val="00EB0C11"/>
    <w:rsid w:val="00EB0F71"/>
    <w:rsid w:val="00EB1E24"/>
    <w:rsid w:val="00EB2445"/>
    <w:rsid w:val="00EB4181"/>
    <w:rsid w:val="00EB4C15"/>
    <w:rsid w:val="00EB6647"/>
    <w:rsid w:val="00EB7E70"/>
    <w:rsid w:val="00EC02F1"/>
    <w:rsid w:val="00EC11C7"/>
    <w:rsid w:val="00EC1598"/>
    <w:rsid w:val="00EC2CA8"/>
    <w:rsid w:val="00EC524A"/>
    <w:rsid w:val="00EC74F1"/>
    <w:rsid w:val="00ED0450"/>
    <w:rsid w:val="00ED24BA"/>
    <w:rsid w:val="00ED4F29"/>
    <w:rsid w:val="00ED7E9E"/>
    <w:rsid w:val="00EE217C"/>
    <w:rsid w:val="00EE2E89"/>
    <w:rsid w:val="00EE3367"/>
    <w:rsid w:val="00EE43E7"/>
    <w:rsid w:val="00EE55A0"/>
    <w:rsid w:val="00EE5B5E"/>
    <w:rsid w:val="00EE65B0"/>
    <w:rsid w:val="00EE74C2"/>
    <w:rsid w:val="00EF0937"/>
    <w:rsid w:val="00EF0BCB"/>
    <w:rsid w:val="00EF0F4B"/>
    <w:rsid w:val="00EF10B1"/>
    <w:rsid w:val="00EF14F6"/>
    <w:rsid w:val="00EF1E0D"/>
    <w:rsid w:val="00EF2C1D"/>
    <w:rsid w:val="00EF3208"/>
    <w:rsid w:val="00EF4A50"/>
    <w:rsid w:val="00EF5831"/>
    <w:rsid w:val="00F02B8B"/>
    <w:rsid w:val="00F03F67"/>
    <w:rsid w:val="00F061E0"/>
    <w:rsid w:val="00F06992"/>
    <w:rsid w:val="00F06E78"/>
    <w:rsid w:val="00F07397"/>
    <w:rsid w:val="00F07CAB"/>
    <w:rsid w:val="00F12D24"/>
    <w:rsid w:val="00F12FCB"/>
    <w:rsid w:val="00F13CB0"/>
    <w:rsid w:val="00F13D6B"/>
    <w:rsid w:val="00F14628"/>
    <w:rsid w:val="00F14F39"/>
    <w:rsid w:val="00F153AE"/>
    <w:rsid w:val="00F1550A"/>
    <w:rsid w:val="00F156FB"/>
    <w:rsid w:val="00F21C26"/>
    <w:rsid w:val="00F22C5C"/>
    <w:rsid w:val="00F23A0C"/>
    <w:rsid w:val="00F2681F"/>
    <w:rsid w:val="00F31B64"/>
    <w:rsid w:val="00F3300A"/>
    <w:rsid w:val="00F33440"/>
    <w:rsid w:val="00F339AC"/>
    <w:rsid w:val="00F34AB9"/>
    <w:rsid w:val="00F3539F"/>
    <w:rsid w:val="00F36AD6"/>
    <w:rsid w:val="00F3719C"/>
    <w:rsid w:val="00F41F01"/>
    <w:rsid w:val="00F431A8"/>
    <w:rsid w:val="00F47E90"/>
    <w:rsid w:val="00F52A1C"/>
    <w:rsid w:val="00F54F4A"/>
    <w:rsid w:val="00F55F5A"/>
    <w:rsid w:val="00F55F77"/>
    <w:rsid w:val="00F56B05"/>
    <w:rsid w:val="00F57A12"/>
    <w:rsid w:val="00F628CD"/>
    <w:rsid w:val="00F63F2C"/>
    <w:rsid w:val="00F642B3"/>
    <w:rsid w:val="00F65FF4"/>
    <w:rsid w:val="00F66706"/>
    <w:rsid w:val="00F6725D"/>
    <w:rsid w:val="00F67F00"/>
    <w:rsid w:val="00F70ADE"/>
    <w:rsid w:val="00F70BAB"/>
    <w:rsid w:val="00F71949"/>
    <w:rsid w:val="00F7207E"/>
    <w:rsid w:val="00F74C91"/>
    <w:rsid w:val="00F75440"/>
    <w:rsid w:val="00F76020"/>
    <w:rsid w:val="00F773BD"/>
    <w:rsid w:val="00F81CD7"/>
    <w:rsid w:val="00F826CB"/>
    <w:rsid w:val="00F82ECC"/>
    <w:rsid w:val="00F83C20"/>
    <w:rsid w:val="00F84688"/>
    <w:rsid w:val="00F85784"/>
    <w:rsid w:val="00F86C36"/>
    <w:rsid w:val="00F870D8"/>
    <w:rsid w:val="00F8742E"/>
    <w:rsid w:val="00F92121"/>
    <w:rsid w:val="00F92EA1"/>
    <w:rsid w:val="00F9376D"/>
    <w:rsid w:val="00F94BE2"/>
    <w:rsid w:val="00F95000"/>
    <w:rsid w:val="00F95A83"/>
    <w:rsid w:val="00F95E65"/>
    <w:rsid w:val="00F96145"/>
    <w:rsid w:val="00F96A3C"/>
    <w:rsid w:val="00FA1F6D"/>
    <w:rsid w:val="00FA2692"/>
    <w:rsid w:val="00FA2DE8"/>
    <w:rsid w:val="00FA365C"/>
    <w:rsid w:val="00FB0C85"/>
    <w:rsid w:val="00FB60BA"/>
    <w:rsid w:val="00FB7C64"/>
    <w:rsid w:val="00FC1AB7"/>
    <w:rsid w:val="00FC4764"/>
    <w:rsid w:val="00FC6916"/>
    <w:rsid w:val="00FC7083"/>
    <w:rsid w:val="00FD0DA4"/>
    <w:rsid w:val="00FD15A9"/>
    <w:rsid w:val="00FD1C75"/>
    <w:rsid w:val="00FD29DA"/>
    <w:rsid w:val="00FD3F83"/>
    <w:rsid w:val="00FE051F"/>
    <w:rsid w:val="00FE098A"/>
    <w:rsid w:val="00FE28A1"/>
    <w:rsid w:val="00FE2DA6"/>
    <w:rsid w:val="00FE435C"/>
    <w:rsid w:val="00FE5611"/>
    <w:rsid w:val="00FE643B"/>
    <w:rsid w:val="00FE66F2"/>
    <w:rsid w:val="00FE7E61"/>
    <w:rsid w:val="00FF0BB4"/>
    <w:rsid w:val="00FF0D78"/>
    <w:rsid w:val="00FF1995"/>
    <w:rsid w:val="00FF21C4"/>
    <w:rsid w:val="00FF495D"/>
    <w:rsid w:val="00FF4B87"/>
    <w:rsid w:val="00FF51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5C74"/>
  <w15:chartTrackingRefBased/>
  <w15:docId w15:val="{5E094123-4EAA-4685-9757-005CE8B7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A1"/>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2F58D6"/>
    <w:pPr>
      <w:keepNext/>
      <w:keepLines/>
      <w:outlineLvl w:val="0"/>
    </w:pPr>
    <w:rPr>
      <w:rFonts w:ascii="Verdana" w:hAnsi="Verdana"/>
      <w:color w:val="0091CC"/>
      <w:szCs w:val="32"/>
    </w:rPr>
  </w:style>
  <w:style w:type="paragraph" w:styleId="Heading2">
    <w:name w:val="heading 2"/>
    <w:basedOn w:val="Normal"/>
    <w:next w:val="Normal"/>
    <w:link w:val="Heading2Char"/>
    <w:uiPriority w:val="9"/>
    <w:unhideWhenUsed/>
    <w:qFormat/>
    <w:rsid w:val="002F58D6"/>
    <w:pPr>
      <w:keepNext/>
      <w:keepLines/>
      <w:outlineLvl w:val="1"/>
    </w:pPr>
    <w:rPr>
      <w:rFonts w:ascii="Verdana" w:hAnsi="Verdana"/>
      <w:b/>
      <w:color w:val="4F2364"/>
      <w:sz w:val="19"/>
      <w:szCs w:val="26"/>
    </w:rPr>
  </w:style>
  <w:style w:type="paragraph" w:styleId="Heading3">
    <w:name w:val="heading 3"/>
    <w:basedOn w:val="Normal"/>
    <w:next w:val="Normal"/>
    <w:link w:val="Heading3Char"/>
    <w:uiPriority w:val="9"/>
    <w:unhideWhenUsed/>
    <w:qFormat/>
    <w:rsid w:val="002F58D6"/>
    <w:pPr>
      <w:keepNext/>
      <w:keepLines/>
      <w:outlineLvl w:val="2"/>
    </w:pPr>
    <w:rPr>
      <w:rFonts w:ascii="Verdana" w:hAnsi="Verdana"/>
      <w:color w:val="000000"/>
      <w:sz w:val="19"/>
      <w:lang w:val="en-US"/>
    </w:rPr>
  </w:style>
  <w:style w:type="paragraph" w:styleId="Heading4">
    <w:name w:val="heading 4"/>
    <w:basedOn w:val="Normal"/>
    <w:next w:val="Normal"/>
    <w:link w:val="Heading4Char"/>
    <w:uiPriority w:val="9"/>
    <w:unhideWhenUsed/>
    <w:qFormat/>
    <w:rsid w:val="00A13F97"/>
    <w:pPr>
      <w:keepNext/>
      <w:jc w:val="both"/>
      <w:outlineLvl w:val="3"/>
    </w:pPr>
    <w:rPr>
      <w:rFonts w:ascii="Verdana" w:hAnsi="Verdana" w:cs="Arial"/>
      <w:b/>
      <w:sz w:val="17"/>
      <w:szCs w:val="17"/>
    </w:rPr>
  </w:style>
  <w:style w:type="paragraph" w:styleId="Heading5">
    <w:name w:val="heading 5"/>
    <w:basedOn w:val="Normal"/>
    <w:next w:val="Normal"/>
    <w:link w:val="Heading5Char"/>
    <w:uiPriority w:val="9"/>
    <w:semiHidden/>
    <w:unhideWhenUsed/>
    <w:qFormat/>
    <w:rsid w:val="0057234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11B4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572344"/>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58D6"/>
    <w:rPr>
      <w:rFonts w:ascii="Verdana" w:eastAsia="Times New Roman" w:hAnsi="Verdana" w:cs="Times New Roman"/>
      <w:color w:val="0091CC"/>
      <w:sz w:val="24"/>
      <w:szCs w:val="32"/>
      <w:lang w:val="en-GB"/>
    </w:rPr>
  </w:style>
  <w:style w:type="character" w:customStyle="1" w:styleId="Heading2Char">
    <w:name w:val="Heading 2 Char"/>
    <w:link w:val="Heading2"/>
    <w:uiPriority w:val="9"/>
    <w:rsid w:val="002F58D6"/>
    <w:rPr>
      <w:rFonts w:ascii="Verdana" w:eastAsia="Times New Roman" w:hAnsi="Verdana" w:cs="Times New Roman"/>
      <w:b/>
      <w:color w:val="4F2364"/>
      <w:sz w:val="19"/>
      <w:szCs w:val="26"/>
      <w:lang w:val="en-GB"/>
    </w:rPr>
  </w:style>
  <w:style w:type="paragraph" w:styleId="ListParagraph">
    <w:name w:val="List Paragraph"/>
    <w:aliases w:val="References,Paragraphe de liste1,Normal 2,List Paragraph (numbered (a)),Citation List,Resume Title,Heading 41,ListBullet Paragraph,Numbered Paragraph,Main numbered paragraph,Numbered List Paragraph,123 List Paragraph,Bullets,Liste 1,Dot pt"/>
    <w:basedOn w:val="Normal"/>
    <w:link w:val="ListParagraphChar"/>
    <w:uiPriority w:val="34"/>
    <w:qFormat/>
    <w:rsid w:val="002F58D6"/>
    <w:pPr>
      <w:numPr>
        <w:numId w:val="11"/>
      </w:numPr>
      <w:contextualSpacing/>
    </w:pPr>
  </w:style>
  <w:style w:type="character" w:customStyle="1" w:styleId="Heading3Char">
    <w:name w:val="Heading 3 Char"/>
    <w:link w:val="Heading3"/>
    <w:uiPriority w:val="9"/>
    <w:rsid w:val="002F58D6"/>
    <w:rPr>
      <w:rFonts w:ascii="Verdana" w:eastAsia="Times New Roman" w:hAnsi="Verdana" w:cs="Times New Roman"/>
      <w:color w:val="000000"/>
      <w:sz w:val="19"/>
      <w:szCs w:val="24"/>
      <w:lang w:val="en-US"/>
    </w:rPr>
  </w:style>
  <w:style w:type="paragraph" w:styleId="Quote">
    <w:name w:val="Quote"/>
    <w:basedOn w:val="Normal"/>
    <w:next w:val="Normal"/>
    <w:link w:val="QuoteChar"/>
    <w:uiPriority w:val="29"/>
    <w:qFormat/>
    <w:rsid w:val="002F58D6"/>
    <w:pPr>
      <w:spacing w:before="240" w:after="480" w:line="240" w:lineRule="exact"/>
      <w:ind w:left="1418" w:right="1134"/>
    </w:pPr>
    <w:rPr>
      <w:i/>
      <w:iCs/>
      <w:color w:val="0091CC"/>
      <w:sz w:val="22"/>
    </w:rPr>
  </w:style>
  <w:style w:type="character" w:customStyle="1" w:styleId="QuoteChar">
    <w:name w:val="Quote Char"/>
    <w:link w:val="Quote"/>
    <w:uiPriority w:val="29"/>
    <w:rsid w:val="002F58D6"/>
    <w:rPr>
      <w:i/>
      <w:iCs/>
      <w:color w:val="0091CC"/>
      <w:lang w:val="en-GB"/>
    </w:rPr>
  </w:style>
  <w:style w:type="paragraph" w:styleId="Title">
    <w:name w:val="Title"/>
    <w:basedOn w:val="Normal"/>
    <w:next w:val="Normal"/>
    <w:link w:val="TitleChar"/>
    <w:uiPriority w:val="10"/>
    <w:qFormat/>
    <w:rsid w:val="002F58D6"/>
    <w:pPr>
      <w:spacing w:after="960"/>
      <w:contextualSpacing/>
    </w:pPr>
    <w:rPr>
      <w:rFonts w:ascii="Verdana" w:hAnsi="Verdana"/>
      <w:b/>
      <w:color w:val="0091CC"/>
      <w:spacing w:val="-10"/>
      <w:kern w:val="28"/>
      <w:sz w:val="42"/>
      <w:szCs w:val="56"/>
    </w:rPr>
  </w:style>
  <w:style w:type="character" w:customStyle="1" w:styleId="TitleChar">
    <w:name w:val="Title Char"/>
    <w:link w:val="Title"/>
    <w:uiPriority w:val="10"/>
    <w:rsid w:val="002F58D6"/>
    <w:rPr>
      <w:rFonts w:ascii="Verdana" w:eastAsia="Times New Roman" w:hAnsi="Verdana" w:cs="Times New Roman"/>
      <w:b/>
      <w:color w:val="0091CC"/>
      <w:spacing w:val="-10"/>
      <w:kern w:val="28"/>
      <w:sz w:val="42"/>
      <w:szCs w:val="56"/>
      <w:lang w:val="en-GB"/>
    </w:rPr>
  </w:style>
  <w:style w:type="paragraph" w:styleId="Subtitle">
    <w:name w:val="Subtitle"/>
    <w:basedOn w:val="Normal"/>
    <w:next w:val="Normal"/>
    <w:link w:val="SubtitleChar"/>
    <w:uiPriority w:val="11"/>
    <w:qFormat/>
    <w:rsid w:val="002F58D6"/>
    <w:pPr>
      <w:numPr>
        <w:ilvl w:val="1"/>
      </w:numPr>
      <w:spacing w:line="340" w:lineRule="exact"/>
    </w:pPr>
    <w:rPr>
      <w:rFonts w:ascii="Verdana" w:hAnsi="Verdana"/>
      <w:color w:val="4F2364"/>
      <w:spacing w:val="15"/>
      <w:sz w:val="34"/>
    </w:rPr>
  </w:style>
  <w:style w:type="character" w:customStyle="1" w:styleId="SubtitleChar">
    <w:name w:val="Subtitle Char"/>
    <w:link w:val="Subtitle"/>
    <w:uiPriority w:val="11"/>
    <w:rsid w:val="002F58D6"/>
    <w:rPr>
      <w:rFonts w:ascii="Verdana" w:eastAsia="Times New Roman" w:hAnsi="Verdana"/>
      <w:color w:val="4F2364"/>
      <w:spacing w:val="15"/>
      <w:sz w:val="34"/>
      <w:lang w:val="en-GB"/>
    </w:rPr>
  </w:style>
  <w:style w:type="paragraph" w:styleId="IntenseQuote">
    <w:name w:val="Intense Quote"/>
    <w:basedOn w:val="Quote"/>
    <w:next w:val="Normal"/>
    <w:link w:val="IntenseQuoteChar"/>
    <w:uiPriority w:val="30"/>
    <w:qFormat/>
    <w:rsid w:val="002F58D6"/>
    <w:pPr>
      <w:pBdr>
        <w:left w:val="single" w:sz="18" w:space="12" w:color="A42D13"/>
      </w:pBdr>
      <w:spacing w:after="0"/>
    </w:pPr>
    <w:rPr>
      <w:rFonts w:ascii="Verdana" w:hAnsi="Verdana"/>
      <w:iCs w:val="0"/>
      <w:color w:val="A42D13"/>
    </w:rPr>
  </w:style>
  <w:style w:type="character" w:customStyle="1" w:styleId="IntenseQuoteChar">
    <w:name w:val="Intense Quote Char"/>
    <w:link w:val="IntenseQuote"/>
    <w:uiPriority w:val="30"/>
    <w:rsid w:val="002F58D6"/>
    <w:rPr>
      <w:rFonts w:ascii="Verdana" w:hAnsi="Verdana"/>
      <w:i/>
      <w:color w:val="A42D13"/>
      <w:lang w:val="en-GB"/>
    </w:rPr>
  </w:style>
  <w:style w:type="paragraph" w:styleId="NoSpacing">
    <w:name w:val="No Spacing"/>
    <w:basedOn w:val="Normal"/>
    <w:link w:val="NoSpacingChar"/>
    <w:uiPriority w:val="1"/>
    <w:qFormat/>
    <w:rsid w:val="002F58D6"/>
  </w:style>
  <w:style w:type="character" w:styleId="Emphasis">
    <w:name w:val="Emphasis"/>
    <w:uiPriority w:val="20"/>
    <w:qFormat/>
    <w:rsid w:val="002F58D6"/>
    <w:rPr>
      <w:i/>
      <w:iCs/>
    </w:rPr>
  </w:style>
  <w:style w:type="character" w:styleId="IntenseEmphasis">
    <w:name w:val="Intense Emphasis"/>
    <w:uiPriority w:val="21"/>
    <w:qFormat/>
    <w:rsid w:val="002F58D6"/>
    <w:rPr>
      <w:b/>
      <w:i w:val="0"/>
      <w:iCs/>
      <w:color w:val="auto"/>
    </w:rPr>
  </w:style>
  <w:style w:type="character" w:styleId="Strong">
    <w:name w:val="Strong"/>
    <w:uiPriority w:val="22"/>
    <w:qFormat/>
    <w:rsid w:val="002F58D6"/>
    <w:rPr>
      <w:b/>
      <w:bCs/>
    </w:rPr>
  </w:style>
  <w:style w:type="paragraph" w:styleId="FootnoteText">
    <w:name w:val="footnote text"/>
    <w:aliases w:val="fn,FOOTNOTES,single space,Footnote Text Char1,Footnote Text Char2 Char,Footnote Text Char1 Char Char,Footnote Text Char2 Char Char Char,Footnote Text Char1 Char Char Char Char,Footnote Text Char2 Char Char Char Char Char,ALTS FOOTNOTE,ADB"/>
    <w:basedOn w:val="Normal"/>
    <w:link w:val="FootnoteTextChar"/>
    <w:uiPriority w:val="99"/>
    <w:unhideWhenUsed/>
    <w:qFormat/>
    <w:rsid w:val="002F58D6"/>
    <w:pPr>
      <w:tabs>
        <w:tab w:val="left" w:pos="227"/>
      </w:tabs>
      <w:spacing w:line="200" w:lineRule="exact"/>
      <w:ind w:left="227" w:hanging="227"/>
    </w:pPr>
    <w:rPr>
      <w:sz w:val="14"/>
      <w:szCs w:val="20"/>
    </w:rPr>
  </w:style>
  <w:style w:type="paragraph" w:styleId="Caption">
    <w:name w:val="caption"/>
    <w:basedOn w:val="Normal"/>
    <w:next w:val="Normal"/>
    <w:uiPriority w:val="35"/>
    <w:unhideWhenUsed/>
    <w:qFormat/>
    <w:rsid w:val="002F58D6"/>
    <w:pPr>
      <w:spacing w:line="240" w:lineRule="exact"/>
    </w:pPr>
    <w:rPr>
      <w:i/>
      <w:iCs/>
      <w:color w:val="000000"/>
      <w:szCs w:val="18"/>
    </w:rPr>
  </w:style>
  <w:style w:type="character" w:customStyle="1" w:styleId="FootnoteTextChar">
    <w:name w:val="Footnote Text Char"/>
    <w:aliases w:val="fn Char,FOOTNOTES Char,single space Char,Footnote Text Char1 Char,Footnote Text Char2 Char Char,Footnote Text Char1 Char Char Char,Footnote Text Char2 Char Char Char Char,Footnote Text Char1 Char Char Char Char Char,ALTS FOOTNOTE Char"/>
    <w:link w:val="FootnoteText"/>
    <w:uiPriority w:val="99"/>
    <w:rsid w:val="002F58D6"/>
    <w:rPr>
      <w:sz w:val="14"/>
      <w:szCs w:val="20"/>
      <w:lang w:val="en-GB"/>
    </w:rPr>
  </w:style>
  <w:style w:type="character" w:styleId="FootnoteReference">
    <w:name w:val="footnote reference"/>
    <w:aliases w:val="ftref,16 Point,Superscript 6 Point"/>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pPr>
    <w:rPr>
      <w:sz w:val="14"/>
    </w:rPr>
  </w:style>
  <w:style w:type="paragraph" w:styleId="TOC1">
    <w:name w:val="toc 1"/>
    <w:basedOn w:val="Normal"/>
    <w:next w:val="Normal"/>
    <w:autoRedefine/>
    <w:uiPriority w:val="39"/>
    <w:semiHidden/>
    <w:unhideWhenUsed/>
    <w:rsid w:val="005B250F"/>
    <w:pPr>
      <w:spacing w:line="360" w:lineRule="exact"/>
    </w:pPr>
    <w:rPr>
      <w:rFonts w:ascii="Verdana" w:hAnsi="Verdana"/>
      <w:b/>
      <w:color w:val="4F2364"/>
      <w:sz w:val="19"/>
    </w:rPr>
  </w:style>
  <w:style w:type="paragraph" w:styleId="TOC2">
    <w:name w:val="toc 2"/>
    <w:basedOn w:val="Normal"/>
    <w:next w:val="Normal"/>
    <w:autoRedefine/>
    <w:uiPriority w:val="39"/>
    <w:semiHidden/>
    <w:unhideWhenUsed/>
    <w:rsid w:val="005B250F"/>
    <w:pPr>
      <w:spacing w:line="360" w:lineRule="exact"/>
      <w:ind w:left="680"/>
    </w:pPr>
    <w:rPr>
      <w:b/>
      <w:color w:val="4F2364"/>
      <w:sz w:val="19"/>
    </w:rPr>
  </w:style>
  <w:style w:type="paragraph" w:styleId="TOC3">
    <w:name w:val="toc 3"/>
    <w:basedOn w:val="Normal"/>
    <w:next w:val="Normal"/>
    <w:autoRedefine/>
    <w:uiPriority w:val="39"/>
    <w:semiHidden/>
    <w:unhideWhenUsed/>
    <w:rsid w:val="005B250F"/>
    <w:pPr>
      <w:spacing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line="200" w:lineRule="exact"/>
    </w:pPr>
    <w:rPr>
      <w:sz w:val="14"/>
    </w:rPr>
  </w:style>
  <w:style w:type="character" w:customStyle="1" w:styleId="FooterChar">
    <w:name w:val="Footer Char"/>
    <w:link w:val="Footer"/>
    <w:uiPriority w:val="99"/>
    <w:rsid w:val="002503C1"/>
    <w:rPr>
      <w:sz w:val="14"/>
      <w:lang w:val="en-GB"/>
    </w:rPr>
  </w:style>
  <w:style w:type="paragraph" w:styleId="TOCHeading">
    <w:name w:val="TOC Heading"/>
    <w:basedOn w:val="Subtitle"/>
    <w:next w:val="Normal"/>
    <w:uiPriority w:val="39"/>
    <w:unhideWhenUsed/>
    <w:qFormat/>
    <w:rsid w:val="002F58D6"/>
  </w:style>
  <w:style w:type="paragraph" w:styleId="BalloonText">
    <w:name w:val="Balloon Text"/>
    <w:basedOn w:val="Normal"/>
    <w:link w:val="BalloonTextChar"/>
    <w:uiPriority w:val="99"/>
    <w:unhideWhenUsed/>
    <w:rsid w:val="006569BF"/>
    <w:pPr>
      <w:spacing w:line="240" w:lineRule="exact"/>
    </w:pPr>
    <w:rPr>
      <w:rFonts w:cs="Segoe UI"/>
      <w:color w:val="0091CC"/>
      <w:szCs w:val="18"/>
    </w:rPr>
  </w:style>
  <w:style w:type="character" w:customStyle="1" w:styleId="BalloonTextChar">
    <w:name w:val="Balloon Text Char"/>
    <w:link w:val="BalloonText"/>
    <w:uiPriority w:val="99"/>
    <w:rsid w:val="006569BF"/>
    <w:rPr>
      <w:rFonts w:cs="Segoe UI"/>
      <w:color w:val="0091CC"/>
      <w:sz w:val="16"/>
      <w:szCs w:val="18"/>
      <w:lang w:val="en-GB"/>
    </w:rPr>
  </w:style>
  <w:style w:type="paragraph" w:styleId="BodyText">
    <w:name w:val="Body Text"/>
    <w:basedOn w:val="Normal"/>
    <w:link w:val="BodyTextChar"/>
    <w:uiPriority w:val="99"/>
    <w:unhideWhenUsed/>
    <w:qFormat/>
    <w:rsid w:val="002F58D6"/>
    <w:rPr>
      <w:color w:val="0091CC"/>
      <w:sz w:val="16"/>
    </w:rPr>
  </w:style>
  <w:style w:type="character" w:customStyle="1" w:styleId="BodyTextChar">
    <w:name w:val="Body Text Char"/>
    <w:link w:val="BodyText"/>
    <w:uiPriority w:val="99"/>
    <w:rsid w:val="002F58D6"/>
    <w:rPr>
      <w:color w:val="0091CC"/>
      <w:sz w:val="16"/>
      <w:lang w:val="en-GB"/>
    </w:rPr>
  </w:style>
  <w:style w:type="paragraph" w:styleId="BodyText2">
    <w:name w:val="Body Text 2"/>
    <w:basedOn w:val="BodyText"/>
    <w:link w:val="BodyText2Char"/>
    <w:uiPriority w:val="99"/>
    <w:unhideWhenUsed/>
    <w:rsid w:val="00C72A80"/>
    <w:pPr>
      <w:spacing w:line="240" w:lineRule="exact"/>
    </w:pPr>
    <w:rPr>
      <w:b/>
      <w:color w:val="FFFFFF"/>
    </w:rPr>
  </w:style>
  <w:style w:type="character" w:customStyle="1" w:styleId="BodyText2Char">
    <w:name w:val="Body Text 2 Char"/>
    <w:link w:val="BodyText2"/>
    <w:uiPriority w:val="99"/>
    <w:rsid w:val="00C72A80"/>
    <w:rPr>
      <w:b/>
      <w:color w:val="FFFFFF"/>
      <w:sz w:val="16"/>
      <w:lang w:val="en-GB"/>
    </w:rPr>
  </w:style>
  <w:style w:type="paragraph" w:styleId="ListBullet">
    <w:name w:val="List Bullet"/>
    <w:basedOn w:val="Normal"/>
    <w:uiPriority w:val="99"/>
    <w:semiHidden/>
    <w:unhideWhenUsed/>
    <w:rsid w:val="00E9121C"/>
    <w:pPr>
      <w:numPr>
        <w:numId w:val="1"/>
      </w:numPr>
      <w:ind w:left="227" w:hanging="227"/>
      <w:contextualSpacing/>
    </w:pPr>
  </w:style>
  <w:style w:type="paragraph" w:styleId="ListBullet2">
    <w:name w:val="List Bullet 2"/>
    <w:basedOn w:val="Normal"/>
    <w:uiPriority w:val="99"/>
    <w:semiHidden/>
    <w:unhideWhenUsed/>
    <w:rsid w:val="00E9121C"/>
    <w:pPr>
      <w:numPr>
        <w:numId w:val="2"/>
      </w:numPr>
      <w:ind w:left="454" w:hanging="227"/>
      <w:contextualSpacing/>
    </w:pPr>
  </w:style>
  <w:style w:type="paragraph" w:styleId="ListBullet3">
    <w:name w:val="List Bullet 3"/>
    <w:basedOn w:val="Normal"/>
    <w:uiPriority w:val="99"/>
    <w:semiHidden/>
    <w:unhideWhenUsed/>
    <w:rsid w:val="00E9121C"/>
    <w:pPr>
      <w:numPr>
        <w:numId w:val="3"/>
      </w:numPr>
      <w:ind w:left="681" w:hanging="227"/>
      <w:contextualSpacing/>
    </w:pPr>
  </w:style>
  <w:style w:type="paragraph" w:styleId="ListBullet4">
    <w:name w:val="List Bullet 4"/>
    <w:basedOn w:val="Normal"/>
    <w:uiPriority w:val="99"/>
    <w:semiHidden/>
    <w:unhideWhenUsed/>
    <w:rsid w:val="00E9121C"/>
    <w:pPr>
      <w:numPr>
        <w:numId w:val="4"/>
      </w:numPr>
      <w:ind w:left="907" w:hanging="227"/>
      <w:contextualSpacing/>
    </w:pPr>
  </w:style>
  <w:style w:type="paragraph" w:styleId="ListBullet5">
    <w:name w:val="List Bullet 5"/>
    <w:basedOn w:val="Normal"/>
    <w:uiPriority w:val="99"/>
    <w:semiHidden/>
    <w:unhideWhenUsed/>
    <w:rsid w:val="00E9121C"/>
    <w:pPr>
      <w:numPr>
        <w:numId w:val="5"/>
      </w:numPr>
      <w:ind w:left="1134" w:hanging="227"/>
      <w:contextualSpacing/>
    </w:pPr>
  </w:style>
  <w:style w:type="paragraph" w:styleId="ListNumber">
    <w:name w:val="List Number"/>
    <w:basedOn w:val="Normal"/>
    <w:uiPriority w:val="99"/>
    <w:semiHidden/>
    <w:unhideWhenUsed/>
    <w:rsid w:val="00E9121C"/>
    <w:pPr>
      <w:numPr>
        <w:numId w:val="6"/>
      </w:numPr>
      <w:ind w:left="227" w:hanging="227"/>
      <w:contextualSpacing/>
    </w:pPr>
  </w:style>
  <w:style w:type="paragraph" w:styleId="ListNumber2">
    <w:name w:val="List Number 2"/>
    <w:basedOn w:val="Normal"/>
    <w:uiPriority w:val="99"/>
    <w:semiHidden/>
    <w:unhideWhenUsed/>
    <w:rsid w:val="00E9121C"/>
    <w:pPr>
      <w:numPr>
        <w:numId w:val="7"/>
      </w:numPr>
      <w:ind w:left="454" w:hanging="227"/>
      <w:contextualSpacing/>
    </w:pPr>
  </w:style>
  <w:style w:type="paragraph" w:styleId="ListNumber3">
    <w:name w:val="List Number 3"/>
    <w:basedOn w:val="Normal"/>
    <w:uiPriority w:val="99"/>
    <w:semiHidden/>
    <w:unhideWhenUsed/>
    <w:rsid w:val="00E9121C"/>
    <w:pPr>
      <w:numPr>
        <w:numId w:val="8"/>
      </w:numPr>
      <w:ind w:left="681" w:hanging="227"/>
      <w:contextualSpacing/>
    </w:pPr>
  </w:style>
  <w:style w:type="paragraph" w:styleId="ListNumber4">
    <w:name w:val="List Number 4"/>
    <w:basedOn w:val="Normal"/>
    <w:uiPriority w:val="99"/>
    <w:semiHidden/>
    <w:unhideWhenUsed/>
    <w:rsid w:val="00E9121C"/>
    <w:pPr>
      <w:numPr>
        <w:numId w:val="9"/>
      </w:numPr>
      <w:ind w:left="907" w:hanging="227"/>
      <w:contextualSpacing/>
    </w:pPr>
  </w:style>
  <w:style w:type="paragraph" w:styleId="ListNumber5">
    <w:name w:val="List Number 5"/>
    <w:basedOn w:val="Normal"/>
    <w:uiPriority w:val="99"/>
    <w:semiHidden/>
    <w:unhideWhenUsed/>
    <w:rsid w:val="00E9121C"/>
    <w:pPr>
      <w:numPr>
        <w:numId w:val="10"/>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uiPriority w:val="99"/>
    <w:semiHidden/>
    <w:unhideWhenUsed/>
    <w:rsid w:val="0085341B"/>
    <w:rPr>
      <w:rFonts w:ascii="Verdana" w:hAnsi="Verdana"/>
      <w:sz w:val="16"/>
    </w:rPr>
  </w:style>
  <w:style w:type="table" w:styleId="TableGrid">
    <w:name w:val="Table Grid"/>
    <w:basedOn w:val="TableNormal"/>
    <w:uiPriority w:val="39"/>
    <w:rsid w:val="0088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lang w:val="en-GB"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rPr>
      <w:color w:val="000000"/>
      <w:sz w:val="16"/>
    </w:rPr>
    <w:tblPr>
      <w:tblBorders>
        <w:bottom w:val="single" w:sz="4" w:space="0" w:color="000000"/>
        <w:insideH w:val="single" w:sz="4" w:space="0" w:color="000000"/>
        <w:insideV w:val="single" w:sz="4" w:space="0" w:color="000000"/>
      </w:tblBorders>
      <w:tblCellMar>
        <w:top w:w="57" w:type="dxa"/>
        <w:left w:w="57" w:type="dxa"/>
        <w:bottom w:w="57" w:type="dxa"/>
        <w:right w:w="57" w:type="dxa"/>
      </w:tblCellMar>
    </w:tblPr>
    <w:tcPr>
      <w:shd w:val="clear" w:color="auto" w:fill="auto"/>
    </w:tcPr>
    <w:tblStylePr w:type="firstRow">
      <w:rPr>
        <w:rFonts w:ascii="Calibri Light" w:hAnsi="Calibri Light"/>
        <w:b/>
        <w:color w:val="FFFFFF"/>
        <w:sz w:val="16"/>
      </w:rPr>
      <w:tblPr/>
      <w:tcPr>
        <w:tcBorders>
          <w:top w:val="nil"/>
          <w:left w:val="nil"/>
          <w:bottom w:val="nil"/>
          <w:right w:val="nil"/>
          <w:insideH w:val="nil"/>
          <w:insideV w:val="single" w:sz="4" w:space="0" w:color="auto"/>
          <w:tl2br w:val="nil"/>
          <w:tr2bl w:val="nil"/>
        </w:tcBorders>
        <w:shd w:val="clear" w:color="auto" w:fill="0091CC"/>
      </w:tcPr>
    </w:tblStylePr>
    <w:tblStylePr w:type="lastRow">
      <w:tblPr/>
      <w:tcPr>
        <w:tcBorders>
          <w:bottom w:val="single" w:sz="4" w:space="0" w:color="0091CC"/>
        </w:tcBorders>
        <w:shd w:val="clear" w:color="auto" w:fill="auto"/>
      </w:tcPr>
    </w:tblStylePr>
  </w:style>
  <w:style w:type="paragraph" w:styleId="EndnoteText">
    <w:name w:val="endnote text"/>
    <w:basedOn w:val="Normal"/>
    <w:link w:val="EndnoteTextChar"/>
    <w:uiPriority w:val="99"/>
    <w:semiHidden/>
    <w:unhideWhenUsed/>
    <w:rsid w:val="008F6CAB"/>
    <w:rPr>
      <w:sz w:val="20"/>
      <w:szCs w:val="20"/>
    </w:rPr>
  </w:style>
  <w:style w:type="character" w:customStyle="1" w:styleId="EndnoteTextChar">
    <w:name w:val="Endnote Text Char"/>
    <w:link w:val="EndnoteText"/>
    <w:uiPriority w:val="99"/>
    <w:semiHidden/>
    <w:rsid w:val="008F6CAB"/>
    <w:rPr>
      <w:sz w:val="20"/>
      <w:szCs w:val="20"/>
      <w:lang w:val="en-GB"/>
    </w:rPr>
  </w:style>
  <w:style w:type="character" w:styleId="EndnoteReference">
    <w:name w:val="endnote reference"/>
    <w:uiPriority w:val="99"/>
    <w:semiHidden/>
    <w:unhideWhenUsed/>
    <w:rsid w:val="008F6CAB"/>
    <w:rPr>
      <w:vertAlign w:val="superscript"/>
    </w:rPr>
  </w:style>
  <w:style w:type="paragraph" w:customStyle="1" w:styleId="TitleCover">
    <w:name w:val="Title Cover"/>
    <w:basedOn w:val="Title"/>
    <w:qFormat/>
    <w:rsid w:val="002F58D6"/>
    <w:pPr>
      <w:spacing w:after="0" w:line="720" w:lineRule="exact"/>
    </w:pPr>
    <w:rPr>
      <w:color w:val="FFFFFF"/>
      <w:sz w:val="68"/>
    </w:rPr>
  </w:style>
  <w:style w:type="paragraph" w:customStyle="1" w:styleId="SubtitleCover">
    <w:name w:val="Subtitle Cover"/>
    <w:basedOn w:val="Subtitle"/>
    <w:qFormat/>
    <w:rsid w:val="002F58D6"/>
    <w:pPr>
      <w:spacing w:line="480" w:lineRule="exact"/>
    </w:pPr>
    <w:rPr>
      <w:color w:val="FFFFFF"/>
      <w:sz w:val="48"/>
    </w:rPr>
  </w:style>
  <w:style w:type="paragraph" w:customStyle="1" w:styleId="Nameanddate">
    <w:name w:val="Name and date"/>
    <w:basedOn w:val="Normal"/>
    <w:qFormat/>
    <w:rsid w:val="002F58D6"/>
    <w:rPr>
      <w:color w:val="FFFFFF"/>
      <w:sz w:val="19"/>
    </w:rPr>
  </w:style>
  <w:style w:type="character" w:styleId="Hyperlink">
    <w:name w:val="Hyperlink"/>
    <w:rsid w:val="004134A1"/>
    <w:rPr>
      <w:color w:val="0000FF"/>
      <w:u w:val="single"/>
    </w:rPr>
  </w:style>
  <w:style w:type="character" w:customStyle="1" w:styleId="ListParagraphChar">
    <w:name w:val="List Paragraph Char"/>
    <w:aliases w:val="References Char,Paragraphe de liste1 Char,Normal 2 Char,List Paragraph (numbered (a)) Char,Citation List Char,Resume Title Char,Heading 41 Char,ListBullet Paragraph Char,Numbered Paragraph Char,Main numbered paragraph Char"/>
    <w:link w:val="ListParagraph"/>
    <w:uiPriority w:val="34"/>
    <w:qFormat/>
    <w:rsid w:val="004134A1"/>
    <w:rPr>
      <w:rFonts w:ascii="Times New Roman" w:eastAsia="Times New Roman" w:hAnsi="Times New Roman"/>
      <w:sz w:val="24"/>
      <w:szCs w:val="24"/>
      <w:lang w:val="en-GB" w:eastAsia="en-US"/>
    </w:rPr>
  </w:style>
  <w:style w:type="character" w:styleId="CommentReference">
    <w:name w:val="annotation reference"/>
    <w:uiPriority w:val="99"/>
    <w:semiHidden/>
    <w:unhideWhenUsed/>
    <w:rsid w:val="00DE561E"/>
    <w:rPr>
      <w:sz w:val="16"/>
      <w:szCs w:val="16"/>
    </w:rPr>
  </w:style>
  <w:style w:type="paragraph" w:styleId="CommentText">
    <w:name w:val="annotation text"/>
    <w:basedOn w:val="Normal"/>
    <w:link w:val="CommentTextChar"/>
    <w:uiPriority w:val="99"/>
    <w:unhideWhenUsed/>
    <w:rsid w:val="00DE561E"/>
    <w:rPr>
      <w:sz w:val="20"/>
      <w:szCs w:val="20"/>
    </w:rPr>
  </w:style>
  <w:style w:type="character" w:customStyle="1" w:styleId="CommentTextChar">
    <w:name w:val="Comment Text Char"/>
    <w:link w:val="CommentText"/>
    <w:uiPriority w:val="99"/>
    <w:rsid w:val="00DE561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E561E"/>
    <w:rPr>
      <w:b/>
      <w:bCs/>
    </w:rPr>
  </w:style>
  <w:style w:type="character" w:customStyle="1" w:styleId="CommentSubjectChar">
    <w:name w:val="Comment Subject Char"/>
    <w:link w:val="CommentSubject"/>
    <w:uiPriority w:val="99"/>
    <w:semiHidden/>
    <w:rsid w:val="00DE561E"/>
    <w:rPr>
      <w:rFonts w:ascii="Times New Roman" w:eastAsia="Times New Roman" w:hAnsi="Times New Roman"/>
      <w:b/>
      <w:bCs/>
      <w:lang w:eastAsia="en-US"/>
    </w:rPr>
  </w:style>
  <w:style w:type="character" w:customStyle="1" w:styleId="Heading4Char">
    <w:name w:val="Heading 4 Char"/>
    <w:link w:val="Heading4"/>
    <w:uiPriority w:val="9"/>
    <w:rsid w:val="00A13F97"/>
    <w:rPr>
      <w:rFonts w:eastAsia="Times New Roman" w:cs="Arial"/>
      <w:b/>
      <w:sz w:val="17"/>
      <w:szCs w:val="17"/>
      <w:lang w:eastAsia="en-US"/>
    </w:rPr>
  </w:style>
  <w:style w:type="paragraph" w:styleId="BodyText3">
    <w:name w:val="Body Text 3"/>
    <w:basedOn w:val="Normal"/>
    <w:link w:val="BodyText3Char"/>
    <w:uiPriority w:val="99"/>
    <w:unhideWhenUsed/>
    <w:rsid w:val="00A13F97"/>
    <w:pPr>
      <w:jc w:val="both"/>
    </w:pPr>
    <w:rPr>
      <w:rFonts w:ascii="Verdana" w:hAnsi="Verdana" w:cs="Arial"/>
      <w:sz w:val="17"/>
      <w:szCs w:val="17"/>
    </w:rPr>
  </w:style>
  <w:style w:type="character" w:customStyle="1" w:styleId="BodyText3Char">
    <w:name w:val="Body Text 3 Char"/>
    <w:link w:val="BodyText3"/>
    <w:uiPriority w:val="99"/>
    <w:rsid w:val="00A13F97"/>
    <w:rPr>
      <w:rFonts w:eastAsia="Times New Roman" w:cs="Arial"/>
      <w:sz w:val="17"/>
      <w:szCs w:val="17"/>
      <w:lang w:eastAsia="en-US"/>
    </w:rPr>
  </w:style>
  <w:style w:type="character" w:customStyle="1" w:styleId="Heading5Char">
    <w:name w:val="Heading 5 Char"/>
    <w:link w:val="Heading5"/>
    <w:uiPriority w:val="9"/>
    <w:semiHidden/>
    <w:rsid w:val="00572344"/>
    <w:rPr>
      <w:rFonts w:ascii="Calibri" w:eastAsia="Times New Roman" w:hAnsi="Calibri" w:cs="Times New Roman"/>
      <w:b/>
      <w:bCs/>
      <w:i/>
      <w:iCs/>
      <w:sz w:val="26"/>
      <w:szCs w:val="26"/>
      <w:lang w:eastAsia="en-US"/>
    </w:rPr>
  </w:style>
  <w:style w:type="character" w:customStyle="1" w:styleId="Heading7Char">
    <w:name w:val="Heading 7 Char"/>
    <w:link w:val="Heading7"/>
    <w:uiPriority w:val="9"/>
    <w:semiHidden/>
    <w:rsid w:val="00572344"/>
    <w:rPr>
      <w:rFonts w:ascii="Calibri" w:eastAsia="Times New Roman" w:hAnsi="Calibri" w:cs="Times New Roman"/>
      <w:sz w:val="24"/>
      <w:szCs w:val="24"/>
      <w:lang w:eastAsia="en-US"/>
    </w:rPr>
  </w:style>
  <w:style w:type="paragraph" w:customStyle="1" w:styleId="Bullet1">
    <w:name w:val="Bullet1"/>
    <w:basedOn w:val="Normal"/>
    <w:autoRedefine/>
    <w:rsid w:val="00572344"/>
    <w:pPr>
      <w:spacing w:before="120"/>
      <w:jc w:val="both"/>
    </w:pPr>
    <w:rPr>
      <w:rFonts w:ascii="Arial" w:hAnsi="Arial" w:cs="Arial"/>
      <w:color w:val="000000"/>
      <w:sz w:val="22"/>
      <w:szCs w:val="22"/>
    </w:rPr>
  </w:style>
  <w:style w:type="character" w:customStyle="1" w:styleId="Heading6Char">
    <w:name w:val="Heading 6 Char"/>
    <w:link w:val="Heading6"/>
    <w:uiPriority w:val="9"/>
    <w:semiHidden/>
    <w:rsid w:val="00111B48"/>
    <w:rPr>
      <w:rFonts w:ascii="Calibri" w:eastAsia="Times New Roman" w:hAnsi="Calibri" w:cs="Times New Roman"/>
      <w:b/>
      <w:bCs/>
      <w:sz w:val="22"/>
      <w:szCs w:val="22"/>
      <w:lang w:eastAsia="en-US"/>
    </w:rPr>
  </w:style>
  <w:style w:type="paragraph" w:customStyle="1" w:styleId="Default">
    <w:name w:val="Default"/>
    <w:rsid w:val="00606752"/>
    <w:pPr>
      <w:autoSpaceDE w:val="0"/>
      <w:autoSpaceDN w:val="0"/>
      <w:adjustRightInd w:val="0"/>
    </w:pPr>
    <w:rPr>
      <w:rFonts w:ascii="Calibri" w:hAnsi="Calibri" w:cs="Calibri"/>
      <w:color w:val="000000"/>
      <w:sz w:val="24"/>
      <w:szCs w:val="24"/>
      <w:lang w:val="nl-NL" w:eastAsia="nl-NL"/>
    </w:rPr>
  </w:style>
  <w:style w:type="paragraph" w:styleId="BodyTextIndent">
    <w:name w:val="Body Text Indent"/>
    <w:basedOn w:val="Normal"/>
    <w:link w:val="BodyTextIndentChar"/>
    <w:uiPriority w:val="99"/>
    <w:semiHidden/>
    <w:unhideWhenUsed/>
    <w:rsid w:val="00A61C49"/>
    <w:pPr>
      <w:spacing w:after="120"/>
      <w:ind w:left="360"/>
    </w:pPr>
  </w:style>
  <w:style w:type="character" w:customStyle="1" w:styleId="BodyTextIndentChar">
    <w:name w:val="Body Text Indent Char"/>
    <w:link w:val="BodyTextIndent"/>
    <w:uiPriority w:val="99"/>
    <w:semiHidden/>
    <w:rsid w:val="00A61C49"/>
    <w:rPr>
      <w:rFonts w:ascii="Times New Roman" w:eastAsia="Times New Roman" w:hAnsi="Times New Roman"/>
      <w:sz w:val="24"/>
      <w:szCs w:val="24"/>
      <w:lang w:val="en-GB" w:bidi="ar-SA"/>
    </w:rPr>
  </w:style>
  <w:style w:type="character" w:styleId="FollowedHyperlink">
    <w:name w:val="FollowedHyperlink"/>
    <w:uiPriority w:val="99"/>
    <w:semiHidden/>
    <w:unhideWhenUsed/>
    <w:rsid w:val="007555BC"/>
    <w:rPr>
      <w:color w:val="954F72"/>
      <w:u w:val="single"/>
    </w:rPr>
  </w:style>
  <w:style w:type="paragraph" w:styleId="NormalWeb">
    <w:name w:val="Normal (Web)"/>
    <w:basedOn w:val="Normal"/>
    <w:uiPriority w:val="99"/>
    <w:unhideWhenUsed/>
    <w:rsid w:val="007555BC"/>
    <w:pPr>
      <w:spacing w:before="100" w:beforeAutospacing="1" w:after="100" w:afterAutospacing="1"/>
    </w:pPr>
    <w:rPr>
      <w:lang w:val="en-US"/>
    </w:rPr>
  </w:style>
  <w:style w:type="paragraph" w:customStyle="1" w:styleId="TableParagraph">
    <w:name w:val="Table Paragraph"/>
    <w:basedOn w:val="Normal"/>
    <w:uiPriority w:val="1"/>
    <w:qFormat/>
    <w:rsid w:val="00912012"/>
    <w:pPr>
      <w:widowControl w:val="0"/>
      <w:autoSpaceDE w:val="0"/>
      <w:autoSpaceDN w:val="0"/>
      <w:spacing w:before="59"/>
    </w:pPr>
    <w:rPr>
      <w:rFonts w:ascii="Verdana" w:eastAsia="Verdana" w:hAnsi="Verdana" w:cs="Verdana"/>
      <w:sz w:val="22"/>
      <w:szCs w:val="22"/>
      <w:lang w:eastAsia="en-GB" w:bidi="en-GB"/>
    </w:rPr>
  </w:style>
  <w:style w:type="paragraph" w:styleId="Revision">
    <w:name w:val="Revision"/>
    <w:hidden/>
    <w:uiPriority w:val="99"/>
    <w:semiHidden/>
    <w:rsid w:val="00EE43E7"/>
    <w:rPr>
      <w:rFonts w:ascii="Times New Roman" w:eastAsia="Times New Roman" w:hAnsi="Times New Roman"/>
      <w:sz w:val="24"/>
      <w:szCs w:val="24"/>
      <w:lang w:val="en-GB" w:eastAsia="en-US"/>
    </w:rPr>
  </w:style>
  <w:style w:type="character" w:customStyle="1" w:styleId="NoSpacingChar">
    <w:name w:val="No Spacing Char"/>
    <w:link w:val="NoSpacing"/>
    <w:uiPriority w:val="1"/>
    <w:rsid w:val="00DF6FD9"/>
    <w:rPr>
      <w:rFonts w:ascii="Times New Roman" w:eastAsia="Times New Roman" w:hAnsi="Times New Roman"/>
      <w:sz w:val="24"/>
      <w:szCs w:val="24"/>
      <w:lang w:val="en-GB"/>
    </w:rPr>
  </w:style>
  <w:style w:type="paragraph" w:customStyle="1" w:styleId="gmail-p1">
    <w:name w:val="gmail-p1"/>
    <w:basedOn w:val="Normal"/>
    <w:rsid w:val="00114D9D"/>
    <w:pPr>
      <w:spacing w:before="100" w:beforeAutospacing="1" w:after="100" w:afterAutospacing="1"/>
    </w:pPr>
    <w:rPr>
      <w:rFonts w:ascii="Calibri" w:eastAsia="Calibri" w:hAnsi="Calibri" w:cs="Calibri"/>
      <w:sz w:val="22"/>
      <w:szCs w:val="22"/>
      <w:lang w:eastAsia="en-GB"/>
    </w:rPr>
  </w:style>
  <w:style w:type="character" w:styleId="UnresolvedMention">
    <w:name w:val="Unresolved Mention"/>
    <w:uiPriority w:val="99"/>
    <w:semiHidden/>
    <w:unhideWhenUsed/>
    <w:rsid w:val="000C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5582">
      <w:bodyDiv w:val="1"/>
      <w:marLeft w:val="0"/>
      <w:marRight w:val="0"/>
      <w:marTop w:val="0"/>
      <w:marBottom w:val="0"/>
      <w:divBdr>
        <w:top w:val="none" w:sz="0" w:space="0" w:color="auto"/>
        <w:left w:val="none" w:sz="0" w:space="0" w:color="auto"/>
        <w:bottom w:val="none" w:sz="0" w:space="0" w:color="auto"/>
        <w:right w:val="none" w:sz="0" w:space="0" w:color="auto"/>
      </w:divBdr>
    </w:div>
    <w:div w:id="630668496">
      <w:bodyDiv w:val="1"/>
      <w:marLeft w:val="0"/>
      <w:marRight w:val="0"/>
      <w:marTop w:val="0"/>
      <w:marBottom w:val="0"/>
      <w:divBdr>
        <w:top w:val="none" w:sz="0" w:space="0" w:color="auto"/>
        <w:left w:val="none" w:sz="0" w:space="0" w:color="auto"/>
        <w:bottom w:val="none" w:sz="0" w:space="0" w:color="auto"/>
        <w:right w:val="none" w:sz="0" w:space="0" w:color="auto"/>
      </w:divBdr>
    </w:div>
    <w:div w:id="937912949">
      <w:bodyDiv w:val="1"/>
      <w:marLeft w:val="0"/>
      <w:marRight w:val="0"/>
      <w:marTop w:val="0"/>
      <w:marBottom w:val="0"/>
      <w:divBdr>
        <w:top w:val="none" w:sz="0" w:space="0" w:color="auto"/>
        <w:left w:val="none" w:sz="0" w:space="0" w:color="auto"/>
        <w:bottom w:val="none" w:sz="0" w:space="0" w:color="auto"/>
        <w:right w:val="none" w:sz="0" w:space="0" w:color="auto"/>
      </w:divBdr>
    </w:div>
    <w:div w:id="1170605396">
      <w:bodyDiv w:val="1"/>
      <w:marLeft w:val="0"/>
      <w:marRight w:val="0"/>
      <w:marTop w:val="0"/>
      <w:marBottom w:val="0"/>
      <w:divBdr>
        <w:top w:val="none" w:sz="0" w:space="0" w:color="auto"/>
        <w:left w:val="none" w:sz="0" w:space="0" w:color="auto"/>
        <w:bottom w:val="none" w:sz="0" w:space="0" w:color="auto"/>
        <w:right w:val="none" w:sz="0" w:space="0" w:color="auto"/>
      </w:divBdr>
    </w:div>
    <w:div w:id="12282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v.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enderstandards.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Pages/ResponsePage.aspx?id=MHC5RDenYUSDwE9XXCCcQ-PY9ReElFtPtlrOqMJ4OzhUQTJVV09IMVdIU0E1V0tXMFg5RDVaMUI1RSQlQCN0PWcu"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d7329dd-438a-4558-bb02-8c32828ba00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082F41ADADE6047946F18A1595A96EB" ma:contentTypeVersion="17" ma:contentTypeDescription="Create a new document." ma:contentTypeScope="" ma:versionID="7b4001a141900cec533041746f12b15f">
  <xsd:schema xmlns:xsd="http://www.w3.org/2001/XMLSchema" xmlns:xs="http://www.w3.org/2001/XMLSchema" xmlns:p="http://schemas.microsoft.com/office/2006/metadata/properties" xmlns:ns2="21403c4d-2454-4593-b204-7e72e4eeb6a1" xmlns:ns3="200ab795-fac7-440b-9b8c-c50810030290" xmlns:ns4="e387ade4-6730-4aab-9d7a-b895e19528e3" targetNamespace="http://schemas.microsoft.com/office/2006/metadata/properties" ma:root="true" ma:fieldsID="1f4b326c1bd5e18db8f0bfbd849156bc" ns2:_="" ns3:_="" ns4:_="">
    <xsd:import namespace="21403c4d-2454-4593-b204-7e72e4eeb6a1"/>
    <xsd:import namespace="200ab795-fac7-440b-9b8c-c50810030290"/>
    <xsd:import namespace="e387ade4-6730-4aab-9d7a-b895e19528e3"/>
    <xsd:element name="properties">
      <xsd:complexType>
        <xsd:sequence>
          <xsd:element name="documentManagement">
            <xsd:complexType>
              <xsd:all>
                <xsd:element ref="ns2:PublishedtoOurSNV"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03c4d-2454-4593-b204-7e72e4eeb6a1"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0ab795-fac7-440b-9b8c-c508100302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78ff92-e349-4bb2-8aa4-3f1d88f315a2}" ma:internalName="TaxCatchAll" ma:showField="CatchAllData" ma:web="200ab795-fac7-440b-9b8c-c50810030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edtoOurSNV xmlns="21403c4d-2454-4593-b204-7e72e4eeb6a1">
      <Url xsi:nil="true"/>
      <Description xsi:nil="true"/>
    </PublishedtoOurSNV>
    <TaxCatchAll xmlns="e387ade4-6730-4aab-9d7a-b895e19528e3" xsi:nil="true"/>
    <lcf76f155ced4ddcb4097134ff3c332f xmlns="21403c4d-2454-4593-b204-7e72e4eeb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A77384-B0DE-40E3-91C7-15121E29C485}">
  <ds:schemaRefs>
    <ds:schemaRef ds:uri="http://schemas.microsoft.com/sharepoint/v3/contenttype/forms"/>
  </ds:schemaRefs>
</ds:datastoreItem>
</file>

<file path=customXml/itemProps2.xml><?xml version="1.0" encoding="utf-8"?>
<ds:datastoreItem xmlns:ds="http://schemas.openxmlformats.org/officeDocument/2006/customXml" ds:itemID="{919EB2CC-8C82-4F9A-A882-FBD67B5465C9}">
  <ds:schemaRefs>
    <ds:schemaRef ds:uri="http://schemas.openxmlformats.org/officeDocument/2006/bibliography"/>
  </ds:schemaRefs>
</ds:datastoreItem>
</file>

<file path=customXml/itemProps3.xml><?xml version="1.0" encoding="utf-8"?>
<ds:datastoreItem xmlns:ds="http://schemas.openxmlformats.org/officeDocument/2006/customXml" ds:itemID="{B9C4B192-B2C1-4AEB-9FA6-18356DED69EE}">
  <ds:schemaRefs>
    <ds:schemaRef ds:uri="Microsoft.SharePoint.Taxonomy.ContentTypeSync"/>
  </ds:schemaRefs>
</ds:datastoreItem>
</file>

<file path=customXml/itemProps4.xml><?xml version="1.0" encoding="utf-8"?>
<ds:datastoreItem xmlns:ds="http://schemas.openxmlformats.org/officeDocument/2006/customXml" ds:itemID="{30FEF658-DAC6-41EF-8080-47EA22BF4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03c4d-2454-4593-b204-7e72e4eeb6a1"/>
    <ds:schemaRef ds:uri="200ab795-fac7-440b-9b8c-c50810030290"/>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22677D-7DE0-402A-ACC2-BAF49A322C7D}">
  <ds:schemaRefs>
    <ds:schemaRef ds:uri="http://schemas.microsoft.com/office/2006/metadata/properties"/>
    <ds:schemaRef ds:uri="http://schemas.microsoft.com/office/infopath/2007/PartnerControls"/>
    <ds:schemaRef ds:uri="21403c4d-2454-4593-b204-7e72e4eeb6a1"/>
    <ds:schemaRef ds:uri="e387ade4-6730-4aab-9d7a-b895e19528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Links>
    <vt:vector size="12" baseType="variant">
      <vt:variant>
        <vt:i4>6750282</vt:i4>
      </vt:variant>
      <vt:variant>
        <vt:i4>3</vt:i4>
      </vt:variant>
      <vt:variant>
        <vt:i4>0</vt:i4>
      </vt:variant>
      <vt:variant>
        <vt:i4>5</vt:i4>
      </vt:variant>
      <vt:variant>
        <vt:lpwstr>mailto:bangladesh@snv.org</vt:lpwstr>
      </vt:variant>
      <vt:variant>
        <vt:lpwstr/>
      </vt:variant>
      <vt:variant>
        <vt:i4>6750282</vt:i4>
      </vt:variant>
      <vt:variant>
        <vt:i4>0</vt:i4>
      </vt:variant>
      <vt:variant>
        <vt:i4>0</vt:i4>
      </vt:variant>
      <vt:variant>
        <vt:i4>5</vt:i4>
      </vt:variant>
      <vt:variant>
        <vt:lpwstr>mailto:bangladesh@snv.org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Kamrul Hassan.</dc:creator>
  <cp:keywords/>
  <dc:description/>
  <cp:lastModifiedBy>Minoek Wijs</cp:lastModifiedBy>
  <cp:revision>2</cp:revision>
  <cp:lastPrinted>2020-06-25T14:10:00Z</cp:lastPrinted>
  <dcterms:created xsi:type="dcterms:W3CDTF">2024-02-23T08:07:00Z</dcterms:created>
  <dcterms:modified xsi:type="dcterms:W3CDTF">2024-02-23T08:07:00Z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0x010100F082F41ADADE6047946F18A1595A96EB</vt:lpwstr>
  </property>
</Properties>
</file>