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8" w:space="0" w:color="000000"/>
          <w:bottom w:val="single" w:sz="8" w:space="0" w:color="000000"/>
        </w:tblBorders>
        <w:tblLook w:val="04A0" w:firstRow="1" w:lastRow="0" w:firstColumn="1" w:lastColumn="0" w:noHBand="0" w:noVBand="1"/>
      </w:tblPr>
      <w:tblGrid>
        <w:gridCol w:w="2351"/>
        <w:gridCol w:w="6829"/>
      </w:tblGrid>
      <w:tr w:rsidR="001054FB" w:rsidRPr="002C5CB8" w14:paraId="2662FEE1" w14:textId="77777777" w:rsidTr="004A69F3">
        <w:tc>
          <w:tcPr>
            <w:tcW w:w="9180" w:type="dxa"/>
            <w:gridSpan w:val="2"/>
            <w:tcBorders>
              <w:top w:val="single" w:sz="8" w:space="0" w:color="000000"/>
              <w:bottom w:val="single" w:sz="8" w:space="0" w:color="000000"/>
            </w:tcBorders>
            <w:shd w:val="clear" w:color="auto" w:fill="D9D9D9"/>
          </w:tcPr>
          <w:p w14:paraId="7788E19C" w14:textId="77777777" w:rsidR="001054FB" w:rsidRPr="00C05DC2" w:rsidRDefault="00A50581" w:rsidP="002C5CB8">
            <w:pPr>
              <w:pStyle w:val="Heading1"/>
              <w:spacing w:before="0" w:after="0" w:line="240" w:lineRule="auto"/>
              <w:rPr>
                <w:rFonts w:cs="Arial"/>
                <w:bCs w:val="0"/>
                <w:sz w:val="30"/>
                <w:szCs w:val="30"/>
              </w:rPr>
            </w:pPr>
            <w:r>
              <w:rPr>
                <w:rFonts w:cs="Arial"/>
                <w:bCs w:val="0"/>
                <w:sz w:val="30"/>
                <w:szCs w:val="30"/>
              </w:rPr>
              <w:t xml:space="preserve">Training </w:t>
            </w:r>
            <w:r w:rsidR="009E7BA7">
              <w:rPr>
                <w:rFonts w:cs="Arial"/>
                <w:bCs w:val="0"/>
                <w:sz w:val="30"/>
                <w:szCs w:val="30"/>
              </w:rPr>
              <w:t>Facilitator (</w:t>
            </w:r>
            <w:r w:rsidR="0051247A">
              <w:rPr>
                <w:rFonts w:cs="Arial"/>
                <w:bCs w:val="0"/>
                <w:sz w:val="30"/>
                <w:szCs w:val="30"/>
              </w:rPr>
              <w:t xml:space="preserve">Justice) </w:t>
            </w:r>
          </w:p>
          <w:p w14:paraId="59442597" w14:textId="77777777" w:rsidR="00717A64" w:rsidRPr="002C5CB8" w:rsidRDefault="001054FB" w:rsidP="002C5CB8">
            <w:pPr>
              <w:pStyle w:val="Quote"/>
              <w:spacing w:after="0" w:line="240" w:lineRule="auto"/>
              <w:rPr>
                <w:rFonts w:cs="Arial"/>
                <w:b/>
              </w:rPr>
            </w:pPr>
            <w:r w:rsidRPr="002C5CB8">
              <w:rPr>
                <w:rFonts w:cs="Arial"/>
                <w:b/>
                <w:sz w:val="30"/>
                <w:szCs w:val="30"/>
              </w:rPr>
              <w:t>Job Description and Personal Specification</w:t>
            </w:r>
          </w:p>
        </w:tc>
      </w:tr>
      <w:tr w:rsidR="00241D10" w:rsidRPr="002C5CB8" w14:paraId="464519FC" w14:textId="77777777" w:rsidTr="004A69F3">
        <w:tc>
          <w:tcPr>
            <w:tcW w:w="2351" w:type="dxa"/>
            <w:tcBorders>
              <w:bottom w:val="single" w:sz="4" w:space="0" w:color="BFBFBF"/>
            </w:tcBorders>
            <w:shd w:val="clear" w:color="auto" w:fill="auto"/>
          </w:tcPr>
          <w:p w14:paraId="3ED8BC3B" w14:textId="77777777" w:rsidR="00241D10" w:rsidRPr="002C5CB8" w:rsidRDefault="00241D10" w:rsidP="002C5CB8">
            <w:pPr>
              <w:pStyle w:val="Quote"/>
              <w:spacing w:after="0" w:line="240" w:lineRule="auto"/>
              <w:rPr>
                <w:rFonts w:cs="Arial"/>
                <w:b/>
                <w:bCs/>
              </w:rPr>
            </w:pPr>
          </w:p>
        </w:tc>
        <w:tc>
          <w:tcPr>
            <w:tcW w:w="6829" w:type="dxa"/>
            <w:tcBorders>
              <w:left w:val="nil"/>
              <w:bottom w:val="single" w:sz="4" w:space="0" w:color="BFBFBF"/>
              <w:right w:val="nil"/>
            </w:tcBorders>
            <w:shd w:val="clear" w:color="auto" w:fill="auto"/>
          </w:tcPr>
          <w:p w14:paraId="1BB9E9A5" w14:textId="77777777" w:rsidR="00241D10" w:rsidRPr="002C5CB8" w:rsidRDefault="00241D10" w:rsidP="002C5CB8">
            <w:pPr>
              <w:pStyle w:val="Quote"/>
              <w:spacing w:after="0" w:line="240" w:lineRule="auto"/>
              <w:rPr>
                <w:rFonts w:cs="Arial"/>
              </w:rPr>
            </w:pPr>
          </w:p>
        </w:tc>
      </w:tr>
      <w:tr w:rsidR="001054FB" w:rsidRPr="00C05DC2" w14:paraId="2B36D42C" w14:textId="77777777" w:rsidTr="004A69F3">
        <w:tc>
          <w:tcPr>
            <w:tcW w:w="2351" w:type="dxa"/>
            <w:tcBorders>
              <w:bottom w:val="single" w:sz="4" w:space="0" w:color="BFBFBF"/>
            </w:tcBorders>
            <w:shd w:val="clear" w:color="auto" w:fill="F2F2F2"/>
          </w:tcPr>
          <w:p w14:paraId="6402B77B" w14:textId="77777777" w:rsidR="001054FB" w:rsidRPr="00C05DC2" w:rsidRDefault="00C05DC2" w:rsidP="002C5CB8">
            <w:pPr>
              <w:pStyle w:val="Quote"/>
              <w:spacing w:after="0" w:line="240" w:lineRule="auto"/>
              <w:rPr>
                <w:rFonts w:cs="Arial"/>
                <w:bCs/>
              </w:rPr>
            </w:pPr>
            <w:r w:rsidRPr="00C05DC2">
              <w:rPr>
                <w:rFonts w:cs="Arial"/>
                <w:b/>
                <w:bCs/>
              </w:rPr>
              <w:t>Job title</w:t>
            </w:r>
            <w:r w:rsidR="001054FB" w:rsidRPr="00C05DC2">
              <w:rPr>
                <w:rFonts w:cs="Arial"/>
                <w:b/>
                <w:bCs/>
              </w:rPr>
              <w:t>:</w:t>
            </w:r>
          </w:p>
        </w:tc>
        <w:tc>
          <w:tcPr>
            <w:tcW w:w="6829" w:type="dxa"/>
            <w:tcBorders>
              <w:left w:val="nil"/>
              <w:bottom w:val="single" w:sz="4" w:space="0" w:color="BFBFBF"/>
              <w:right w:val="nil"/>
            </w:tcBorders>
            <w:shd w:val="clear" w:color="auto" w:fill="FFFFFF"/>
          </w:tcPr>
          <w:p w14:paraId="5745C8D7" w14:textId="77777777" w:rsidR="00904A59" w:rsidRPr="000D741E" w:rsidRDefault="00CE0352" w:rsidP="002C5CB8">
            <w:pPr>
              <w:pStyle w:val="Quote"/>
              <w:spacing w:after="0" w:line="240" w:lineRule="auto"/>
              <w:rPr>
                <w:rFonts w:cs="Arial"/>
              </w:rPr>
            </w:pPr>
            <w:r w:rsidRPr="000D741E">
              <w:rPr>
                <w:rFonts w:cs="Arial"/>
              </w:rPr>
              <w:t>Gangs and Violence Reduction Training Lead</w:t>
            </w:r>
            <w:r w:rsidR="005E27BE" w:rsidRPr="000D741E">
              <w:rPr>
                <w:rFonts w:cs="Arial"/>
              </w:rPr>
              <w:t xml:space="preserve"> (</w:t>
            </w:r>
            <w:r w:rsidR="00D24BA8" w:rsidRPr="000D741E">
              <w:rPr>
                <w:rFonts w:cs="Arial"/>
              </w:rPr>
              <w:t>Justice</w:t>
            </w:r>
            <w:r w:rsidR="005E27BE" w:rsidRPr="000D741E">
              <w:rPr>
                <w:rFonts w:cs="Arial"/>
              </w:rPr>
              <w:t>)</w:t>
            </w:r>
          </w:p>
        </w:tc>
      </w:tr>
      <w:tr w:rsidR="001054FB" w:rsidRPr="00C05DC2" w14:paraId="0C4F9460" w14:textId="77777777" w:rsidTr="004A69F3">
        <w:tc>
          <w:tcPr>
            <w:tcW w:w="2351" w:type="dxa"/>
            <w:tcBorders>
              <w:top w:val="single" w:sz="4" w:space="0" w:color="BFBFBF"/>
              <w:bottom w:val="single" w:sz="4" w:space="0" w:color="BFBFBF"/>
            </w:tcBorders>
            <w:shd w:val="clear" w:color="auto" w:fill="F2F2F2"/>
          </w:tcPr>
          <w:p w14:paraId="71765D52" w14:textId="77777777" w:rsidR="001054FB" w:rsidRPr="00C05DC2" w:rsidRDefault="001054FB" w:rsidP="002C5CB8">
            <w:pPr>
              <w:pStyle w:val="Quote"/>
              <w:spacing w:after="0" w:line="240" w:lineRule="auto"/>
              <w:rPr>
                <w:rFonts w:cs="Arial"/>
                <w:bCs/>
              </w:rPr>
            </w:pPr>
            <w:r w:rsidRPr="00C05DC2">
              <w:rPr>
                <w:rFonts w:cs="Arial"/>
                <w:b/>
                <w:bCs/>
              </w:rPr>
              <w:t>Place of work:</w:t>
            </w:r>
          </w:p>
        </w:tc>
        <w:tc>
          <w:tcPr>
            <w:tcW w:w="6829" w:type="dxa"/>
            <w:tcBorders>
              <w:top w:val="single" w:sz="4" w:space="0" w:color="BFBFBF"/>
              <w:bottom w:val="single" w:sz="4" w:space="0" w:color="BFBFBF"/>
            </w:tcBorders>
            <w:shd w:val="clear" w:color="auto" w:fill="FFFFFF"/>
          </w:tcPr>
          <w:p w14:paraId="64E6FB9D" w14:textId="77777777" w:rsidR="001054FB" w:rsidRPr="000D741E" w:rsidRDefault="00647332" w:rsidP="002C5CB8">
            <w:pPr>
              <w:pStyle w:val="Quote"/>
              <w:spacing w:after="0" w:line="240" w:lineRule="auto"/>
              <w:rPr>
                <w:rFonts w:cs="Arial"/>
              </w:rPr>
            </w:pPr>
            <w:r w:rsidRPr="000D741E">
              <w:rPr>
                <w:rFonts w:cs="Arial"/>
              </w:rPr>
              <w:t xml:space="preserve">National </w:t>
            </w:r>
          </w:p>
        </w:tc>
      </w:tr>
      <w:tr w:rsidR="001054FB" w:rsidRPr="00C05DC2" w14:paraId="17A4D725" w14:textId="77777777" w:rsidTr="004A69F3">
        <w:tc>
          <w:tcPr>
            <w:tcW w:w="2351" w:type="dxa"/>
            <w:tcBorders>
              <w:top w:val="single" w:sz="4" w:space="0" w:color="BFBFBF"/>
              <w:bottom w:val="single" w:sz="4" w:space="0" w:color="BFBFBF"/>
            </w:tcBorders>
            <w:shd w:val="clear" w:color="auto" w:fill="F2F2F2"/>
          </w:tcPr>
          <w:p w14:paraId="63FBCE49" w14:textId="77777777" w:rsidR="001054FB" w:rsidRPr="00C05DC2" w:rsidRDefault="001054FB" w:rsidP="002C5CB8">
            <w:pPr>
              <w:pStyle w:val="Quote"/>
              <w:spacing w:after="0" w:line="240" w:lineRule="auto"/>
              <w:rPr>
                <w:rFonts w:cs="Arial"/>
                <w:bCs/>
              </w:rPr>
            </w:pPr>
            <w:r w:rsidRPr="00C05DC2">
              <w:rPr>
                <w:rFonts w:cs="Arial"/>
                <w:b/>
                <w:bCs/>
              </w:rPr>
              <w:t>Hours of work:</w:t>
            </w:r>
          </w:p>
        </w:tc>
        <w:tc>
          <w:tcPr>
            <w:tcW w:w="6829" w:type="dxa"/>
            <w:tcBorders>
              <w:top w:val="single" w:sz="4" w:space="0" w:color="BFBFBF"/>
              <w:left w:val="nil"/>
              <w:bottom w:val="single" w:sz="4" w:space="0" w:color="BFBFBF"/>
              <w:right w:val="nil"/>
            </w:tcBorders>
            <w:shd w:val="clear" w:color="auto" w:fill="FFFFFF"/>
          </w:tcPr>
          <w:p w14:paraId="4E25B530" w14:textId="77777777" w:rsidR="001054FB" w:rsidRPr="000D741E" w:rsidRDefault="00647332" w:rsidP="002C5CB8">
            <w:pPr>
              <w:pStyle w:val="Quote"/>
              <w:spacing w:after="0" w:line="240" w:lineRule="auto"/>
              <w:rPr>
                <w:rFonts w:cs="Arial"/>
              </w:rPr>
            </w:pPr>
            <w:r w:rsidRPr="000D741E">
              <w:rPr>
                <w:rFonts w:cs="Arial"/>
              </w:rPr>
              <w:t xml:space="preserve">38 hours per week </w:t>
            </w:r>
          </w:p>
        </w:tc>
      </w:tr>
      <w:tr w:rsidR="001054FB" w:rsidRPr="00C05DC2" w14:paraId="1CBB1E64" w14:textId="77777777" w:rsidTr="004A69F3">
        <w:tc>
          <w:tcPr>
            <w:tcW w:w="2351" w:type="dxa"/>
            <w:tcBorders>
              <w:top w:val="single" w:sz="4" w:space="0" w:color="BFBFBF"/>
              <w:bottom w:val="single" w:sz="4" w:space="0" w:color="BFBFBF"/>
            </w:tcBorders>
            <w:shd w:val="clear" w:color="auto" w:fill="F2F2F2"/>
          </w:tcPr>
          <w:p w14:paraId="29DE5EB7" w14:textId="77777777" w:rsidR="001054FB" w:rsidRPr="00C05DC2" w:rsidRDefault="008C7411" w:rsidP="002C5CB8">
            <w:pPr>
              <w:pStyle w:val="Quote"/>
              <w:spacing w:after="0" w:line="240" w:lineRule="auto"/>
              <w:rPr>
                <w:rFonts w:cs="Arial"/>
                <w:bCs/>
              </w:rPr>
            </w:pPr>
            <w:r w:rsidRPr="00C05DC2">
              <w:rPr>
                <w:rFonts w:cs="Arial"/>
                <w:b/>
                <w:bCs/>
              </w:rPr>
              <w:t>Salary/Grade</w:t>
            </w:r>
            <w:r w:rsidR="00836FF3">
              <w:rPr>
                <w:rFonts w:cs="Arial"/>
                <w:b/>
                <w:bCs/>
              </w:rPr>
              <w:t>:</w:t>
            </w:r>
          </w:p>
        </w:tc>
        <w:tc>
          <w:tcPr>
            <w:tcW w:w="6829" w:type="dxa"/>
            <w:tcBorders>
              <w:top w:val="single" w:sz="4" w:space="0" w:color="BFBFBF"/>
              <w:bottom w:val="single" w:sz="4" w:space="0" w:color="BFBFBF"/>
            </w:tcBorders>
            <w:shd w:val="clear" w:color="auto" w:fill="FFFFFF"/>
          </w:tcPr>
          <w:p w14:paraId="52E455C4" w14:textId="47C2BEC8" w:rsidR="001054FB" w:rsidRPr="000D741E" w:rsidRDefault="003B4578" w:rsidP="002C5CB8">
            <w:pPr>
              <w:pStyle w:val="Quote"/>
              <w:spacing w:after="0" w:line="240" w:lineRule="auto"/>
              <w:rPr>
                <w:rFonts w:cs="Arial"/>
              </w:rPr>
            </w:pPr>
            <w:r>
              <w:rPr>
                <w:rFonts w:cs="Arial"/>
              </w:rPr>
              <w:t>Team Leader</w:t>
            </w:r>
          </w:p>
        </w:tc>
      </w:tr>
      <w:tr w:rsidR="001054FB" w:rsidRPr="00C05DC2" w14:paraId="4C888193" w14:textId="77777777" w:rsidTr="004A69F3">
        <w:tc>
          <w:tcPr>
            <w:tcW w:w="2351" w:type="dxa"/>
            <w:tcBorders>
              <w:top w:val="single" w:sz="4" w:space="0" w:color="BFBFBF"/>
              <w:bottom w:val="single" w:sz="4" w:space="0" w:color="BFBFBF"/>
            </w:tcBorders>
            <w:shd w:val="clear" w:color="auto" w:fill="F2F2F2"/>
          </w:tcPr>
          <w:p w14:paraId="5189A22B" w14:textId="77777777" w:rsidR="001054FB" w:rsidRPr="00C05DC2" w:rsidRDefault="001054FB" w:rsidP="002C5CB8">
            <w:pPr>
              <w:pStyle w:val="Quote"/>
              <w:spacing w:after="0" w:line="240" w:lineRule="auto"/>
              <w:rPr>
                <w:rFonts w:cs="Arial"/>
                <w:bCs/>
              </w:rPr>
            </w:pPr>
            <w:r w:rsidRPr="00C05DC2">
              <w:rPr>
                <w:rFonts w:cs="Arial"/>
                <w:b/>
                <w:bCs/>
              </w:rPr>
              <w:t>Reports to:</w:t>
            </w:r>
          </w:p>
        </w:tc>
        <w:tc>
          <w:tcPr>
            <w:tcW w:w="6829" w:type="dxa"/>
            <w:tcBorders>
              <w:top w:val="single" w:sz="4" w:space="0" w:color="BFBFBF"/>
              <w:left w:val="nil"/>
              <w:bottom w:val="single" w:sz="4" w:space="0" w:color="BFBFBF"/>
              <w:right w:val="nil"/>
            </w:tcBorders>
            <w:shd w:val="clear" w:color="auto" w:fill="FFFFFF"/>
          </w:tcPr>
          <w:p w14:paraId="281F1C2C" w14:textId="273DE222" w:rsidR="001054FB" w:rsidRPr="00C05DC2" w:rsidRDefault="00A85820" w:rsidP="002C5CB8">
            <w:pPr>
              <w:pStyle w:val="Quote"/>
              <w:spacing w:after="0" w:line="240" w:lineRule="auto"/>
              <w:rPr>
                <w:rFonts w:cs="Arial"/>
              </w:rPr>
            </w:pPr>
            <w:r>
              <w:rPr>
                <w:rFonts w:cs="Arial"/>
              </w:rPr>
              <w:t>Intervention Manager</w:t>
            </w:r>
          </w:p>
        </w:tc>
      </w:tr>
      <w:tr w:rsidR="001054FB" w:rsidRPr="00C05DC2" w14:paraId="2DAC0C48" w14:textId="77777777" w:rsidTr="004A69F3">
        <w:tc>
          <w:tcPr>
            <w:tcW w:w="2351" w:type="dxa"/>
            <w:tcBorders>
              <w:top w:val="single" w:sz="4" w:space="0" w:color="BFBFBF"/>
            </w:tcBorders>
            <w:shd w:val="clear" w:color="auto" w:fill="F2F2F2"/>
          </w:tcPr>
          <w:p w14:paraId="2BDFCA15" w14:textId="77777777" w:rsidR="001054FB" w:rsidRPr="00C05DC2" w:rsidRDefault="001054FB" w:rsidP="002C5CB8">
            <w:pPr>
              <w:pStyle w:val="Quote"/>
              <w:spacing w:after="0" w:line="240" w:lineRule="auto"/>
              <w:rPr>
                <w:rFonts w:cs="Arial"/>
                <w:bCs/>
              </w:rPr>
            </w:pPr>
            <w:r w:rsidRPr="00C05DC2">
              <w:rPr>
                <w:rFonts w:cs="Arial"/>
                <w:b/>
                <w:bCs/>
              </w:rPr>
              <w:t>Level of screening:</w:t>
            </w:r>
          </w:p>
        </w:tc>
        <w:tc>
          <w:tcPr>
            <w:tcW w:w="6829" w:type="dxa"/>
            <w:tcBorders>
              <w:top w:val="single" w:sz="4" w:space="0" w:color="BFBFBF"/>
              <w:left w:val="nil"/>
              <w:right w:val="nil"/>
            </w:tcBorders>
            <w:shd w:val="clear" w:color="auto" w:fill="FFFFFF"/>
          </w:tcPr>
          <w:p w14:paraId="43584DC3" w14:textId="77777777" w:rsidR="001054FB" w:rsidRPr="00C05DC2" w:rsidRDefault="00647332" w:rsidP="002C5CB8">
            <w:pPr>
              <w:spacing w:after="0" w:line="240" w:lineRule="auto"/>
              <w:rPr>
                <w:rFonts w:cs="Arial"/>
                <w:color w:val="000000"/>
              </w:rPr>
            </w:pPr>
            <w:r>
              <w:rPr>
                <w:rFonts w:cs="Arial"/>
                <w:color w:val="000000"/>
              </w:rPr>
              <w:t xml:space="preserve">DBS </w:t>
            </w:r>
          </w:p>
        </w:tc>
      </w:tr>
      <w:tr w:rsidR="001054FB" w:rsidRPr="00C05DC2" w14:paraId="458E7D9E" w14:textId="77777777" w:rsidTr="004A69F3">
        <w:tc>
          <w:tcPr>
            <w:tcW w:w="9180" w:type="dxa"/>
            <w:gridSpan w:val="2"/>
            <w:tcBorders>
              <w:top w:val="single" w:sz="4" w:space="0" w:color="BFBFBF"/>
            </w:tcBorders>
            <w:shd w:val="clear" w:color="auto" w:fill="auto"/>
          </w:tcPr>
          <w:p w14:paraId="3C5FE2D9" w14:textId="77777777" w:rsidR="001054FB" w:rsidRPr="00C05DC2" w:rsidRDefault="001054FB" w:rsidP="002C5CB8">
            <w:pPr>
              <w:spacing w:after="0" w:line="240" w:lineRule="auto"/>
              <w:rPr>
                <w:rFonts w:cs="Arial"/>
                <w:color w:val="000000"/>
              </w:rPr>
            </w:pPr>
          </w:p>
        </w:tc>
      </w:tr>
      <w:tr w:rsidR="001054FB" w:rsidRPr="002C5CB8" w14:paraId="744394B4" w14:textId="77777777" w:rsidTr="004A69F3">
        <w:tc>
          <w:tcPr>
            <w:tcW w:w="9180" w:type="dxa"/>
            <w:gridSpan w:val="2"/>
            <w:tcBorders>
              <w:top w:val="single" w:sz="8" w:space="0" w:color="000000"/>
              <w:bottom w:val="single" w:sz="8" w:space="0" w:color="000000"/>
            </w:tcBorders>
            <w:shd w:val="clear" w:color="auto" w:fill="F2F2F2"/>
          </w:tcPr>
          <w:p w14:paraId="0675E7A0" w14:textId="77777777" w:rsidR="001054FB" w:rsidRPr="002C5CB8" w:rsidRDefault="00907F54" w:rsidP="002C5CB8">
            <w:pPr>
              <w:pStyle w:val="Heading2"/>
              <w:spacing w:before="0" w:after="0" w:line="240" w:lineRule="auto"/>
              <w:rPr>
                <w:rFonts w:cs="Arial"/>
                <w:sz w:val="30"/>
                <w:szCs w:val="30"/>
              </w:rPr>
            </w:pPr>
            <w:r w:rsidRPr="002C5CB8">
              <w:rPr>
                <w:rFonts w:cs="Arial"/>
                <w:sz w:val="30"/>
                <w:szCs w:val="30"/>
              </w:rPr>
              <w:t>Who we are</w:t>
            </w:r>
          </w:p>
        </w:tc>
      </w:tr>
    </w:tbl>
    <w:p w14:paraId="5FACA457" w14:textId="77777777" w:rsidR="00717A64" w:rsidRPr="002C5CB8" w:rsidRDefault="00717A64" w:rsidP="002C5CB8">
      <w:pPr>
        <w:shd w:val="clear" w:color="auto" w:fill="FFFFFF"/>
        <w:spacing w:after="0" w:line="240" w:lineRule="auto"/>
        <w:textAlignment w:val="top"/>
        <w:rPr>
          <w:rFonts w:cs="Arial"/>
        </w:rPr>
      </w:pPr>
    </w:p>
    <w:p w14:paraId="7D298D9F" w14:textId="77777777" w:rsidR="00241D10" w:rsidRPr="002C5CB8" w:rsidRDefault="00241D10" w:rsidP="002C5CB8">
      <w:pPr>
        <w:shd w:val="clear" w:color="auto" w:fill="FFFFFF"/>
        <w:spacing w:after="0" w:line="240" w:lineRule="auto"/>
        <w:textAlignment w:val="top"/>
        <w:rPr>
          <w:rFonts w:cs="Arial"/>
        </w:rPr>
      </w:pPr>
      <w:r w:rsidRPr="002C5CB8">
        <w:rPr>
          <w:rFonts w:cs="Arial"/>
        </w:rPr>
        <w:t xml:space="preserve">Catch22 exists to help build a society where everyone has a good place to live, good people around them, and a fulfilling purpose. </w:t>
      </w:r>
      <w:hyperlink r:id="rId12" w:history="1">
        <w:r w:rsidRPr="002C5CB8">
          <w:rPr>
            <w:rFonts w:cs="Arial"/>
          </w:rPr>
          <w:t>We call these our '3Ps'.</w:t>
        </w:r>
      </w:hyperlink>
    </w:p>
    <w:p w14:paraId="3E2AFBCE" w14:textId="77777777" w:rsidR="00241D10" w:rsidRPr="002C5CB8" w:rsidRDefault="00241D10" w:rsidP="002C5CB8">
      <w:pPr>
        <w:shd w:val="clear" w:color="auto" w:fill="FFFFFF"/>
        <w:spacing w:after="0" w:line="240" w:lineRule="auto"/>
        <w:textAlignment w:val="top"/>
        <w:rPr>
          <w:rFonts w:cs="Arial"/>
        </w:rPr>
      </w:pPr>
    </w:p>
    <w:p w14:paraId="120AEF2C" w14:textId="77777777" w:rsidR="00241D10" w:rsidRPr="002C5CB8" w:rsidRDefault="00241D10" w:rsidP="002C5CB8">
      <w:pPr>
        <w:shd w:val="clear" w:color="auto" w:fill="FFFFFF"/>
        <w:spacing w:after="0" w:line="240" w:lineRule="auto"/>
        <w:textAlignment w:val="top"/>
        <w:rPr>
          <w:rFonts w:cs="Arial"/>
        </w:rPr>
      </w:pPr>
      <w:r w:rsidRPr="002C5CB8">
        <w:rPr>
          <w:rFonts w:cs="Arial"/>
        </w:rPr>
        <w:t xml:space="preserve">We achieve this in two ways. </w:t>
      </w:r>
      <w:r w:rsidR="0051247A" w:rsidRPr="002C5CB8">
        <w:rPr>
          <w:rFonts w:cs="Arial"/>
        </w:rPr>
        <w:t>First,</w:t>
      </w:r>
      <w:r w:rsidRPr="002C5CB8">
        <w:rPr>
          <w:rFonts w:cs="Arial"/>
        </w:rPr>
        <w:t xml:space="preserve"> we improve lives on the frontline through delivery of public services. Secondly, we use our knowledge to change 'the system', to fix the complex web that can trap and disempower those it was set up to help. With the heart of a charity and the mindset of a business, we are uniquely placed to deliver on this challenging agenda.</w:t>
      </w:r>
    </w:p>
    <w:p w14:paraId="48861C96" w14:textId="77777777" w:rsidR="00717A64" w:rsidRPr="002C5CB8" w:rsidRDefault="00717A64" w:rsidP="002C5CB8">
      <w:pPr>
        <w:spacing w:after="0" w:line="240" w:lineRule="auto"/>
        <w:rPr>
          <w:rFonts w:cs="Arial"/>
        </w:rPr>
      </w:pPr>
    </w:p>
    <w:tbl>
      <w:tblPr>
        <w:tblW w:w="9322" w:type="dxa"/>
        <w:tblBorders>
          <w:top w:val="single" w:sz="8" w:space="0" w:color="000000"/>
          <w:bottom w:val="single" w:sz="8" w:space="0" w:color="000000"/>
        </w:tblBorders>
        <w:tblLook w:val="04A0" w:firstRow="1" w:lastRow="0" w:firstColumn="1" w:lastColumn="0" w:noHBand="0" w:noVBand="1"/>
      </w:tblPr>
      <w:tblGrid>
        <w:gridCol w:w="9242"/>
        <w:gridCol w:w="80"/>
      </w:tblGrid>
      <w:tr w:rsidR="001054FB" w:rsidRPr="002C5CB8" w14:paraId="0EC93E42" w14:textId="77777777" w:rsidTr="0056696C">
        <w:trPr>
          <w:gridAfter w:val="1"/>
          <w:wAfter w:w="80" w:type="dxa"/>
        </w:trPr>
        <w:tc>
          <w:tcPr>
            <w:tcW w:w="9242" w:type="dxa"/>
            <w:tcBorders>
              <w:top w:val="single" w:sz="8" w:space="0" w:color="000000"/>
              <w:bottom w:val="single" w:sz="8" w:space="0" w:color="000000"/>
            </w:tcBorders>
            <w:shd w:val="clear" w:color="auto" w:fill="F2F2F2"/>
          </w:tcPr>
          <w:p w14:paraId="5C0389C5" w14:textId="77777777" w:rsidR="001054FB" w:rsidRPr="002C5CB8" w:rsidRDefault="00907F54" w:rsidP="002C5CB8">
            <w:pPr>
              <w:pStyle w:val="Heading2"/>
              <w:spacing w:before="0" w:after="0" w:line="240" w:lineRule="auto"/>
              <w:rPr>
                <w:rFonts w:cs="Arial"/>
                <w:sz w:val="30"/>
                <w:szCs w:val="30"/>
              </w:rPr>
            </w:pPr>
            <w:r w:rsidRPr="002C5CB8">
              <w:rPr>
                <w:rFonts w:cs="Arial"/>
                <w:sz w:val="30"/>
                <w:szCs w:val="30"/>
              </w:rPr>
              <w:t>Where you fit in</w:t>
            </w:r>
          </w:p>
        </w:tc>
      </w:tr>
      <w:tr w:rsidR="008F2391" w:rsidRPr="002C5CB8" w14:paraId="09D5A88A" w14:textId="77777777" w:rsidTr="0056696C">
        <w:tblPrEx>
          <w:tblBorders>
            <w:top w:val="nil"/>
            <w:left w:val="nil"/>
            <w:bottom w:val="nil"/>
            <w:right w:val="nil"/>
          </w:tblBorders>
          <w:tblLook w:val="0000" w:firstRow="0" w:lastRow="0" w:firstColumn="0" w:lastColumn="0" w:noHBand="0" w:noVBand="0"/>
        </w:tblPrEx>
        <w:trPr>
          <w:trHeight w:val="953"/>
        </w:trPr>
        <w:tc>
          <w:tcPr>
            <w:tcW w:w="9322" w:type="dxa"/>
            <w:gridSpan w:val="2"/>
          </w:tcPr>
          <w:p w14:paraId="59662ED6" w14:textId="77777777" w:rsidR="008F2391" w:rsidRPr="002C5CB8" w:rsidRDefault="008F2391" w:rsidP="002C5CB8">
            <w:pPr>
              <w:pStyle w:val="NormalWeb"/>
              <w:spacing w:before="0" w:beforeAutospacing="0" w:after="0" w:afterAutospacing="0"/>
              <w:rPr>
                <w:rFonts w:ascii="Arial" w:eastAsia="Calibri" w:hAnsi="Arial" w:cs="Arial"/>
                <w:sz w:val="22"/>
                <w:szCs w:val="22"/>
                <w:lang w:eastAsia="en-US"/>
              </w:rPr>
            </w:pPr>
          </w:p>
          <w:p w14:paraId="401F9ECF" w14:textId="77777777" w:rsidR="0051247A" w:rsidRDefault="0051247A" w:rsidP="00157218">
            <w:pPr>
              <w:spacing w:after="0" w:line="240" w:lineRule="auto"/>
              <w:rPr>
                <w:rFonts w:cs="Arial"/>
                <w:color w:val="000000"/>
                <w:highlight w:val="cyan"/>
                <w:lang w:eastAsia="en-GB"/>
              </w:rPr>
            </w:pPr>
          </w:p>
          <w:p w14:paraId="3B938DCF" w14:textId="4C17AAB5" w:rsidR="000D741E" w:rsidRDefault="000D741E" w:rsidP="000D741E">
            <w:pPr>
              <w:spacing w:after="0" w:line="240" w:lineRule="auto"/>
              <w:jc w:val="both"/>
              <w:rPr>
                <w:rFonts w:cs="Arial"/>
                <w:color w:val="000000"/>
                <w:lang w:eastAsia="en-GB"/>
              </w:rPr>
            </w:pPr>
            <w:r w:rsidRPr="000D741E">
              <w:rPr>
                <w:rFonts w:cs="Arial"/>
                <w:color w:val="000000"/>
                <w:lang w:eastAsia="en-GB"/>
              </w:rPr>
              <w:t xml:space="preserve">The </w:t>
            </w:r>
            <w:r w:rsidR="00B4502A" w:rsidRPr="000D741E">
              <w:rPr>
                <w:rFonts w:cs="Arial"/>
              </w:rPr>
              <w:t xml:space="preserve">Gangs and Violence Reduction Training Lead </w:t>
            </w:r>
            <w:r w:rsidRPr="000D741E">
              <w:rPr>
                <w:rFonts w:cs="Arial"/>
                <w:color w:val="000000"/>
                <w:lang w:eastAsia="en-GB"/>
              </w:rPr>
              <w:t>is dedicated to creating and delivering bespoke training programs both internally within Catch 22 and externally to other organi</w:t>
            </w:r>
            <w:r w:rsidR="00B4502A">
              <w:rPr>
                <w:rFonts w:cs="Arial"/>
                <w:color w:val="000000"/>
                <w:lang w:eastAsia="en-GB"/>
              </w:rPr>
              <w:t>s</w:t>
            </w:r>
            <w:r w:rsidRPr="000D741E">
              <w:rPr>
                <w:rFonts w:cs="Arial"/>
                <w:color w:val="000000"/>
                <w:lang w:eastAsia="en-GB"/>
              </w:rPr>
              <w:t>ations. Our mission is to equip service providers with the necessary skills and knowledge to effectively work with their client groups through a diverse range of training and intervention offerings.</w:t>
            </w:r>
          </w:p>
          <w:p w14:paraId="37F6172A" w14:textId="77777777" w:rsidR="000D741E" w:rsidRPr="000D741E" w:rsidRDefault="000D741E" w:rsidP="000D741E">
            <w:pPr>
              <w:spacing w:after="0" w:line="240" w:lineRule="auto"/>
              <w:jc w:val="both"/>
              <w:rPr>
                <w:rFonts w:cs="Arial"/>
                <w:color w:val="000000"/>
                <w:lang w:eastAsia="en-GB"/>
              </w:rPr>
            </w:pPr>
          </w:p>
          <w:p w14:paraId="26B41844" w14:textId="77777777" w:rsidR="000D741E" w:rsidRDefault="000D741E" w:rsidP="000D741E">
            <w:pPr>
              <w:spacing w:after="0" w:line="240" w:lineRule="auto"/>
              <w:jc w:val="both"/>
              <w:rPr>
                <w:rFonts w:cs="Arial"/>
                <w:color w:val="000000"/>
                <w:lang w:eastAsia="en-GB"/>
              </w:rPr>
            </w:pPr>
            <w:r w:rsidRPr="000D741E">
              <w:rPr>
                <w:rFonts w:cs="Arial"/>
                <w:color w:val="000000"/>
                <w:lang w:eastAsia="en-GB"/>
              </w:rPr>
              <w:t>Currently, our training portfolio includes CPD-certified courses such as Gang Awareness – Know the Signs and Understanding Violence in Young People. Additionally, we offer internally delivered programs like Level 2 Restorative Justice Facilitator, Restorative Practice, Mediation and Conflict Resolution, and Remand training.</w:t>
            </w:r>
          </w:p>
          <w:p w14:paraId="1217A0DA" w14:textId="77777777" w:rsidR="000D741E" w:rsidRPr="000D741E" w:rsidRDefault="000D741E" w:rsidP="000D741E">
            <w:pPr>
              <w:spacing w:after="0" w:line="240" w:lineRule="auto"/>
              <w:jc w:val="both"/>
              <w:rPr>
                <w:rFonts w:cs="Arial"/>
                <w:color w:val="000000"/>
                <w:lang w:eastAsia="en-GB"/>
              </w:rPr>
            </w:pPr>
          </w:p>
          <w:p w14:paraId="6613A8EA" w14:textId="77777777" w:rsidR="000D741E" w:rsidRDefault="000D741E" w:rsidP="000D741E">
            <w:pPr>
              <w:spacing w:after="0" w:line="240" w:lineRule="auto"/>
              <w:jc w:val="both"/>
              <w:rPr>
                <w:rFonts w:cs="Arial"/>
                <w:color w:val="000000"/>
                <w:lang w:eastAsia="en-GB"/>
              </w:rPr>
            </w:pPr>
            <w:r w:rsidRPr="000D741E">
              <w:rPr>
                <w:rFonts w:cs="Arial"/>
                <w:color w:val="000000"/>
                <w:lang w:eastAsia="en-GB"/>
              </w:rPr>
              <w:t>As a Training Lead, you will be an integral part of this team, responsible for delivering our existing training programs and working to expand our offerings. A deep understanding of the Criminal Justice landscape and the needs of service users is essential to ensure that our training is of the highest quality. Experience in delivering training focused on gangs and exploitation is particularly desirable.</w:t>
            </w:r>
          </w:p>
          <w:p w14:paraId="79C0A447" w14:textId="77777777" w:rsidR="000D741E" w:rsidRPr="000D741E" w:rsidRDefault="000D741E" w:rsidP="000D741E">
            <w:pPr>
              <w:spacing w:after="0" w:line="240" w:lineRule="auto"/>
              <w:jc w:val="both"/>
              <w:rPr>
                <w:rFonts w:cs="Arial"/>
                <w:color w:val="000000"/>
                <w:lang w:eastAsia="en-GB"/>
              </w:rPr>
            </w:pPr>
          </w:p>
          <w:p w14:paraId="1B440C66" w14:textId="77777777" w:rsidR="000D741E" w:rsidRPr="000D741E" w:rsidRDefault="000D741E" w:rsidP="000D741E">
            <w:pPr>
              <w:spacing w:after="0" w:line="240" w:lineRule="auto"/>
              <w:jc w:val="both"/>
              <w:rPr>
                <w:rFonts w:cs="Arial"/>
                <w:color w:val="000000"/>
                <w:lang w:eastAsia="en-GB"/>
              </w:rPr>
            </w:pPr>
            <w:r w:rsidRPr="000D741E">
              <w:rPr>
                <w:rFonts w:cs="Arial"/>
                <w:color w:val="000000"/>
                <w:lang w:eastAsia="en-GB"/>
              </w:rPr>
              <w:t>Beyond developing and delivering training, you will also oversee the financial management of the training programs, develop and implement communication and engagement strategies, and facilitate Gangs Reps groups, drop-in sessions, and additional group work.</w:t>
            </w:r>
          </w:p>
          <w:p w14:paraId="1C9C7468" w14:textId="77777777" w:rsidR="000D741E" w:rsidRPr="000D741E" w:rsidRDefault="000D741E" w:rsidP="000D741E">
            <w:pPr>
              <w:spacing w:after="0" w:line="240" w:lineRule="auto"/>
              <w:jc w:val="both"/>
              <w:rPr>
                <w:rFonts w:cs="Arial"/>
                <w:color w:val="000000"/>
                <w:lang w:eastAsia="en-GB"/>
              </w:rPr>
            </w:pPr>
            <w:r w:rsidRPr="000D741E">
              <w:rPr>
                <w:rFonts w:cs="Arial"/>
                <w:color w:val="000000"/>
                <w:lang w:eastAsia="en-GB"/>
              </w:rPr>
              <w:t>You will collaborate closely with the central governance team to support internal training needs, ensuring that our internal staff are well-equipped to meet the demands of their role</w:t>
            </w:r>
          </w:p>
          <w:p w14:paraId="2B3D8505" w14:textId="77777777" w:rsidR="00D97C0F" w:rsidRPr="00157218" w:rsidRDefault="00D97C0F" w:rsidP="00157218">
            <w:pPr>
              <w:spacing w:after="0" w:line="240" w:lineRule="auto"/>
              <w:rPr>
                <w:rFonts w:cs="Arial"/>
                <w:color w:val="000000"/>
                <w:lang w:eastAsia="en-GB"/>
              </w:rPr>
            </w:pPr>
          </w:p>
          <w:p w14:paraId="7224D393" w14:textId="77777777" w:rsidR="00682093" w:rsidRPr="002C5CB8" w:rsidRDefault="00682093" w:rsidP="002F6110">
            <w:pPr>
              <w:spacing w:after="0" w:line="240" w:lineRule="auto"/>
              <w:rPr>
                <w:rFonts w:cs="Arial"/>
              </w:rPr>
            </w:pPr>
          </w:p>
        </w:tc>
      </w:tr>
      <w:tr w:rsidR="00D411D8" w:rsidRPr="002C5CB8" w14:paraId="38E6522C" w14:textId="77777777" w:rsidTr="0056696C">
        <w:trPr>
          <w:gridAfter w:val="1"/>
          <w:wAfter w:w="80" w:type="dxa"/>
        </w:trPr>
        <w:tc>
          <w:tcPr>
            <w:tcW w:w="9242" w:type="dxa"/>
            <w:tcBorders>
              <w:top w:val="single" w:sz="8" w:space="0" w:color="000000"/>
              <w:bottom w:val="single" w:sz="8" w:space="0" w:color="000000"/>
            </w:tcBorders>
            <w:shd w:val="clear" w:color="auto" w:fill="F2F2F2"/>
          </w:tcPr>
          <w:p w14:paraId="64AF6C9B" w14:textId="77777777" w:rsidR="00D411D8" w:rsidRPr="002C5CB8" w:rsidRDefault="009D59B3" w:rsidP="002C5CB8">
            <w:pPr>
              <w:pStyle w:val="Heading2"/>
              <w:spacing w:before="0" w:after="0" w:line="240" w:lineRule="auto"/>
              <w:rPr>
                <w:rFonts w:cs="Arial"/>
                <w:sz w:val="30"/>
                <w:szCs w:val="30"/>
              </w:rPr>
            </w:pPr>
            <w:r w:rsidRPr="002C5CB8">
              <w:rPr>
                <w:rFonts w:cs="Arial"/>
                <w:sz w:val="30"/>
                <w:szCs w:val="30"/>
              </w:rPr>
              <w:t>M</w:t>
            </w:r>
            <w:r w:rsidR="00D411D8" w:rsidRPr="002C5CB8">
              <w:rPr>
                <w:rFonts w:cs="Arial"/>
                <w:sz w:val="30"/>
                <w:szCs w:val="30"/>
              </w:rPr>
              <w:t>ain Duties &amp; Accountabilities</w:t>
            </w:r>
          </w:p>
        </w:tc>
      </w:tr>
    </w:tbl>
    <w:p w14:paraId="76EB2FFB" w14:textId="77777777" w:rsidR="003B2762" w:rsidRPr="002C5CB8" w:rsidRDefault="003B2762" w:rsidP="002C5CB8">
      <w:pPr>
        <w:spacing w:after="0" w:line="240" w:lineRule="auto"/>
        <w:rPr>
          <w:rFonts w:cs="Arial"/>
          <w:color w:val="000000"/>
          <w:lang w:eastAsia="en-GB"/>
        </w:rPr>
      </w:pPr>
    </w:p>
    <w:p w14:paraId="379CB3C2" w14:textId="77777777" w:rsidR="00241D10" w:rsidRDefault="00B40647" w:rsidP="002C5CB8">
      <w:pPr>
        <w:spacing w:after="0" w:line="240" w:lineRule="auto"/>
        <w:rPr>
          <w:rFonts w:cs="Arial"/>
          <w:color w:val="000000"/>
          <w:lang w:eastAsia="en-GB"/>
        </w:rPr>
      </w:pPr>
      <w:r w:rsidRPr="00D24BA8">
        <w:rPr>
          <w:rFonts w:cs="Arial"/>
          <w:color w:val="000000"/>
          <w:lang w:eastAsia="en-GB"/>
        </w:rPr>
        <w:lastRenderedPageBreak/>
        <w:t>The hub has</w:t>
      </w:r>
      <w:r w:rsidR="002F6110" w:rsidRPr="00D24BA8">
        <w:rPr>
          <w:rFonts w:cs="Arial"/>
          <w:color w:val="000000"/>
          <w:lang w:eastAsia="en-GB"/>
        </w:rPr>
        <w:t xml:space="preserve"> </w:t>
      </w:r>
      <w:r w:rsidR="00DE11DF" w:rsidRPr="00D24BA8">
        <w:rPr>
          <w:rFonts w:cs="Arial"/>
          <w:color w:val="000000"/>
          <w:lang w:eastAsia="en-GB"/>
        </w:rPr>
        <w:t>already developed and</w:t>
      </w:r>
      <w:r w:rsidRPr="00D24BA8">
        <w:rPr>
          <w:rFonts w:cs="Arial"/>
          <w:color w:val="000000"/>
          <w:lang w:eastAsia="en-GB"/>
        </w:rPr>
        <w:t xml:space="preserve"> a range of</w:t>
      </w:r>
      <w:r w:rsidR="00DE11DF" w:rsidRPr="00D24BA8">
        <w:rPr>
          <w:rFonts w:cs="Arial"/>
          <w:color w:val="000000"/>
          <w:lang w:eastAsia="en-GB"/>
        </w:rPr>
        <w:t xml:space="preserve"> CPD certified training offers which are delivered to both internal and external organisations. </w:t>
      </w:r>
      <w:r w:rsidR="00936AB5" w:rsidRPr="00D24BA8">
        <w:rPr>
          <w:rFonts w:cs="Arial"/>
          <w:color w:val="000000"/>
          <w:lang w:eastAsia="en-GB"/>
        </w:rPr>
        <w:t xml:space="preserve">As a </w:t>
      </w:r>
      <w:r w:rsidR="00CE0352">
        <w:rPr>
          <w:rFonts w:cs="Arial"/>
          <w:color w:val="000000"/>
          <w:lang w:eastAsia="en-GB"/>
        </w:rPr>
        <w:t>Training Lead</w:t>
      </w:r>
      <w:r w:rsidR="00936AB5" w:rsidRPr="00D24BA8">
        <w:rPr>
          <w:rFonts w:cs="Arial"/>
          <w:color w:val="000000"/>
          <w:lang w:eastAsia="en-GB"/>
        </w:rPr>
        <w:t xml:space="preserve">, you will be responsible for leading the training </w:t>
      </w:r>
      <w:r w:rsidR="00926B93" w:rsidRPr="00D24BA8">
        <w:rPr>
          <w:rFonts w:cs="Arial"/>
          <w:color w:val="000000"/>
          <w:lang w:eastAsia="en-GB"/>
        </w:rPr>
        <w:t>multiple groups of practitioners</w:t>
      </w:r>
      <w:r w:rsidR="005E3A93" w:rsidRPr="00D24BA8">
        <w:rPr>
          <w:rFonts w:cs="Arial"/>
          <w:color w:val="000000"/>
          <w:lang w:eastAsia="en-GB"/>
        </w:rPr>
        <w:t xml:space="preserve">, managing external communication and feedback. </w:t>
      </w:r>
      <w:r w:rsidR="00926B93" w:rsidRPr="00D24BA8">
        <w:rPr>
          <w:rFonts w:cs="Arial"/>
          <w:color w:val="000000"/>
          <w:lang w:eastAsia="en-GB"/>
        </w:rPr>
        <w:t xml:space="preserve">This training has been designed </w:t>
      </w:r>
      <w:r w:rsidR="005E3A93" w:rsidRPr="00D24BA8">
        <w:rPr>
          <w:rFonts w:cs="Arial"/>
          <w:color w:val="000000"/>
          <w:lang w:eastAsia="en-GB"/>
        </w:rPr>
        <w:t>with accordance to our CPD membership and a quality assurance framework</w:t>
      </w:r>
      <w:r w:rsidR="00926B93" w:rsidRPr="00D24BA8">
        <w:rPr>
          <w:rFonts w:cs="Arial"/>
          <w:color w:val="000000"/>
          <w:lang w:eastAsia="en-GB"/>
        </w:rPr>
        <w:t>.</w:t>
      </w:r>
      <w:r w:rsidR="00926B93">
        <w:rPr>
          <w:rFonts w:cs="Arial"/>
          <w:color w:val="000000"/>
          <w:lang w:eastAsia="en-GB"/>
        </w:rPr>
        <w:t xml:space="preserve">  </w:t>
      </w:r>
    </w:p>
    <w:p w14:paraId="11A8F1D2" w14:textId="77777777" w:rsidR="00157218" w:rsidRDefault="00157218" w:rsidP="002C5CB8">
      <w:pPr>
        <w:spacing w:after="0" w:line="240" w:lineRule="auto"/>
        <w:rPr>
          <w:rFonts w:cs="Arial"/>
          <w:color w:val="000000"/>
          <w:lang w:eastAsia="en-GB"/>
        </w:rPr>
      </w:pPr>
    </w:p>
    <w:p w14:paraId="1951BEB0" w14:textId="77777777" w:rsidR="00157218" w:rsidRDefault="0098385F" w:rsidP="002C5CB8">
      <w:pPr>
        <w:spacing w:after="0" w:line="240" w:lineRule="auto"/>
        <w:rPr>
          <w:rFonts w:cs="Arial"/>
          <w:color w:val="000000"/>
          <w:lang w:eastAsia="en-GB"/>
        </w:rPr>
      </w:pPr>
      <w:r>
        <w:rPr>
          <w:rFonts w:cs="Arial"/>
          <w:color w:val="000000"/>
          <w:lang w:eastAsia="en-GB"/>
        </w:rPr>
        <w:t>Duties</w:t>
      </w:r>
      <w:r w:rsidR="00157218">
        <w:rPr>
          <w:rFonts w:cs="Arial"/>
          <w:color w:val="000000"/>
          <w:lang w:eastAsia="en-GB"/>
        </w:rPr>
        <w:t xml:space="preserve"> include:</w:t>
      </w:r>
    </w:p>
    <w:p w14:paraId="21F6ACAC" w14:textId="77777777" w:rsidR="00B4502A" w:rsidRPr="00B4502A" w:rsidRDefault="00B4502A" w:rsidP="00B4502A">
      <w:pPr>
        <w:numPr>
          <w:ilvl w:val="0"/>
          <w:numId w:val="1"/>
        </w:numPr>
        <w:spacing w:after="0" w:line="240" w:lineRule="auto"/>
        <w:rPr>
          <w:rFonts w:cs="Arial"/>
          <w:color w:val="000000"/>
          <w:lang w:eastAsia="en-GB"/>
        </w:rPr>
      </w:pPr>
      <w:r w:rsidRPr="00B4502A">
        <w:rPr>
          <w:rFonts w:cs="Arial"/>
          <w:b/>
          <w:bCs/>
          <w:color w:val="000000"/>
          <w:lang w:eastAsia="en-GB"/>
        </w:rPr>
        <w:t>Stay Informed:</w:t>
      </w:r>
      <w:r w:rsidRPr="00B4502A">
        <w:rPr>
          <w:rFonts w:cs="Arial"/>
          <w:color w:val="000000"/>
          <w:lang w:eastAsia="en-GB"/>
        </w:rPr>
        <w:t> Keep up to date with developments in Violence Reduction services and youth violence, incorporating this knowledge into training.</w:t>
      </w:r>
    </w:p>
    <w:p w14:paraId="0F4AF43D" w14:textId="77777777" w:rsidR="00B4502A" w:rsidRPr="00B4502A" w:rsidRDefault="00B4502A" w:rsidP="00B4502A">
      <w:pPr>
        <w:numPr>
          <w:ilvl w:val="0"/>
          <w:numId w:val="1"/>
        </w:numPr>
        <w:spacing w:after="0" w:line="240" w:lineRule="auto"/>
        <w:rPr>
          <w:rFonts w:cs="Arial"/>
          <w:color w:val="000000"/>
          <w:lang w:eastAsia="en-GB"/>
        </w:rPr>
      </w:pPr>
      <w:r w:rsidRPr="00B4502A">
        <w:rPr>
          <w:rFonts w:cs="Arial"/>
          <w:b/>
          <w:bCs/>
          <w:color w:val="000000"/>
          <w:lang w:eastAsia="en-GB"/>
        </w:rPr>
        <w:t>Ensure Accessibility:</w:t>
      </w:r>
      <w:r w:rsidRPr="00B4502A">
        <w:rPr>
          <w:rFonts w:cs="Arial"/>
          <w:color w:val="000000"/>
          <w:lang w:eastAsia="en-GB"/>
        </w:rPr>
        <w:t> Design training that is relevant and accessible to a wide range of practitioners and grassroots organizations.</w:t>
      </w:r>
    </w:p>
    <w:p w14:paraId="49889303" w14:textId="77777777" w:rsidR="00B4502A" w:rsidRPr="00B4502A" w:rsidRDefault="00B4502A" w:rsidP="00B4502A">
      <w:pPr>
        <w:numPr>
          <w:ilvl w:val="0"/>
          <w:numId w:val="1"/>
        </w:numPr>
        <w:spacing w:after="0" w:line="240" w:lineRule="auto"/>
        <w:rPr>
          <w:rFonts w:cs="Arial"/>
          <w:color w:val="000000"/>
          <w:lang w:eastAsia="en-GB"/>
        </w:rPr>
      </w:pPr>
      <w:r w:rsidRPr="00B4502A">
        <w:rPr>
          <w:rFonts w:cs="Arial"/>
          <w:b/>
          <w:bCs/>
          <w:color w:val="000000"/>
          <w:lang w:eastAsia="en-GB"/>
        </w:rPr>
        <w:t>Monitor and Improve:</w:t>
      </w:r>
      <w:r w:rsidRPr="00B4502A">
        <w:rPr>
          <w:rFonts w:cs="Arial"/>
          <w:color w:val="000000"/>
          <w:lang w:eastAsia="en-GB"/>
        </w:rPr>
        <w:t> Continuously monitor training success, incorporating feedback to keep it dynamic and engaging.</w:t>
      </w:r>
    </w:p>
    <w:p w14:paraId="177CC58A" w14:textId="77777777" w:rsidR="00B4502A" w:rsidRPr="00B4502A" w:rsidRDefault="00B4502A" w:rsidP="00B4502A">
      <w:pPr>
        <w:numPr>
          <w:ilvl w:val="0"/>
          <w:numId w:val="1"/>
        </w:numPr>
        <w:spacing w:after="0" w:line="240" w:lineRule="auto"/>
        <w:rPr>
          <w:rFonts w:cs="Arial"/>
          <w:color w:val="000000"/>
          <w:lang w:eastAsia="en-GB"/>
        </w:rPr>
      </w:pPr>
      <w:r w:rsidRPr="00B4502A">
        <w:rPr>
          <w:rFonts w:cs="Arial"/>
          <w:b/>
          <w:bCs/>
          <w:color w:val="000000"/>
          <w:lang w:eastAsia="en-GB"/>
        </w:rPr>
        <w:t>Reporting:</w:t>
      </w:r>
      <w:r w:rsidRPr="00B4502A">
        <w:rPr>
          <w:rFonts w:cs="Arial"/>
          <w:color w:val="000000"/>
          <w:lang w:eastAsia="en-GB"/>
        </w:rPr>
        <w:t> Complete regular reports to evaluate training effectiveness, analyze feedback, and track financial progress.</w:t>
      </w:r>
    </w:p>
    <w:p w14:paraId="28B304BE" w14:textId="77777777" w:rsidR="00B4502A" w:rsidRPr="00B4502A" w:rsidRDefault="00B4502A" w:rsidP="00B4502A">
      <w:pPr>
        <w:numPr>
          <w:ilvl w:val="0"/>
          <w:numId w:val="1"/>
        </w:numPr>
        <w:spacing w:after="0" w:line="240" w:lineRule="auto"/>
        <w:rPr>
          <w:rFonts w:cs="Arial"/>
          <w:color w:val="000000"/>
          <w:lang w:eastAsia="en-GB"/>
        </w:rPr>
      </w:pPr>
      <w:r w:rsidRPr="00B4502A">
        <w:rPr>
          <w:rFonts w:cs="Arial"/>
          <w:b/>
          <w:bCs/>
          <w:color w:val="000000"/>
          <w:lang w:eastAsia="en-GB"/>
        </w:rPr>
        <w:t>Stakeholder Management:</w:t>
      </w:r>
      <w:r w:rsidRPr="00B4502A">
        <w:rPr>
          <w:rFonts w:cs="Arial"/>
          <w:color w:val="000000"/>
          <w:lang w:eastAsia="en-GB"/>
        </w:rPr>
        <w:t> Develop and manage relationships through a communication strategy to deliver training sessions.</w:t>
      </w:r>
    </w:p>
    <w:p w14:paraId="76C9BD0B" w14:textId="77777777" w:rsidR="00B4502A" w:rsidRPr="00B4502A" w:rsidRDefault="00B4502A" w:rsidP="00B4502A">
      <w:pPr>
        <w:numPr>
          <w:ilvl w:val="0"/>
          <w:numId w:val="1"/>
        </w:numPr>
        <w:spacing w:after="0" w:line="240" w:lineRule="auto"/>
        <w:rPr>
          <w:rFonts w:cs="Arial"/>
          <w:color w:val="000000"/>
          <w:lang w:eastAsia="en-GB"/>
        </w:rPr>
      </w:pPr>
      <w:r w:rsidRPr="00B4502A">
        <w:rPr>
          <w:rFonts w:cs="Arial"/>
          <w:b/>
          <w:bCs/>
          <w:color w:val="000000"/>
          <w:lang w:eastAsia="en-GB"/>
        </w:rPr>
        <w:t>Travel Requirements:</w:t>
      </w:r>
      <w:r w:rsidRPr="00B4502A">
        <w:rPr>
          <w:rFonts w:cs="Arial"/>
          <w:color w:val="000000"/>
          <w:lang w:eastAsia="en-GB"/>
        </w:rPr>
        <w:t> Be prepared for national travel as needed, including overnight stays.</w:t>
      </w:r>
    </w:p>
    <w:p w14:paraId="34664EE6" w14:textId="77777777" w:rsidR="00B4502A" w:rsidRPr="00B4502A" w:rsidRDefault="00B4502A" w:rsidP="00B4502A">
      <w:pPr>
        <w:numPr>
          <w:ilvl w:val="0"/>
          <w:numId w:val="1"/>
        </w:numPr>
        <w:spacing w:after="0" w:line="240" w:lineRule="auto"/>
        <w:rPr>
          <w:rFonts w:cs="Arial"/>
          <w:color w:val="000000"/>
          <w:lang w:eastAsia="en-GB"/>
        </w:rPr>
      </w:pPr>
      <w:r w:rsidRPr="00B4502A">
        <w:rPr>
          <w:rFonts w:cs="Arial"/>
          <w:b/>
          <w:bCs/>
          <w:color w:val="000000"/>
          <w:lang w:eastAsia="en-GB"/>
        </w:rPr>
        <w:t>Marketing and Promotion:</w:t>
      </w:r>
      <w:r w:rsidRPr="00B4502A">
        <w:rPr>
          <w:rFonts w:cs="Arial"/>
          <w:color w:val="000000"/>
          <w:lang w:eastAsia="en-GB"/>
        </w:rPr>
        <w:t> Promote training offers through blogs, articles, and multimedia content.</w:t>
      </w:r>
    </w:p>
    <w:p w14:paraId="53EDA9CA" w14:textId="77777777" w:rsidR="00B4502A" w:rsidRPr="00B4502A" w:rsidRDefault="00B4502A" w:rsidP="00B4502A">
      <w:pPr>
        <w:numPr>
          <w:ilvl w:val="0"/>
          <w:numId w:val="1"/>
        </w:numPr>
        <w:spacing w:after="0" w:line="240" w:lineRule="auto"/>
        <w:rPr>
          <w:rFonts w:cs="Arial"/>
          <w:color w:val="000000"/>
          <w:lang w:eastAsia="en-GB"/>
        </w:rPr>
      </w:pPr>
      <w:r w:rsidRPr="00B4502A">
        <w:rPr>
          <w:rFonts w:cs="Arial"/>
          <w:b/>
          <w:bCs/>
          <w:color w:val="000000"/>
          <w:lang w:eastAsia="en-GB"/>
        </w:rPr>
        <w:t>Training Delivery:</w:t>
      </w:r>
      <w:r w:rsidRPr="00B4502A">
        <w:rPr>
          <w:rFonts w:cs="Arial"/>
          <w:color w:val="000000"/>
          <w:lang w:eastAsia="en-GB"/>
        </w:rPr>
        <w:t> Conduct face-to-face and online training sessions, including group delivery and conferences.</w:t>
      </w:r>
    </w:p>
    <w:p w14:paraId="5F979B39" w14:textId="77777777" w:rsidR="00B4502A" w:rsidRPr="00B4502A" w:rsidRDefault="00B4502A" w:rsidP="00B4502A">
      <w:pPr>
        <w:numPr>
          <w:ilvl w:val="0"/>
          <w:numId w:val="1"/>
        </w:numPr>
        <w:spacing w:after="0" w:line="240" w:lineRule="auto"/>
        <w:rPr>
          <w:rFonts w:cs="Arial"/>
          <w:color w:val="000000"/>
          <w:lang w:eastAsia="en-GB"/>
        </w:rPr>
      </w:pPr>
      <w:r w:rsidRPr="00B4502A">
        <w:rPr>
          <w:rFonts w:cs="Arial"/>
          <w:b/>
          <w:bCs/>
          <w:color w:val="000000"/>
          <w:lang w:eastAsia="en-GB"/>
        </w:rPr>
        <w:t>Pipeline Development:</w:t>
      </w:r>
      <w:r w:rsidRPr="00B4502A">
        <w:rPr>
          <w:rFonts w:cs="Arial"/>
          <w:color w:val="000000"/>
          <w:lang w:eastAsia="en-GB"/>
        </w:rPr>
        <w:t> Grow and maintain external delivery opportunities through networking and ongoing communication with stakeholders. This is crucial as external training funds the role.</w:t>
      </w:r>
    </w:p>
    <w:p w14:paraId="562AC8AD" w14:textId="77777777" w:rsidR="00B4502A" w:rsidRPr="00B4502A" w:rsidRDefault="00B4502A" w:rsidP="00B4502A">
      <w:pPr>
        <w:numPr>
          <w:ilvl w:val="0"/>
          <w:numId w:val="1"/>
        </w:numPr>
        <w:spacing w:after="0" w:line="240" w:lineRule="auto"/>
        <w:rPr>
          <w:rFonts w:cs="Arial"/>
          <w:color w:val="000000"/>
          <w:lang w:eastAsia="en-GB"/>
        </w:rPr>
      </w:pPr>
      <w:r w:rsidRPr="00B4502A">
        <w:rPr>
          <w:rFonts w:cs="Arial"/>
          <w:b/>
          <w:bCs/>
          <w:color w:val="000000"/>
          <w:lang w:eastAsia="en-GB"/>
        </w:rPr>
        <w:t>Cross-Hub Communication:</w:t>
      </w:r>
      <w:r w:rsidRPr="00B4502A">
        <w:rPr>
          <w:rFonts w:cs="Arial"/>
          <w:color w:val="000000"/>
          <w:lang w:eastAsia="en-GB"/>
        </w:rPr>
        <w:t> Ensure effective communication across hubs to support staff development and service needs.</w:t>
      </w:r>
    </w:p>
    <w:p w14:paraId="42616F10" w14:textId="77777777" w:rsidR="00B4502A" w:rsidRPr="00B4502A" w:rsidRDefault="00B4502A" w:rsidP="00B4502A">
      <w:pPr>
        <w:numPr>
          <w:ilvl w:val="0"/>
          <w:numId w:val="1"/>
        </w:numPr>
        <w:spacing w:after="0" w:line="240" w:lineRule="auto"/>
        <w:rPr>
          <w:rFonts w:cs="Arial"/>
          <w:color w:val="000000"/>
          <w:lang w:eastAsia="en-GB"/>
        </w:rPr>
      </w:pPr>
      <w:r w:rsidRPr="00B4502A">
        <w:rPr>
          <w:rFonts w:cs="Arial"/>
          <w:b/>
          <w:bCs/>
          <w:color w:val="000000"/>
          <w:lang w:eastAsia="en-GB"/>
        </w:rPr>
        <w:t>Student Placement Support:</w:t>
      </w:r>
      <w:r w:rsidRPr="00B4502A">
        <w:rPr>
          <w:rFonts w:cs="Arial"/>
          <w:color w:val="000000"/>
          <w:lang w:eastAsia="en-GB"/>
        </w:rPr>
        <w:t> Manage student placements and liaise with the Academic Partnerships Lead.</w:t>
      </w:r>
    </w:p>
    <w:p w14:paraId="2EEE86F7" w14:textId="77777777" w:rsidR="00B4502A" w:rsidRPr="00B4502A" w:rsidRDefault="00B4502A" w:rsidP="00B4502A">
      <w:pPr>
        <w:numPr>
          <w:ilvl w:val="0"/>
          <w:numId w:val="1"/>
        </w:numPr>
        <w:spacing w:after="0" w:line="240" w:lineRule="auto"/>
        <w:rPr>
          <w:rFonts w:cs="Arial"/>
          <w:color w:val="000000"/>
          <w:lang w:eastAsia="en-GB"/>
        </w:rPr>
      </w:pPr>
      <w:r w:rsidRPr="00B4502A">
        <w:rPr>
          <w:rFonts w:cs="Arial"/>
          <w:b/>
          <w:bCs/>
          <w:color w:val="000000"/>
          <w:lang w:eastAsia="en-GB"/>
        </w:rPr>
        <w:t>Coordination:</w:t>
      </w:r>
      <w:r w:rsidRPr="00B4502A">
        <w:rPr>
          <w:rFonts w:cs="Arial"/>
          <w:color w:val="000000"/>
          <w:lang w:eastAsia="en-GB"/>
        </w:rPr>
        <w:t> Coordinate training delivery, including finances, logistics, and bespoke requirements.</w:t>
      </w:r>
    </w:p>
    <w:p w14:paraId="0FBC7685" w14:textId="77777777" w:rsidR="00B4502A" w:rsidRPr="00B4502A" w:rsidRDefault="00B4502A" w:rsidP="00B4502A">
      <w:pPr>
        <w:numPr>
          <w:ilvl w:val="0"/>
          <w:numId w:val="1"/>
        </w:numPr>
        <w:spacing w:after="0" w:line="240" w:lineRule="auto"/>
        <w:rPr>
          <w:rFonts w:cs="Arial"/>
          <w:color w:val="000000"/>
          <w:lang w:eastAsia="en-GB"/>
        </w:rPr>
      </w:pPr>
      <w:r w:rsidRPr="00B4502A">
        <w:rPr>
          <w:rFonts w:cs="Arial"/>
          <w:b/>
          <w:bCs/>
          <w:color w:val="000000"/>
          <w:lang w:eastAsia="en-GB"/>
        </w:rPr>
        <w:t>CPD Liaison:</w:t>
      </w:r>
      <w:r w:rsidRPr="00B4502A">
        <w:rPr>
          <w:rFonts w:cs="Arial"/>
          <w:color w:val="000000"/>
          <w:lang w:eastAsia="en-GB"/>
        </w:rPr>
        <w:t> Work with CPD to ensure training meets professional standards.</w:t>
      </w:r>
    </w:p>
    <w:p w14:paraId="4C1B760D" w14:textId="77777777" w:rsidR="00B4502A" w:rsidRPr="00B4502A" w:rsidRDefault="00B4502A" w:rsidP="00B4502A">
      <w:pPr>
        <w:numPr>
          <w:ilvl w:val="0"/>
          <w:numId w:val="1"/>
        </w:numPr>
        <w:spacing w:after="0" w:line="240" w:lineRule="auto"/>
        <w:rPr>
          <w:rFonts w:cs="Arial"/>
          <w:color w:val="000000"/>
          <w:lang w:eastAsia="en-GB"/>
        </w:rPr>
      </w:pPr>
      <w:r w:rsidRPr="00B4502A">
        <w:rPr>
          <w:rFonts w:cs="Arial"/>
          <w:b/>
          <w:bCs/>
          <w:color w:val="000000"/>
          <w:lang w:eastAsia="en-GB"/>
        </w:rPr>
        <w:t>Budget Management:</w:t>
      </w:r>
      <w:r w:rsidRPr="00B4502A">
        <w:rPr>
          <w:rFonts w:cs="Arial"/>
          <w:color w:val="000000"/>
          <w:lang w:eastAsia="en-GB"/>
        </w:rPr>
        <w:t> Oversee the training budget.</w:t>
      </w:r>
    </w:p>
    <w:p w14:paraId="548CB13B" w14:textId="77777777" w:rsidR="00B4502A" w:rsidRPr="00B4502A" w:rsidRDefault="00B4502A" w:rsidP="00B4502A">
      <w:pPr>
        <w:numPr>
          <w:ilvl w:val="0"/>
          <w:numId w:val="1"/>
        </w:numPr>
        <w:spacing w:after="0" w:line="240" w:lineRule="auto"/>
        <w:rPr>
          <w:rFonts w:cs="Arial"/>
          <w:color w:val="000000"/>
          <w:lang w:eastAsia="en-GB"/>
        </w:rPr>
      </w:pPr>
      <w:r w:rsidRPr="00B4502A">
        <w:rPr>
          <w:rFonts w:cs="Arial"/>
          <w:b/>
          <w:bCs/>
          <w:color w:val="000000"/>
          <w:lang w:eastAsia="en-GB"/>
        </w:rPr>
        <w:t>Bid Support:</w:t>
      </w:r>
      <w:r w:rsidRPr="00B4502A">
        <w:rPr>
          <w:rFonts w:cs="Arial"/>
          <w:color w:val="000000"/>
          <w:lang w:eastAsia="en-GB"/>
        </w:rPr>
        <w:t> Assist the Business Development Team with bids and proposals.</w:t>
      </w:r>
    </w:p>
    <w:p w14:paraId="298B5D6F" w14:textId="77777777" w:rsidR="00C05DC2" w:rsidRDefault="00C05DC2" w:rsidP="002C5CB8">
      <w:pPr>
        <w:spacing w:after="0" w:line="240" w:lineRule="auto"/>
        <w:rPr>
          <w:rFonts w:cs="Arial"/>
          <w:color w:val="000000"/>
          <w:lang w:eastAsia="en-GB"/>
        </w:rPr>
      </w:pPr>
    </w:p>
    <w:p w14:paraId="628C247E" w14:textId="77777777" w:rsidR="00C05DC2" w:rsidRPr="002C5CB8" w:rsidRDefault="00C05DC2" w:rsidP="002C5CB8">
      <w:pPr>
        <w:spacing w:after="0" w:line="240" w:lineRule="auto"/>
        <w:rPr>
          <w:rFonts w:cs="Arial"/>
          <w:color w:val="000000"/>
          <w:lang w:eastAsia="en-GB"/>
        </w:rPr>
      </w:pPr>
    </w:p>
    <w:tbl>
      <w:tblPr>
        <w:tblW w:w="0" w:type="auto"/>
        <w:tblBorders>
          <w:top w:val="single" w:sz="8" w:space="0" w:color="000000"/>
          <w:bottom w:val="single" w:sz="8" w:space="0" w:color="000000"/>
        </w:tblBorders>
        <w:tblLook w:val="04A0" w:firstRow="1" w:lastRow="0" w:firstColumn="1" w:lastColumn="0" w:noHBand="0" w:noVBand="1"/>
      </w:tblPr>
      <w:tblGrid>
        <w:gridCol w:w="9242"/>
      </w:tblGrid>
      <w:tr w:rsidR="003B2762" w:rsidRPr="002C5CB8" w14:paraId="61708485" w14:textId="77777777" w:rsidTr="00935F31">
        <w:tc>
          <w:tcPr>
            <w:tcW w:w="9242" w:type="dxa"/>
            <w:tcBorders>
              <w:top w:val="single" w:sz="8" w:space="0" w:color="000000"/>
              <w:bottom w:val="single" w:sz="8" w:space="0" w:color="000000"/>
            </w:tcBorders>
            <w:shd w:val="clear" w:color="auto" w:fill="F2F2F2"/>
          </w:tcPr>
          <w:p w14:paraId="3560E651" w14:textId="77777777" w:rsidR="003B2762" w:rsidRPr="002C5CB8" w:rsidRDefault="003B2762" w:rsidP="002C5CB8">
            <w:pPr>
              <w:pStyle w:val="Heading2"/>
              <w:spacing w:before="0" w:after="0" w:line="240" w:lineRule="auto"/>
              <w:rPr>
                <w:rFonts w:cs="Arial"/>
                <w:sz w:val="30"/>
                <w:szCs w:val="30"/>
              </w:rPr>
            </w:pPr>
            <w:r w:rsidRPr="002C5CB8">
              <w:rPr>
                <w:rFonts w:cs="Arial"/>
                <w:sz w:val="30"/>
                <w:szCs w:val="30"/>
              </w:rPr>
              <w:t>What does good look like for this role?</w:t>
            </w:r>
          </w:p>
        </w:tc>
      </w:tr>
    </w:tbl>
    <w:p w14:paraId="3498CD04" w14:textId="77777777" w:rsidR="0098385F" w:rsidRPr="0098385F" w:rsidRDefault="0098385F" w:rsidP="0098385F">
      <w:pPr>
        <w:pStyle w:val="Default"/>
        <w:rPr>
          <w:sz w:val="22"/>
          <w:szCs w:val="22"/>
        </w:rPr>
      </w:pPr>
      <w:r w:rsidRPr="0098385F">
        <w:rPr>
          <w:sz w:val="22"/>
          <w:szCs w:val="22"/>
        </w:rPr>
        <w:t xml:space="preserve">To be successful as a </w:t>
      </w:r>
      <w:r w:rsidR="0056696C">
        <w:rPr>
          <w:sz w:val="22"/>
          <w:szCs w:val="22"/>
        </w:rPr>
        <w:t>Facilitator</w:t>
      </w:r>
      <w:r w:rsidRPr="0098385F">
        <w:rPr>
          <w:sz w:val="22"/>
          <w:szCs w:val="22"/>
        </w:rPr>
        <w:t xml:space="preserve"> for </w:t>
      </w:r>
      <w:r w:rsidR="00FB0C67">
        <w:rPr>
          <w:sz w:val="22"/>
          <w:szCs w:val="22"/>
        </w:rPr>
        <w:t>the Consultancy and Short-Term Intervention Hub</w:t>
      </w:r>
      <w:r w:rsidRPr="0098385F">
        <w:rPr>
          <w:sz w:val="22"/>
          <w:szCs w:val="22"/>
        </w:rPr>
        <w:t>, you will need:</w:t>
      </w:r>
    </w:p>
    <w:p w14:paraId="6E2B1E51" w14:textId="1F344360" w:rsidR="00B4502A" w:rsidRPr="00B4502A" w:rsidRDefault="00B4502A" w:rsidP="00B4502A">
      <w:pPr>
        <w:numPr>
          <w:ilvl w:val="0"/>
          <w:numId w:val="2"/>
        </w:numPr>
        <w:spacing w:after="0" w:line="240" w:lineRule="auto"/>
        <w:rPr>
          <w:rFonts w:cs="Arial"/>
          <w:color w:val="000000"/>
          <w:lang w:eastAsia="en-GB"/>
        </w:rPr>
      </w:pPr>
      <w:r w:rsidRPr="00B4502A">
        <w:rPr>
          <w:rFonts w:cs="Arial"/>
          <w:b/>
          <w:bCs/>
          <w:color w:val="000000"/>
          <w:lang w:eastAsia="en-GB"/>
        </w:rPr>
        <w:t>Qualifications and Experience:</w:t>
      </w:r>
      <w:r w:rsidRPr="00B4502A">
        <w:rPr>
          <w:rFonts w:cs="Arial"/>
          <w:color w:val="000000"/>
          <w:lang w:eastAsia="en-GB"/>
        </w:rPr>
        <w:t> Possess a relevant teaching or training qualification or have extensive practical experience in delivering training or interventions.</w:t>
      </w:r>
    </w:p>
    <w:p w14:paraId="0736EF1B" w14:textId="77777777" w:rsidR="00B4502A" w:rsidRPr="00B4502A" w:rsidRDefault="00B4502A" w:rsidP="00B4502A">
      <w:pPr>
        <w:numPr>
          <w:ilvl w:val="0"/>
          <w:numId w:val="2"/>
        </w:numPr>
        <w:spacing w:after="0" w:line="240" w:lineRule="auto"/>
        <w:rPr>
          <w:rFonts w:cs="Arial"/>
          <w:color w:val="000000"/>
          <w:lang w:eastAsia="en-GB"/>
        </w:rPr>
      </w:pPr>
      <w:r w:rsidRPr="00B4502A">
        <w:rPr>
          <w:rFonts w:cs="Arial"/>
          <w:b/>
          <w:bCs/>
          <w:color w:val="000000"/>
          <w:lang w:eastAsia="en-GB"/>
        </w:rPr>
        <w:t>Creative Program Development:</w:t>
      </w:r>
      <w:r w:rsidRPr="00B4502A">
        <w:rPr>
          <w:rFonts w:cs="Arial"/>
          <w:color w:val="000000"/>
          <w:lang w:eastAsia="en-GB"/>
        </w:rPr>
        <w:t> Have a proven track record of developing innovative training programs that achieve successful outcomes.</w:t>
      </w:r>
    </w:p>
    <w:p w14:paraId="617FA504" w14:textId="77777777" w:rsidR="00B4502A" w:rsidRPr="00B4502A" w:rsidRDefault="00B4502A" w:rsidP="00B4502A">
      <w:pPr>
        <w:numPr>
          <w:ilvl w:val="0"/>
          <w:numId w:val="2"/>
        </w:numPr>
        <w:spacing w:after="0" w:line="240" w:lineRule="auto"/>
        <w:rPr>
          <w:rFonts w:cs="Arial"/>
          <w:color w:val="000000"/>
          <w:lang w:eastAsia="en-GB"/>
        </w:rPr>
      </w:pPr>
      <w:r w:rsidRPr="00B4502A">
        <w:rPr>
          <w:rFonts w:cs="Arial"/>
          <w:b/>
          <w:bCs/>
          <w:color w:val="000000"/>
          <w:lang w:eastAsia="en-GB"/>
        </w:rPr>
        <w:t>Experience with At-Risk Groups:</w:t>
      </w:r>
      <w:r w:rsidRPr="00B4502A">
        <w:rPr>
          <w:rFonts w:cs="Arial"/>
          <w:color w:val="000000"/>
          <w:lang w:eastAsia="en-GB"/>
        </w:rPr>
        <w:t> Demonstrate experience working with individuals at risk of exploitation, understanding their unique needs and challenges.</w:t>
      </w:r>
    </w:p>
    <w:p w14:paraId="78EA6BDB" w14:textId="4234577A" w:rsidR="00B4502A" w:rsidRPr="00B4502A" w:rsidRDefault="00B4502A" w:rsidP="00B4502A">
      <w:pPr>
        <w:numPr>
          <w:ilvl w:val="0"/>
          <w:numId w:val="2"/>
        </w:numPr>
        <w:spacing w:after="0" w:line="240" w:lineRule="auto"/>
        <w:rPr>
          <w:rFonts w:cs="Arial"/>
          <w:color w:val="000000"/>
          <w:lang w:eastAsia="en-GB"/>
        </w:rPr>
      </w:pPr>
      <w:r w:rsidRPr="00B4502A">
        <w:rPr>
          <w:rFonts w:cs="Arial"/>
          <w:b/>
          <w:bCs/>
          <w:color w:val="000000"/>
          <w:lang w:eastAsia="en-GB"/>
        </w:rPr>
        <w:t>Knowledge of Gang Culture and Violence:</w:t>
      </w:r>
      <w:r w:rsidRPr="00B4502A">
        <w:rPr>
          <w:rFonts w:cs="Arial"/>
          <w:color w:val="000000"/>
          <w:lang w:eastAsia="en-GB"/>
        </w:rPr>
        <w:t> Have a thorough understanding of the issues faced by those involved in gang culture or at risk of violence and be able to incorporate this knowledge into training.</w:t>
      </w:r>
    </w:p>
    <w:p w14:paraId="5438B5DB" w14:textId="77777777" w:rsidR="00B4502A" w:rsidRPr="00B4502A" w:rsidRDefault="00B4502A" w:rsidP="00B4502A">
      <w:pPr>
        <w:numPr>
          <w:ilvl w:val="0"/>
          <w:numId w:val="2"/>
        </w:numPr>
        <w:spacing w:after="0" w:line="240" w:lineRule="auto"/>
        <w:rPr>
          <w:rFonts w:cs="Arial"/>
          <w:color w:val="000000"/>
          <w:lang w:eastAsia="en-GB"/>
        </w:rPr>
      </w:pPr>
      <w:r w:rsidRPr="00B4502A">
        <w:rPr>
          <w:rFonts w:cs="Arial"/>
          <w:b/>
          <w:bCs/>
          <w:color w:val="000000"/>
          <w:lang w:eastAsia="en-GB"/>
        </w:rPr>
        <w:t>Criminal Justice Background:</w:t>
      </w:r>
      <w:r w:rsidRPr="00B4502A">
        <w:rPr>
          <w:rFonts w:cs="Arial"/>
          <w:color w:val="000000"/>
          <w:lang w:eastAsia="en-GB"/>
        </w:rPr>
        <w:t> Bring experience from working in the Criminal Justice field, whether in a community or custodial setting.</w:t>
      </w:r>
    </w:p>
    <w:p w14:paraId="1EA571CB" w14:textId="0EFC419B" w:rsidR="00B4502A" w:rsidRPr="00B4502A" w:rsidRDefault="00B4502A" w:rsidP="00B4502A">
      <w:pPr>
        <w:numPr>
          <w:ilvl w:val="0"/>
          <w:numId w:val="2"/>
        </w:numPr>
        <w:spacing w:after="0" w:line="240" w:lineRule="auto"/>
        <w:rPr>
          <w:rFonts w:cs="Arial"/>
          <w:color w:val="000000"/>
          <w:lang w:eastAsia="en-GB"/>
        </w:rPr>
      </w:pPr>
      <w:r w:rsidRPr="00B4502A">
        <w:rPr>
          <w:rFonts w:cs="Arial"/>
          <w:b/>
          <w:bCs/>
          <w:color w:val="000000"/>
          <w:lang w:eastAsia="en-GB"/>
        </w:rPr>
        <w:lastRenderedPageBreak/>
        <w:t>Data Analysis and Reporting:</w:t>
      </w:r>
      <w:r w:rsidRPr="00B4502A">
        <w:rPr>
          <w:rFonts w:cs="Arial"/>
          <w:color w:val="000000"/>
          <w:lang w:eastAsia="en-GB"/>
        </w:rPr>
        <w:t> Be skilled in analysing data to create comprehensive monthly, quarterly, and yearly reports, identifying trends and areas for improvement.</w:t>
      </w:r>
    </w:p>
    <w:p w14:paraId="4C0B4D6A" w14:textId="77777777" w:rsidR="00B4502A" w:rsidRPr="00B4502A" w:rsidRDefault="00B4502A" w:rsidP="00B4502A">
      <w:pPr>
        <w:numPr>
          <w:ilvl w:val="0"/>
          <w:numId w:val="2"/>
        </w:numPr>
        <w:spacing w:after="0" w:line="240" w:lineRule="auto"/>
        <w:rPr>
          <w:rFonts w:cs="Arial"/>
          <w:color w:val="000000"/>
          <w:lang w:eastAsia="en-GB"/>
        </w:rPr>
      </w:pPr>
      <w:r w:rsidRPr="00B4502A">
        <w:rPr>
          <w:rFonts w:cs="Arial"/>
          <w:b/>
          <w:bCs/>
          <w:color w:val="000000"/>
          <w:lang w:eastAsia="en-GB"/>
        </w:rPr>
        <w:t>Financial Management:</w:t>
      </w:r>
      <w:r w:rsidRPr="00B4502A">
        <w:rPr>
          <w:rFonts w:cs="Arial"/>
          <w:color w:val="000000"/>
          <w:lang w:eastAsia="en-GB"/>
        </w:rPr>
        <w:t> Have experience managing a financial budget, ensuring efficient use of resources and financial accountability</w:t>
      </w:r>
    </w:p>
    <w:p w14:paraId="1309A977" w14:textId="77777777" w:rsidR="003C576A" w:rsidRPr="003C576A" w:rsidRDefault="003C576A" w:rsidP="003C576A">
      <w:pPr>
        <w:spacing w:after="0" w:line="240" w:lineRule="auto"/>
        <w:ind w:left="720"/>
        <w:rPr>
          <w:rFonts w:cs="Arial"/>
          <w:color w:val="000000"/>
          <w:highlight w:val="yellow"/>
          <w:lang w:eastAsia="en-GB"/>
        </w:rPr>
      </w:pPr>
    </w:p>
    <w:p w14:paraId="74B6EE14" w14:textId="77777777" w:rsidR="009317EB" w:rsidRDefault="009317EB" w:rsidP="009317EB">
      <w:pPr>
        <w:pStyle w:val="Default"/>
        <w:rPr>
          <w:sz w:val="22"/>
          <w:szCs w:val="22"/>
        </w:rPr>
      </w:pPr>
    </w:p>
    <w:tbl>
      <w:tblPr>
        <w:tblW w:w="0" w:type="auto"/>
        <w:tblBorders>
          <w:top w:val="single" w:sz="8" w:space="0" w:color="000000"/>
          <w:bottom w:val="single" w:sz="8" w:space="0" w:color="000000"/>
        </w:tblBorders>
        <w:tblLook w:val="04A0" w:firstRow="1" w:lastRow="0" w:firstColumn="1" w:lastColumn="0" w:noHBand="0" w:noVBand="1"/>
      </w:tblPr>
      <w:tblGrid>
        <w:gridCol w:w="9242"/>
      </w:tblGrid>
      <w:tr w:rsidR="00CF48BA" w:rsidRPr="002C5CB8" w14:paraId="115EE285" w14:textId="77777777" w:rsidTr="00CF48BA">
        <w:tc>
          <w:tcPr>
            <w:tcW w:w="9242" w:type="dxa"/>
            <w:tcBorders>
              <w:top w:val="single" w:sz="8" w:space="0" w:color="000000"/>
              <w:bottom w:val="nil"/>
            </w:tcBorders>
            <w:shd w:val="clear" w:color="auto" w:fill="F2F2F2"/>
          </w:tcPr>
          <w:p w14:paraId="28D869C8" w14:textId="77777777" w:rsidR="00CF48BA" w:rsidRPr="002C5CB8" w:rsidRDefault="00CF48BA" w:rsidP="008502C7">
            <w:pPr>
              <w:pStyle w:val="Heading2"/>
              <w:spacing w:before="0" w:after="0" w:line="240" w:lineRule="auto"/>
              <w:rPr>
                <w:rFonts w:cs="Arial"/>
                <w:sz w:val="30"/>
                <w:szCs w:val="30"/>
              </w:rPr>
            </w:pPr>
            <w:r w:rsidRPr="002C5CB8">
              <w:rPr>
                <w:rFonts w:cs="Arial"/>
                <w:sz w:val="30"/>
                <w:szCs w:val="30"/>
              </w:rPr>
              <w:t>Organisational Relationships</w:t>
            </w:r>
          </w:p>
        </w:tc>
      </w:tr>
      <w:tr w:rsidR="00CF48BA" w:rsidRPr="0098385F" w14:paraId="79A912F1" w14:textId="77777777" w:rsidTr="00CF48BA">
        <w:tc>
          <w:tcPr>
            <w:tcW w:w="9242" w:type="dxa"/>
            <w:tcBorders>
              <w:top w:val="single" w:sz="8" w:space="0" w:color="000000"/>
              <w:bottom w:val="nil"/>
            </w:tcBorders>
            <w:shd w:val="clear" w:color="auto" w:fill="auto"/>
          </w:tcPr>
          <w:p w14:paraId="45905929" w14:textId="77777777" w:rsidR="00B4502A" w:rsidRPr="00B4502A" w:rsidRDefault="00B4502A" w:rsidP="00B4502A">
            <w:pPr>
              <w:pStyle w:val="Heading2"/>
              <w:spacing w:after="0"/>
              <w:rPr>
                <w:rFonts w:cs="Arial"/>
                <w:b w:val="0"/>
                <w:bCs w:val="0"/>
                <w:sz w:val="22"/>
                <w:szCs w:val="18"/>
              </w:rPr>
            </w:pPr>
            <w:r w:rsidRPr="00B4502A">
              <w:rPr>
                <w:rFonts w:cs="Arial"/>
                <w:b w:val="0"/>
                <w:bCs w:val="0"/>
                <w:sz w:val="22"/>
                <w:szCs w:val="18"/>
              </w:rPr>
              <w:t>This role will report to the Interventions Manager and involve close collaboration with other members of the Justice Hub. You will work alongside other hubs and Gangs Reps to create and deliver training programs that address the needs of services and drive innovation.</w:t>
            </w:r>
          </w:p>
          <w:p w14:paraId="4DB94BDE" w14:textId="77777777" w:rsidR="00B4502A" w:rsidRPr="00B4502A" w:rsidRDefault="00B4502A" w:rsidP="00B4502A">
            <w:pPr>
              <w:pStyle w:val="Heading2"/>
              <w:spacing w:after="0"/>
              <w:rPr>
                <w:rFonts w:cs="Arial"/>
                <w:b w:val="0"/>
                <w:bCs w:val="0"/>
                <w:sz w:val="22"/>
                <w:szCs w:val="18"/>
              </w:rPr>
            </w:pPr>
            <w:r w:rsidRPr="00B4502A">
              <w:rPr>
                <w:rFonts w:cs="Arial"/>
                <w:b w:val="0"/>
                <w:bCs w:val="0"/>
                <w:sz w:val="22"/>
                <w:szCs w:val="18"/>
              </w:rPr>
              <w:t>In this position, you will be responsible for maintaining strong stakeholder engagements and working with external partners to ensure a consistent and effective delivery stream for the training programs.</w:t>
            </w:r>
          </w:p>
          <w:p w14:paraId="5BE4F573" w14:textId="77777777" w:rsidR="00CF48BA" w:rsidRPr="00CF48BA" w:rsidRDefault="00CF48BA" w:rsidP="00CF48BA"/>
        </w:tc>
      </w:tr>
      <w:tr w:rsidR="00B87C51" w:rsidRPr="002C5CB8" w14:paraId="0BB1B05D" w14:textId="77777777" w:rsidTr="0098385F">
        <w:tc>
          <w:tcPr>
            <w:tcW w:w="9242" w:type="dxa"/>
            <w:tcBorders>
              <w:top w:val="single" w:sz="8" w:space="0" w:color="000000"/>
              <w:bottom w:val="nil"/>
            </w:tcBorders>
            <w:shd w:val="clear" w:color="auto" w:fill="F2F2F2"/>
          </w:tcPr>
          <w:p w14:paraId="6648A368" w14:textId="77777777" w:rsidR="00B87C51" w:rsidRPr="002C5CB8" w:rsidRDefault="00CF48BA" w:rsidP="002C5CB8">
            <w:pPr>
              <w:pStyle w:val="Heading2"/>
              <w:spacing w:before="0" w:after="0" w:line="240" w:lineRule="auto"/>
              <w:rPr>
                <w:rFonts w:cs="Arial"/>
                <w:sz w:val="30"/>
                <w:szCs w:val="30"/>
              </w:rPr>
            </w:pPr>
            <w:r>
              <w:rPr>
                <w:rFonts w:cs="Arial"/>
                <w:sz w:val="30"/>
                <w:szCs w:val="30"/>
              </w:rPr>
              <w:t>Availability</w:t>
            </w:r>
          </w:p>
        </w:tc>
      </w:tr>
      <w:tr w:rsidR="0098385F" w:rsidRPr="002C5CB8" w14:paraId="509F6F11" w14:textId="77777777" w:rsidTr="0098385F">
        <w:tc>
          <w:tcPr>
            <w:tcW w:w="9242" w:type="dxa"/>
            <w:tcBorders>
              <w:top w:val="nil"/>
              <w:bottom w:val="nil"/>
            </w:tcBorders>
            <w:shd w:val="clear" w:color="auto" w:fill="auto"/>
          </w:tcPr>
          <w:p w14:paraId="3AC7A29F" w14:textId="77777777" w:rsidR="00CF48BA" w:rsidRDefault="00CF48BA" w:rsidP="0098385F"/>
          <w:p w14:paraId="17B68881" w14:textId="77777777" w:rsidR="007846EA" w:rsidRPr="0098385F" w:rsidRDefault="007846EA" w:rsidP="0098385F">
            <w:r w:rsidRPr="000D741E">
              <w:t xml:space="preserve">This role has been advertised as a secondment role to take place from </w:t>
            </w:r>
            <w:r w:rsidR="003C576A" w:rsidRPr="000D741E">
              <w:t>July 2025 to August 2026.</w:t>
            </w:r>
            <w:r w:rsidR="003C576A">
              <w:t xml:space="preserve"> </w:t>
            </w:r>
          </w:p>
        </w:tc>
      </w:tr>
    </w:tbl>
    <w:p w14:paraId="0F74AD7B" w14:textId="77777777" w:rsidR="00642F7A" w:rsidRPr="002C5CB8" w:rsidRDefault="00642F7A" w:rsidP="002C5CB8">
      <w:pPr>
        <w:tabs>
          <w:tab w:val="left" w:pos="709"/>
        </w:tabs>
        <w:spacing w:after="0" w:line="240" w:lineRule="auto"/>
        <w:contextualSpacing/>
        <w:rPr>
          <w:rFonts w:eastAsia="Times New Roman" w:cs="Arial"/>
          <w:b/>
          <w:u w:val="single"/>
        </w:rPr>
        <w:sectPr w:rsidR="00642F7A" w:rsidRPr="002C5CB8" w:rsidSect="001054FB">
          <w:headerReference w:type="default" r:id="rId13"/>
          <w:footerReference w:type="even" r:id="rId14"/>
          <w:footerReference w:type="default" r:id="rId15"/>
          <w:footerReference w:type="first" r:id="rId16"/>
          <w:pgSz w:w="11906" w:h="16838" w:code="9"/>
          <w:pgMar w:top="1702" w:right="1440" w:bottom="1440" w:left="1440" w:header="1191" w:footer="454" w:gutter="0"/>
          <w:pgNumType w:start="1"/>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7"/>
        <w:gridCol w:w="5980"/>
        <w:gridCol w:w="3612"/>
        <w:gridCol w:w="2234"/>
      </w:tblGrid>
      <w:tr w:rsidR="00642F7A" w:rsidRPr="002C5CB8" w14:paraId="6CB211DA" w14:textId="77777777" w:rsidTr="00CF48BA">
        <w:tc>
          <w:tcPr>
            <w:tcW w:w="13913" w:type="dxa"/>
            <w:gridSpan w:val="4"/>
            <w:shd w:val="clear" w:color="auto" w:fill="D9D9D9"/>
          </w:tcPr>
          <w:p w14:paraId="0A2FF40B" w14:textId="77777777" w:rsidR="00C05DC2" w:rsidRPr="00C05DC2" w:rsidRDefault="00C05DC2" w:rsidP="00C05DC2">
            <w:pPr>
              <w:pStyle w:val="Heading2"/>
              <w:spacing w:before="0" w:after="0" w:line="240" w:lineRule="auto"/>
              <w:rPr>
                <w:rFonts w:cs="Arial"/>
                <w:sz w:val="30"/>
                <w:szCs w:val="30"/>
              </w:rPr>
            </w:pPr>
            <w:r w:rsidRPr="00C05DC2">
              <w:rPr>
                <w:rFonts w:cs="Arial"/>
                <w:sz w:val="30"/>
                <w:szCs w:val="30"/>
              </w:rPr>
              <w:lastRenderedPageBreak/>
              <w:t>Job Title</w:t>
            </w:r>
            <w:r w:rsidR="009D59B3" w:rsidRPr="00C05DC2">
              <w:rPr>
                <w:rFonts w:cs="Arial"/>
                <w:sz w:val="30"/>
                <w:szCs w:val="30"/>
              </w:rPr>
              <w:t>:</w:t>
            </w:r>
            <w:r>
              <w:rPr>
                <w:rFonts w:cs="Arial"/>
                <w:sz w:val="30"/>
                <w:szCs w:val="30"/>
              </w:rPr>
              <w:t xml:space="preserve"> Person Specification</w:t>
            </w:r>
          </w:p>
        </w:tc>
      </w:tr>
      <w:tr w:rsidR="00642F7A" w:rsidRPr="002C5CB8" w14:paraId="28C630FC" w14:textId="77777777" w:rsidTr="00CF48BA">
        <w:tc>
          <w:tcPr>
            <w:tcW w:w="2087" w:type="dxa"/>
            <w:shd w:val="clear" w:color="auto" w:fill="F2F2F2"/>
          </w:tcPr>
          <w:p w14:paraId="0663B975" w14:textId="77777777" w:rsidR="00642F7A" w:rsidRPr="002C5CB8" w:rsidRDefault="00642F7A" w:rsidP="002C5CB8">
            <w:pPr>
              <w:pStyle w:val="Quote"/>
              <w:spacing w:after="0" w:line="240" w:lineRule="auto"/>
              <w:rPr>
                <w:rFonts w:cs="Arial"/>
                <w:b/>
              </w:rPr>
            </w:pPr>
            <w:r w:rsidRPr="002C5CB8">
              <w:rPr>
                <w:rFonts w:cs="Arial"/>
                <w:b/>
              </w:rPr>
              <w:t>COMPETENCY</w:t>
            </w:r>
          </w:p>
        </w:tc>
        <w:tc>
          <w:tcPr>
            <w:tcW w:w="6312" w:type="dxa"/>
            <w:shd w:val="clear" w:color="auto" w:fill="F2F2F2"/>
          </w:tcPr>
          <w:p w14:paraId="3ACE684A" w14:textId="77777777" w:rsidR="00642F7A" w:rsidRPr="002C5CB8" w:rsidRDefault="00642F7A" w:rsidP="002C5CB8">
            <w:pPr>
              <w:pStyle w:val="Quote"/>
              <w:spacing w:after="0" w:line="240" w:lineRule="auto"/>
              <w:rPr>
                <w:rFonts w:cs="Arial"/>
                <w:b/>
              </w:rPr>
            </w:pPr>
            <w:r w:rsidRPr="002C5CB8">
              <w:rPr>
                <w:rFonts w:cs="Arial"/>
                <w:b/>
              </w:rPr>
              <w:t>ESSENTIAL</w:t>
            </w:r>
          </w:p>
        </w:tc>
        <w:tc>
          <w:tcPr>
            <w:tcW w:w="3759" w:type="dxa"/>
            <w:shd w:val="clear" w:color="auto" w:fill="F2F2F2"/>
          </w:tcPr>
          <w:p w14:paraId="1B83ADDC" w14:textId="77777777" w:rsidR="00642F7A" w:rsidRPr="002C5CB8" w:rsidRDefault="00642F7A" w:rsidP="002C5CB8">
            <w:pPr>
              <w:pStyle w:val="Quote"/>
              <w:spacing w:after="0" w:line="240" w:lineRule="auto"/>
              <w:rPr>
                <w:rFonts w:cs="Arial"/>
                <w:b/>
              </w:rPr>
            </w:pPr>
            <w:r w:rsidRPr="002C5CB8">
              <w:rPr>
                <w:rFonts w:cs="Arial"/>
                <w:b/>
              </w:rPr>
              <w:t>DESIRABLE</w:t>
            </w:r>
          </w:p>
        </w:tc>
        <w:tc>
          <w:tcPr>
            <w:tcW w:w="1755" w:type="dxa"/>
            <w:shd w:val="clear" w:color="auto" w:fill="F2F2F2"/>
          </w:tcPr>
          <w:p w14:paraId="25B195A2" w14:textId="77777777" w:rsidR="00642F7A" w:rsidRPr="002C5CB8" w:rsidRDefault="00642F7A" w:rsidP="002C5CB8">
            <w:pPr>
              <w:pStyle w:val="Quote"/>
              <w:spacing w:after="0" w:line="240" w:lineRule="auto"/>
              <w:rPr>
                <w:rFonts w:cs="Arial"/>
                <w:b/>
              </w:rPr>
            </w:pPr>
            <w:r w:rsidRPr="002C5CB8">
              <w:rPr>
                <w:rFonts w:cs="Arial"/>
                <w:b/>
              </w:rPr>
              <w:t>ASSESSMENT</w:t>
            </w:r>
          </w:p>
        </w:tc>
      </w:tr>
      <w:tr w:rsidR="003B2762" w:rsidRPr="002C5CB8" w14:paraId="3270E017" w14:textId="77777777" w:rsidTr="00CF48BA">
        <w:trPr>
          <w:trHeight w:val="469"/>
        </w:trPr>
        <w:tc>
          <w:tcPr>
            <w:tcW w:w="2087" w:type="dxa"/>
            <w:shd w:val="clear" w:color="auto" w:fill="FFFFFF"/>
          </w:tcPr>
          <w:p w14:paraId="5651F1D0" w14:textId="77777777" w:rsidR="003B2762" w:rsidRPr="002C5CB8" w:rsidRDefault="003B2762" w:rsidP="002C5CB8">
            <w:pPr>
              <w:pStyle w:val="Quote"/>
              <w:spacing w:after="0" w:line="240" w:lineRule="auto"/>
              <w:rPr>
                <w:rFonts w:cs="Arial"/>
                <w:b/>
              </w:rPr>
            </w:pPr>
            <w:r w:rsidRPr="002C5CB8">
              <w:rPr>
                <w:rFonts w:cs="Arial"/>
                <w:b/>
              </w:rPr>
              <w:t>QUALIFICATIONS</w:t>
            </w:r>
          </w:p>
        </w:tc>
        <w:tc>
          <w:tcPr>
            <w:tcW w:w="6312" w:type="dxa"/>
          </w:tcPr>
          <w:p w14:paraId="23E4B548" w14:textId="77777777" w:rsidR="00B4502A" w:rsidRPr="00B4502A" w:rsidRDefault="00B4502A" w:rsidP="00B4502A">
            <w:pPr>
              <w:spacing w:after="0" w:line="240" w:lineRule="auto"/>
              <w:rPr>
                <w:rFonts w:cs="Arial"/>
                <w:color w:val="000000"/>
                <w:lang w:eastAsia="en-GB"/>
              </w:rPr>
            </w:pPr>
            <w:r w:rsidRPr="00B4502A">
              <w:rPr>
                <w:rFonts w:cs="Arial"/>
                <w:color w:val="000000"/>
                <w:lang w:eastAsia="en-GB"/>
              </w:rPr>
              <w:t>A relevant teaching or training qualification, or extensive practical experience in delivering training or interventions.</w:t>
            </w:r>
          </w:p>
          <w:p w14:paraId="16C7EED8" w14:textId="77777777" w:rsidR="00C05DC2" w:rsidRPr="002C5CB8" w:rsidRDefault="00C05DC2" w:rsidP="00C05DC2">
            <w:pPr>
              <w:spacing w:after="0" w:line="240" w:lineRule="auto"/>
              <w:rPr>
                <w:rFonts w:cs="Arial"/>
              </w:rPr>
            </w:pPr>
          </w:p>
        </w:tc>
        <w:tc>
          <w:tcPr>
            <w:tcW w:w="3759" w:type="dxa"/>
            <w:shd w:val="clear" w:color="auto" w:fill="FFFFFF"/>
          </w:tcPr>
          <w:p w14:paraId="0F228BEB" w14:textId="77777777" w:rsidR="003B2762" w:rsidRPr="002C5CB8" w:rsidRDefault="003B2762" w:rsidP="002C5CB8">
            <w:pPr>
              <w:spacing w:after="0" w:line="240" w:lineRule="auto"/>
              <w:rPr>
                <w:rFonts w:cs="Arial"/>
              </w:rPr>
            </w:pPr>
          </w:p>
        </w:tc>
        <w:tc>
          <w:tcPr>
            <w:tcW w:w="1755" w:type="dxa"/>
            <w:shd w:val="clear" w:color="auto" w:fill="FFFFFF"/>
          </w:tcPr>
          <w:p w14:paraId="3B5E79BB" w14:textId="77777777" w:rsidR="003B2762" w:rsidRPr="002C5CB8" w:rsidRDefault="009E7BA7" w:rsidP="002C5CB8">
            <w:pPr>
              <w:pStyle w:val="Quote"/>
              <w:spacing w:after="0" w:line="240" w:lineRule="auto"/>
              <w:rPr>
                <w:rFonts w:cs="Arial"/>
              </w:rPr>
            </w:pPr>
            <w:r>
              <w:rPr>
                <w:rFonts w:cs="Arial"/>
              </w:rPr>
              <w:t>Application</w:t>
            </w:r>
          </w:p>
        </w:tc>
      </w:tr>
      <w:tr w:rsidR="003B2762" w:rsidRPr="002C5CB8" w14:paraId="31D406E8" w14:textId="77777777" w:rsidTr="00CF48BA">
        <w:tc>
          <w:tcPr>
            <w:tcW w:w="2087" w:type="dxa"/>
            <w:shd w:val="clear" w:color="auto" w:fill="FFFFFF"/>
          </w:tcPr>
          <w:p w14:paraId="2F518E13" w14:textId="77777777" w:rsidR="003B2762" w:rsidRPr="002C5CB8" w:rsidRDefault="00042330" w:rsidP="002C5CB8">
            <w:pPr>
              <w:pStyle w:val="Quote"/>
              <w:spacing w:after="0" w:line="240" w:lineRule="auto"/>
              <w:rPr>
                <w:rFonts w:cs="Arial"/>
                <w:b/>
              </w:rPr>
            </w:pPr>
            <w:r w:rsidRPr="002C5CB8">
              <w:rPr>
                <w:rFonts w:cs="Arial"/>
                <w:b/>
              </w:rPr>
              <w:t>KNOWLEDGE</w:t>
            </w:r>
          </w:p>
        </w:tc>
        <w:tc>
          <w:tcPr>
            <w:tcW w:w="6312" w:type="dxa"/>
          </w:tcPr>
          <w:p w14:paraId="01533F5D" w14:textId="77777777" w:rsidR="00B4502A" w:rsidRDefault="00B4502A" w:rsidP="00B4502A">
            <w:pPr>
              <w:spacing w:after="0" w:line="240" w:lineRule="auto"/>
              <w:rPr>
                <w:rFonts w:cs="Arial"/>
                <w:color w:val="000000"/>
                <w:lang w:eastAsia="en-GB"/>
              </w:rPr>
            </w:pPr>
            <w:r w:rsidRPr="00B4502A">
              <w:rPr>
                <w:rFonts w:cs="Arial"/>
                <w:color w:val="000000"/>
                <w:lang w:eastAsia="en-GB"/>
              </w:rPr>
              <w:t>Thorough understanding of Violence Reduction services, including Gangs and Exploitation, and their relationship with youth violence.</w:t>
            </w:r>
          </w:p>
          <w:p w14:paraId="4563881B" w14:textId="77777777" w:rsidR="00B4502A" w:rsidRPr="00B4502A" w:rsidRDefault="00B4502A" w:rsidP="00B4502A">
            <w:pPr>
              <w:spacing w:after="0" w:line="240" w:lineRule="auto"/>
              <w:rPr>
                <w:rFonts w:cs="Arial"/>
                <w:color w:val="000000"/>
                <w:lang w:eastAsia="en-GB"/>
              </w:rPr>
            </w:pPr>
          </w:p>
          <w:p w14:paraId="635E4DBF" w14:textId="77777777" w:rsidR="00B4502A" w:rsidRPr="00B4502A" w:rsidRDefault="00B4502A" w:rsidP="00B4502A">
            <w:pPr>
              <w:spacing w:after="0" w:line="240" w:lineRule="auto"/>
              <w:rPr>
                <w:rFonts w:cs="Arial"/>
                <w:color w:val="000000"/>
                <w:lang w:eastAsia="en-GB"/>
              </w:rPr>
            </w:pPr>
          </w:p>
          <w:p w14:paraId="69B89FCB" w14:textId="77777777" w:rsidR="00B4502A" w:rsidRPr="00B4502A" w:rsidRDefault="00B4502A" w:rsidP="00B4502A">
            <w:pPr>
              <w:spacing w:after="0" w:line="240" w:lineRule="auto"/>
              <w:rPr>
                <w:rFonts w:cs="Arial"/>
                <w:color w:val="000000"/>
                <w:lang w:eastAsia="en-GB"/>
              </w:rPr>
            </w:pPr>
            <w:r w:rsidRPr="00B4502A">
              <w:rPr>
                <w:rFonts w:cs="Arial"/>
                <w:color w:val="000000"/>
                <w:lang w:eastAsia="en-GB"/>
              </w:rPr>
              <w:t>Familiarity with the issues faced by individuals involved in gang culture or at risk of violence.</w:t>
            </w:r>
          </w:p>
          <w:p w14:paraId="11D16217" w14:textId="77777777" w:rsidR="00C05DC2" w:rsidRPr="002C5CB8" w:rsidRDefault="00C05DC2" w:rsidP="0056696C">
            <w:pPr>
              <w:spacing w:after="0" w:line="240" w:lineRule="auto"/>
              <w:rPr>
                <w:rFonts w:cs="Arial"/>
              </w:rPr>
            </w:pPr>
          </w:p>
        </w:tc>
        <w:tc>
          <w:tcPr>
            <w:tcW w:w="3759" w:type="dxa"/>
            <w:shd w:val="clear" w:color="auto" w:fill="FFFFFF"/>
          </w:tcPr>
          <w:p w14:paraId="3C489E9D" w14:textId="77777777" w:rsidR="00B4502A" w:rsidRDefault="00B4502A" w:rsidP="00B4502A">
            <w:pPr>
              <w:spacing w:after="0" w:line="240" w:lineRule="auto"/>
              <w:rPr>
                <w:rFonts w:cs="Arial"/>
                <w:color w:val="000000"/>
                <w:lang w:eastAsia="en-GB"/>
              </w:rPr>
            </w:pPr>
            <w:r w:rsidRPr="00B4502A">
              <w:rPr>
                <w:rFonts w:cs="Arial"/>
                <w:color w:val="000000"/>
                <w:lang w:eastAsia="en-GB"/>
              </w:rPr>
              <w:t>In-depth knowledge of the Criminal Justice landscape, including community and custodial settings.</w:t>
            </w:r>
          </w:p>
          <w:p w14:paraId="28ACB711" w14:textId="3C163DAB" w:rsidR="003B2762" w:rsidRPr="002C5CB8" w:rsidRDefault="003B2762" w:rsidP="002C5CB8">
            <w:pPr>
              <w:spacing w:after="0" w:line="240" w:lineRule="auto"/>
              <w:rPr>
                <w:rFonts w:cs="Arial"/>
              </w:rPr>
            </w:pPr>
          </w:p>
        </w:tc>
        <w:tc>
          <w:tcPr>
            <w:tcW w:w="1755" w:type="dxa"/>
            <w:shd w:val="clear" w:color="auto" w:fill="FFFFFF"/>
          </w:tcPr>
          <w:p w14:paraId="04F7CF30" w14:textId="77777777" w:rsidR="003B2762" w:rsidRPr="002C5CB8" w:rsidRDefault="009E7BA7" w:rsidP="002C5CB8">
            <w:pPr>
              <w:spacing w:after="0" w:line="240" w:lineRule="auto"/>
              <w:rPr>
                <w:rFonts w:cs="Arial"/>
              </w:rPr>
            </w:pPr>
            <w:r>
              <w:rPr>
                <w:rFonts w:cs="Arial"/>
              </w:rPr>
              <w:t>Application/Interview</w:t>
            </w:r>
          </w:p>
        </w:tc>
      </w:tr>
      <w:tr w:rsidR="00042330" w:rsidRPr="002C5CB8" w14:paraId="33A62B27" w14:textId="77777777" w:rsidTr="00CF48BA">
        <w:tc>
          <w:tcPr>
            <w:tcW w:w="2087" w:type="dxa"/>
            <w:shd w:val="clear" w:color="auto" w:fill="FFFFFF"/>
          </w:tcPr>
          <w:p w14:paraId="2E19BB0A" w14:textId="77777777" w:rsidR="00042330" w:rsidRPr="002C5CB8" w:rsidRDefault="00042330" w:rsidP="002C5CB8">
            <w:pPr>
              <w:pStyle w:val="Quote"/>
              <w:spacing w:after="0" w:line="240" w:lineRule="auto"/>
              <w:rPr>
                <w:rFonts w:cs="Arial"/>
                <w:b/>
              </w:rPr>
            </w:pPr>
            <w:r w:rsidRPr="002C5CB8">
              <w:rPr>
                <w:rFonts w:cs="Arial"/>
                <w:b/>
              </w:rPr>
              <w:t>EXPERIENCE</w:t>
            </w:r>
          </w:p>
          <w:p w14:paraId="2C29306C" w14:textId="77777777" w:rsidR="00042330" w:rsidRPr="002C5CB8" w:rsidRDefault="00042330" w:rsidP="002C5CB8">
            <w:pPr>
              <w:spacing w:after="0" w:line="240" w:lineRule="auto"/>
              <w:rPr>
                <w:rFonts w:cs="Arial"/>
              </w:rPr>
            </w:pPr>
          </w:p>
        </w:tc>
        <w:tc>
          <w:tcPr>
            <w:tcW w:w="6312" w:type="dxa"/>
          </w:tcPr>
          <w:p w14:paraId="7B2BA82D" w14:textId="77777777" w:rsidR="00B4502A" w:rsidRDefault="00B4502A" w:rsidP="00B4502A">
            <w:pPr>
              <w:spacing w:after="0" w:line="240" w:lineRule="auto"/>
              <w:rPr>
                <w:rFonts w:cs="Arial"/>
              </w:rPr>
            </w:pPr>
            <w:r w:rsidRPr="00B4502A">
              <w:rPr>
                <w:rFonts w:cs="Arial"/>
              </w:rPr>
              <w:t>Proven track record of developing and delivering creative training programs that achieve successful outcomes.</w:t>
            </w:r>
          </w:p>
          <w:p w14:paraId="0D734BA1" w14:textId="77777777" w:rsidR="00B4502A" w:rsidRPr="00B4502A" w:rsidRDefault="00B4502A" w:rsidP="00B4502A">
            <w:pPr>
              <w:spacing w:after="0" w:line="240" w:lineRule="auto"/>
              <w:rPr>
                <w:rFonts w:cs="Arial"/>
              </w:rPr>
            </w:pPr>
          </w:p>
          <w:p w14:paraId="54DFCBA5" w14:textId="77777777" w:rsidR="00B4502A" w:rsidRPr="00B4502A" w:rsidRDefault="00B4502A" w:rsidP="00B4502A">
            <w:pPr>
              <w:spacing w:after="0" w:line="240" w:lineRule="auto"/>
              <w:rPr>
                <w:rFonts w:cs="Arial"/>
              </w:rPr>
            </w:pPr>
            <w:r w:rsidRPr="00B4502A">
              <w:rPr>
                <w:rFonts w:cs="Arial"/>
              </w:rPr>
              <w:t>Experience working with individuals at risk of exploitation.</w:t>
            </w:r>
          </w:p>
          <w:p w14:paraId="10CF4AA8" w14:textId="77777777" w:rsidR="00C05DC2" w:rsidRDefault="00C05DC2" w:rsidP="00C05DC2">
            <w:pPr>
              <w:spacing w:after="0" w:line="240" w:lineRule="auto"/>
              <w:rPr>
                <w:rFonts w:cs="Arial"/>
              </w:rPr>
            </w:pPr>
          </w:p>
          <w:p w14:paraId="144F148E" w14:textId="77777777" w:rsidR="00B4502A" w:rsidRPr="00B4502A" w:rsidRDefault="00B4502A" w:rsidP="00B4502A">
            <w:pPr>
              <w:spacing w:after="0" w:line="240" w:lineRule="auto"/>
              <w:rPr>
                <w:rFonts w:cs="Arial"/>
              </w:rPr>
            </w:pPr>
            <w:r w:rsidRPr="00B4502A">
              <w:rPr>
                <w:rFonts w:cs="Arial"/>
              </w:rPr>
              <w:t>Experience in managing stakeholder relationships and working with external partners.</w:t>
            </w:r>
          </w:p>
          <w:p w14:paraId="44957A7B" w14:textId="77777777" w:rsidR="00B4502A" w:rsidRPr="002C5CB8" w:rsidRDefault="00B4502A" w:rsidP="00C05DC2">
            <w:pPr>
              <w:spacing w:after="0" w:line="240" w:lineRule="auto"/>
              <w:rPr>
                <w:rFonts w:cs="Arial"/>
              </w:rPr>
            </w:pPr>
          </w:p>
        </w:tc>
        <w:tc>
          <w:tcPr>
            <w:tcW w:w="3759" w:type="dxa"/>
            <w:shd w:val="clear" w:color="auto" w:fill="FFFFFF"/>
          </w:tcPr>
          <w:p w14:paraId="3666B25C" w14:textId="7D6B731B" w:rsidR="00B4502A" w:rsidRDefault="00B4502A" w:rsidP="00B4502A">
            <w:pPr>
              <w:spacing w:after="0" w:line="240" w:lineRule="auto"/>
              <w:rPr>
                <w:rFonts w:cs="Arial"/>
              </w:rPr>
            </w:pPr>
            <w:r w:rsidRPr="00B4502A">
              <w:rPr>
                <w:rFonts w:cs="Arial"/>
              </w:rPr>
              <w:t>Experience in analysing data to create comprehensive reports and identify trends.</w:t>
            </w:r>
          </w:p>
          <w:p w14:paraId="4DE27E92" w14:textId="77777777" w:rsidR="00B4502A" w:rsidRPr="00B4502A" w:rsidRDefault="00B4502A" w:rsidP="00B4502A">
            <w:pPr>
              <w:spacing w:after="0" w:line="240" w:lineRule="auto"/>
              <w:rPr>
                <w:rFonts w:cs="Arial"/>
              </w:rPr>
            </w:pPr>
          </w:p>
          <w:p w14:paraId="1CD53B35" w14:textId="77777777" w:rsidR="00B4502A" w:rsidRPr="00B4502A" w:rsidRDefault="00B4502A" w:rsidP="00B4502A">
            <w:pPr>
              <w:spacing w:after="0" w:line="240" w:lineRule="auto"/>
              <w:rPr>
                <w:rFonts w:cs="Arial"/>
              </w:rPr>
            </w:pPr>
            <w:r w:rsidRPr="00B4502A">
              <w:rPr>
                <w:rFonts w:cs="Arial"/>
              </w:rPr>
              <w:t>Financial management experience, including budget oversight.</w:t>
            </w:r>
          </w:p>
          <w:p w14:paraId="3588A204" w14:textId="77777777" w:rsidR="00042330" w:rsidRPr="002C5CB8" w:rsidRDefault="00042330" w:rsidP="002C5CB8">
            <w:pPr>
              <w:spacing w:after="0" w:line="240" w:lineRule="auto"/>
              <w:rPr>
                <w:rFonts w:cs="Arial"/>
              </w:rPr>
            </w:pPr>
          </w:p>
        </w:tc>
        <w:tc>
          <w:tcPr>
            <w:tcW w:w="1755" w:type="dxa"/>
            <w:shd w:val="clear" w:color="auto" w:fill="FFFFFF"/>
          </w:tcPr>
          <w:p w14:paraId="55BC4B6B" w14:textId="77777777" w:rsidR="00042330" w:rsidRPr="002C5CB8" w:rsidRDefault="009E7BA7" w:rsidP="002C5CB8">
            <w:pPr>
              <w:pStyle w:val="Quote"/>
              <w:spacing w:after="0" w:line="240" w:lineRule="auto"/>
              <w:rPr>
                <w:rFonts w:cs="Arial"/>
              </w:rPr>
            </w:pPr>
            <w:r>
              <w:rPr>
                <w:rFonts w:cs="Arial"/>
              </w:rPr>
              <w:t>Application/Interview</w:t>
            </w:r>
          </w:p>
        </w:tc>
      </w:tr>
      <w:tr w:rsidR="003B2762" w:rsidRPr="002C5CB8" w14:paraId="191D3201" w14:textId="77777777" w:rsidTr="00CF48BA">
        <w:tc>
          <w:tcPr>
            <w:tcW w:w="2087" w:type="dxa"/>
            <w:shd w:val="clear" w:color="auto" w:fill="FFFFFF"/>
          </w:tcPr>
          <w:p w14:paraId="08D2447F" w14:textId="77777777" w:rsidR="003B2762" w:rsidRPr="002C5CB8" w:rsidRDefault="003B2762" w:rsidP="002C5CB8">
            <w:pPr>
              <w:pStyle w:val="Quote"/>
              <w:spacing w:after="0" w:line="240" w:lineRule="auto"/>
              <w:rPr>
                <w:rFonts w:cs="Arial"/>
                <w:b/>
              </w:rPr>
            </w:pPr>
            <w:r w:rsidRPr="002C5CB8">
              <w:rPr>
                <w:rFonts w:cs="Arial"/>
                <w:b/>
              </w:rPr>
              <w:t>SKILLS &amp; ABILITIES</w:t>
            </w:r>
          </w:p>
        </w:tc>
        <w:tc>
          <w:tcPr>
            <w:tcW w:w="6312" w:type="dxa"/>
          </w:tcPr>
          <w:p w14:paraId="4F9B9676" w14:textId="77777777" w:rsidR="00B4502A" w:rsidRDefault="00B4502A" w:rsidP="00B4502A">
            <w:pPr>
              <w:spacing w:after="0" w:line="240" w:lineRule="auto"/>
              <w:rPr>
                <w:rFonts w:cs="Arial"/>
              </w:rPr>
            </w:pPr>
            <w:r w:rsidRPr="00B4502A">
              <w:rPr>
                <w:rFonts w:cs="Arial"/>
              </w:rPr>
              <w:t>Strong communication and interpersonal skills, with the ability to engage and inspire a diverse audience.</w:t>
            </w:r>
          </w:p>
          <w:p w14:paraId="1A3D0457" w14:textId="77777777" w:rsidR="00B4502A" w:rsidRPr="00B4502A" w:rsidRDefault="00B4502A" w:rsidP="00B4502A">
            <w:pPr>
              <w:spacing w:after="0" w:line="240" w:lineRule="auto"/>
              <w:rPr>
                <w:rFonts w:cs="Arial"/>
              </w:rPr>
            </w:pPr>
          </w:p>
          <w:p w14:paraId="1EE80895" w14:textId="2D07F83C" w:rsidR="00B4502A" w:rsidRDefault="00B4502A" w:rsidP="00B4502A">
            <w:pPr>
              <w:spacing w:after="0" w:line="240" w:lineRule="auto"/>
              <w:rPr>
                <w:rFonts w:cs="Arial"/>
              </w:rPr>
            </w:pPr>
            <w:r w:rsidRPr="00B4502A">
              <w:rPr>
                <w:rFonts w:cs="Arial"/>
              </w:rPr>
              <w:t>Excellent organi</w:t>
            </w:r>
            <w:r>
              <w:rPr>
                <w:rFonts w:cs="Arial"/>
              </w:rPr>
              <w:t>s</w:t>
            </w:r>
            <w:r w:rsidRPr="00B4502A">
              <w:rPr>
                <w:rFonts w:cs="Arial"/>
              </w:rPr>
              <w:t>ational and time management skills, with the ability to coordinate multiple training sessions and manage logistics.</w:t>
            </w:r>
          </w:p>
          <w:p w14:paraId="693F4E2F" w14:textId="77777777" w:rsidR="00B4502A" w:rsidRPr="00B4502A" w:rsidRDefault="00B4502A" w:rsidP="00B4502A">
            <w:pPr>
              <w:spacing w:after="0" w:line="240" w:lineRule="auto"/>
              <w:rPr>
                <w:rFonts w:cs="Arial"/>
              </w:rPr>
            </w:pPr>
          </w:p>
          <w:p w14:paraId="469DFC31" w14:textId="77777777" w:rsidR="00B4502A" w:rsidRPr="00B4502A" w:rsidRDefault="00B4502A" w:rsidP="00B4502A">
            <w:pPr>
              <w:spacing w:after="0" w:line="240" w:lineRule="auto"/>
              <w:rPr>
                <w:rFonts w:cs="Arial"/>
              </w:rPr>
            </w:pPr>
            <w:r w:rsidRPr="00B4502A">
              <w:rPr>
                <w:rFonts w:cs="Arial"/>
              </w:rPr>
              <w:t>Ability to travel nationally as needed, including overnight stays.</w:t>
            </w:r>
          </w:p>
          <w:p w14:paraId="4DAF37B9" w14:textId="77777777" w:rsidR="0056696C" w:rsidRPr="002C5CB8" w:rsidRDefault="0056696C" w:rsidP="00C05DC2">
            <w:pPr>
              <w:spacing w:after="0" w:line="240" w:lineRule="auto"/>
              <w:rPr>
                <w:rFonts w:cs="Arial"/>
              </w:rPr>
            </w:pPr>
          </w:p>
        </w:tc>
        <w:tc>
          <w:tcPr>
            <w:tcW w:w="3759" w:type="dxa"/>
            <w:shd w:val="clear" w:color="auto" w:fill="FFFFFF"/>
          </w:tcPr>
          <w:p w14:paraId="1BF26871" w14:textId="04AB36A2" w:rsidR="00B4502A" w:rsidRDefault="00B4502A" w:rsidP="00B4502A">
            <w:pPr>
              <w:spacing w:after="0" w:line="240" w:lineRule="auto"/>
              <w:rPr>
                <w:rFonts w:cs="Arial"/>
              </w:rPr>
            </w:pPr>
            <w:r w:rsidRPr="00B4502A">
              <w:rPr>
                <w:rFonts w:cs="Arial"/>
              </w:rPr>
              <w:t>Proficiency in marketing and promoting training programs through various channels, including blogs, articles, and multimedia content.</w:t>
            </w:r>
          </w:p>
          <w:p w14:paraId="455D69D8" w14:textId="77777777" w:rsidR="00B4502A" w:rsidRPr="00B4502A" w:rsidRDefault="00B4502A" w:rsidP="00B4502A">
            <w:pPr>
              <w:spacing w:after="0" w:line="240" w:lineRule="auto"/>
              <w:rPr>
                <w:rFonts w:cs="Arial"/>
              </w:rPr>
            </w:pPr>
          </w:p>
          <w:p w14:paraId="3D9D7F6F" w14:textId="77777777" w:rsidR="00B4502A" w:rsidRPr="00B4502A" w:rsidRDefault="00B4502A" w:rsidP="00B4502A">
            <w:pPr>
              <w:spacing w:after="0" w:line="240" w:lineRule="auto"/>
              <w:rPr>
                <w:rFonts w:cs="Arial"/>
              </w:rPr>
            </w:pPr>
            <w:r w:rsidRPr="00B4502A">
              <w:rPr>
                <w:rFonts w:cs="Arial"/>
              </w:rPr>
              <w:t>Competence in using data analysis tools to evaluate training effectiveness and identify areas for improvement.</w:t>
            </w:r>
          </w:p>
          <w:p w14:paraId="55F98248" w14:textId="5E2E8AA2" w:rsidR="003B2762" w:rsidRPr="002C5CB8" w:rsidRDefault="003B2762" w:rsidP="002C5CB8">
            <w:pPr>
              <w:spacing w:after="0" w:line="240" w:lineRule="auto"/>
              <w:rPr>
                <w:rFonts w:cs="Arial"/>
              </w:rPr>
            </w:pPr>
          </w:p>
          <w:p w14:paraId="6007E855" w14:textId="77777777" w:rsidR="003B2762" w:rsidRPr="002C5CB8" w:rsidRDefault="003B2762" w:rsidP="002C5CB8">
            <w:pPr>
              <w:spacing w:after="0" w:line="240" w:lineRule="auto"/>
              <w:rPr>
                <w:rFonts w:cs="Arial"/>
              </w:rPr>
            </w:pPr>
          </w:p>
        </w:tc>
        <w:tc>
          <w:tcPr>
            <w:tcW w:w="1755" w:type="dxa"/>
            <w:shd w:val="clear" w:color="auto" w:fill="FFFFFF"/>
          </w:tcPr>
          <w:p w14:paraId="2A68FF77" w14:textId="77777777" w:rsidR="003B2762" w:rsidRPr="002C5CB8" w:rsidRDefault="009E7BA7" w:rsidP="002C5CB8">
            <w:pPr>
              <w:pStyle w:val="Quote"/>
              <w:spacing w:after="0" w:line="240" w:lineRule="auto"/>
              <w:rPr>
                <w:rFonts w:cs="Arial"/>
              </w:rPr>
            </w:pPr>
            <w:r>
              <w:rPr>
                <w:rFonts w:cs="Arial"/>
              </w:rPr>
              <w:t>Application/Interview</w:t>
            </w:r>
          </w:p>
        </w:tc>
      </w:tr>
      <w:tr w:rsidR="003B2762" w:rsidRPr="002C5CB8" w14:paraId="71AF4024" w14:textId="77777777" w:rsidTr="00CF48BA">
        <w:tc>
          <w:tcPr>
            <w:tcW w:w="2087" w:type="dxa"/>
            <w:shd w:val="clear" w:color="auto" w:fill="FFFFFF"/>
          </w:tcPr>
          <w:p w14:paraId="10140591" w14:textId="77777777" w:rsidR="003B2762" w:rsidRPr="002C5CB8" w:rsidRDefault="003B2762" w:rsidP="002C5CB8">
            <w:pPr>
              <w:pStyle w:val="Quote"/>
              <w:spacing w:after="0" w:line="240" w:lineRule="auto"/>
              <w:rPr>
                <w:rFonts w:cs="Arial"/>
                <w:b/>
              </w:rPr>
            </w:pPr>
            <w:r w:rsidRPr="002C5CB8">
              <w:rPr>
                <w:rFonts w:cs="Arial"/>
                <w:b/>
              </w:rPr>
              <w:lastRenderedPageBreak/>
              <w:t>OTHER</w:t>
            </w:r>
          </w:p>
        </w:tc>
        <w:tc>
          <w:tcPr>
            <w:tcW w:w="6312" w:type="dxa"/>
          </w:tcPr>
          <w:p w14:paraId="7BDCDE45" w14:textId="77777777" w:rsidR="00B4502A" w:rsidRDefault="00B4502A" w:rsidP="00B4502A">
            <w:pPr>
              <w:spacing w:after="0" w:line="240" w:lineRule="auto"/>
              <w:rPr>
                <w:rFonts w:cs="Arial"/>
              </w:rPr>
            </w:pPr>
            <w:r w:rsidRPr="00B4502A">
              <w:rPr>
                <w:rFonts w:cs="Arial"/>
              </w:rPr>
              <w:t>Ability to work collaboratively with other hubs and Gangs Reps to drive innovation and respond to service needs.</w:t>
            </w:r>
          </w:p>
          <w:p w14:paraId="639302F9" w14:textId="77777777" w:rsidR="00B4502A" w:rsidRPr="00B4502A" w:rsidRDefault="00B4502A" w:rsidP="00B4502A">
            <w:pPr>
              <w:spacing w:after="0" w:line="240" w:lineRule="auto"/>
              <w:rPr>
                <w:rFonts w:cs="Arial"/>
              </w:rPr>
            </w:pPr>
          </w:p>
          <w:p w14:paraId="63480343" w14:textId="77777777" w:rsidR="00B4502A" w:rsidRDefault="00B4502A" w:rsidP="00B4502A">
            <w:pPr>
              <w:spacing w:after="0" w:line="240" w:lineRule="auto"/>
              <w:rPr>
                <w:rFonts w:cs="Arial"/>
              </w:rPr>
            </w:pPr>
            <w:r w:rsidRPr="00B4502A">
              <w:rPr>
                <w:rFonts w:cs="Arial"/>
              </w:rPr>
              <w:t>Flexibility and adaptability to meet the evolving demands of the role.</w:t>
            </w:r>
          </w:p>
          <w:p w14:paraId="25DB2D9B" w14:textId="77777777" w:rsidR="00B4502A" w:rsidRPr="00B4502A" w:rsidRDefault="00B4502A" w:rsidP="00B4502A">
            <w:pPr>
              <w:spacing w:after="0" w:line="240" w:lineRule="auto"/>
              <w:rPr>
                <w:rFonts w:cs="Arial"/>
              </w:rPr>
            </w:pPr>
          </w:p>
          <w:p w14:paraId="5CB20777" w14:textId="77777777" w:rsidR="00B4502A" w:rsidRPr="00B4502A" w:rsidRDefault="00B4502A" w:rsidP="00B4502A">
            <w:pPr>
              <w:spacing w:after="0" w:line="240" w:lineRule="auto"/>
              <w:rPr>
                <w:rFonts w:cs="Arial"/>
              </w:rPr>
            </w:pPr>
            <w:r w:rsidRPr="00B4502A">
              <w:rPr>
                <w:rFonts w:cs="Arial"/>
              </w:rPr>
              <w:t>Strong ethical standards and a commitment to upholding the values of the organization.</w:t>
            </w:r>
          </w:p>
          <w:p w14:paraId="750A4BB6" w14:textId="77777777" w:rsidR="002C5CB8" w:rsidRPr="002C5CB8" w:rsidRDefault="002C5CB8" w:rsidP="0056696C">
            <w:pPr>
              <w:spacing w:after="0" w:line="240" w:lineRule="auto"/>
              <w:rPr>
                <w:rFonts w:cs="Arial"/>
              </w:rPr>
            </w:pPr>
          </w:p>
        </w:tc>
        <w:tc>
          <w:tcPr>
            <w:tcW w:w="3759" w:type="dxa"/>
            <w:shd w:val="clear" w:color="auto" w:fill="FFFFFF"/>
          </w:tcPr>
          <w:p w14:paraId="48A4EF29" w14:textId="77777777" w:rsidR="00B4502A" w:rsidRPr="00B4502A" w:rsidRDefault="00B4502A" w:rsidP="00B4502A">
            <w:pPr>
              <w:spacing w:after="0" w:line="240" w:lineRule="auto"/>
              <w:rPr>
                <w:rFonts w:cs="Arial"/>
              </w:rPr>
            </w:pPr>
            <w:r w:rsidRPr="00B4502A">
              <w:rPr>
                <w:rFonts w:cs="Arial"/>
              </w:rPr>
              <w:t>Commitment to continuous professional development and staying informed about the latest developments in Violence Reduction services.</w:t>
            </w:r>
          </w:p>
          <w:p w14:paraId="270769E6" w14:textId="77777777" w:rsidR="003B2762" w:rsidRPr="002C5CB8" w:rsidRDefault="003B2762" w:rsidP="002C5CB8">
            <w:pPr>
              <w:spacing w:after="0" w:line="240" w:lineRule="auto"/>
              <w:rPr>
                <w:rFonts w:cs="Arial"/>
              </w:rPr>
            </w:pPr>
          </w:p>
        </w:tc>
        <w:tc>
          <w:tcPr>
            <w:tcW w:w="1755" w:type="dxa"/>
            <w:shd w:val="clear" w:color="auto" w:fill="FFFFFF"/>
          </w:tcPr>
          <w:p w14:paraId="62765BDE" w14:textId="77777777" w:rsidR="003B2762" w:rsidRPr="002C5CB8" w:rsidRDefault="009E7BA7" w:rsidP="002C5CB8">
            <w:pPr>
              <w:pStyle w:val="Quote"/>
              <w:spacing w:after="0" w:line="240" w:lineRule="auto"/>
              <w:rPr>
                <w:rFonts w:cs="Arial"/>
              </w:rPr>
            </w:pPr>
            <w:r>
              <w:rPr>
                <w:rFonts w:cs="Arial"/>
              </w:rPr>
              <w:t>Application/Interview</w:t>
            </w:r>
          </w:p>
        </w:tc>
      </w:tr>
    </w:tbl>
    <w:p w14:paraId="6B3CA5E1" w14:textId="77777777" w:rsidR="00B87C51" w:rsidRPr="002C5CB8" w:rsidRDefault="00B87C51" w:rsidP="002C5CB8">
      <w:pPr>
        <w:spacing w:after="0" w:line="240" w:lineRule="auto"/>
        <w:rPr>
          <w:rFonts w:cs="Arial"/>
        </w:rPr>
      </w:pPr>
    </w:p>
    <w:sectPr w:rsidR="00B87C51" w:rsidRPr="002C5CB8" w:rsidSect="00642F7A">
      <w:headerReference w:type="default" r:id="rId17"/>
      <w:footerReference w:type="even" r:id="rId18"/>
      <w:footerReference w:type="default" r:id="rId19"/>
      <w:footerReference w:type="first" r:id="rId20"/>
      <w:pgSz w:w="16838" w:h="11906" w:orient="landscape" w:code="9"/>
      <w:pgMar w:top="1702" w:right="1701" w:bottom="1440" w:left="1440" w:header="1191" w:footer="45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7A6906" w14:textId="77777777" w:rsidR="00663339" w:rsidRDefault="00663339" w:rsidP="00E3351B">
      <w:pPr>
        <w:spacing w:after="0" w:line="240" w:lineRule="auto"/>
      </w:pPr>
      <w:r>
        <w:separator/>
      </w:r>
    </w:p>
  </w:endnote>
  <w:endnote w:type="continuationSeparator" w:id="0">
    <w:p w14:paraId="032754C9" w14:textId="77777777" w:rsidR="00663339" w:rsidRDefault="00663339" w:rsidP="00E335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D29C2" w14:textId="77777777" w:rsidR="00B4502A" w:rsidRDefault="00B450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4A906" w14:textId="77777777" w:rsidR="00B4502A" w:rsidRDefault="00B4502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BEF85" w14:textId="77777777" w:rsidR="00B4502A" w:rsidRDefault="00B4502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DDE5B" w14:textId="77777777" w:rsidR="00B4502A" w:rsidRDefault="00B4502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4491B" w14:textId="77777777" w:rsidR="00B4502A" w:rsidRDefault="00B4502A">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72D05" w14:textId="77777777" w:rsidR="00B4502A" w:rsidRDefault="00B45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94ADC" w14:textId="77777777" w:rsidR="00663339" w:rsidRDefault="00663339" w:rsidP="00E3351B">
      <w:pPr>
        <w:spacing w:after="0" w:line="240" w:lineRule="auto"/>
      </w:pPr>
      <w:r>
        <w:separator/>
      </w:r>
    </w:p>
  </w:footnote>
  <w:footnote w:type="continuationSeparator" w:id="0">
    <w:p w14:paraId="32245A0C" w14:textId="77777777" w:rsidR="00663339" w:rsidRDefault="00663339" w:rsidP="00E335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9AAE8" w14:textId="77777777" w:rsidR="00DC6151" w:rsidRDefault="00000000">
    <w:pPr>
      <w:pStyle w:val="Header"/>
      <w:rPr>
        <w:i/>
      </w:rPr>
    </w:pPr>
    <w:r>
      <w:rPr>
        <w:i/>
        <w:noProof/>
      </w:rPr>
      <w:pict w14:anchorId="3B69DFE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catch22 word header-06" style="position:absolute;margin-left:418.85pt;margin-top:-60.6pt;width:69.25pt;height:77.45pt;z-index:1;mso-wrap-edited:f">
          <v:imagedata r:id="rId1" o:title="catch22 word header-06"/>
        </v:shape>
      </w:pict>
    </w:r>
  </w:p>
  <w:p w14:paraId="146E58C8" w14:textId="77777777" w:rsidR="00DC6151" w:rsidRDefault="00DC6151">
    <w:pPr>
      <w:pStyle w:val="Header"/>
      <w:rPr>
        <w:i/>
      </w:rPr>
    </w:pPr>
  </w:p>
  <w:p w14:paraId="6850A39B" w14:textId="77777777" w:rsidR="00E3351B" w:rsidRPr="0000208E" w:rsidRDefault="00E3351B">
    <w:pPr>
      <w:pStyle w:val="Header"/>
      <w:rPr>
        <w:i/>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3A055" w14:textId="77777777" w:rsidR="00642F7A" w:rsidRPr="0000208E" w:rsidRDefault="00000000">
    <w:pPr>
      <w:pStyle w:val="Header"/>
      <w:rPr>
        <w:i/>
      </w:rPr>
    </w:pPr>
    <w:r>
      <w:rPr>
        <w:i/>
        <w:noProof/>
      </w:rPr>
      <w:pict w14:anchorId="67C00EE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alt="catch22 word header-06" style="position:absolute;margin-left:665.6pt;margin-top:-65.65pt;width:69.25pt;height:77.45pt;z-index:2;mso-wrap-edited:f">
          <v:imagedata r:id="rId1" o:title="catch22 word header-06"/>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C4F50"/>
    <w:multiLevelType w:val="multilevel"/>
    <w:tmpl w:val="EA2C3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01D2A71"/>
    <w:multiLevelType w:val="multilevel"/>
    <w:tmpl w:val="F3F46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89123221">
    <w:abstractNumId w:val="0"/>
  </w:num>
  <w:num w:numId="2" w16cid:durableId="28366145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Move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3351B"/>
    <w:rsid w:val="0000208E"/>
    <w:rsid w:val="000279F1"/>
    <w:rsid w:val="00042330"/>
    <w:rsid w:val="00057A53"/>
    <w:rsid w:val="00070604"/>
    <w:rsid w:val="000C1F49"/>
    <w:rsid w:val="000D096B"/>
    <w:rsid w:val="000D16D9"/>
    <w:rsid w:val="000D741E"/>
    <w:rsid w:val="000E4BC9"/>
    <w:rsid w:val="000E5243"/>
    <w:rsid w:val="001007A0"/>
    <w:rsid w:val="001054FB"/>
    <w:rsid w:val="001066D8"/>
    <w:rsid w:val="00111ABA"/>
    <w:rsid w:val="0011268D"/>
    <w:rsid w:val="0012077F"/>
    <w:rsid w:val="00137AAD"/>
    <w:rsid w:val="001446C2"/>
    <w:rsid w:val="00157218"/>
    <w:rsid w:val="00160CEF"/>
    <w:rsid w:val="00167CF3"/>
    <w:rsid w:val="00184656"/>
    <w:rsid w:val="00185722"/>
    <w:rsid w:val="001A5248"/>
    <w:rsid w:val="001B067D"/>
    <w:rsid w:val="001C389A"/>
    <w:rsid w:val="001D6F7C"/>
    <w:rsid w:val="001F0D07"/>
    <w:rsid w:val="00241D10"/>
    <w:rsid w:val="002547EE"/>
    <w:rsid w:val="00271355"/>
    <w:rsid w:val="00273521"/>
    <w:rsid w:val="00276FEF"/>
    <w:rsid w:val="002903B9"/>
    <w:rsid w:val="0029723A"/>
    <w:rsid w:val="002A351D"/>
    <w:rsid w:val="002B7C7F"/>
    <w:rsid w:val="002C5CB8"/>
    <w:rsid w:val="002C6848"/>
    <w:rsid w:val="002F3884"/>
    <w:rsid w:val="002F53DF"/>
    <w:rsid w:val="002F6110"/>
    <w:rsid w:val="003011CF"/>
    <w:rsid w:val="003044E3"/>
    <w:rsid w:val="00312411"/>
    <w:rsid w:val="00330C6F"/>
    <w:rsid w:val="00351287"/>
    <w:rsid w:val="00351874"/>
    <w:rsid w:val="0036285A"/>
    <w:rsid w:val="003727AA"/>
    <w:rsid w:val="003B2762"/>
    <w:rsid w:val="003B4578"/>
    <w:rsid w:val="003C576A"/>
    <w:rsid w:val="003D30FC"/>
    <w:rsid w:val="00401B83"/>
    <w:rsid w:val="00402A36"/>
    <w:rsid w:val="00406E5D"/>
    <w:rsid w:val="00412851"/>
    <w:rsid w:val="00412B0D"/>
    <w:rsid w:val="004258E1"/>
    <w:rsid w:val="004307C3"/>
    <w:rsid w:val="004332FC"/>
    <w:rsid w:val="0043446E"/>
    <w:rsid w:val="0045046A"/>
    <w:rsid w:val="004568CB"/>
    <w:rsid w:val="004758FD"/>
    <w:rsid w:val="00483B73"/>
    <w:rsid w:val="004A69F3"/>
    <w:rsid w:val="004B635D"/>
    <w:rsid w:val="004D314B"/>
    <w:rsid w:val="00501DAE"/>
    <w:rsid w:val="0051247A"/>
    <w:rsid w:val="0053540F"/>
    <w:rsid w:val="00555597"/>
    <w:rsid w:val="0056696C"/>
    <w:rsid w:val="005671C7"/>
    <w:rsid w:val="0058259F"/>
    <w:rsid w:val="00586A79"/>
    <w:rsid w:val="0058783E"/>
    <w:rsid w:val="0059445B"/>
    <w:rsid w:val="00594F36"/>
    <w:rsid w:val="005C136D"/>
    <w:rsid w:val="005D7F83"/>
    <w:rsid w:val="005E27BE"/>
    <w:rsid w:val="005E3A93"/>
    <w:rsid w:val="005F1BD2"/>
    <w:rsid w:val="005F4412"/>
    <w:rsid w:val="00615A38"/>
    <w:rsid w:val="00620214"/>
    <w:rsid w:val="006231FB"/>
    <w:rsid w:val="006345E0"/>
    <w:rsid w:val="00642F7A"/>
    <w:rsid w:val="00647332"/>
    <w:rsid w:val="00650875"/>
    <w:rsid w:val="006528DA"/>
    <w:rsid w:val="006552B9"/>
    <w:rsid w:val="00663339"/>
    <w:rsid w:val="00663C9C"/>
    <w:rsid w:val="006703D9"/>
    <w:rsid w:val="006818F1"/>
    <w:rsid w:val="00682093"/>
    <w:rsid w:val="00696E3C"/>
    <w:rsid w:val="006A056B"/>
    <w:rsid w:val="006E4F0C"/>
    <w:rsid w:val="006E6660"/>
    <w:rsid w:val="006F532E"/>
    <w:rsid w:val="00703905"/>
    <w:rsid w:val="0070504E"/>
    <w:rsid w:val="007069B5"/>
    <w:rsid w:val="00706DBE"/>
    <w:rsid w:val="00717597"/>
    <w:rsid w:val="00717A64"/>
    <w:rsid w:val="00726E28"/>
    <w:rsid w:val="0074613A"/>
    <w:rsid w:val="00746FB2"/>
    <w:rsid w:val="00760F0D"/>
    <w:rsid w:val="007846EA"/>
    <w:rsid w:val="0078652D"/>
    <w:rsid w:val="00795C34"/>
    <w:rsid w:val="00797900"/>
    <w:rsid w:val="007F69A9"/>
    <w:rsid w:val="00826918"/>
    <w:rsid w:val="00834898"/>
    <w:rsid w:val="00836FF3"/>
    <w:rsid w:val="008502C7"/>
    <w:rsid w:val="008736E6"/>
    <w:rsid w:val="0087491C"/>
    <w:rsid w:val="008A69CE"/>
    <w:rsid w:val="008B13B1"/>
    <w:rsid w:val="008B30A3"/>
    <w:rsid w:val="008C57E7"/>
    <w:rsid w:val="008C7411"/>
    <w:rsid w:val="008E3093"/>
    <w:rsid w:val="008E3414"/>
    <w:rsid w:val="008F2391"/>
    <w:rsid w:val="00904A59"/>
    <w:rsid w:val="00907F54"/>
    <w:rsid w:val="00926B93"/>
    <w:rsid w:val="009271F4"/>
    <w:rsid w:val="009317EB"/>
    <w:rsid w:val="00935F31"/>
    <w:rsid w:val="00936AB5"/>
    <w:rsid w:val="00962BA2"/>
    <w:rsid w:val="00964DAC"/>
    <w:rsid w:val="0098385F"/>
    <w:rsid w:val="00984D06"/>
    <w:rsid w:val="009921A7"/>
    <w:rsid w:val="009A05B6"/>
    <w:rsid w:val="009A5825"/>
    <w:rsid w:val="009C60FD"/>
    <w:rsid w:val="009D59B3"/>
    <w:rsid w:val="009E15D3"/>
    <w:rsid w:val="009E7751"/>
    <w:rsid w:val="009E7BA7"/>
    <w:rsid w:val="00A07E5B"/>
    <w:rsid w:val="00A1043D"/>
    <w:rsid w:val="00A12A5B"/>
    <w:rsid w:val="00A21FA3"/>
    <w:rsid w:val="00A22454"/>
    <w:rsid w:val="00A2534E"/>
    <w:rsid w:val="00A44529"/>
    <w:rsid w:val="00A50581"/>
    <w:rsid w:val="00A663F6"/>
    <w:rsid w:val="00A85820"/>
    <w:rsid w:val="00AA1108"/>
    <w:rsid w:val="00AB7BAE"/>
    <w:rsid w:val="00AE0054"/>
    <w:rsid w:val="00AE312D"/>
    <w:rsid w:val="00AE6B81"/>
    <w:rsid w:val="00B02F15"/>
    <w:rsid w:val="00B103C5"/>
    <w:rsid w:val="00B22046"/>
    <w:rsid w:val="00B40647"/>
    <w:rsid w:val="00B4502A"/>
    <w:rsid w:val="00B504A0"/>
    <w:rsid w:val="00B66F8D"/>
    <w:rsid w:val="00B70E6E"/>
    <w:rsid w:val="00B819AE"/>
    <w:rsid w:val="00B87C51"/>
    <w:rsid w:val="00B90B6E"/>
    <w:rsid w:val="00B93749"/>
    <w:rsid w:val="00BB72F7"/>
    <w:rsid w:val="00BC5DE0"/>
    <w:rsid w:val="00BD1D9A"/>
    <w:rsid w:val="00BE42B6"/>
    <w:rsid w:val="00BE676A"/>
    <w:rsid w:val="00BE75D5"/>
    <w:rsid w:val="00C05DC2"/>
    <w:rsid w:val="00C22734"/>
    <w:rsid w:val="00C63402"/>
    <w:rsid w:val="00C830B6"/>
    <w:rsid w:val="00C93BA6"/>
    <w:rsid w:val="00C968ED"/>
    <w:rsid w:val="00C96F79"/>
    <w:rsid w:val="00CA12AC"/>
    <w:rsid w:val="00CA2A54"/>
    <w:rsid w:val="00CB2330"/>
    <w:rsid w:val="00CB72A1"/>
    <w:rsid w:val="00CB78B7"/>
    <w:rsid w:val="00CC5ABB"/>
    <w:rsid w:val="00CE0352"/>
    <w:rsid w:val="00CF48BA"/>
    <w:rsid w:val="00D24BA8"/>
    <w:rsid w:val="00D272C4"/>
    <w:rsid w:val="00D34489"/>
    <w:rsid w:val="00D3591A"/>
    <w:rsid w:val="00D411D8"/>
    <w:rsid w:val="00D44078"/>
    <w:rsid w:val="00D44535"/>
    <w:rsid w:val="00D5391F"/>
    <w:rsid w:val="00D554FC"/>
    <w:rsid w:val="00D63A20"/>
    <w:rsid w:val="00D7525E"/>
    <w:rsid w:val="00D87ADC"/>
    <w:rsid w:val="00D9609F"/>
    <w:rsid w:val="00D97C0F"/>
    <w:rsid w:val="00DB5E35"/>
    <w:rsid w:val="00DC41F4"/>
    <w:rsid w:val="00DC6151"/>
    <w:rsid w:val="00DE11DF"/>
    <w:rsid w:val="00DF6AA6"/>
    <w:rsid w:val="00E056AE"/>
    <w:rsid w:val="00E13B33"/>
    <w:rsid w:val="00E14D97"/>
    <w:rsid w:val="00E3351B"/>
    <w:rsid w:val="00E61ED9"/>
    <w:rsid w:val="00E76687"/>
    <w:rsid w:val="00E86653"/>
    <w:rsid w:val="00EB407A"/>
    <w:rsid w:val="00EB79A4"/>
    <w:rsid w:val="00EE5115"/>
    <w:rsid w:val="00F0278E"/>
    <w:rsid w:val="00F230BC"/>
    <w:rsid w:val="00F51F81"/>
    <w:rsid w:val="00F74E68"/>
    <w:rsid w:val="00FB0C67"/>
    <w:rsid w:val="00FD57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52EB09"/>
  <w15:chartTrackingRefBased/>
  <w15:docId w15:val="{C9001A25-91BC-49D6-84FF-931637C71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054FB"/>
    <w:pPr>
      <w:spacing w:after="200" w:line="276" w:lineRule="auto"/>
    </w:pPr>
    <w:rPr>
      <w:rFonts w:ascii="Arial" w:hAnsi="Arial"/>
      <w:sz w:val="22"/>
      <w:szCs w:val="22"/>
      <w:lang w:eastAsia="en-US"/>
    </w:rPr>
  </w:style>
  <w:style w:type="paragraph" w:styleId="Heading1">
    <w:name w:val="heading 1"/>
    <w:basedOn w:val="Normal"/>
    <w:next w:val="Normal"/>
    <w:link w:val="Heading1Char"/>
    <w:uiPriority w:val="9"/>
    <w:qFormat/>
    <w:rsid w:val="002F3884"/>
    <w:pPr>
      <w:keepNext/>
      <w:keepLines/>
      <w:spacing w:before="480" w:after="120"/>
      <w:outlineLvl w:val="0"/>
    </w:pPr>
    <w:rPr>
      <w:rFonts w:eastAsia="Times New Roman"/>
      <w:b/>
      <w:bCs/>
      <w:sz w:val="52"/>
      <w:szCs w:val="28"/>
    </w:rPr>
  </w:style>
  <w:style w:type="paragraph" w:styleId="Heading2">
    <w:name w:val="heading 2"/>
    <w:basedOn w:val="Normal"/>
    <w:next w:val="Normal"/>
    <w:link w:val="Heading2Char"/>
    <w:uiPriority w:val="9"/>
    <w:unhideWhenUsed/>
    <w:qFormat/>
    <w:rsid w:val="00E056AE"/>
    <w:pPr>
      <w:keepNext/>
      <w:keepLines/>
      <w:spacing w:before="320" w:after="120"/>
      <w:outlineLvl w:val="1"/>
    </w:pPr>
    <w:rPr>
      <w:rFonts w:eastAsia="Times New Roman"/>
      <w:b/>
      <w:bCs/>
      <w:sz w:val="3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E3351B"/>
    <w:pPr>
      <w:tabs>
        <w:tab w:val="center" w:pos="4513"/>
        <w:tab w:val="right" w:pos="9026"/>
      </w:tabs>
      <w:spacing w:after="0" w:line="240" w:lineRule="auto"/>
    </w:pPr>
  </w:style>
  <w:style w:type="character" w:customStyle="1" w:styleId="HeaderChar">
    <w:name w:val="Header Char"/>
    <w:basedOn w:val="DefaultParagraphFont"/>
    <w:link w:val="Header"/>
    <w:rsid w:val="00E3351B"/>
  </w:style>
  <w:style w:type="paragraph" w:styleId="Footer">
    <w:name w:val="footer"/>
    <w:basedOn w:val="Normal"/>
    <w:link w:val="FooterChar"/>
    <w:unhideWhenUsed/>
    <w:rsid w:val="00E335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E3351B"/>
  </w:style>
  <w:style w:type="paragraph" w:styleId="BalloonText">
    <w:name w:val="Balloon Text"/>
    <w:basedOn w:val="Normal"/>
    <w:link w:val="BalloonTextChar"/>
    <w:uiPriority w:val="99"/>
    <w:semiHidden/>
    <w:unhideWhenUsed/>
    <w:rsid w:val="00E3351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E3351B"/>
    <w:rPr>
      <w:rFonts w:ascii="Tahoma" w:hAnsi="Tahoma" w:cs="Tahoma"/>
      <w:sz w:val="16"/>
      <w:szCs w:val="16"/>
    </w:rPr>
  </w:style>
  <w:style w:type="character" w:customStyle="1" w:styleId="Heading1Char">
    <w:name w:val="Heading 1 Char"/>
    <w:link w:val="Heading1"/>
    <w:uiPriority w:val="9"/>
    <w:rsid w:val="002F3884"/>
    <w:rPr>
      <w:rFonts w:ascii="Arial" w:eastAsia="Times New Roman" w:hAnsi="Arial"/>
      <w:b/>
      <w:bCs/>
      <w:sz w:val="52"/>
      <w:szCs w:val="28"/>
      <w:lang w:eastAsia="en-US"/>
    </w:rPr>
  </w:style>
  <w:style w:type="character" w:customStyle="1" w:styleId="Heading2Char">
    <w:name w:val="Heading 2 Char"/>
    <w:link w:val="Heading2"/>
    <w:uiPriority w:val="9"/>
    <w:rsid w:val="00E056AE"/>
    <w:rPr>
      <w:rFonts w:ascii="Arial" w:eastAsia="Times New Roman" w:hAnsi="Arial"/>
      <w:b/>
      <w:bCs/>
      <w:sz w:val="36"/>
      <w:szCs w:val="26"/>
      <w:lang w:eastAsia="en-US"/>
    </w:rPr>
  </w:style>
  <w:style w:type="paragraph" w:styleId="Quote">
    <w:name w:val="Quote"/>
    <w:aliases w:val="Body"/>
    <w:basedOn w:val="Normal"/>
    <w:next w:val="Normal"/>
    <w:link w:val="QuoteChar"/>
    <w:uiPriority w:val="29"/>
    <w:qFormat/>
    <w:rsid w:val="00B819AE"/>
    <w:rPr>
      <w:iCs/>
      <w:color w:val="000000"/>
    </w:rPr>
  </w:style>
  <w:style w:type="character" w:customStyle="1" w:styleId="QuoteChar">
    <w:name w:val="Quote Char"/>
    <w:aliases w:val="Body Char"/>
    <w:link w:val="Quote"/>
    <w:uiPriority w:val="29"/>
    <w:rsid w:val="00B819AE"/>
    <w:rPr>
      <w:rFonts w:ascii="Arial" w:hAnsi="Arial"/>
      <w:iCs/>
      <w:color w:val="000000"/>
    </w:rPr>
  </w:style>
  <w:style w:type="paragraph" w:customStyle="1" w:styleId="Documentname">
    <w:name w:val="Document name"/>
    <w:basedOn w:val="Normal"/>
    <w:next w:val="BodyText"/>
    <w:rsid w:val="0074613A"/>
    <w:pPr>
      <w:spacing w:before="560" w:after="0" w:line="240" w:lineRule="auto"/>
    </w:pPr>
    <w:rPr>
      <w:rFonts w:eastAsia="Times New Roman"/>
      <w:b/>
      <w:sz w:val="48"/>
      <w:szCs w:val="48"/>
      <w:lang w:eastAsia="en-GB"/>
    </w:rPr>
  </w:style>
  <w:style w:type="paragraph" w:styleId="BodyText">
    <w:name w:val="Body Text"/>
    <w:basedOn w:val="Normal"/>
    <w:link w:val="BodyTextChar"/>
    <w:uiPriority w:val="99"/>
    <w:semiHidden/>
    <w:unhideWhenUsed/>
    <w:rsid w:val="0074613A"/>
    <w:pPr>
      <w:spacing w:after="120"/>
    </w:pPr>
  </w:style>
  <w:style w:type="character" w:customStyle="1" w:styleId="BodyTextChar">
    <w:name w:val="Body Text Char"/>
    <w:basedOn w:val="DefaultParagraphFont"/>
    <w:link w:val="BodyText"/>
    <w:uiPriority w:val="99"/>
    <w:semiHidden/>
    <w:rsid w:val="0074613A"/>
  </w:style>
  <w:style w:type="paragraph" w:customStyle="1" w:styleId="Contents">
    <w:name w:val="Contents"/>
    <w:basedOn w:val="BodyText"/>
    <w:next w:val="BodyText"/>
    <w:rsid w:val="00167CF3"/>
    <w:pPr>
      <w:spacing w:line="240" w:lineRule="auto"/>
    </w:pPr>
    <w:rPr>
      <w:rFonts w:eastAsia="Times New Roman"/>
      <w:b/>
      <w:sz w:val="56"/>
      <w:szCs w:val="24"/>
      <w:lang w:eastAsia="en-GB"/>
    </w:rPr>
  </w:style>
  <w:style w:type="paragraph" w:styleId="TOC1">
    <w:name w:val="toc 1"/>
    <w:basedOn w:val="Normal"/>
    <w:next w:val="Normal"/>
    <w:autoRedefine/>
    <w:uiPriority w:val="39"/>
    <w:rsid w:val="00167CF3"/>
    <w:pPr>
      <w:spacing w:before="240" w:after="120" w:line="240" w:lineRule="auto"/>
    </w:pPr>
    <w:rPr>
      <w:rFonts w:eastAsia="Times New Roman"/>
      <w:szCs w:val="24"/>
      <w:lang w:eastAsia="en-GB"/>
    </w:rPr>
  </w:style>
  <w:style w:type="character" w:styleId="Hyperlink">
    <w:name w:val="Hyperlink"/>
    <w:uiPriority w:val="99"/>
    <w:rsid w:val="00167CF3"/>
    <w:rPr>
      <w:color w:val="0000FF"/>
      <w:u w:val="single"/>
    </w:rPr>
  </w:style>
  <w:style w:type="paragraph" w:styleId="TOC2">
    <w:name w:val="toc 2"/>
    <w:basedOn w:val="Normal"/>
    <w:next w:val="Normal"/>
    <w:autoRedefine/>
    <w:uiPriority w:val="39"/>
    <w:rsid w:val="00167CF3"/>
    <w:pPr>
      <w:spacing w:after="60" w:line="240" w:lineRule="auto"/>
      <w:ind w:left="567"/>
    </w:pPr>
    <w:rPr>
      <w:rFonts w:eastAsia="Times New Roman"/>
      <w:szCs w:val="24"/>
      <w:lang w:eastAsia="en-GB"/>
    </w:rPr>
  </w:style>
  <w:style w:type="character" w:styleId="PageNumber">
    <w:name w:val="page number"/>
    <w:basedOn w:val="DefaultParagraphFont"/>
    <w:rsid w:val="00167CF3"/>
  </w:style>
  <w:style w:type="paragraph" w:styleId="BodyTextIndent">
    <w:name w:val="Body Text Indent"/>
    <w:basedOn w:val="Normal"/>
    <w:link w:val="BodyTextIndentChar"/>
    <w:unhideWhenUsed/>
    <w:rsid w:val="008A69CE"/>
    <w:pPr>
      <w:spacing w:after="120"/>
      <w:ind w:left="283"/>
    </w:pPr>
  </w:style>
  <w:style w:type="character" w:customStyle="1" w:styleId="BodyTextIndentChar">
    <w:name w:val="Body Text Indent Char"/>
    <w:link w:val="BodyTextIndent"/>
    <w:uiPriority w:val="99"/>
    <w:semiHidden/>
    <w:rsid w:val="008A69CE"/>
    <w:rPr>
      <w:rFonts w:ascii="Arial" w:hAnsi="Arial"/>
      <w:sz w:val="22"/>
      <w:szCs w:val="22"/>
      <w:lang w:eastAsia="en-US"/>
    </w:rPr>
  </w:style>
  <w:style w:type="paragraph" w:customStyle="1" w:styleId="Default">
    <w:name w:val="Default"/>
    <w:rsid w:val="00594F36"/>
    <w:pPr>
      <w:autoSpaceDE w:val="0"/>
      <w:autoSpaceDN w:val="0"/>
      <w:adjustRightInd w:val="0"/>
    </w:pPr>
    <w:rPr>
      <w:rFonts w:ascii="Arial" w:eastAsia="Times New Roman" w:hAnsi="Arial" w:cs="Arial"/>
      <w:color w:val="000000"/>
      <w:sz w:val="24"/>
      <w:szCs w:val="24"/>
    </w:rPr>
  </w:style>
  <w:style w:type="paragraph" w:styleId="NormalWeb">
    <w:name w:val="Normal (Web)"/>
    <w:basedOn w:val="Normal"/>
    <w:uiPriority w:val="99"/>
    <w:unhideWhenUsed/>
    <w:rsid w:val="0029723A"/>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uiPriority w:val="22"/>
    <w:qFormat/>
    <w:rsid w:val="00402A36"/>
    <w:rPr>
      <w:b/>
      <w:bCs/>
    </w:rPr>
  </w:style>
  <w:style w:type="paragraph" w:styleId="ListParagraph">
    <w:name w:val="List Paragraph"/>
    <w:basedOn w:val="Normal"/>
    <w:uiPriority w:val="34"/>
    <w:rsid w:val="003D30FC"/>
    <w:pPr>
      <w:ind w:left="720"/>
    </w:pPr>
  </w:style>
  <w:style w:type="character" w:styleId="CommentReference">
    <w:name w:val="annotation reference"/>
    <w:uiPriority w:val="99"/>
    <w:semiHidden/>
    <w:unhideWhenUsed/>
    <w:rsid w:val="009E7BA7"/>
    <w:rPr>
      <w:sz w:val="16"/>
      <w:szCs w:val="16"/>
    </w:rPr>
  </w:style>
  <w:style w:type="paragraph" w:styleId="CommentText">
    <w:name w:val="annotation text"/>
    <w:basedOn w:val="Normal"/>
    <w:link w:val="CommentTextChar"/>
    <w:uiPriority w:val="99"/>
    <w:unhideWhenUsed/>
    <w:rsid w:val="009E7BA7"/>
    <w:rPr>
      <w:sz w:val="20"/>
      <w:szCs w:val="20"/>
    </w:rPr>
  </w:style>
  <w:style w:type="character" w:customStyle="1" w:styleId="CommentTextChar">
    <w:name w:val="Comment Text Char"/>
    <w:link w:val="CommentText"/>
    <w:uiPriority w:val="99"/>
    <w:rsid w:val="009E7BA7"/>
    <w:rPr>
      <w:rFonts w:ascii="Arial" w:hAnsi="Arial"/>
      <w:lang w:eastAsia="en-US"/>
    </w:rPr>
  </w:style>
  <w:style w:type="paragraph" w:styleId="CommentSubject">
    <w:name w:val="annotation subject"/>
    <w:basedOn w:val="CommentText"/>
    <w:next w:val="CommentText"/>
    <w:link w:val="CommentSubjectChar"/>
    <w:uiPriority w:val="99"/>
    <w:semiHidden/>
    <w:unhideWhenUsed/>
    <w:rsid w:val="009E7BA7"/>
    <w:rPr>
      <w:b/>
      <w:bCs/>
    </w:rPr>
  </w:style>
  <w:style w:type="character" w:customStyle="1" w:styleId="CommentSubjectChar">
    <w:name w:val="Comment Subject Char"/>
    <w:link w:val="CommentSubject"/>
    <w:uiPriority w:val="99"/>
    <w:semiHidden/>
    <w:rsid w:val="009E7BA7"/>
    <w:rPr>
      <w:rFonts w:ascii="Arial"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76846">
      <w:bodyDiv w:val="1"/>
      <w:marLeft w:val="0"/>
      <w:marRight w:val="0"/>
      <w:marTop w:val="0"/>
      <w:marBottom w:val="0"/>
      <w:divBdr>
        <w:top w:val="none" w:sz="0" w:space="0" w:color="auto"/>
        <w:left w:val="none" w:sz="0" w:space="0" w:color="auto"/>
        <w:bottom w:val="none" w:sz="0" w:space="0" w:color="auto"/>
        <w:right w:val="none" w:sz="0" w:space="0" w:color="auto"/>
      </w:divBdr>
    </w:div>
    <w:div w:id="97871535">
      <w:bodyDiv w:val="1"/>
      <w:marLeft w:val="0"/>
      <w:marRight w:val="0"/>
      <w:marTop w:val="0"/>
      <w:marBottom w:val="0"/>
      <w:divBdr>
        <w:top w:val="none" w:sz="0" w:space="0" w:color="auto"/>
        <w:left w:val="none" w:sz="0" w:space="0" w:color="auto"/>
        <w:bottom w:val="none" w:sz="0" w:space="0" w:color="auto"/>
        <w:right w:val="none" w:sz="0" w:space="0" w:color="auto"/>
      </w:divBdr>
    </w:div>
    <w:div w:id="171578194">
      <w:bodyDiv w:val="1"/>
      <w:marLeft w:val="0"/>
      <w:marRight w:val="0"/>
      <w:marTop w:val="0"/>
      <w:marBottom w:val="0"/>
      <w:divBdr>
        <w:top w:val="none" w:sz="0" w:space="0" w:color="auto"/>
        <w:left w:val="none" w:sz="0" w:space="0" w:color="auto"/>
        <w:bottom w:val="none" w:sz="0" w:space="0" w:color="auto"/>
        <w:right w:val="none" w:sz="0" w:space="0" w:color="auto"/>
      </w:divBdr>
    </w:div>
    <w:div w:id="275137664">
      <w:bodyDiv w:val="1"/>
      <w:marLeft w:val="0"/>
      <w:marRight w:val="0"/>
      <w:marTop w:val="0"/>
      <w:marBottom w:val="0"/>
      <w:divBdr>
        <w:top w:val="none" w:sz="0" w:space="0" w:color="auto"/>
        <w:left w:val="none" w:sz="0" w:space="0" w:color="auto"/>
        <w:bottom w:val="none" w:sz="0" w:space="0" w:color="auto"/>
        <w:right w:val="none" w:sz="0" w:space="0" w:color="auto"/>
      </w:divBdr>
    </w:div>
    <w:div w:id="496845707">
      <w:bodyDiv w:val="1"/>
      <w:marLeft w:val="0"/>
      <w:marRight w:val="0"/>
      <w:marTop w:val="0"/>
      <w:marBottom w:val="0"/>
      <w:divBdr>
        <w:top w:val="none" w:sz="0" w:space="0" w:color="auto"/>
        <w:left w:val="none" w:sz="0" w:space="0" w:color="auto"/>
        <w:bottom w:val="none" w:sz="0" w:space="0" w:color="auto"/>
        <w:right w:val="none" w:sz="0" w:space="0" w:color="auto"/>
      </w:divBdr>
    </w:div>
    <w:div w:id="575094055">
      <w:bodyDiv w:val="1"/>
      <w:marLeft w:val="0"/>
      <w:marRight w:val="0"/>
      <w:marTop w:val="0"/>
      <w:marBottom w:val="0"/>
      <w:divBdr>
        <w:top w:val="none" w:sz="0" w:space="0" w:color="auto"/>
        <w:left w:val="none" w:sz="0" w:space="0" w:color="auto"/>
        <w:bottom w:val="none" w:sz="0" w:space="0" w:color="auto"/>
        <w:right w:val="none" w:sz="0" w:space="0" w:color="auto"/>
      </w:divBdr>
    </w:div>
    <w:div w:id="585264796">
      <w:bodyDiv w:val="1"/>
      <w:marLeft w:val="0"/>
      <w:marRight w:val="0"/>
      <w:marTop w:val="0"/>
      <w:marBottom w:val="0"/>
      <w:divBdr>
        <w:top w:val="none" w:sz="0" w:space="0" w:color="auto"/>
        <w:left w:val="none" w:sz="0" w:space="0" w:color="auto"/>
        <w:bottom w:val="none" w:sz="0" w:space="0" w:color="auto"/>
        <w:right w:val="none" w:sz="0" w:space="0" w:color="auto"/>
      </w:divBdr>
    </w:div>
    <w:div w:id="590554629">
      <w:bodyDiv w:val="1"/>
      <w:marLeft w:val="0"/>
      <w:marRight w:val="0"/>
      <w:marTop w:val="1215"/>
      <w:marBottom w:val="0"/>
      <w:divBdr>
        <w:top w:val="none" w:sz="0" w:space="0" w:color="auto"/>
        <w:left w:val="none" w:sz="0" w:space="0" w:color="auto"/>
        <w:bottom w:val="none" w:sz="0" w:space="0" w:color="auto"/>
        <w:right w:val="none" w:sz="0" w:space="0" w:color="auto"/>
      </w:divBdr>
      <w:divsChild>
        <w:div w:id="1343052377">
          <w:marLeft w:val="0"/>
          <w:marRight w:val="0"/>
          <w:marTop w:val="0"/>
          <w:marBottom w:val="0"/>
          <w:divBdr>
            <w:top w:val="none" w:sz="0" w:space="0" w:color="auto"/>
            <w:left w:val="none" w:sz="0" w:space="0" w:color="auto"/>
            <w:bottom w:val="none" w:sz="0" w:space="0" w:color="auto"/>
            <w:right w:val="none" w:sz="0" w:space="0" w:color="auto"/>
          </w:divBdr>
          <w:divsChild>
            <w:div w:id="983319882">
              <w:marLeft w:val="0"/>
              <w:marRight w:val="0"/>
              <w:marTop w:val="0"/>
              <w:marBottom w:val="0"/>
              <w:divBdr>
                <w:top w:val="none" w:sz="0" w:space="0" w:color="auto"/>
                <w:left w:val="none" w:sz="0" w:space="0" w:color="auto"/>
                <w:bottom w:val="none" w:sz="0" w:space="0" w:color="auto"/>
                <w:right w:val="none" w:sz="0" w:space="0" w:color="auto"/>
              </w:divBdr>
              <w:divsChild>
                <w:div w:id="971637261">
                  <w:marLeft w:val="-300"/>
                  <w:marRight w:val="0"/>
                  <w:marTop w:val="0"/>
                  <w:marBottom w:val="0"/>
                  <w:divBdr>
                    <w:top w:val="none" w:sz="0" w:space="0" w:color="auto"/>
                    <w:left w:val="none" w:sz="0" w:space="0" w:color="auto"/>
                    <w:bottom w:val="none" w:sz="0" w:space="0" w:color="auto"/>
                    <w:right w:val="none" w:sz="0" w:space="0" w:color="auto"/>
                  </w:divBdr>
                  <w:divsChild>
                    <w:div w:id="1459638763">
                      <w:marLeft w:val="0"/>
                      <w:marRight w:val="0"/>
                      <w:marTop w:val="0"/>
                      <w:marBottom w:val="0"/>
                      <w:divBdr>
                        <w:top w:val="none" w:sz="0" w:space="0" w:color="auto"/>
                        <w:left w:val="none" w:sz="0" w:space="0" w:color="auto"/>
                        <w:bottom w:val="none" w:sz="0" w:space="0" w:color="auto"/>
                        <w:right w:val="none" w:sz="0" w:space="0" w:color="auto"/>
                      </w:divBdr>
                      <w:divsChild>
                        <w:div w:id="83993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5474509">
      <w:bodyDiv w:val="1"/>
      <w:marLeft w:val="0"/>
      <w:marRight w:val="0"/>
      <w:marTop w:val="0"/>
      <w:marBottom w:val="0"/>
      <w:divBdr>
        <w:top w:val="none" w:sz="0" w:space="0" w:color="auto"/>
        <w:left w:val="none" w:sz="0" w:space="0" w:color="auto"/>
        <w:bottom w:val="none" w:sz="0" w:space="0" w:color="auto"/>
        <w:right w:val="none" w:sz="0" w:space="0" w:color="auto"/>
      </w:divBdr>
    </w:div>
    <w:div w:id="714544040">
      <w:bodyDiv w:val="1"/>
      <w:marLeft w:val="0"/>
      <w:marRight w:val="0"/>
      <w:marTop w:val="0"/>
      <w:marBottom w:val="0"/>
      <w:divBdr>
        <w:top w:val="none" w:sz="0" w:space="0" w:color="auto"/>
        <w:left w:val="none" w:sz="0" w:space="0" w:color="auto"/>
        <w:bottom w:val="none" w:sz="0" w:space="0" w:color="auto"/>
        <w:right w:val="none" w:sz="0" w:space="0" w:color="auto"/>
      </w:divBdr>
    </w:div>
    <w:div w:id="759104211">
      <w:bodyDiv w:val="1"/>
      <w:marLeft w:val="0"/>
      <w:marRight w:val="0"/>
      <w:marTop w:val="0"/>
      <w:marBottom w:val="0"/>
      <w:divBdr>
        <w:top w:val="none" w:sz="0" w:space="0" w:color="auto"/>
        <w:left w:val="none" w:sz="0" w:space="0" w:color="auto"/>
        <w:bottom w:val="none" w:sz="0" w:space="0" w:color="auto"/>
        <w:right w:val="none" w:sz="0" w:space="0" w:color="auto"/>
      </w:divBdr>
    </w:div>
    <w:div w:id="789132636">
      <w:bodyDiv w:val="1"/>
      <w:marLeft w:val="0"/>
      <w:marRight w:val="0"/>
      <w:marTop w:val="0"/>
      <w:marBottom w:val="0"/>
      <w:divBdr>
        <w:top w:val="none" w:sz="0" w:space="0" w:color="auto"/>
        <w:left w:val="none" w:sz="0" w:space="0" w:color="auto"/>
        <w:bottom w:val="none" w:sz="0" w:space="0" w:color="auto"/>
        <w:right w:val="none" w:sz="0" w:space="0" w:color="auto"/>
      </w:divBdr>
    </w:div>
    <w:div w:id="853953869">
      <w:bodyDiv w:val="1"/>
      <w:marLeft w:val="0"/>
      <w:marRight w:val="0"/>
      <w:marTop w:val="0"/>
      <w:marBottom w:val="0"/>
      <w:divBdr>
        <w:top w:val="none" w:sz="0" w:space="0" w:color="auto"/>
        <w:left w:val="none" w:sz="0" w:space="0" w:color="auto"/>
        <w:bottom w:val="none" w:sz="0" w:space="0" w:color="auto"/>
        <w:right w:val="none" w:sz="0" w:space="0" w:color="auto"/>
      </w:divBdr>
    </w:div>
    <w:div w:id="882862302">
      <w:bodyDiv w:val="1"/>
      <w:marLeft w:val="0"/>
      <w:marRight w:val="0"/>
      <w:marTop w:val="0"/>
      <w:marBottom w:val="0"/>
      <w:divBdr>
        <w:top w:val="none" w:sz="0" w:space="0" w:color="auto"/>
        <w:left w:val="none" w:sz="0" w:space="0" w:color="auto"/>
        <w:bottom w:val="none" w:sz="0" w:space="0" w:color="auto"/>
        <w:right w:val="none" w:sz="0" w:space="0" w:color="auto"/>
      </w:divBdr>
      <w:divsChild>
        <w:div w:id="1571571571">
          <w:marLeft w:val="0"/>
          <w:marRight w:val="0"/>
          <w:marTop w:val="0"/>
          <w:marBottom w:val="0"/>
          <w:divBdr>
            <w:top w:val="none" w:sz="0" w:space="0" w:color="auto"/>
            <w:left w:val="none" w:sz="0" w:space="0" w:color="auto"/>
            <w:bottom w:val="none" w:sz="0" w:space="0" w:color="auto"/>
            <w:right w:val="none" w:sz="0" w:space="0" w:color="auto"/>
          </w:divBdr>
          <w:divsChild>
            <w:div w:id="368991297">
              <w:marLeft w:val="0"/>
              <w:marRight w:val="0"/>
              <w:marTop w:val="0"/>
              <w:marBottom w:val="0"/>
              <w:divBdr>
                <w:top w:val="none" w:sz="0" w:space="0" w:color="auto"/>
                <w:left w:val="none" w:sz="0" w:space="0" w:color="auto"/>
                <w:bottom w:val="none" w:sz="0" w:space="0" w:color="auto"/>
                <w:right w:val="none" w:sz="0" w:space="0" w:color="auto"/>
              </w:divBdr>
              <w:divsChild>
                <w:div w:id="1784962729">
                  <w:marLeft w:val="0"/>
                  <w:marRight w:val="0"/>
                  <w:marTop w:val="0"/>
                  <w:marBottom w:val="0"/>
                  <w:divBdr>
                    <w:top w:val="none" w:sz="0" w:space="0" w:color="auto"/>
                    <w:left w:val="none" w:sz="0" w:space="0" w:color="auto"/>
                    <w:bottom w:val="none" w:sz="0" w:space="0" w:color="auto"/>
                    <w:right w:val="none" w:sz="0" w:space="0" w:color="auto"/>
                  </w:divBdr>
                  <w:divsChild>
                    <w:div w:id="1737430704">
                      <w:marLeft w:val="0"/>
                      <w:marRight w:val="0"/>
                      <w:marTop w:val="0"/>
                      <w:marBottom w:val="0"/>
                      <w:divBdr>
                        <w:top w:val="none" w:sz="0" w:space="0" w:color="auto"/>
                        <w:left w:val="none" w:sz="0" w:space="0" w:color="auto"/>
                        <w:bottom w:val="none" w:sz="0" w:space="0" w:color="auto"/>
                        <w:right w:val="none" w:sz="0" w:space="0" w:color="auto"/>
                      </w:divBdr>
                      <w:divsChild>
                        <w:div w:id="33776733">
                          <w:marLeft w:val="0"/>
                          <w:marRight w:val="0"/>
                          <w:marTop w:val="0"/>
                          <w:marBottom w:val="0"/>
                          <w:divBdr>
                            <w:top w:val="none" w:sz="0" w:space="0" w:color="auto"/>
                            <w:left w:val="none" w:sz="0" w:space="0" w:color="auto"/>
                            <w:bottom w:val="none" w:sz="0" w:space="0" w:color="auto"/>
                            <w:right w:val="none" w:sz="0" w:space="0" w:color="auto"/>
                          </w:divBdr>
                          <w:divsChild>
                            <w:div w:id="829062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7869597">
      <w:bodyDiv w:val="1"/>
      <w:marLeft w:val="0"/>
      <w:marRight w:val="0"/>
      <w:marTop w:val="0"/>
      <w:marBottom w:val="0"/>
      <w:divBdr>
        <w:top w:val="none" w:sz="0" w:space="0" w:color="auto"/>
        <w:left w:val="none" w:sz="0" w:space="0" w:color="auto"/>
        <w:bottom w:val="none" w:sz="0" w:space="0" w:color="auto"/>
        <w:right w:val="none" w:sz="0" w:space="0" w:color="auto"/>
      </w:divBdr>
    </w:div>
    <w:div w:id="1045715830">
      <w:bodyDiv w:val="1"/>
      <w:marLeft w:val="0"/>
      <w:marRight w:val="0"/>
      <w:marTop w:val="0"/>
      <w:marBottom w:val="0"/>
      <w:divBdr>
        <w:top w:val="none" w:sz="0" w:space="0" w:color="auto"/>
        <w:left w:val="none" w:sz="0" w:space="0" w:color="auto"/>
        <w:bottom w:val="none" w:sz="0" w:space="0" w:color="auto"/>
        <w:right w:val="none" w:sz="0" w:space="0" w:color="auto"/>
      </w:divBdr>
    </w:div>
    <w:div w:id="1095133522">
      <w:bodyDiv w:val="1"/>
      <w:marLeft w:val="0"/>
      <w:marRight w:val="0"/>
      <w:marTop w:val="0"/>
      <w:marBottom w:val="0"/>
      <w:divBdr>
        <w:top w:val="none" w:sz="0" w:space="0" w:color="auto"/>
        <w:left w:val="none" w:sz="0" w:space="0" w:color="auto"/>
        <w:bottom w:val="none" w:sz="0" w:space="0" w:color="auto"/>
        <w:right w:val="none" w:sz="0" w:space="0" w:color="auto"/>
      </w:divBdr>
    </w:div>
    <w:div w:id="1122724956">
      <w:bodyDiv w:val="1"/>
      <w:marLeft w:val="0"/>
      <w:marRight w:val="0"/>
      <w:marTop w:val="0"/>
      <w:marBottom w:val="0"/>
      <w:divBdr>
        <w:top w:val="none" w:sz="0" w:space="0" w:color="auto"/>
        <w:left w:val="none" w:sz="0" w:space="0" w:color="auto"/>
        <w:bottom w:val="none" w:sz="0" w:space="0" w:color="auto"/>
        <w:right w:val="none" w:sz="0" w:space="0" w:color="auto"/>
      </w:divBdr>
    </w:div>
    <w:div w:id="1127703850">
      <w:bodyDiv w:val="1"/>
      <w:marLeft w:val="0"/>
      <w:marRight w:val="0"/>
      <w:marTop w:val="0"/>
      <w:marBottom w:val="0"/>
      <w:divBdr>
        <w:top w:val="none" w:sz="0" w:space="0" w:color="auto"/>
        <w:left w:val="none" w:sz="0" w:space="0" w:color="auto"/>
        <w:bottom w:val="none" w:sz="0" w:space="0" w:color="auto"/>
        <w:right w:val="none" w:sz="0" w:space="0" w:color="auto"/>
      </w:divBdr>
    </w:div>
    <w:div w:id="1254314696">
      <w:bodyDiv w:val="1"/>
      <w:marLeft w:val="0"/>
      <w:marRight w:val="0"/>
      <w:marTop w:val="0"/>
      <w:marBottom w:val="0"/>
      <w:divBdr>
        <w:top w:val="none" w:sz="0" w:space="0" w:color="auto"/>
        <w:left w:val="none" w:sz="0" w:space="0" w:color="auto"/>
        <w:bottom w:val="none" w:sz="0" w:space="0" w:color="auto"/>
        <w:right w:val="none" w:sz="0" w:space="0" w:color="auto"/>
      </w:divBdr>
    </w:div>
    <w:div w:id="1274171734">
      <w:bodyDiv w:val="1"/>
      <w:marLeft w:val="0"/>
      <w:marRight w:val="0"/>
      <w:marTop w:val="0"/>
      <w:marBottom w:val="0"/>
      <w:divBdr>
        <w:top w:val="none" w:sz="0" w:space="0" w:color="auto"/>
        <w:left w:val="none" w:sz="0" w:space="0" w:color="auto"/>
        <w:bottom w:val="none" w:sz="0" w:space="0" w:color="auto"/>
        <w:right w:val="none" w:sz="0" w:space="0" w:color="auto"/>
      </w:divBdr>
    </w:div>
    <w:div w:id="1308589316">
      <w:bodyDiv w:val="1"/>
      <w:marLeft w:val="0"/>
      <w:marRight w:val="0"/>
      <w:marTop w:val="0"/>
      <w:marBottom w:val="0"/>
      <w:divBdr>
        <w:top w:val="none" w:sz="0" w:space="0" w:color="auto"/>
        <w:left w:val="none" w:sz="0" w:space="0" w:color="auto"/>
        <w:bottom w:val="none" w:sz="0" w:space="0" w:color="auto"/>
        <w:right w:val="none" w:sz="0" w:space="0" w:color="auto"/>
      </w:divBdr>
    </w:div>
    <w:div w:id="1424957467">
      <w:bodyDiv w:val="1"/>
      <w:marLeft w:val="0"/>
      <w:marRight w:val="0"/>
      <w:marTop w:val="0"/>
      <w:marBottom w:val="0"/>
      <w:divBdr>
        <w:top w:val="none" w:sz="0" w:space="0" w:color="auto"/>
        <w:left w:val="none" w:sz="0" w:space="0" w:color="auto"/>
        <w:bottom w:val="none" w:sz="0" w:space="0" w:color="auto"/>
        <w:right w:val="none" w:sz="0" w:space="0" w:color="auto"/>
      </w:divBdr>
    </w:div>
    <w:div w:id="1448231875">
      <w:bodyDiv w:val="1"/>
      <w:marLeft w:val="0"/>
      <w:marRight w:val="0"/>
      <w:marTop w:val="0"/>
      <w:marBottom w:val="0"/>
      <w:divBdr>
        <w:top w:val="none" w:sz="0" w:space="0" w:color="auto"/>
        <w:left w:val="none" w:sz="0" w:space="0" w:color="auto"/>
        <w:bottom w:val="none" w:sz="0" w:space="0" w:color="auto"/>
        <w:right w:val="none" w:sz="0" w:space="0" w:color="auto"/>
      </w:divBdr>
    </w:div>
    <w:div w:id="1478105626">
      <w:bodyDiv w:val="1"/>
      <w:marLeft w:val="0"/>
      <w:marRight w:val="0"/>
      <w:marTop w:val="0"/>
      <w:marBottom w:val="0"/>
      <w:divBdr>
        <w:top w:val="none" w:sz="0" w:space="0" w:color="auto"/>
        <w:left w:val="none" w:sz="0" w:space="0" w:color="auto"/>
        <w:bottom w:val="none" w:sz="0" w:space="0" w:color="auto"/>
        <w:right w:val="none" w:sz="0" w:space="0" w:color="auto"/>
      </w:divBdr>
    </w:div>
    <w:div w:id="1569918596">
      <w:bodyDiv w:val="1"/>
      <w:marLeft w:val="0"/>
      <w:marRight w:val="0"/>
      <w:marTop w:val="0"/>
      <w:marBottom w:val="0"/>
      <w:divBdr>
        <w:top w:val="none" w:sz="0" w:space="0" w:color="auto"/>
        <w:left w:val="none" w:sz="0" w:space="0" w:color="auto"/>
        <w:bottom w:val="none" w:sz="0" w:space="0" w:color="auto"/>
        <w:right w:val="none" w:sz="0" w:space="0" w:color="auto"/>
      </w:divBdr>
    </w:div>
    <w:div w:id="1577519600">
      <w:bodyDiv w:val="1"/>
      <w:marLeft w:val="0"/>
      <w:marRight w:val="0"/>
      <w:marTop w:val="0"/>
      <w:marBottom w:val="0"/>
      <w:divBdr>
        <w:top w:val="none" w:sz="0" w:space="0" w:color="auto"/>
        <w:left w:val="none" w:sz="0" w:space="0" w:color="auto"/>
        <w:bottom w:val="none" w:sz="0" w:space="0" w:color="auto"/>
        <w:right w:val="none" w:sz="0" w:space="0" w:color="auto"/>
      </w:divBdr>
    </w:div>
    <w:div w:id="1582064955">
      <w:bodyDiv w:val="1"/>
      <w:marLeft w:val="0"/>
      <w:marRight w:val="0"/>
      <w:marTop w:val="0"/>
      <w:marBottom w:val="0"/>
      <w:divBdr>
        <w:top w:val="none" w:sz="0" w:space="0" w:color="auto"/>
        <w:left w:val="none" w:sz="0" w:space="0" w:color="auto"/>
        <w:bottom w:val="none" w:sz="0" w:space="0" w:color="auto"/>
        <w:right w:val="none" w:sz="0" w:space="0" w:color="auto"/>
      </w:divBdr>
      <w:divsChild>
        <w:div w:id="181938351">
          <w:marLeft w:val="0"/>
          <w:marRight w:val="0"/>
          <w:marTop w:val="0"/>
          <w:marBottom w:val="0"/>
          <w:divBdr>
            <w:top w:val="none" w:sz="0" w:space="0" w:color="auto"/>
            <w:left w:val="none" w:sz="0" w:space="0" w:color="auto"/>
            <w:bottom w:val="none" w:sz="0" w:space="0" w:color="auto"/>
            <w:right w:val="none" w:sz="0" w:space="0" w:color="auto"/>
          </w:divBdr>
          <w:divsChild>
            <w:div w:id="1232546939">
              <w:marLeft w:val="0"/>
              <w:marRight w:val="0"/>
              <w:marTop w:val="0"/>
              <w:marBottom w:val="0"/>
              <w:divBdr>
                <w:top w:val="none" w:sz="0" w:space="0" w:color="auto"/>
                <w:left w:val="none" w:sz="0" w:space="0" w:color="auto"/>
                <w:bottom w:val="none" w:sz="0" w:space="0" w:color="auto"/>
                <w:right w:val="none" w:sz="0" w:space="0" w:color="auto"/>
              </w:divBdr>
              <w:divsChild>
                <w:div w:id="1770811909">
                  <w:marLeft w:val="0"/>
                  <w:marRight w:val="0"/>
                  <w:marTop w:val="0"/>
                  <w:marBottom w:val="0"/>
                  <w:divBdr>
                    <w:top w:val="none" w:sz="0" w:space="0" w:color="auto"/>
                    <w:left w:val="none" w:sz="0" w:space="0" w:color="auto"/>
                    <w:bottom w:val="none" w:sz="0" w:space="0" w:color="auto"/>
                    <w:right w:val="none" w:sz="0" w:space="0" w:color="auto"/>
                  </w:divBdr>
                  <w:divsChild>
                    <w:div w:id="1335644061">
                      <w:marLeft w:val="0"/>
                      <w:marRight w:val="0"/>
                      <w:marTop w:val="0"/>
                      <w:marBottom w:val="0"/>
                      <w:divBdr>
                        <w:top w:val="none" w:sz="0" w:space="0" w:color="auto"/>
                        <w:left w:val="none" w:sz="0" w:space="0" w:color="auto"/>
                        <w:bottom w:val="none" w:sz="0" w:space="0" w:color="auto"/>
                        <w:right w:val="none" w:sz="0" w:space="0" w:color="auto"/>
                      </w:divBdr>
                      <w:divsChild>
                        <w:div w:id="1894271327">
                          <w:marLeft w:val="0"/>
                          <w:marRight w:val="0"/>
                          <w:marTop w:val="0"/>
                          <w:marBottom w:val="0"/>
                          <w:divBdr>
                            <w:top w:val="none" w:sz="0" w:space="0" w:color="auto"/>
                            <w:left w:val="none" w:sz="0" w:space="0" w:color="auto"/>
                            <w:bottom w:val="none" w:sz="0" w:space="0" w:color="auto"/>
                            <w:right w:val="none" w:sz="0" w:space="0" w:color="auto"/>
                          </w:divBdr>
                          <w:divsChild>
                            <w:div w:id="1330475122">
                              <w:marLeft w:val="0"/>
                              <w:marRight w:val="0"/>
                              <w:marTop w:val="0"/>
                              <w:marBottom w:val="0"/>
                              <w:divBdr>
                                <w:top w:val="none" w:sz="0" w:space="0" w:color="auto"/>
                                <w:left w:val="none" w:sz="0" w:space="0" w:color="auto"/>
                                <w:bottom w:val="none" w:sz="0" w:space="0" w:color="auto"/>
                                <w:right w:val="none" w:sz="0" w:space="0" w:color="auto"/>
                              </w:divBdr>
                              <w:divsChild>
                                <w:div w:id="209599">
                                  <w:marLeft w:val="0"/>
                                  <w:marRight w:val="0"/>
                                  <w:marTop w:val="0"/>
                                  <w:marBottom w:val="0"/>
                                  <w:divBdr>
                                    <w:top w:val="none" w:sz="0" w:space="0" w:color="auto"/>
                                    <w:left w:val="none" w:sz="0" w:space="0" w:color="auto"/>
                                    <w:bottom w:val="none" w:sz="0" w:space="0" w:color="auto"/>
                                    <w:right w:val="none" w:sz="0" w:space="0" w:color="auto"/>
                                  </w:divBdr>
                                  <w:divsChild>
                                    <w:div w:id="1727875254">
                                      <w:marLeft w:val="0"/>
                                      <w:marRight w:val="0"/>
                                      <w:marTop w:val="0"/>
                                      <w:marBottom w:val="0"/>
                                      <w:divBdr>
                                        <w:top w:val="none" w:sz="0" w:space="0" w:color="auto"/>
                                        <w:left w:val="none" w:sz="0" w:space="0" w:color="auto"/>
                                        <w:bottom w:val="none" w:sz="0" w:space="0" w:color="auto"/>
                                        <w:right w:val="none" w:sz="0" w:space="0" w:color="auto"/>
                                      </w:divBdr>
                                      <w:divsChild>
                                        <w:div w:id="153500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20456369">
      <w:bodyDiv w:val="1"/>
      <w:marLeft w:val="0"/>
      <w:marRight w:val="0"/>
      <w:marTop w:val="0"/>
      <w:marBottom w:val="0"/>
      <w:divBdr>
        <w:top w:val="none" w:sz="0" w:space="0" w:color="auto"/>
        <w:left w:val="none" w:sz="0" w:space="0" w:color="auto"/>
        <w:bottom w:val="none" w:sz="0" w:space="0" w:color="auto"/>
        <w:right w:val="none" w:sz="0" w:space="0" w:color="auto"/>
      </w:divBdr>
    </w:div>
    <w:div w:id="1629968040">
      <w:bodyDiv w:val="1"/>
      <w:marLeft w:val="0"/>
      <w:marRight w:val="0"/>
      <w:marTop w:val="0"/>
      <w:marBottom w:val="0"/>
      <w:divBdr>
        <w:top w:val="none" w:sz="0" w:space="0" w:color="auto"/>
        <w:left w:val="none" w:sz="0" w:space="0" w:color="auto"/>
        <w:bottom w:val="none" w:sz="0" w:space="0" w:color="auto"/>
        <w:right w:val="none" w:sz="0" w:space="0" w:color="auto"/>
      </w:divBdr>
    </w:div>
    <w:div w:id="1632789562">
      <w:bodyDiv w:val="1"/>
      <w:marLeft w:val="0"/>
      <w:marRight w:val="0"/>
      <w:marTop w:val="0"/>
      <w:marBottom w:val="0"/>
      <w:divBdr>
        <w:top w:val="none" w:sz="0" w:space="0" w:color="auto"/>
        <w:left w:val="none" w:sz="0" w:space="0" w:color="auto"/>
        <w:bottom w:val="none" w:sz="0" w:space="0" w:color="auto"/>
        <w:right w:val="none" w:sz="0" w:space="0" w:color="auto"/>
      </w:divBdr>
    </w:div>
    <w:div w:id="1695574854">
      <w:bodyDiv w:val="1"/>
      <w:marLeft w:val="0"/>
      <w:marRight w:val="0"/>
      <w:marTop w:val="0"/>
      <w:marBottom w:val="0"/>
      <w:divBdr>
        <w:top w:val="none" w:sz="0" w:space="0" w:color="auto"/>
        <w:left w:val="none" w:sz="0" w:space="0" w:color="auto"/>
        <w:bottom w:val="none" w:sz="0" w:space="0" w:color="auto"/>
        <w:right w:val="none" w:sz="0" w:space="0" w:color="auto"/>
      </w:divBdr>
    </w:div>
    <w:div w:id="1772314823">
      <w:bodyDiv w:val="1"/>
      <w:marLeft w:val="0"/>
      <w:marRight w:val="0"/>
      <w:marTop w:val="0"/>
      <w:marBottom w:val="0"/>
      <w:divBdr>
        <w:top w:val="none" w:sz="0" w:space="0" w:color="auto"/>
        <w:left w:val="none" w:sz="0" w:space="0" w:color="auto"/>
        <w:bottom w:val="none" w:sz="0" w:space="0" w:color="auto"/>
        <w:right w:val="none" w:sz="0" w:space="0" w:color="auto"/>
      </w:divBdr>
    </w:div>
    <w:div w:id="1900633600">
      <w:bodyDiv w:val="1"/>
      <w:marLeft w:val="0"/>
      <w:marRight w:val="0"/>
      <w:marTop w:val="0"/>
      <w:marBottom w:val="0"/>
      <w:divBdr>
        <w:top w:val="none" w:sz="0" w:space="0" w:color="auto"/>
        <w:left w:val="none" w:sz="0" w:space="0" w:color="auto"/>
        <w:bottom w:val="none" w:sz="0" w:space="0" w:color="auto"/>
        <w:right w:val="none" w:sz="0" w:space="0" w:color="auto"/>
      </w:divBdr>
    </w:div>
    <w:div w:id="1967664310">
      <w:bodyDiv w:val="1"/>
      <w:marLeft w:val="0"/>
      <w:marRight w:val="0"/>
      <w:marTop w:val="0"/>
      <w:marBottom w:val="0"/>
      <w:divBdr>
        <w:top w:val="none" w:sz="0" w:space="0" w:color="auto"/>
        <w:left w:val="none" w:sz="0" w:space="0" w:color="auto"/>
        <w:bottom w:val="none" w:sz="0" w:space="0" w:color="auto"/>
        <w:right w:val="none" w:sz="0" w:space="0" w:color="auto"/>
      </w:divBdr>
      <w:divsChild>
        <w:div w:id="1873105575">
          <w:marLeft w:val="0"/>
          <w:marRight w:val="0"/>
          <w:marTop w:val="0"/>
          <w:marBottom w:val="0"/>
          <w:divBdr>
            <w:top w:val="none" w:sz="0" w:space="0" w:color="auto"/>
            <w:left w:val="none" w:sz="0" w:space="0" w:color="auto"/>
            <w:bottom w:val="none" w:sz="0" w:space="0" w:color="auto"/>
            <w:right w:val="none" w:sz="0" w:space="0" w:color="auto"/>
          </w:divBdr>
          <w:divsChild>
            <w:div w:id="1061247248">
              <w:marLeft w:val="0"/>
              <w:marRight w:val="0"/>
              <w:marTop w:val="0"/>
              <w:marBottom w:val="0"/>
              <w:divBdr>
                <w:top w:val="none" w:sz="0" w:space="0" w:color="auto"/>
                <w:left w:val="none" w:sz="0" w:space="0" w:color="auto"/>
                <w:bottom w:val="none" w:sz="0" w:space="0" w:color="auto"/>
                <w:right w:val="none" w:sz="0" w:space="0" w:color="auto"/>
              </w:divBdr>
              <w:divsChild>
                <w:div w:id="1789465323">
                  <w:marLeft w:val="0"/>
                  <w:marRight w:val="0"/>
                  <w:marTop w:val="0"/>
                  <w:marBottom w:val="0"/>
                  <w:divBdr>
                    <w:top w:val="none" w:sz="0" w:space="0" w:color="auto"/>
                    <w:left w:val="none" w:sz="0" w:space="0" w:color="auto"/>
                    <w:bottom w:val="none" w:sz="0" w:space="0" w:color="auto"/>
                    <w:right w:val="none" w:sz="0" w:space="0" w:color="auto"/>
                  </w:divBdr>
                  <w:divsChild>
                    <w:div w:id="1020473757">
                      <w:marLeft w:val="0"/>
                      <w:marRight w:val="0"/>
                      <w:marTop w:val="0"/>
                      <w:marBottom w:val="0"/>
                      <w:divBdr>
                        <w:top w:val="none" w:sz="0" w:space="0" w:color="auto"/>
                        <w:left w:val="none" w:sz="0" w:space="0" w:color="auto"/>
                        <w:bottom w:val="none" w:sz="0" w:space="0" w:color="auto"/>
                        <w:right w:val="none" w:sz="0" w:space="0" w:color="auto"/>
                      </w:divBdr>
                      <w:divsChild>
                        <w:div w:id="149057479">
                          <w:marLeft w:val="0"/>
                          <w:marRight w:val="0"/>
                          <w:marTop w:val="0"/>
                          <w:marBottom w:val="0"/>
                          <w:divBdr>
                            <w:top w:val="none" w:sz="0" w:space="0" w:color="auto"/>
                            <w:left w:val="none" w:sz="0" w:space="0" w:color="auto"/>
                            <w:bottom w:val="none" w:sz="0" w:space="0" w:color="auto"/>
                            <w:right w:val="none" w:sz="0" w:space="0" w:color="auto"/>
                          </w:divBdr>
                          <w:divsChild>
                            <w:div w:id="520751865">
                              <w:marLeft w:val="0"/>
                              <w:marRight w:val="0"/>
                              <w:marTop w:val="0"/>
                              <w:marBottom w:val="0"/>
                              <w:divBdr>
                                <w:top w:val="none" w:sz="0" w:space="0" w:color="auto"/>
                                <w:left w:val="none" w:sz="0" w:space="0" w:color="auto"/>
                                <w:bottom w:val="none" w:sz="0" w:space="0" w:color="auto"/>
                                <w:right w:val="none" w:sz="0" w:space="0" w:color="auto"/>
                              </w:divBdr>
                              <w:divsChild>
                                <w:div w:id="1409225406">
                                  <w:marLeft w:val="0"/>
                                  <w:marRight w:val="0"/>
                                  <w:marTop w:val="0"/>
                                  <w:marBottom w:val="0"/>
                                  <w:divBdr>
                                    <w:top w:val="none" w:sz="0" w:space="0" w:color="auto"/>
                                    <w:left w:val="none" w:sz="0" w:space="0" w:color="auto"/>
                                    <w:bottom w:val="none" w:sz="0" w:space="0" w:color="auto"/>
                                    <w:right w:val="none" w:sz="0" w:space="0" w:color="auto"/>
                                  </w:divBdr>
                                  <w:divsChild>
                                    <w:div w:id="1373531106">
                                      <w:marLeft w:val="0"/>
                                      <w:marRight w:val="0"/>
                                      <w:marTop w:val="0"/>
                                      <w:marBottom w:val="0"/>
                                      <w:divBdr>
                                        <w:top w:val="none" w:sz="0" w:space="0" w:color="auto"/>
                                        <w:left w:val="none" w:sz="0" w:space="0" w:color="auto"/>
                                        <w:bottom w:val="none" w:sz="0" w:space="0" w:color="auto"/>
                                        <w:right w:val="none" w:sz="0" w:space="0" w:color="auto"/>
                                      </w:divBdr>
                                      <w:divsChild>
                                        <w:div w:id="1570336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78684346">
      <w:bodyDiv w:val="1"/>
      <w:marLeft w:val="0"/>
      <w:marRight w:val="0"/>
      <w:marTop w:val="0"/>
      <w:marBottom w:val="0"/>
      <w:divBdr>
        <w:top w:val="none" w:sz="0" w:space="0" w:color="auto"/>
        <w:left w:val="none" w:sz="0" w:space="0" w:color="auto"/>
        <w:bottom w:val="none" w:sz="0" w:space="0" w:color="auto"/>
        <w:right w:val="none" w:sz="0" w:space="0" w:color="auto"/>
      </w:divBdr>
      <w:divsChild>
        <w:div w:id="954098918">
          <w:marLeft w:val="0"/>
          <w:marRight w:val="0"/>
          <w:marTop w:val="0"/>
          <w:marBottom w:val="0"/>
          <w:divBdr>
            <w:top w:val="none" w:sz="0" w:space="0" w:color="auto"/>
            <w:left w:val="none" w:sz="0" w:space="0" w:color="auto"/>
            <w:bottom w:val="none" w:sz="0" w:space="0" w:color="auto"/>
            <w:right w:val="none" w:sz="0" w:space="0" w:color="auto"/>
          </w:divBdr>
          <w:divsChild>
            <w:div w:id="1434089592">
              <w:marLeft w:val="0"/>
              <w:marRight w:val="0"/>
              <w:marTop w:val="0"/>
              <w:marBottom w:val="0"/>
              <w:divBdr>
                <w:top w:val="none" w:sz="0" w:space="0" w:color="auto"/>
                <w:left w:val="none" w:sz="0" w:space="0" w:color="auto"/>
                <w:bottom w:val="none" w:sz="0" w:space="0" w:color="auto"/>
                <w:right w:val="none" w:sz="0" w:space="0" w:color="auto"/>
              </w:divBdr>
              <w:divsChild>
                <w:div w:id="1371876554">
                  <w:marLeft w:val="0"/>
                  <w:marRight w:val="0"/>
                  <w:marTop w:val="0"/>
                  <w:marBottom w:val="0"/>
                  <w:divBdr>
                    <w:top w:val="none" w:sz="0" w:space="0" w:color="auto"/>
                    <w:left w:val="none" w:sz="0" w:space="0" w:color="auto"/>
                    <w:bottom w:val="none" w:sz="0" w:space="0" w:color="auto"/>
                    <w:right w:val="none" w:sz="0" w:space="0" w:color="auto"/>
                  </w:divBdr>
                  <w:divsChild>
                    <w:div w:id="1728603986">
                      <w:marLeft w:val="0"/>
                      <w:marRight w:val="0"/>
                      <w:marTop w:val="0"/>
                      <w:marBottom w:val="0"/>
                      <w:divBdr>
                        <w:top w:val="none" w:sz="0" w:space="0" w:color="auto"/>
                        <w:left w:val="none" w:sz="0" w:space="0" w:color="auto"/>
                        <w:bottom w:val="none" w:sz="0" w:space="0" w:color="auto"/>
                        <w:right w:val="none" w:sz="0" w:space="0" w:color="auto"/>
                      </w:divBdr>
                      <w:divsChild>
                        <w:div w:id="2054842595">
                          <w:marLeft w:val="0"/>
                          <w:marRight w:val="0"/>
                          <w:marTop w:val="0"/>
                          <w:marBottom w:val="0"/>
                          <w:divBdr>
                            <w:top w:val="none" w:sz="0" w:space="0" w:color="auto"/>
                            <w:left w:val="none" w:sz="0" w:space="0" w:color="auto"/>
                            <w:bottom w:val="none" w:sz="0" w:space="0" w:color="auto"/>
                            <w:right w:val="none" w:sz="0" w:space="0" w:color="auto"/>
                          </w:divBdr>
                          <w:divsChild>
                            <w:div w:id="81489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2348052">
      <w:bodyDiv w:val="1"/>
      <w:marLeft w:val="0"/>
      <w:marRight w:val="0"/>
      <w:marTop w:val="0"/>
      <w:marBottom w:val="0"/>
      <w:divBdr>
        <w:top w:val="none" w:sz="0" w:space="0" w:color="auto"/>
        <w:left w:val="none" w:sz="0" w:space="0" w:color="auto"/>
        <w:bottom w:val="none" w:sz="0" w:space="0" w:color="auto"/>
        <w:right w:val="none" w:sz="0" w:space="0" w:color="auto"/>
      </w:divBdr>
    </w:div>
    <w:div w:id="2020961330">
      <w:bodyDiv w:val="1"/>
      <w:marLeft w:val="0"/>
      <w:marRight w:val="0"/>
      <w:marTop w:val="0"/>
      <w:marBottom w:val="0"/>
      <w:divBdr>
        <w:top w:val="none" w:sz="0" w:space="0" w:color="auto"/>
        <w:left w:val="none" w:sz="0" w:space="0" w:color="auto"/>
        <w:bottom w:val="none" w:sz="0" w:space="0" w:color="auto"/>
        <w:right w:val="none" w:sz="0" w:space="0" w:color="auto"/>
      </w:divBdr>
    </w:div>
    <w:div w:id="2119179709">
      <w:bodyDiv w:val="1"/>
      <w:marLeft w:val="0"/>
      <w:marRight w:val="0"/>
      <w:marTop w:val="0"/>
      <w:marBottom w:val="0"/>
      <w:divBdr>
        <w:top w:val="none" w:sz="0" w:space="0" w:color="auto"/>
        <w:left w:val="none" w:sz="0" w:space="0" w:color="auto"/>
        <w:bottom w:val="none" w:sz="0" w:space="0" w:color="auto"/>
        <w:right w:val="none" w:sz="0" w:space="0" w:color="auto"/>
      </w:divBdr>
    </w:div>
    <w:div w:id="2126190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www.catch-22.org.uk/about/our-vision/"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555b099-fb16-4cbe-bc6d-d176124acd37"/>
    <lcf76f155ced4ddcb4097134ff3c332f xmlns="e591e81b-57e2-499f-8943-c8437e93db14">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6B03748244A8E4DBA279772C98256C4" ma:contentTypeVersion="16" ma:contentTypeDescription="Create a new document." ma:contentTypeScope="" ma:versionID="bd1e70c0aaabe2281b73afd6a5ab0d48">
  <xsd:schema xmlns:xsd="http://www.w3.org/2001/XMLSchema" xmlns:xs="http://www.w3.org/2001/XMLSchema" xmlns:p="http://schemas.microsoft.com/office/2006/metadata/properties" xmlns:ns2="e591e81b-57e2-499f-8943-c8437e93db14" xmlns:ns3="8555b099-fb16-4cbe-bc6d-d176124acd37" targetNamespace="http://schemas.microsoft.com/office/2006/metadata/properties" ma:root="true" ma:fieldsID="3a2a3e68e6dde6bca712aab92a53228a" ns2:_="" ns3:_="">
    <xsd:import namespace="e591e81b-57e2-499f-8943-c8437e93db14"/>
    <xsd:import namespace="8555b099-fb16-4cbe-bc6d-d176124acd3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MediaServiceAutoTag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91e81b-57e2-499f-8943-c8437e93db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4fa03e4-426a-41c6-a776-1cd48614a921"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55b099-fb16-4cbe-bc6d-d176124acd3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95c27078-4452-4f7c-9df5-298c8ce41374}" ma:internalName="TaxCatchAll" ma:showField="CatchAllData" ma:web="8555b099-fb16-4cbe-bc6d-d176124acd3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AE7694-DA19-404E-9E04-0353171F0CEE}">
  <ds:schemaRefs>
    <ds:schemaRef ds:uri="http://schemas.microsoft.com/office/2006/metadata/longProperties"/>
  </ds:schemaRefs>
</ds:datastoreItem>
</file>

<file path=customXml/itemProps2.xml><?xml version="1.0" encoding="utf-8"?>
<ds:datastoreItem xmlns:ds="http://schemas.openxmlformats.org/officeDocument/2006/customXml" ds:itemID="{9C928B5D-1C76-49FC-8C5B-9DD1432434AA}">
  <ds:schemaRefs>
    <ds:schemaRef ds:uri="http://schemas.microsoft.com/sharepoint/v3/contenttype/forms"/>
  </ds:schemaRefs>
</ds:datastoreItem>
</file>

<file path=customXml/itemProps3.xml><?xml version="1.0" encoding="utf-8"?>
<ds:datastoreItem xmlns:ds="http://schemas.openxmlformats.org/officeDocument/2006/customXml" ds:itemID="{0D434542-58C0-488F-9D57-2C937BBD7ED8}">
  <ds:schemaRefs>
    <ds:schemaRef ds:uri="http://schemas.microsoft.com/office/2006/metadata/properties"/>
    <ds:schemaRef ds:uri="http://schemas.microsoft.com/office/infopath/2007/PartnerControls"/>
    <ds:schemaRef ds:uri="8555b099-fb16-4cbe-bc6d-d176124acd37"/>
    <ds:schemaRef ds:uri="e591e81b-57e2-499f-8943-c8437e93db14"/>
  </ds:schemaRefs>
</ds:datastoreItem>
</file>

<file path=customXml/itemProps4.xml><?xml version="1.0" encoding="utf-8"?>
<ds:datastoreItem xmlns:ds="http://schemas.openxmlformats.org/officeDocument/2006/customXml" ds:itemID="{ED181CC6-6A98-4794-8FAE-37635B6B33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91e81b-57e2-499f-8943-c8437e93db14"/>
    <ds:schemaRef ds:uri="8555b099-fb16-4cbe-bc6d-d176124acd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1FF5D95-6E8F-4A13-9452-1790B521B5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1265</Words>
  <Characters>7214</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8463</CharactersWithSpaces>
  <SharedDoc>false</SharedDoc>
  <HLinks>
    <vt:vector size="6" baseType="variant">
      <vt:variant>
        <vt:i4>589849</vt:i4>
      </vt:variant>
      <vt:variant>
        <vt:i4>0</vt:i4>
      </vt:variant>
      <vt:variant>
        <vt:i4>0</vt:i4>
      </vt:variant>
      <vt:variant>
        <vt:i4>5</vt:i4>
      </vt:variant>
      <vt:variant>
        <vt:lpwstr>https://www.catch-22.org.uk/about/our-vision/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AnyAuthorisedUser</dc:creator>
  <cp:keywords/>
  <cp:lastModifiedBy>Dominic Dingle</cp:lastModifiedBy>
  <cp:revision>4</cp:revision>
  <cp:lastPrinted>2019-02-25T13:50:00Z</cp:lastPrinted>
  <dcterms:created xsi:type="dcterms:W3CDTF">2025-05-15T10:35:00Z</dcterms:created>
  <dcterms:modified xsi:type="dcterms:W3CDTF">2025-05-30T08:41:00Z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Emily Marchant</vt:lpwstr>
  </property>
  <property fmtid="{D5CDD505-2E9C-101B-9397-08002B2CF9AE}" pid="3" name="xd_Signature">
    <vt:lpwstr/>
  </property>
  <property fmtid="{D5CDD505-2E9C-101B-9397-08002B2CF9AE}" pid="4" name="Order">
    <vt:lpwstr>53800.0000000000</vt:lpwstr>
  </property>
  <property fmtid="{D5CDD505-2E9C-101B-9397-08002B2CF9AE}" pid="5" name="ComplianceAssetId">
    <vt:lpwstr/>
  </property>
  <property fmtid="{D5CDD505-2E9C-101B-9397-08002B2CF9AE}" pid="6" name="TemplateUrl">
    <vt:lpwstr/>
  </property>
  <property fmtid="{D5CDD505-2E9C-101B-9397-08002B2CF9AE}" pid="7" name="xd_ProgID">
    <vt:lpwstr/>
  </property>
  <property fmtid="{D5CDD505-2E9C-101B-9397-08002B2CF9AE}" pid="8" name="_ExtendedDescription">
    <vt:lpwstr/>
  </property>
  <property fmtid="{D5CDD505-2E9C-101B-9397-08002B2CF9AE}" pid="9" name="display_urn:schemas-microsoft-com:office:office#Author">
    <vt:lpwstr>Emily Marchant</vt:lpwstr>
  </property>
  <property fmtid="{D5CDD505-2E9C-101B-9397-08002B2CF9AE}" pid="10" name="ContentTypeId">
    <vt:lpwstr>0x0101005FA40266F1DBE44D9CF00B9E0B572AAA</vt:lpwstr>
  </property>
  <property fmtid="{D5CDD505-2E9C-101B-9397-08002B2CF9AE}" pid="11" name="TriggerFlowInfo">
    <vt:lpwstr/>
  </property>
  <property fmtid="{D5CDD505-2E9C-101B-9397-08002B2CF9AE}" pid="12" name="MSIP_Label_47e51286-47c4-4123-8966-22562bada071_Enabled">
    <vt:lpwstr>true</vt:lpwstr>
  </property>
  <property fmtid="{D5CDD505-2E9C-101B-9397-08002B2CF9AE}" pid="13" name="MSIP_Label_47e51286-47c4-4123-8966-22562bada071_SetDate">
    <vt:lpwstr>2025-05-15T10:35:53Z</vt:lpwstr>
  </property>
  <property fmtid="{D5CDD505-2E9C-101B-9397-08002B2CF9AE}" pid="14" name="MSIP_Label_47e51286-47c4-4123-8966-22562bada071_Method">
    <vt:lpwstr>Privileged</vt:lpwstr>
  </property>
  <property fmtid="{D5CDD505-2E9C-101B-9397-08002B2CF9AE}" pid="15" name="MSIP_Label_47e51286-47c4-4123-8966-22562bada071_Name">
    <vt:lpwstr>Internal</vt:lpwstr>
  </property>
  <property fmtid="{D5CDD505-2E9C-101B-9397-08002B2CF9AE}" pid="16" name="MSIP_Label_47e51286-47c4-4123-8966-22562bada071_SiteId">
    <vt:lpwstr>f1ded84e-ebd3-46b2-98f8-658f4ca1209c</vt:lpwstr>
  </property>
  <property fmtid="{D5CDD505-2E9C-101B-9397-08002B2CF9AE}" pid="17" name="MSIP_Label_47e51286-47c4-4123-8966-22562bada071_ActionId">
    <vt:lpwstr>33a24b0f-35f2-44f1-a23b-ff849dbd0927</vt:lpwstr>
  </property>
  <property fmtid="{D5CDD505-2E9C-101B-9397-08002B2CF9AE}" pid="18" name="MSIP_Label_47e51286-47c4-4123-8966-22562bada071_ContentBits">
    <vt:lpwstr>2</vt:lpwstr>
  </property>
  <property fmtid="{D5CDD505-2E9C-101B-9397-08002B2CF9AE}" pid="19" name="MSIP_Label_47e51286-47c4-4123-8966-22562bada071_Tag">
    <vt:lpwstr>10, 0, 1, 1</vt:lpwstr>
  </property>
</Properties>
</file>