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rsidRPr="00552960" w14:paraId="50041D1C" w14:textId="77777777" w:rsidTr="006F532E">
        <w:tc>
          <w:tcPr>
            <w:tcW w:w="9242" w:type="dxa"/>
            <w:gridSpan w:val="2"/>
            <w:tcBorders>
              <w:top w:val="single" w:sz="8" w:space="0" w:color="000000"/>
              <w:bottom w:val="single" w:sz="8" w:space="0" w:color="000000"/>
            </w:tcBorders>
            <w:shd w:val="clear" w:color="auto" w:fill="D9D9D9"/>
          </w:tcPr>
          <w:p w14:paraId="3C7AE981" w14:textId="1AF5536C" w:rsidR="001054FB" w:rsidRPr="00552960" w:rsidRDefault="00DE1152" w:rsidP="002C5CB8">
            <w:pPr>
              <w:pStyle w:val="Heading1"/>
              <w:spacing w:before="0" w:after="0" w:line="240" w:lineRule="auto"/>
              <w:rPr>
                <w:rFonts w:cs="Arial"/>
                <w:bCs w:val="0"/>
                <w:sz w:val="30"/>
                <w:szCs w:val="30"/>
              </w:rPr>
            </w:pPr>
            <w:r>
              <w:rPr>
                <w:rFonts w:cs="Arial"/>
                <w:bCs w:val="0"/>
                <w:sz w:val="30"/>
                <w:szCs w:val="30"/>
              </w:rPr>
              <w:t xml:space="preserve">Include </w:t>
            </w:r>
            <w:r w:rsidR="00AB4710">
              <w:rPr>
                <w:rFonts w:cs="Arial"/>
                <w:bCs w:val="0"/>
                <w:sz w:val="30"/>
                <w:szCs w:val="30"/>
              </w:rPr>
              <w:t>Wales</w:t>
            </w:r>
            <w:r w:rsidR="001B50F1">
              <w:rPr>
                <w:rFonts w:cs="Arial"/>
                <w:bCs w:val="0"/>
                <w:sz w:val="30"/>
                <w:szCs w:val="30"/>
              </w:rPr>
              <w:t xml:space="preserve">: </w:t>
            </w:r>
            <w:r w:rsidR="00DF6227">
              <w:rPr>
                <w:rFonts w:cs="Arial"/>
                <w:bCs w:val="0"/>
                <w:sz w:val="30"/>
                <w:szCs w:val="30"/>
              </w:rPr>
              <w:t>Caretaker</w:t>
            </w:r>
          </w:p>
          <w:p w14:paraId="525CDFD7" w14:textId="77777777" w:rsidR="00717A64" w:rsidRPr="00552960" w:rsidRDefault="001054FB" w:rsidP="002C5CB8">
            <w:pPr>
              <w:pStyle w:val="Quote"/>
              <w:spacing w:after="0" w:line="240" w:lineRule="auto"/>
              <w:rPr>
                <w:rFonts w:cs="Arial"/>
                <w:b/>
              </w:rPr>
            </w:pPr>
            <w:r w:rsidRPr="00552960">
              <w:rPr>
                <w:rFonts w:cs="Arial"/>
                <w:b/>
                <w:sz w:val="30"/>
                <w:szCs w:val="30"/>
              </w:rPr>
              <w:t>Job Description and Personal Specification</w:t>
            </w:r>
          </w:p>
        </w:tc>
      </w:tr>
      <w:tr w:rsidR="00241D10" w:rsidRPr="00552960" w14:paraId="1992DA6E" w14:textId="77777777" w:rsidTr="00241D10">
        <w:tc>
          <w:tcPr>
            <w:tcW w:w="2351" w:type="dxa"/>
            <w:tcBorders>
              <w:bottom w:val="single" w:sz="4" w:space="0" w:color="BFBFBF"/>
            </w:tcBorders>
            <w:shd w:val="clear" w:color="auto" w:fill="auto"/>
          </w:tcPr>
          <w:p w14:paraId="48DDAB7D" w14:textId="77777777" w:rsidR="00241D10" w:rsidRPr="00552960"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7B08BEF6" w14:textId="77777777" w:rsidR="00241D10" w:rsidRPr="00552960" w:rsidRDefault="00241D10" w:rsidP="002C5CB8">
            <w:pPr>
              <w:pStyle w:val="Quote"/>
              <w:spacing w:after="0" w:line="240" w:lineRule="auto"/>
              <w:rPr>
                <w:rFonts w:cs="Arial"/>
              </w:rPr>
            </w:pPr>
          </w:p>
        </w:tc>
      </w:tr>
      <w:tr w:rsidR="001054FB" w:rsidRPr="00552960" w14:paraId="5D13EE9A" w14:textId="77777777" w:rsidTr="006F532E">
        <w:tc>
          <w:tcPr>
            <w:tcW w:w="2351" w:type="dxa"/>
            <w:tcBorders>
              <w:bottom w:val="single" w:sz="4" w:space="0" w:color="BFBFBF"/>
            </w:tcBorders>
            <w:shd w:val="clear" w:color="auto" w:fill="F2F2F2"/>
          </w:tcPr>
          <w:p w14:paraId="31D27991" w14:textId="77777777" w:rsidR="001054FB" w:rsidRPr="00552960" w:rsidRDefault="00C05DC2" w:rsidP="002C5CB8">
            <w:pPr>
              <w:pStyle w:val="Quote"/>
              <w:spacing w:after="0" w:line="240" w:lineRule="auto"/>
              <w:rPr>
                <w:rFonts w:cs="Arial"/>
                <w:bCs/>
              </w:rPr>
            </w:pPr>
            <w:r w:rsidRPr="00552960">
              <w:rPr>
                <w:rFonts w:cs="Arial"/>
                <w:b/>
                <w:bCs/>
              </w:rPr>
              <w:t>Job title</w:t>
            </w:r>
            <w:r w:rsidR="001054FB" w:rsidRPr="00552960">
              <w:rPr>
                <w:rFonts w:cs="Arial"/>
                <w:b/>
                <w:bCs/>
              </w:rPr>
              <w:t>:</w:t>
            </w:r>
          </w:p>
        </w:tc>
        <w:tc>
          <w:tcPr>
            <w:tcW w:w="6891" w:type="dxa"/>
            <w:tcBorders>
              <w:left w:val="nil"/>
              <w:bottom w:val="single" w:sz="4" w:space="0" w:color="BFBFBF"/>
              <w:right w:val="nil"/>
            </w:tcBorders>
            <w:shd w:val="clear" w:color="auto" w:fill="FFFFFF"/>
          </w:tcPr>
          <w:p w14:paraId="728E6DB7" w14:textId="40BA15C7" w:rsidR="00904A59" w:rsidRPr="00552960" w:rsidRDefault="00DF6227" w:rsidP="002C5CB8">
            <w:pPr>
              <w:pStyle w:val="Quote"/>
              <w:spacing w:after="0" w:line="240" w:lineRule="auto"/>
              <w:rPr>
                <w:rFonts w:cs="Arial"/>
              </w:rPr>
            </w:pPr>
            <w:r>
              <w:rPr>
                <w:rFonts w:cs="Arial"/>
              </w:rPr>
              <w:t>Caretaker</w:t>
            </w:r>
            <w:r w:rsidR="00B256EA">
              <w:rPr>
                <w:rFonts w:cs="Arial"/>
              </w:rPr>
              <w:t xml:space="preserve"> – Site Manager</w:t>
            </w:r>
          </w:p>
        </w:tc>
      </w:tr>
      <w:tr w:rsidR="001054FB" w:rsidRPr="00552960" w14:paraId="25B4FB75" w14:textId="77777777" w:rsidTr="006F532E">
        <w:tc>
          <w:tcPr>
            <w:tcW w:w="2351" w:type="dxa"/>
            <w:tcBorders>
              <w:top w:val="single" w:sz="4" w:space="0" w:color="BFBFBF"/>
              <w:bottom w:val="single" w:sz="4" w:space="0" w:color="BFBFBF"/>
            </w:tcBorders>
            <w:shd w:val="clear" w:color="auto" w:fill="F2F2F2"/>
          </w:tcPr>
          <w:p w14:paraId="60B58427" w14:textId="77777777" w:rsidR="001054FB" w:rsidRPr="00552960" w:rsidRDefault="001054FB" w:rsidP="002C5CB8">
            <w:pPr>
              <w:pStyle w:val="Quote"/>
              <w:spacing w:after="0" w:line="240" w:lineRule="auto"/>
              <w:rPr>
                <w:rFonts w:cs="Arial"/>
                <w:bCs/>
              </w:rPr>
            </w:pPr>
            <w:r w:rsidRPr="00552960">
              <w:rPr>
                <w:rFonts w:cs="Arial"/>
                <w:b/>
                <w:bCs/>
              </w:rPr>
              <w:t>Place of work:</w:t>
            </w:r>
          </w:p>
        </w:tc>
        <w:tc>
          <w:tcPr>
            <w:tcW w:w="6891" w:type="dxa"/>
            <w:tcBorders>
              <w:top w:val="single" w:sz="4" w:space="0" w:color="BFBFBF"/>
              <w:bottom w:val="single" w:sz="4" w:space="0" w:color="BFBFBF"/>
            </w:tcBorders>
            <w:shd w:val="clear" w:color="auto" w:fill="FFFFFF"/>
          </w:tcPr>
          <w:p w14:paraId="2E9BAFD3" w14:textId="2ADEF5DA" w:rsidR="001054FB" w:rsidRPr="00552960" w:rsidRDefault="00DE1152" w:rsidP="002C5CB8">
            <w:pPr>
              <w:pStyle w:val="Quote"/>
              <w:spacing w:after="0" w:line="240" w:lineRule="auto"/>
              <w:rPr>
                <w:rFonts w:cs="Arial"/>
              </w:rPr>
            </w:pPr>
            <w:r>
              <w:rPr>
                <w:rFonts w:cs="Arial"/>
              </w:rPr>
              <w:t xml:space="preserve">Various school sites in </w:t>
            </w:r>
            <w:r w:rsidR="0099021B">
              <w:rPr>
                <w:rFonts w:cs="Arial"/>
              </w:rPr>
              <w:t>W</w:t>
            </w:r>
            <w:r w:rsidR="0099021B">
              <w:t>ales</w:t>
            </w:r>
            <w:r w:rsidR="00B256EA">
              <w:t xml:space="preserve"> (Newport &amp; Ebbw Vale)</w:t>
            </w:r>
          </w:p>
        </w:tc>
      </w:tr>
      <w:tr w:rsidR="001054FB" w:rsidRPr="00552960" w14:paraId="22BFD9AC" w14:textId="77777777" w:rsidTr="006F532E">
        <w:tc>
          <w:tcPr>
            <w:tcW w:w="2351" w:type="dxa"/>
            <w:tcBorders>
              <w:top w:val="single" w:sz="4" w:space="0" w:color="BFBFBF"/>
              <w:bottom w:val="single" w:sz="4" w:space="0" w:color="BFBFBF"/>
            </w:tcBorders>
            <w:shd w:val="clear" w:color="auto" w:fill="F2F2F2"/>
          </w:tcPr>
          <w:p w14:paraId="2B1F8E1F" w14:textId="77777777" w:rsidR="001054FB" w:rsidRPr="00552960" w:rsidRDefault="001054FB" w:rsidP="002C5CB8">
            <w:pPr>
              <w:pStyle w:val="Quote"/>
              <w:spacing w:after="0" w:line="240" w:lineRule="auto"/>
              <w:rPr>
                <w:rFonts w:cs="Arial"/>
                <w:bCs/>
              </w:rPr>
            </w:pPr>
            <w:r w:rsidRPr="00552960">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749C1433" w14:textId="68C40234" w:rsidR="001054FB" w:rsidRPr="00552960" w:rsidRDefault="00AB4710" w:rsidP="002C5CB8">
            <w:pPr>
              <w:pStyle w:val="Quote"/>
              <w:spacing w:after="0" w:line="240" w:lineRule="auto"/>
              <w:rPr>
                <w:rFonts w:cs="Arial"/>
              </w:rPr>
            </w:pPr>
            <w:r>
              <w:rPr>
                <w:rFonts w:cs="Arial"/>
              </w:rPr>
              <w:t>3</w:t>
            </w:r>
            <w:r w:rsidR="00DF6227">
              <w:rPr>
                <w:rFonts w:cs="Arial"/>
              </w:rPr>
              <w:t>0</w:t>
            </w:r>
            <w:r w:rsidR="00317DBF">
              <w:rPr>
                <w:rFonts w:cs="Arial"/>
              </w:rPr>
              <w:t xml:space="preserve"> hours per week</w:t>
            </w:r>
            <w:r w:rsidR="008937D3">
              <w:rPr>
                <w:rFonts w:cs="Arial"/>
              </w:rPr>
              <w:t xml:space="preserve"> x 39 weeks</w:t>
            </w:r>
          </w:p>
        </w:tc>
      </w:tr>
      <w:tr w:rsidR="001054FB" w:rsidRPr="00552960" w14:paraId="4D81BA47" w14:textId="77777777" w:rsidTr="006F532E">
        <w:tc>
          <w:tcPr>
            <w:tcW w:w="2351" w:type="dxa"/>
            <w:tcBorders>
              <w:top w:val="single" w:sz="4" w:space="0" w:color="BFBFBF"/>
              <w:bottom w:val="single" w:sz="4" w:space="0" w:color="BFBFBF"/>
            </w:tcBorders>
            <w:shd w:val="clear" w:color="auto" w:fill="F2F2F2"/>
          </w:tcPr>
          <w:p w14:paraId="350E59C0" w14:textId="6D643754" w:rsidR="001054FB" w:rsidRPr="00552960" w:rsidRDefault="008C7411" w:rsidP="002C5CB8">
            <w:pPr>
              <w:pStyle w:val="Quote"/>
              <w:spacing w:after="0" w:line="240" w:lineRule="auto"/>
              <w:rPr>
                <w:rFonts w:cs="Arial"/>
                <w:bCs/>
              </w:rPr>
            </w:pPr>
            <w:r w:rsidRPr="00552960">
              <w:rPr>
                <w:rFonts w:cs="Arial"/>
                <w:b/>
                <w:bCs/>
              </w:rPr>
              <w:t>Salary</w:t>
            </w:r>
            <w:r w:rsidR="00836FF3" w:rsidRPr="00552960">
              <w:rPr>
                <w:rFonts w:cs="Arial"/>
                <w:b/>
                <w:bCs/>
              </w:rPr>
              <w:t>:</w:t>
            </w:r>
          </w:p>
        </w:tc>
        <w:tc>
          <w:tcPr>
            <w:tcW w:w="6891" w:type="dxa"/>
            <w:tcBorders>
              <w:top w:val="single" w:sz="4" w:space="0" w:color="BFBFBF"/>
              <w:bottom w:val="single" w:sz="4" w:space="0" w:color="BFBFBF"/>
            </w:tcBorders>
            <w:shd w:val="clear" w:color="auto" w:fill="FFFFFF"/>
          </w:tcPr>
          <w:p w14:paraId="0295F26C" w14:textId="4EDEFF4B" w:rsidR="001054FB" w:rsidRPr="00552960" w:rsidRDefault="00154247" w:rsidP="002C5CB8">
            <w:pPr>
              <w:pStyle w:val="Quote"/>
              <w:spacing w:after="0" w:line="240" w:lineRule="auto"/>
              <w:rPr>
                <w:rFonts w:cs="Arial"/>
              </w:rPr>
            </w:pPr>
            <w:r w:rsidRPr="00154247">
              <w:rPr>
                <w:rFonts w:cs="Arial"/>
              </w:rPr>
              <w:t>Education - Support Manager</w:t>
            </w:r>
          </w:p>
        </w:tc>
      </w:tr>
      <w:tr w:rsidR="001054FB" w:rsidRPr="00552960" w14:paraId="5BC3D192" w14:textId="77777777" w:rsidTr="006F532E">
        <w:tc>
          <w:tcPr>
            <w:tcW w:w="2351" w:type="dxa"/>
            <w:tcBorders>
              <w:top w:val="single" w:sz="4" w:space="0" w:color="BFBFBF"/>
              <w:bottom w:val="single" w:sz="4" w:space="0" w:color="BFBFBF"/>
            </w:tcBorders>
            <w:shd w:val="clear" w:color="auto" w:fill="F2F2F2"/>
          </w:tcPr>
          <w:p w14:paraId="04D4139C" w14:textId="77777777" w:rsidR="001054FB" w:rsidRPr="00552960" w:rsidRDefault="001054FB" w:rsidP="002C5CB8">
            <w:pPr>
              <w:pStyle w:val="Quote"/>
              <w:spacing w:after="0" w:line="240" w:lineRule="auto"/>
              <w:rPr>
                <w:rFonts w:cs="Arial"/>
                <w:bCs/>
              </w:rPr>
            </w:pPr>
            <w:r w:rsidRPr="00552960">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5700FBAC" w14:textId="46CFD70E" w:rsidR="001054FB" w:rsidRPr="00552960" w:rsidRDefault="00D32CE0" w:rsidP="002C5CB8">
            <w:pPr>
              <w:pStyle w:val="Quote"/>
              <w:spacing w:after="0" w:line="240" w:lineRule="auto"/>
              <w:rPr>
                <w:rFonts w:cs="Arial"/>
              </w:rPr>
            </w:pPr>
            <w:r>
              <w:rPr>
                <w:rFonts w:cs="Arial"/>
                <w:bCs/>
              </w:rPr>
              <w:t xml:space="preserve">Assistant </w:t>
            </w:r>
            <w:r w:rsidR="00FE38B9" w:rsidRPr="00552960">
              <w:rPr>
                <w:rFonts w:cs="Arial"/>
                <w:bCs/>
              </w:rPr>
              <w:t>Head</w:t>
            </w:r>
            <w:r>
              <w:rPr>
                <w:rFonts w:cs="Arial"/>
                <w:bCs/>
              </w:rPr>
              <w:t>t</w:t>
            </w:r>
            <w:r w:rsidR="00FE38B9" w:rsidRPr="00552960">
              <w:rPr>
                <w:rFonts w:cs="Arial"/>
                <w:bCs/>
              </w:rPr>
              <w:t>eacher</w:t>
            </w:r>
          </w:p>
        </w:tc>
      </w:tr>
      <w:tr w:rsidR="001054FB" w:rsidRPr="00552960" w14:paraId="4353864F" w14:textId="77777777" w:rsidTr="006F532E">
        <w:tc>
          <w:tcPr>
            <w:tcW w:w="2351" w:type="dxa"/>
            <w:tcBorders>
              <w:top w:val="single" w:sz="4" w:space="0" w:color="BFBFBF"/>
            </w:tcBorders>
            <w:shd w:val="clear" w:color="auto" w:fill="F2F2F2"/>
          </w:tcPr>
          <w:p w14:paraId="024BB0F3" w14:textId="77777777" w:rsidR="001054FB" w:rsidRPr="00552960" w:rsidRDefault="001054FB" w:rsidP="002C5CB8">
            <w:pPr>
              <w:pStyle w:val="Quote"/>
              <w:spacing w:after="0" w:line="240" w:lineRule="auto"/>
              <w:rPr>
                <w:rFonts w:cs="Arial"/>
                <w:bCs/>
              </w:rPr>
            </w:pPr>
            <w:r w:rsidRPr="00552960">
              <w:rPr>
                <w:rFonts w:cs="Arial"/>
                <w:b/>
                <w:bCs/>
              </w:rPr>
              <w:t>Level of screening:</w:t>
            </w:r>
          </w:p>
        </w:tc>
        <w:tc>
          <w:tcPr>
            <w:tcW w:w="6891" w:type="dxa"/>
            <w:tcBorders>
              <w:top w:val="single" w:sz="4" w:space="0" w:color="BFBFBF"/>
              <w:left w:val="nil"/>
              <w:right w:val="nil"/>
            </w:tcBorders>
            <w:shd w:val="clear" w:color="auto" w:fill="FFFFFF"/>
          </w:tcPr>
          <w:p w14:paraId="2CD004C3" w14:textId="77777777" w:rsidR="001054FB" w:rsidRPr="00552960" w:rsidRDefault="00317DBF" w:rsidP="002C5CB8">
            <w:pPr>
              <w:spacing w:after="0" w:line="240" w:lineRule="auto"/>
              <w:rPr>
                <w:rFonts w:cs="Arial"/>
                <w:color w:val="000000"/>
              </w:rPr>
            </w:pPr>
            <w:r>
              <w:rPr>
                <w:rFonts w:cs="Arial"/>
                <w:color w:val="000000"/>
              </w:rPr>
              <w:t>Enhanced DBS</w:t>
            </w:r>
          </w:p>
        </w:tc>
      </w:tr>
      <w:tr w:rsidR="001054FB" w:rsidRPr="00552960" w14:paraId="1ABC2856" w14:textId="77777777" w:rsidTr="001054FB">
        <w:tc>
          <w:tcPr>
            <w:tcW w:w="9242" w:type="dxa"/>
            <w:gridSpan w:val="2"/>
            <w:tcBorders>
              <w:top w:val="single" w:sz="4" w:space="0" w:color="BFBFBF"/>
            </w:tcBorders>
            <w:shd w:val="clear" w:color="auto" w:fill="auto"/>
          </w:tcPr>
          <w:p w14:paraId="76544A88" w14:textId="77777777" w:rsidR="001054FB" w:rsidRPr="00552960" w:rsidRDefault="001054FB" w:rsidP="002C5CB8">
            <w:pPr>
              <w:spacing w:after="0" w:line="240" w:lineRule="auto"/>
              <w:rPr>
                <w:rFonts w:cs="Arial"/>
                <w:color w:val="000000"/>
              </w:rPr>
            </w:pPr>
          </w:p>
        </w:tc>
      </w:tr>
      <w:tr w:rsidR="001054FB" w:rsidRPr="00552960" w14:paraId="02D81E08" w14:textId="77777777" w:rsidTr="006F532E">
        <w:tc>
          <w:tcPr>
            <w:tcW w:w="9242" w:type="dxa"/>
            <w:gridSpan w:val="2"/>
            <w:tcBorders>
              <w:top w:val="single" w:sz="8" w:space="0" w:color="000000"/>
              <w:bottom w:val="single" w:sz="8" w:space="0" w:color="000000"/>
            </w:tcBorders>
            <w:shd w:val="clear" w:color="auto" w:fill="F2F2F2"/>
          </w:tcPr>
          <w:p w14:paraId="3F64387E" w14:textId="77777777" w:rsidR="001054FB" w:rsidRPr="00552960" w:rsidRDefault="00907F54" w:rsidP="002C5CB8">
            <w:pPr>
              <w:pStyle w:val="Heading2"/>
              <w:spacing w:before="0" w:after="0" w:line="240" w:lineRule="auto"/>
              <w:rPr>
                <w:rFonts w:cs="Arial"/>
                <w:sz w:val="30"/>
                <w:szCs w:val="30"/>
              </w:rPr>
            </w:pPr>
            <w:r w:rsidRPr="00552960">
              <w:rPr>
                <w:rFonts w:cs="Arial"/>
                <w:sz w:val="30"/>
                <w:szCs w:val="30"/>
              </w:rPr>
              <w:t>Who we are</w:t>
            </w:r>
          </w:p>
        </w:tc>
      </w:tr>
    </w:tbl>
    <w:p w14:paraId="3804CDBB" w14:textId="77777777" w:rsidR="00717A64" w:rsidRPr="00552960" w:rsidRDefault="00717A64" w:rsidP="002C5CB8">
      <w:pPr>
        <w:shd w:val="clear" w:color="auto" w:fill="FFFFFF"/>
        <w:spacing w:after="0" w:line="240" w:lineRule="auto"/>
        <w:textAlignment w:val="top"/>
        <w:rPr>
          <w:rFonts w:cs="Arial"/>
        </w:rPr>
      </w:pPr>
    </w:p>
    <w:p w14:paraId="2B555AF3" w14:textId="77777777" w:rsidR="00241D10" w:rsidRPr="00552960" w:rsidRDefault="00241D10" w:rsidP="002C5CB8">
      <w:pPr>
        <w:shd w:val="clear" w:color="auto" w:fill="FFFFFF"/>
        <w:spacing w:after="0" w:line="240" w:lineRule="auto"/>
        <w:textAlignment w:val="top"/>
        <w:rPr>
          <w:rFonts w:cs="Arial"/>
        </w:rPr>
      </w:pPr>
      <w:r w:rsidRPr="00552960">
        <w:rPr>
          <w:rFonts w:cs="Arial"/>
        </w:rPr>
        <w:t xml:space="preserve">Catch22 exists to help build a society where everyone has a good place to live, good people around them, and a fulfilling purpose. </w:t>
      </w:r>
      <w:hyperlink r:id="rId12" w:history="1">
        <w:r w:rsidRPr="00552960">
          <w:rPr>
            <w:rFonts w:cs="Arial"/>
          </w:rPr>
          <w:t>We call these our '3Ps'.</w:t>
        </w:r>
      </w:hyperlink>
    </w:p>
    <w:p w14:paraId="048EE8DC" w14:textId="77777777" w:rsidR="00241D10" w:rsidRPr="00552960" w:rsidRDefault="00241D10" w:rsidP="002C5CB8">
      <w:pPr>
        <w:shd w:val="clear" w:color="auto" w:fill="FFFFFF"/>
        <w:spacing w:after="0" w:line="240" w:lineRule="auto"/>
        <w:textAlignment w:val="top"/>
        <w:rPr>
          <w:rFonts w:cs="Arial"/>
        </w:rPr>
      </w:pPr>
    </w:p>
    <w:p w14:paraId="7987E575" w14:textId="5D835E07" w:rsidR="00241D10" w:rsidRPr="00552960" w:rsidRDefault="00241D10" w:rsidP="002C5CB8">
      <w:pPr>
        <w:shd w:val="clear" w:color="auto" w:fill="FFFFFF"/>
        <w:spacing w:after="0" w:line="240" w:lineRule="auto"/>
        <w:textAlignment w:val="top"/>
        <w:rPr>
          <w:rFonts w:cs="Arial"/>
        </w:rPr>
      </w:pPr>
      <w:r w:rsidRPr="00552960">
        <w:rPr>
          <w:rFonts w:cs="Arial"/>
        </w:rPr>
        <w:t xml:space="preserve">We achieve this in two ways. </w:t>
      </w:r>
      <w:r w:rsidR="00DE1152" w:rsidRPr="00552960">
        <w:rPr>
          <w:rFonts w:cs="Arial"/>
        </w:rPr>
        <w:t>First,</w:t>
      </w:r>
      <w:r w:rsidRPr="00552960">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6D7AB9C7" w14:textId="77777777" w:rsidR="00717A64" w:rsidRPr="00552960" w:rsidRDefault="00717A64" w:rsidP="002C5CB8">
      <w:pPr>
        <w:spacing w:after="0" w:line="240" w:lineRule="auto"/>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054FB" w:rsidRPr="00552960" w14:paraId="6B9C66F3" w14:textId="77777777" w:rsidTr="008637FA">
        <w:tc>
          <w:tcPr>
            <w:tcW w:w="9242" w:type="dxa"/>
            <w:gridSpan w:val="2"/>
            <w:tcBorders>
              <w:top w:val="single" w:sz="8" w:space="0" w:color="000000"/>
              <w:bottom w:val="single" w:sz="8" w:space="0" w:color="000000"/>
            </w:tcBorders>
            <w:shd w:val="clear" w:color="auto" w:fill="F2F2F2"/>
          </w:tcPr>
          <w:p w14:paraId="1836064D" w14:textId="77777777" w:rsidR="001054FB" w:rsidRPr="00552960" w:rsidRDefault="00907F54" w:rsidP="002C5CB8">
            <w:pPr>
              <w:pStyle w:val="Heading2"/>
              <w:spacing w:before="0" w:after="0" w:line="240" w:lineRule="auto"/>
              <w:rPr>
                <w:rFonts w:cs="Arial"/>
                <w:sz w:val="30"/>
                <w:szCs w:val="30"/>
              </w:rPr>
            </w:pPr>
            <w:r w:rsidRPr="00552960">
              <w:rPr>
                <w:rFonts w:cs="Arial"/>
                <w:sz w:val="30"/>
                <w:szCs w:val="30"/>
              </w:rPr>
              <w:t>Where you fit in</w:t>
            </w:r>
          </w:p>
        </w:tc>
      </w:tr>
      <w:tr w:rsidR="008F2391" w:rsidRPr="00552960" w14:paraId="1E720457" w14:textId="77777777" w:rsidTr="008637FA">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1B64F2A1" w14:textId="77777777" w:rsidR="00DE1152" w:rsidRDefault="00DE1152" w:rsidP="00DE1152">
            <w:pPr>
              <w:pStyle w:val="NormalWeb"/>
              <w:shd w:val="clear" w:color="auto" w:fill="FFFFFF"/>
              <w:spacing w:before="0" w:beforeAutospacing="0" w:after="270" w:afterAutospacing="0"/>
              <w:jc w:val="both"/>
              <w:rPr>
                <w:rFonts w:ascii="Arial" w:hAnsi="Arial" w:cs="Arial"/>
                <w:sz w:val="22"/>
                <w:szCs w:val="22"/>
              </w:rPr>
            </w:pPr>
          </w:p>
          <w:p w14:paraId="7112FC0D" w14:textId="046662D8" w:rsidR="00DE1152" w:rsidRPr="00DE1152" w:rsidRDefault="00DE1152" w:rsidP="00DE1152">
            <w:pPr>
              <w:pStyle w:val="NormalWeb"/>
              <w:shd w:val="clear" w:color="auto" w:fill="FFFFFF"/>
              <w:spacing w:before="0" w:beforeAutospacing="0" w:after="270" w:afterAutospacing="0"/>
              <w:jc w:val="both"/>
              <w:rPr>
                <w:rFonts w:ascii="Arial" w:hAnsi="Arial" w:cs="Arial"/>
                <w:sz w:val="22"/>
                <w:szCs w:val="22"/>
              </w:rPr>
            </w:pPr>
            <w:r w:rsidRPr="00DE1152">
              <w:rPr>
                <w:rFonts w:ascii="Arial" w:hAnsi="Arial" w:cs="Arial"/>
                <w:sz w:val="22"/>
                <w:szCs w:val="22"/>
              </w:rPr>
              <w:t>Include schools</w:t>
            </w:r>
            <w:r>
              <w:rPr>
                <w:rFonts w:ascii="Arial" w:hAnsi="Arial" w:cs="Arial"/>
                <w:sz w:val="22"/>
                <w:szCs w:val="22"/>
              </w:rPr>
              <w:t xml:space="preserve"> </w:t>
            </w:r>
            <w:r w:rsidRPr="00DE1152">
              <w:rPr>
                <w:rFonts w:ascii="Arial" w:hAnsi="Arial" w:cs="Arial"/>
                <w:sz w:val="22"/>
                <w:szCs w:val="22"/>
              </w:rPr>
              <w:t>provides full-time alternative and special education to primary and secondary young people aged 5 to 16-years-old in England and Wales with an emphasis on transition and re-engagement back into mainstream education or employment.</w:t>
            </w:r>
          </w:p>
          <w:p w14:paraId="005C83E0" w14:textId="3BEB513F" w:rsidR="00DE1152" w:rsidRPr="00DE1152" w:rsidRDefault="00DE1152" w:rsidP="00DE1152">
            <w:pPr>
              <w:pStyle w:val="NormalWeb"/>
              <w:shd w:val="clear" w:color="auto" w:fill="FFFFFF"/>
              <w:spacing w:before="0" w:beforeAutospacing="0" w:after="270" w:afterAutospacing="0"/>
              <w:jc w:val="both"/>
              <w:rPr>
                <w:rFonts w:ascii="Arial" w:hAnsi="Arial" w:cs="Arial"/>
                <w:sz w:val="22"/>
                <w:szCs w:val="22"/>
              </w:rPr>
            </w:pPr>
            <w:r w:rsidRPr="00DE1152">
              <w:rPr>
                <w:rStyle w:val="normaltextrun"/>
                <w:rFonts w:ascii="Arial" w:hAnsi="Arial" w:cs="Arial"/>
                <w:color w:val="000000"/>
                <w:sz w:val="22"/>
                <w:szCs w:val="22"/>
                <w:shd w:val="clear" w:color="auto" w:fill="FFFFFF"/>
              </w:rPr>
              <w:t xml:space="preserve">You will be responsible </w:t>
            </w:r>
            <w:r w:rsidR="0029073C">
              <w:rPr>
                <w:rStyle w:val="normaltextrun"/>
                <w:rFonts w:ascii="Arial" w:hAnsi="Arial" w:cs="Arial"/>
                <w:color w:val="000000"/>
                <w:sz w:val="22"/>
                <w:szCs w:val="22"/>
                <w:shd w:val="clear" w:color="auto" w:fill="FFFFFF"/>
              </w:rPr>
              <w:t xml:space="preserve">for maintaining </w:t>
            </w:r>
            <w:r w:rsidRPr="00DE1152">
              <w:rPr>
                <w:rStyle w:val="normaltextrun"/>
                <w:rFonts w:ascii="Arial" w:hAnsi="Arial" w:cs="Arial"/>
                <w:color w:val="000000"/>
                <w:sz w:val="22"/>
                <w:szCs w:val="22"/>
                <w:shd w:val="clear" w:color="auto" w:fill="FFFFFF"/>
              </w:rPr>
              <w:t xml:space="preserve">the </w:t>
            </w:r>
            <w:r>
              <w:rPr>
                <w:rStyle w:val="normaltextrun"/>
                <w:rFonts w:ascii="Arial" w:hAnsi="Arial" w:cs="Arial"/>
                <w:color w:val="000000"/>
                <w:sz w:val="22"/>
                <w:szCs w:val="22"/>
                <w:shd w:val="clear" w:color="auto" w:fill="FFFFFF"/>
              </w:rPr>
              <w:t>school</w:t>
            </w:r>
            <w:r w:rsidRPr="00DE1152">
              <w:rPr>
                <w:rStyle w:val="normaltextrun"/>
                <w:rFonts w:ascii="Arial" w:hAnsi="Arial" w:cs="Arial"/>
                <w:color w:val="000000"/>
                <w:sz w:val="22"/>
                <w:szCs w:val="22"/>
                <w:shd w:val="clear" w:color="auto" w:fill="FFFFFF"/>
              </w:rPr>
              <w:t xml:space="preserve"> premises</w:t>
            </w:r>
            <w:r>
              <w:rPr>
                <w:rStyle w:val="normaltextrun"/>
                <w:rFonts w:ascii="Arial" w:hAnsi="Arial" w:cs="Arial"/>
                <w:color w:val="000000"/>
                <w:sz w:val="22"/>
                <w:szCs w:val="22"/>
                <w:shd w:val="clear" w:color="auto" w:fill="FFFFFF"/>
              </w:rPr>
              <w:t xml:space="preserve"> in </w:t>
            </w:r>
            <w:r w:rsidR="0099021B">
              <w:rPr>
                <w:rStyle w:val="normaltextrun"/>
                <w:rFonts w:ascii="Arial" w:hAnsi="Arial" w:cs="Arial"/>
                <w:color w:val="000000"/>
                <w:sz w:val="22"/>
                <w:szCs w:val="22"/>
                <w:shd w:val="clear" w:color="auto" w:fill="FFFFFF"/>
              </w:rPr>
              <w:t>Wales</w:t>
            </w:r>
            <w:r>
              <w:rPr>
                <w:rStyle w:val="normaltextrun"/>
                <w:rFonts w:ascii="Arial" w:hAnsi="Arial" w:cs="Arial"/>
                <w:color w:val="000000"/>
                <w:sz w:val="22"/>
                <w:szCs w:val="22"/>
                <w:shd w:val="clear" w:color="auto" w:fill="FFFFFF"/>
              </w:rPr>
              <w:t xml:space="preserve">, (sites are in </w:t>
            </w:r>
            <w:r w:rsidR="0099021B">
              <w:rPr>
                <w:rStyle w:val="normaltextrun"/>
                <w:rFonts w:ascii="Arial" w:hAnsi="Arial" w:cs="Arial"/>
                <w:color w:val="000000"/>
                <w:sz w:val="22"/>
                <w:szCs w:val="22"/>
                <w:shd w:val="clear" w:color="auto" w:fill="FFFFFF"/>
              </w:rPr>
              <w:t xml:space="preserve">Newport </w:t>
            </w:r>
            <w:r>
              <w:rPr>
                <w:rStyle w:val="normaltextrun"/>
                <w:rFonts w:ascii="Arial" w:hAnsi="Arial"/>
                <w:color w:val="000000"/>
                <w:sz w:val="22"/>
                <w:szCs w:val="22"/>
                <w:shd w:val="clear" w:color="auto" w:fill="FFFFFF"/>
              </w:rPr>
              <w:t xml:space="preserve">and </w:t>
            </w:r>
            <w:r w:rsidR="0099021B">
              <w:rPr>
                <w:rStyle w:val="normaltextrun"/>
                <w:rFonts w:ascii="Arial" w:hAnsi="Arial"/>
                <w:color w:val="000000"/>
                <w:sz w:val="22"/>
                <w:szCs w:val="22"/>
                <w:shd w:val="clear" w:color="auto" w:fill="FFFFFF"/>
              </w:rPr>
              <w:t>Ebbw Vale</w:t>
            </w:r>
            <w:r>
              <w:rPr>
                <w:rStyle w:val="normaltextrun"/>
                <w:rFonts w:ascii="Arial" w:hAnsi="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sidRPr="00DE1152">
              <w:rPr>
                <w:rStyle w:val="normaltextrun"/>
                <w:rFonts w:ascii="Arial" w:hAnsi="Arial" w:cs="Arial"/>
                <w:color w:val="000000"/>
                <w:sz w:val="22"/>
                <w:szCs w:val="22"/>
                <w:shd w:val="clear" w:color="auto" w:fill="FFFFFF"/>
              </w:rPr>
              <w:t>to ensure that they provide a safe and secure environment for everybody within the school.  In addition</w:t>
            </w:r>
            <w:r>
              <w:rPr>
                <w:rStyle w:val="normaltextrun"/>
                <w:rFonts w:ascii="Arial" w:hAnsi="Arial" w:cs="Arial"/>
                <w:color w:val="000000"/>
                <w:sz w:val="22"/>
                <w:szCs w:val="22"/>
                <w:shd w:val="clear" w:color="auto" w:fill="FFFFFF"/>
              </w:rPr>
              <w:t xml:space="preserve">, </w:t>
            </w:r>
            <w:r w:rsidRPr="00DE1152">
              <w:rPr>
                <w:rStyle w:val="normaltextrun"/>
                <w:rFonts w:ascii="Arial" w:hAnsi="Arial" w:cs="Arial"/>
                <w:color w:val="000000"/>
                <w:sz w:val="22"/>
                <w:szCs w:val="22"/>
                <w:shd w:val="clear" w:color="auto" w:fill="FFFFFF"/>
              </w:rPr>
              <w:t>the premises should provide an environment, which actively supports the process of learning. </w:t>
            </w:r>
          </w:p>
          <w:p w14:paraId="108D7945" w14:textId="77777777" w:rsidR="00682093" w:rsidRPr="00552960" w:rsidRDefault="00682093" w:rsidP="002C5CB8">
            <w:pPr>
              <w:pStyle w:val="NormalWeb"/>
              <w:spacing w:before="0" w:beforeAutospacing="0" w:after="0" w:afterAutospacing="0"/>
              <w:rPr>
                <w:rFonts w:ascii="Arial" w:eastAsia="Calibri" w:hAnsi="Arial" w:cs="Arial"/>
                <w:sz w:val="22"/>
                <w:szCs w:val="22"/>
                <w:lang w:eastAsia="en-US"/>
              </w:rPr>
            </w:pPr>
          </w:p>
        </w:tc>
      </w:tr>
      <w:tr w:rsidR="00D411D8" w:rsidRPr="00552960" w14:paraId="584F4903" w14:textId="77777777" w:rsidTr="008637FA">
        <w:tc>
          <w:tcPr>
            <w:tcW w:w="9242" w:type="dxa"/>
            <w:gridSpan w:val="2"/>
            <w:tcBorders>
              <w:top w:val="single" w:sz="8" w:space="0" w:color="000000"/>
              <w:bottom w:val="single" w:sz="8" w:space="0" w:color="000000"/>
            </w:tcBorders>
            <w:shd w:val="clear" w:color="auto" w:fill="F2F2F2"/>
          </w:tcPr>
          <w:p w14:paraId="171D40E5" w14:textId="77777777" w:rsidR="00D411D8" w:rsidRPr="00552960" w:rsidRDefault="009D59B3" w:rsidP="002C5CB8">
            <w:pPr>
              <w:pStyle w:val="Heading2"/>
              <w:spacing w:before="0" w:after="0" w:line="240" w:lineRule="auto"/>
              <w:rPr>
                <w:rFonts w:cs="Arial"/>
                <w:sz w:val="30"/>
                <w:szCs w:val="30"/>
              </w:rPr>
            </w:pPr>
            <w:r w:rsidRPr="00552960">
              <w:rPr>
                <w:rFonts w:cs="Arial"/>
                <w:sz w:val="30"/>
                <w:szCs w:val="30"/>
              </w:rPr>
              <w:t>M</w:t>
            </w:r>
            <w:r w:rsidR="00D411D8" w:rsidRPr="00552960">
              <w:rPr>
                <w:rFonts w:cs="Arial"/>
                <w:sz w:val="30"/>
                <w:szCs w:val="30"/>
              </w:rPr>
              <w:t>ain Duties &amp; Accountabilities</w:t>
            </w:r>
          </w:p>
        </w:tc>
      </w:tr>
    </w:tbl>
    <w:p w14:paraId="74B0DE4A" w14:textId="77777777" w:rsidR="003B2762" w:rsidRPr="00552960" w:rsidRDefault="003B2762" w:rsidP="002C5CB8">
      <w:pPr>
        <w:spacing w:after="0" w:line="240" w:lineRule="auto"/>
        <w:rPr>
          <w:rFonts w:cs="Arial"/>
          <w:color w:val="000000"/>
          <w:lang w:eastAsia="en-GB"/>
        </w:rPr>
      </w:pPr>
    </w:p>
    <w:p w14:paraId="3BC24336" w14:textId="482E785B" w:rsidR="004114EB" w:rsidRDefault="004114EB" w:rsidP="00316BBD">
      <w:pPr>
        <w:pStyle w:val="paragraph"/>
        <w:numPr>
          <w:ilvl w:val="0"/>
          <w:numId w:val="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Setting the priorities for maintenance and repair.</w:t>
      </w:r>
    </w:p>
    <w:p w14:paraId="66510549" w14:textId="3050E1F7"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Ensuring that essential services including IT, gas, electricity &amp; water are maintained.</w:t>
      </w:r>
      <w:r w:rsidR="004114EB">
        <w:rPr>
          <w:rStyle w:val="normaltextrun"/>
          <w:rFonts w:ascii="Arial" w:hAnsi="Arial" w:cs="Arial"/>
          <w:sz w:val="22"/>
          <w:szCs w:val="22"/>
        </w:rPr>
        <w:t xml:space="preserve"> </w:t>
      </w:r>
      <w:r w:rsidRPr="00DE1152">
        <w:rPr>
          <w:rStyle w:val="normaltextrun"/>
          <w:rFonts w:ascii="Arial" w:hAnsi="Arial" w:cs="Arial"/>
          <w:sz w:val="22"/>
          <w:szCs w:val="22"/>
        </w:rPr>
        <w:t>Liaising with suppliers if there are outages or when maintenance is required.</w:t>
      </w:r>
      <w:r w:rsidRPr="00DE1152">
        <w:rPr>
          <w:rStyle w:val="eop"/>
          <w:rFonts w:ascii="Arial" w:hAnsi="Arial" w:cs="Arial"/>
          <w:sz w:val="22"/>
          <w:szCs w:val="22"/>
        </w:rPr>
        <w:t> </w:t>
      </w:r>
    </w:p>
    <w:p w14:paraId="4D44AA6B" w14:textId="29F99A92"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Undertake general repairs and maintenance around the site, inside and out, to ensure a safe environment is maintained.</w:t>
      </w:r>
      <w:r w:rsidRPr="00DE1152">
        <w:rPr>
          <w:rStyle w:val="eop"/>
          <w:rFonts w:ascii="Arial" w:hAnsi="Arial" w:cs="Arial"/>
          <w:sz w:val="22"/>
          <w:szCs w:val="22"/>
        </w:rPr>
        <w:t> </w:t>
      </w:r>
    </w:p>
    <w:p w14:paraId="5E4AB019" w14:textId="771895EA"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Maintain adequate supplies of cleaning materials and supplies re-ordering when needed via the School Administration Manager</w:t>
      </w:r>
      <w:r w:rsidR="004114EB">
        <w:rPr>
          <w:rStyle w:val="normaltextrun"/>
          <w:rFonts w:ascii="Arial" w:hAnsi="Arial" w:cs="Arial"/>
          <w:sz w:val="22"/>
          <w:szCs w:val="22"/>
        </w:rPr>
        <w:t>.</w:t>
      </w:r>
    </w:p>
    <w:p w14:paraId="72529821" w14:textId="06EE3365"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 xml:space="preserve">Ensure that COSHH regulations are adhered in all parts of </w:t>
      </w:r>
      <w:r w:rsidR="004114EB">
        <w:rPr>
          <w:rStyle w:val="normaltextrun"/>
          <w:rFonts w:ascii="Arial" w:hAnsi="Arial" w:cs="Arial"/>
          <w:sz w:val="22"/>
          <w:szCs w:val="22"/>
        </w:rPr>
        <w:t>each</w:t>
      </w:r>
      <w:r w:rsidRPr="00DE1152">
        <w:rPr>
          <w:rStyle w:val="normaltextrun"/>
          <w:rFonts w:ascii="Arial" w:hAnsi="Arial" w:cs="Arial"/>
          <w:sz w:val="22"/>
          <w:szCs w:val="22"/>
        </w:rPr>
        <w:t xml:space="preserve"> site.</w:t>
      </w:r>
      <w:r w:rsidRPr="00DE1152">
        <w:rPr>
          <w:rStyle w:val="eop"/>
          <w:rFonts w:ascii="Arial" w:hAnsi="Arial" w:cs="Arial"/>
          <w:sz w:val="22"/>
          <w:szCs w:val="22"/>
        </w:rPr>
        <w:t> </w:t>
      </w:r>
    </w:p>
    <w:p w14:paraId="65A31D27" w14:textId="5AEBE502"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 xml:space="preserve">Maintain the appropriate storage of materials and equipment and follow the appropriate control systems for all stock items to facilitate the efficient operation of site maintenance, </w:t>
      </w:r>
      <w:r w:rsidR="004114EB" w:rsidRPr="00DE1152">
        <w:rPr>
          <w:rStyle w:val="normaltextrun"/>
          <w:rFonts w:ascii="Arial" w:hAnsi="Arial" w:cs="Arial"/>
          <w:sz w:val="22"/>
          <w:szCs w:val="22"/>
        </w:rPr>
        <w:t>repairs,</w:t>
      </w:r>
      <w:r w:rsidRPr="00DE1152">
        <w:rPr>
          <w:rStyle w:val="normaltextrun"/>
          <w:rFonts w:ascii="Arial" w:hAnsi="Arial" w:cs="Arial"/>
          <w:sz w:val="22"/>
          <w:szCs w:val="22"/>
        </w:rPr>
        <w:t xml:space="preserve"> and safety work. </w:t>
      </w:r>
      <w:r w:rsidRPr="00DE1152">
        <w:rPr>
          <w:rStyle w:val="eop"/>
          <w:rFonts w:ascii="Arial" w:hAnsi="Arial" w:cs="Arial"/>
          <w:sz w:val="22"/>
          <w:szCs w:val="22"/>
        </w:rPr>
        <w:t> </w:t>
      </w:r>
    </w:p>
    <w:p w14:paraId="3DA2420D" w14:textId="4B420B6A"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Undertake </w:t>
      </w:r>
      <w:r w:rsidR="004114EB">
        <w:rPr>
          <w:rStyle w:val="normaltextrun"/>
          <w:rFonts w:ascii="Arial" w:hAnsi="Arial" w:cs="Arial"/>
          <w:sz w:val="22"/>
          <w:szCs w:val="22"/>
        </w:rPr>
        <w:t xml:space="preserve">and/or supervise </w:t>
      </w:r>
      <w:r w:rsidRPr="00DE1152">
        <w:rPr>
          <w:rStyle w:val="normaltextrun"/>
          <w:rFonts w:ascii="Arial" w:hAnsi="Arial" w:cs="Arial"/>
          <w:sz w:val="22"/>
          <w:szCs w:val="22"/>
        </w:rPr>
        <w:t>the general cleaning of the establishment </w:t>
      </w:r>
      <w:r w:rsidRPr="00DE1152">
        <w:rPr>
          <w:rStyle w:val="eop"/>
          <w:rFonts w:ascii="Arial" w:hAnsi="Arial" w:cs="Arial"/>
          <w:sz w:val="22"/>
          <w:szCs w:val="22"/>
        </w:rPr>
        <w:t> </w:t>
      </w:r>
    </w:p>
    <w:p w14:paraId="0E1E3D2B" w14:textId="77777777"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To ensure any school vehicles have appropriate insurance, are well maintained and appropriate records of usage are kept.</w:t>
      </w:r>
      <w:r w:rsidRPr="00DE1152">
        <w:rPr>
          <w:rStyle w:val="eop"/>
          <w:rFonts w:ascii="Arial" w:hAnsi="Arial" w:cs="Arial"/>
          <w:sz w:val="22"/>
          <w:szCs w:val="22"/>
        </w:rPr>
        <w:t> </w:t>
      </w:r>
    </w:p>
    <w:p w14:paraId="391D65B3" w14:textId="77777777"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lastRenderedPageBreak/>
        <w:t>Ensure outside areas are kept free from litter, sweeping leaves, emptying bins etc., to maintain a clean and tidy environment.</w:t>
      </w:r>
      <w:r w:rsidRPr="00DE1152">
        <w:rPr>
          <w:rStyle w:val="eop"/>
          <w:rFonts w:ascii="Arial" w:hAnsi="Arial" w:cs="Arial"/>
          <w:sz w:val="22"/>
          <w:szCs w:val="22"/>
        </w:rPr>
        <w:t> </w:t>
      </w:r>
    </w:p>
    <w:p w14:paraId="37D35E04" w14:textId="77777777"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To support the Headteacher in the supervision of contractors undertaking work on the school premises.</w:t>
      </w:r>
      <w:r w:rsidRPr="00DE1152">
        <w:rPr>
          <w:rStyle w:val="eop"/>
          <w:rFonts w:ascii="Arial" w:hAnsi="Arial" w:cs="Arial"/>
          <w:sz w:val="22"/>
          <w:szCs w:val="22"/>
        </w:rPr>
        <w:t> </w:t>
      </w:r>
    </w:p>
    <w:p w14:paraId="452FE53B" w14:textId="77777777" w:rsidR="004114EB" w:rsidRDefault="00DE1152" w:rsidP="00316BBD">
      <w:pPr>
        <w:pStyle w:val="paragraph"/>
        <w:numPr>
          <w:ilvl w:val="0"/>
          <w:numId w:val="2"/>
        </w:numPr>
        <w:spacing w:before="0" w:beforeAutospacing="0" w:after="0" w:afterAutospacing="0"/>
        <w:jc w:val="both"/>
        <w:textAlignment w:val="baseline"/>
        <w:rPr>
          <w:rStyle w:val="normaltextrun"/>
          <w:rFonts w:ascii="Arial" w:hAnsi="Arial" w:cs="Arial"/>
          <w:sz w:val="22"/>
          <w:szCs w:val="22"/>
        </w:rPr>
      </w:pPr>
      <w:r w:rsidRPr="00DE1152">
        <w:rPr>
          <w:rStyle w:val="normaltextrun"/>
          <w:rFonts w:ascii="Arial" w:hAnsi="Arial" w:cs="Arial"/>
          <w:sz w:val="22"/>
          <w:szCs w:val="22"/>
        </w:rPr>
        <w:t xml:space="preserve">To support the Headteacher and take the day-to-day responsibility for health and safety as it applies to the premises and premises staff. </w:t>
      </w:r>
    </w:p>
    <w:p w14:paraId="42CA9F10" w14:textId="3FBCB31B"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To support the Headteacher in ensuring that all the annual statutory maintenance requirements are carried out throughout the year including weekly checks of the fire alarm system.</w:t>
      </w:r>
      <w:r w:rsidRPr="00DE1152">
        <w:rPr>
          <w:rStyle w:val="eop"/>
          <w:rFonts w:ascii="Arial" w:hAnsi="Arial" w:cs="Arial"/>
          <w:sz w:val="22"/>
          <w:szCs w:val="22"/>
        </w:rPr>
        <w:t> </w:t>
      </w:r>
    </w:p>
    <w:p w14:paraId="7244F9F5" w14:textId="1267CA05" w:rsidR="00DE1152" w:rsidRPr="00DE1152" w:rsidRDefault="0029073C" w:rsidP="00316BBD">
      <w:pPr>
        <w:pStyle w:val="paragraph"/>
        <w:numPr>
          <w:ilvl w:val="0"/>
          <w:numId w:val="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E</w:t>
      </w:r>
      <w:r w:rsidR="00DE1152" w:rsidRPr="00DE1152">
        <w:rPr>
          <w:rStyle w:val="normaltextrun"/>
          <w:rFonts w:ascii="Arial" w:hAnsi="Arial" w:cs="Arial"/>
          <w:sz w:val="22"/>
          <w:szCs w:val="22"/>
        </w:rPr>
        <w:t>nsure the safety of the site through the term and during the school closure periods to minimise the possibility of theft and vandalism and to maintain the fabric of the buildings.</w:t>
      </w:r>
      <w:r w:rsidR="00DE1152" w:rsidRPr="00DE1152">
        <w:rPr>
          <w:rStyle w:val="eop"/>
          <w:rFonts w:ascii="Arial" w:hAnsi="Arial" w:cs="Arial"/>
          <w:sz w:val="22"/>
          <w:szCs w:val="22"/>
        </w:rPr>
        <w:t> </w:t>
      </w:r>
    </w:p>
    <w:p w14:paraId="5B362157" w14:textId="77777777"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Undertake porter duties as required including the setting up of furniture and other equipment for planned activities.</w:t>
      </w:r>
      <w:r w:rsidRPr="00DE1152">
        <w:rPr>
          <w:rStyle w:val="eop"/>
          <w:rFonts w:ascii="Arial" w:hAnsi="Arial" w:cs="Arial"/>
          <w:sz w:val="22"/>
          <w:szCs w:val="22"/>
        </w:rPr>
        <w:t> </w:t>
      </w:r>
    </w:p>
    <w:p w14:paraId="46A9F1D4" w14:textId="77777777" w:rsidR="00DE1152" w:rsidRPr="00DE1152"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DE1152">
        <w:rPr>
          <w:rStyle w:val="normaltextrun"/>
          <w:rFonts w:ascii="Arial" w:hAnsi="Arial" w:cs="Arial"/>
          <w:sz w:val="22"/>
          <w:szCs w:val="22"/>
        </w:rPr>
        <w:t>To be available to deal with any emergency at all times and to be a nominated key holder for the fire/security alarms, 24 hours/7 days per week.</w:t>
      </w:r>
      <w:r w:rsidRPr="00DE1152">
        <w:rPr>
          <w:rStyle w:val="eop"/>
          <w:rFonts w:ascii="Arial" w:hAnsi="Arial" w:cs="Arial"/>
          <w:sz w:val="22"/>
          <w:szCs w:val="22"/>
        </w:rPr>
        <w:t> </w:t>
      </w:r>
    </w:p>
    <w:p w14:paraId="0202C42B" w14:textId="77777777" w:rsidR="004114EB" w:rsidRDefault="00DE1152" w:rsidP="00316BBD">
      <w:pPr>
        <w:pStyle w:val="paragraph"/>
        <w:numPr>
          <w:ilvl w:val="0"/>
          <w:numId w:val="2"/>
        </w:numPr>
        <w:spacing w:before="0" w:beforeAutospacing="0" w:after="0" w:afterAutospacing="0"/>
        <w:jc w:val="both"/>
        <w:textAlignment w:val="baseline"/>
        <w:rPr>
          <w:rStyle w:val="eop"/>
          <w:rFonts w:ascii="Arial" w:hAnsi="Arial" w:cs="Arial"/>
          <w:sz w:val="22"/>
          <w:szCs w:val="22"/>
        </w:rPr>
      </w:pPr>
      <w:r w:rsidRPr="00DE1152">
        <w:rPr>
          <w:rStyle w:val="normaltextrun"/>
          <w:rFonts w:ascii="Arial" w:hAnsi="Arial" w:cs="Arial"/>
          <w:sz w:val="22"/>
          <w:szCs w:val="22"/>
        </w:rPr>
        <w:t>Undertake any duties as circumstances require, or at the reasonable request of the Headteacher or extended Leadership Team.</w:t>
      </w:r>
      <w:r w:rsidRPr="00DE1152">
        <w:rPr>
          <w:rStyle w:val="eop"/>
          <w:rFonts w:ascii="Arial" w:hAnsi="Arial" w:cs="Arial"/>
          <w:sz w:val="22"/>
          <w:szCs w:val="22"/>
        </w:rPr>
        <w:t> </w:t>
      </w:r>
    </w:p>
    <w:p w14:paraId="247C9916" w14:textId="77777777" w:rsidR="004114EB" w:rsidRDefault="00DE1152" w:rsidP="00316BBD">
      <w:pPr>
        <w:pStyle w:val="paragraph"/>
        <w:numPr>
          <w:ilvl w:val="0"/>
          <w:numId w:val="2"/>
        </w:numPr>
        <w:spacing w:before="0" w:beforeAutospacing="0" w:after="0" w:afterAutospacing="0"/>
        <w:jc w:val="both"/>
        <w:textAlignment w:val="baseline"/>
        <w:rPr>
          <w:rStyle w:val="eop"/>
          <w:rFonts w:ascii="Arial" w:hAnsi="Arial" w:cs="Arial"/>
          <w:sz w:val="22"/>
          <w:szCs w:val="22"/>
        </w:rPr>
      </w:pPr>
      <w:r w:rsidRPr="004114EB">
        <w:rPr>
          <w:rStyle w:val="normaltextrun"/>
          <w:rFonts w:ascii="Arial" w:hAnsi="Arial" w:cs="Arial"/>
          <w:sz w:val="22"/>
          <w:szCs w:val="22"/>
        </w:rPr>
        <w:t>Complete all required documentation accurately and within agreed timescales to ensure that contract requirements are met.</w:t>
      </w:r>
      <w:r w:rsidRPr="004114EB">
        <w:rPr>
          <w:rStyle w:val="eop"/>
          <w:rFonts w:ascii="Arial" w:hAnsi="Arial" w:cs="Arial"/>
          <w:sz w:val="22"/>
          <w:szCs w:val="22"/>
        </w:rPr>
        <w:t> </w:t>
      </w:r>
    </w:p>
    <w:p w14:paraId="43E86483" w14:textId="77777777" w:rsidR="004114EB" w:rsidRDefault="004114EB" w:rsidP="00316BBD">
      <w:pPr>
        <w:pStyle w:val="paragraph"/>
        <w:numPr>
          <w:ilvl w:val="0"/>
          <w:numId w:val="2"/>
        </w:numPr>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xml:space="preserve">Work closely and collaboratively with the </w:t>
      </w:r>
      <w:r w:rsidRPr="004114EB">
        <w:rPr>
          <w:rStyle w:val="normaltextrun"/>
          <w:rFonts w:ascii="Arial" w:hAnsi="Arial" w:cs="Arial"/>
          <w:color w:val="000000"/>
          <w:sz w:val="22"/>
          <w:szCs w:val="22"/>
          <w:shd w:val="clear" w:color="auto" w:fill="FFFFFF"/>
        </w:rPr>
        <w:t xml:space="preserve">Catch22 Health and Safety </w:t>
      </w:r>
      <w:r>
        <w:rPr>
          <w:rStyle w:val="normaltextrun"/>
          <w:rFonts w:ascii="Arial" w:hAnsi="Arial" w:cs="Arial"/>
          <w:color w:val="000000"/>
          <w:sz w:val="22"/>
          <w:szCs w:val="22"/>
          <w:shd w:val="clear" w:color="auto" w:fill="FFFFFF"/>
        </w:rPr>
        <w:t>team and Facilities team.</w:t>
      </w:r>
    </w:p>
    <w:p w14:paraId="41F65CDF" w14:textId="0956041C" w:rsidR="00DE1152" w:rsidRPr="004114EB" w:rsidRDefault="00DE1152" w:rsidP="00316BBD">
      <w:pPr>
        <w:pStyle w:val="paragraph"/>
        <w:numPr>
          <w:ilvl w:val="0"/>
          <w:numId w:val="2"/>
        </w:numPr>
        <w:spacing w:before="0" w:beforeAutospacing="0" w:after="0" w:afterAutospacing="0"/>
        <w:jc w:val="both"/>
        <w:textAlignment w:val="baseline"/>
        <w:rPr>
          <w:rFonts w:ascii="Arial" w:hAnsi="Arial" w:cs="Arial"/>
          <w:sz w:val="22"/>
          <w:szCs w:val="22"/>
        </w:rPr>
      </w:pPr>
      <w:r w:rsidRPr="004114EB">
        <w:rPr>
          <w:rStyle w:val="normaltextrun"/>
          <w:rFonts w:ascii="Arial" w:hAnsi="Arial" w:cs="Arial"/>
          <w:sz w:val="22"/>
          <w:szCs w:val="22"/>
        </w:rPr>
        <w:t>This post may involve occasional travel outside of your base area</w:t>
      </w:r>
      <w:r w:rsidR="004114EB" w:rsidRPr="004114EB">
        <w:rPr>
          <w:rStyle w:val="eop"/>
          <w:rFonts w:ascii="Arial" w:hAnsi="Arial" w:cs="Arial"/>
          <w:sz w:val="22"/>
          <w:szCs w:val="22"/>
        </w:rPr>
        <w:t>.</w:t>
      </w:r>
    </w:p>
    <w:p w14:paraId="2355A2D7" w14:textId="4C3802B1" w:rsidR="00DE1152" w:rsidRPr="00DE1152" w:rsidRDefault="00DE1152" w:rsidP="00316BBD">
      <w:pPr>
        <w:pStyle w:val="paragraph"/>
        <w:numPr>
          <w:ilvl w:val="0"/>
          <w:numId w:val="2"/>
        </w:numPr>
        <w:spacing w:before="0" w:beforeAutospacing="0" w:after="0" w:afterAutospacing="0"/>
        <w:textAlignment w:val="baseline"/>
        <w:rPr>
          <w:rFonts w:ascii="Arial" w:hAnsi="Arial" w:cs="Arial"/>
          <w:sz w:val="22"/>
          <w:szCs w:val="22"/>
        </w:rPr>
      </w:pPr>
      <w:r w:rsidRPr="00DE1152">
        <w:rPr>
          <w:rStyle w:val="normaltextrun"/>
          <w:rFonts w:ascii="Arial" w:hAnsi="Arial" w:cs="Arial"/>
          <w:sz w:val="22"/>
          <w:szCs w:val="22"/>
        </w:rPr>
        <w:t>This post may involve some evening and weekend work</w:t>
      </w:r>
      <w:r w:rsidR="004114EB">
        <w:rPr>
          <w:rStyle w:val="normaltextrun"/>
          <w:rFonts w:ascii="Arial" w:hAnsi="Arial" w:cs="Arial"/>
          <w:sz w:val="22"/>
          <w:szCs w:val="22"/>
        </w:rPr>
        <w:t>.</w:t>
      </w:r>
      <w:r w:rsidRPr="00DE1152">
        <w:rPr>
          <w:rStyle w:val="eop"/>
          <w:rFonts w:ascii="Arial" w:hAnsi="Arial" w:cs="Arial"/>
          <w:sz w:val="22"/>
          <w:szCs w:val="22"/>
        </w:rPr>
        <w:t> </w:t>
      </w:r>
    </w:p>
    <w:p w14:paraId="0BF369F2" w14:textId="32D5F1A3" w:rsidR="00DE1152" w:rsidRPr="00DE1152" w:rsidRDefault="00DE1152" w:rsidP="00316BBD">
      <w:pPr>
        <w:pStyle w:val="paragraph"/>
        <w:numPr>
          <w:ilvl w:val="0"/>
          <w:numId w:val="2"/>
        </w:numPr>
        <w:spacing w:before="0" w:beforeAutospacing="0" w:after="0" w:afterAutospacing="0"/>
        <w:textAlignment w:val="baseline"/>
        <w:rPr>
          <w:rFonts w:ascii="Arial" w:hAnsi="Arial" w:cs="Arial"/>
          <w:sz w:val="22"/>
          <w:szCs w:val="22"/>
        </w:rPr>
      </w:pPr>
      <w:r w:rsidRPr="00DE1152">
        <w:rPr>
          <w:rStyle w:val="normaltextrun"/>
          <w:rFonts w:ascii="Arial" w:hAnsi="Arial" w:cs="Arial"/>
          <w:sz w:val="22"/>
          <w:szCs w:val="22"/>
        </w:rPr>
        <w:t>Ensure that you read, are familiar with and follow all of Catch22’s policies and procedures and ensure that you update yourself with any new or amended policies or procedures as and when necessary</w:t>
      </w:r>
      <w:r w:rsidR="004114EB">
        <w:rPr>
          <w:rStyle w:val="normaltextrun"/>
          <w:rFonts w:ascii="Arial" w:hAnsi="Arial" w:cs="Arial"/>
          <w:sz w:val="22"/>
          <w:szCs w:val="22"/>
        </w:rPr>
        <w:t>.</w:t>
      </w:r>
      <w:r w:rsidRPr="00DE1152">
        <w:rPr>
          <w:rStyle w:val="eop"/>
          <w:rFonts w:ascii="Arial" w:hAnsi="Arial" w:cs="Arial"/>
          <w:sz w:val="22"/>
          <w:szCs w:val="22"/>
        </w:rPr>
        <w:t> </w:t>
      </w:r>
    </w:p>
    <w:p w14:paraId="5E427A8A" w14:textId="51F623D4" w:rsidR="00DE1152" w:rsidRPr="00DE1152" w:rsidRDefault="00DE1152" w:rsidP="00316BBD">
      <w:pPr>
        <w:pStyle w:val="paragraph"/>
        <w:numPr>
          <w:ilvl w:val="0"/>
          <w:numId w:val="2"/>
        </w:numPr>
        <w:spacing w:before="0" w:beforeAutospacing="0" w:after="0" w:afterAutospacing="0"/>
        <w:textAlignment w:val="baseline"/>
        <w:rPr>
          <w:rFonts w:ascii="Arial" w:hAnsi="Arial" w:cs="Arial"/>
          <w:sz w:val="22"/>
          <w:szCs w:val="22"/>
        </w:rPr>
      </w:pPr>
      <w:r w:rsidRPr="00DE1152">
        <w:rPr>
          <w:rStyle w:val="normaltextrun"/>
          <w:rFonts w:ascii="Arial" w:hAnsi="Arial" w:cs="Arial"/>
          <w:sz w:val="22"/>
          <w:szCs w:val="22"/>
        </w:rPr>
        <w:t>To act as an ambassador for Catch22, upholding and promoting our corporate values</w:t>
      </w:r>
      <w:r w:rsidR="004114EB">
        <w:rPr>
          <w:rStyle w:val="normaltextrun"/>
          <w:rFonts w:ascii="Arial" w:hAnsi="Arial" w:cs="Arial"/>
          <w:sz w:val="22"/>
          <w:szCs w:val="22"/>
        </w:rPr>
        <w:t>.</w:t>
      </w:r>
    </w:p>
    <w:p w14:paraId="3763F4DF" w14:textId="6AC962BD" w:rsidR="00DE1152" w:rsidRPr="00DE1152" w:rsidRDefault="00DE1152" w:rsidP="00316BBD">
      <w:pPr>
        <w:pStyle w:val="paragraph"/>
        <w:numPr>
          <w:ilvl w:val="0"/>
          <w:numId w:val="2"/>
        </w:numPr>
        <w:spacing w:before="0" w:beforeAutospacing="0" w:after="0" w:afterAutospacing="0"/>
        <w:textAlignment w:val="baseline"/>
        <w:rPr>
          <w:rFonts w:ascii="Arial" w:hAnsi="Arial" w:cs="Arial"/>
          <w:sz w:val="22"/>
          <w:szCs w:val="22"/>
        </w:rPr>
      </w:pPr>
      <w:r w:rsidRPr="00DE1152">
        <w:rPr>
          <w:rStyle w:val="normaltextrun"/>
          <w:rFonts w:ascii="Arial" w:hAnsi="Arial" w:cs="Arial"/>
          <w:sz w:val="22"/>
          <w:szCs w:val="22"/>
        </w:rPr>
        <w:t>To undertake internal and external training as agreed with line manager and show commitment towards continuing professional development</w:t>
      </w:r>
      <w:r w:rsidR="004114EB">
        <w:rPr>
          <w:rStyle w:val="normaltextrun"/>
          <w:rFonts w:ascii="Arial" w:hAnsi="Arial" w:cs="Arial"/>
          <w:sz w:val="22"/>
          <w:szCs w:val="22"/>
        </w:rPr>
        <w:t>.</w:t>
      </w:r>
      <w:r w:rsidRPr="00DE1152">
        <w:rPr>
          <w:rStyle w:val="eop"/>
          <w:rFonts w:ascii="Arial" w:hAnsi="Arial" w:cs="Arial"/>
          <w:sz w:val="22"/>
          <w:szCs w:val="22"/>
        </w:rPr>
        <w:t> </w:t>
      </w:r>
    </w:p>
    <w:p w14:paraId="10B5E8B4" w14:textId="4ADDEDFC" w:rsidR="00DE1152" w:rsidRPr="00DE1152" w:rsidRDefault="00DE1152" w:rsidP="00316BBD">
      <w:pPr>
        <w:pStyle w:val="paragraph"/>
        <w:numPr>
          <w:ilvl w:val="0"/>
          <w:numId w:val="2"/>
        </w:numPr>
        <w:spacing w:before="0" w:beforeAutospacing="0" w:after="0" w:afterAutospacing="0"/>
        <w:textAlignment w:val="baseline"/>
        <w:rPr>
          <w:rFonts w:ascii="Arial" w:hAnsi="Arial" w:cs="Arial"/>
          <w:sz w:val="22"/>
          <w:szCs w:val="22"/>
        </w:rPr>
      </w:pPr>
      <w:r w:rsidRPr="00DE1152">
        <w:rPr>
          <w:rStyle w:val="normaltextrun"/>
          <w:rFonts w:ascii="Arial" w:hAnsi="Arial" w:cs="Arial"/>
          <w:sz w:val="22"/>
          <w:szCs w:val="22"/>
        </w:rPr>
        <w:t>To undertake any other duties that can be reasonably expected of you within your job grade</w:t>
      </w:r>
      <w:r w:rsidR="004114EB">
        <w:rPr>
          <w:rStyle w:val="normaltextrun"/>
          <w:rFonts w:ascii="Arial" w:hAnsi="Arial" w:cs="Arial"/>
          <w:sz w:val="22"/>
          <w:szCs w:val="22"/>
        </w:rPr>
        <w:t>.</w:t>
      </w:r>
      <w:r w:rsidRPr="00DE1152">
        <w:rPr>
          <w:rStyle w:val="eop"/>
          <w:rFonts w:ascii="Arial" w:hAnsi="Arial" w:cs="Arial"/>
          <w:sz w:val="22"/>
          <w:szCs w:val="22"/>
        </w:rPr>
        <w:t> </w:t>
      </w:r>
    </w:p>
    <w:p w14:paraId="5FB4643A" w14:textId="77777777" w:rsidR="00C05DC2" w:rsidRPr="00552960" w:rsidRDefault="00C05DC2" w:rsidP="002C5CB8">
      <w:pPr>
        <w:spacing w:after="0" w:line="240" w:lineRule="auto"/>
        <w:rPr>
          <w:rFonts w:cs="Arial"/>
          <w:color w:val="000000"/>
          <w:lang w:eastAsia="en-GB"/>
        </w:rPr>
      </w:pPr>
    </w:p>
    <w:p w14:paraId="2675F7A3" w14:textId="77777777" w:rsidR="00C05DC2" w:rsidRPr="00552960"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552960" w14:paraId="118E16BD" w14:textId="77777777" w:rsidTr="004114EB">
        <w:tc>
          <w:tcPr>
            <w:tcW w:w="9026" w:type="dxa"/>
            <w:tcBorders>
              <w:top w:val="single" w:sz="8" w:space="0" w:color="000000"/>
              <w:bottom w:val="single" w:sz="8" w:space="0" w:color="000000"/>
            </w:tcBorders>
            <w:shd w:val="clear" w:color="auto" w:fill="F2F2F2"/>
          </w:tcPr>
          <w:p w14:paraId="16A9F7A4" w14:textId="77777777" w:rsidR="003B2762" w:rsidRPr="00552960" w:rsidRDefault="003B2762" w:rsidP="002C5CB8">
            <w:pPr>
              <w:pStyle w:val="Heading2"/>
              <w:spacing w:before="0" w:after="0" w:line="240" w:lineRule="auto"/>
              <w:rPr>
                <w:rFonts w:cs="Arial"/>
                <w:sz w:val="30"/>
                <w:szCs w:val="30"/>
              </w:rPr>
            </w:pPr>
            <w:r w:rsidRPr="00552960">
              <w:rPr>
                <w:rFonts w:cs="Arial"/>
                <w:sz w:val="30"/>
                <w:szCs w:val="30"/>
              </w:rPr>
              <w:t>What does good look like for this role?</w:t>
            </w:r>
          </w:p>
        </w:tc>
      </w:tr>
    </w:tbl>
    <w:p w14:paraId="71D6A8B8" w14:textId="77777777" w:rsidR="00343B13" w:rsidRDefault="00343B13" w:rsidP="00343B13">
      <w:pPr>
        <w:pStyle w:val="paragraph"/>
        <w:spacing w:before="0" w:beforeAutospacing="0" w:after="0" w:afterAutospacing="0"/>
        <w:textAlignment w:val="baseline"/>
        <w:rPr>
          <w:rFonts w:ascii="Arial" w:hAnsi="Arial" w:cs="Arial"/>
          <w:sz w:val="22"/>
          <w:szCs w:val="22"/>
        </w:rPr>
      </w:pPr>
    </w:p>
    <w:p w14:paraId="2DE99C04" w14:textId="3377A8AA" w:rsidR="00343B13" w:rsidRPr="00343B13" w:rsidRDefault="00343B13" w:rsidP="00316BBD">
      <w:pPr>
        <w:pStyle w:val="paragraph"/>
        <w:numPr>
          <w:ilvl w:val="0"/>
          <w:numId w:val="4"/>
        </w:numPr>
        <w:spacing w:before="0" w:beforeAutospacing="0" w:after="0" w:afterAutospacing="0"/>
        <w:textAlignment w:val="baseline"/>
        <w:rPr>
          <w:rFonts w:ascii="Arial" w:hAnsi="Arial" w:cs="Arial"/>
          <w:color w:val="000000"/>
          <w:sz w:val="22"/>
          <w:szCs w:val="22"/>
        </w:rPr>
      </w:pPr>
      <w:r w:rsidRPr="00343B13">
        <w:rPr>
          <w:rStyle w:val="normaltextrun"/>
          <w:rFonts w:ascii="Arial" w:hAnsi="Arial" w:cs="Arial"/>
          <w:color w:val="000000"/>
          <w:sz w:val="22"/>
          <w:szCs w:val="22"/>
        </w:rPr>
        <w:t xml:space="preserve">The </w:t>
      </w:r>
      <w:r>
        <w:rPr>
          <w:rStyle w:val="normaltextrun"/>
          <w:rFonts w:ascii="Arial" w:hAnsi="Arial" w:cs="Arial"/>
          <w:color w:val="000000"/>
          <w:sz w:val="22"/>
          <w:szCs w:val="22"/>
        </w:rPr>
        <w:t xml:space="preserve">schools are </w:t>
      </w:r>
      <w:r w:rsidRPr="00343B13">
        <w:rPr>
          <w:rStyle w:val="normaltextrun"/>
          <w:rFonts w:ascii="Arial" w:hAnsi="Arial" w:cs="Arial"/>
          <w:color w:val="000000"/>
          <w:sz w:val="22"/>
          <w:szCs w:val="22"/>
        </w:rPr>
        <w:t>clean, tidy, and inspiring environment</w:t>
      </w:r>
      <w:r>
        <w:rPr>
          <w:rStyle w:val="normaltextrun"/>
          <w:rFonts w:ascii="Arial" w:hAnsi="Arial" w:cs="Arial"/>
          <w:color w:val="000000"/>
          <w:sz w:val="22"/>
          <w:szCs w:val="22"/>
        </w:rPr>
        <w:t>s</w:t>
      </w:r>
      <w:r w:rsidRPr="00343B13">
        <w:rPr>
          <w:rStyle w:val="normaltextrun"/>
          <w:rFonts w:ascii="Arial" w:hAnsi="Arial" w:cs="Arial"/>
          <w:color w:val="000000"/>
          <w:sz w:val="22"/>
          <w:szCs w:val="22"/>
        </w:rPr>
        <w:t>. Any remedial work is completed to a high standard with minimal disruption to the students. If external contractors are required their access to site is managed efficiently.</w:t>
      </w:r>
      <w:r w:rsidRPr="00343B13">
        <w:rPr>
          <w:rStyle w:val="eop"/>
          <w:rFonts w:ascii="Arial" w:hAnsi="Arial" w:cs="Arial"/>
          <w:color w:val="000000"/>
          <w:sz w:val="22"/>
          <w:szCs w:val="22"/>
        </w:rPr>
        <w:t> </w:t>
      </w:r>
    </w:p>
    <w:p w14:paraId="76132343" w14:textId="77777777" w:rsidR="00343B13" w:rsidRPr="00343B13" w:rsidRDefault="00343B13" w:rsidP="00316BBD">
      <w:pPr>
        <w:pStyle w:val="paragraph"/>
        <w:numPr>
          <w:ilvl w:val="0"/>
          <w:numId w:val="4"/>
        </w:numPr>
        <w:spacing w:before="0" w:beforeAutospacing="0" w:after="0" w:afterAutospacing="0"/>
        <w:textAlignment w:val="baseline"/>
        <w:rPr>
          <w:rFonts w:ascii="Arial" w:hAnsi="Arial" w:cs="Arial"/>
          <w:color w:val="000000"/>
          <w:sz w:val="22"/>
          <w:szCs w:val="22"/>
        </w:rPr>
      </w:pPr>
      <w:r w:rsidRPr="00343B13">
        <w:rPr>
          <w:rStyle w:val="normaltextrun"/>
          <w:rFonts w:ascii="Arial" w:hAnsi="Arial" w:cs="Arial"/>
          <w:color w:val="000000"/>
          <w:sz w:val="22"/>
          <w:szCs w:val="22"/>
        </w:rPr>
        <w:t>Health &amp; Safety visits from Catch22 do not identify any significant problems with site management.</w:t>
      </w:r>
      <w:r w:rsidRPr="00343B13">
        <w:rPr>
          <w:rStyle w:val="eop"/>
          <w:rFonts w:ascii="Arial" w:hAnsi="Arial" w:cs="Arial"/>
          <w:color w:val="000000"/>
          <w:sz w:val="22"/>
          <w:szCs w:val="22"/>
        </w:rPr>
        <w:t> </w:t>
      </w:r>
    </w:p>
    <w:p w14:paraId="573CAB10" w14:textId="77777777" w:rsidR="00343B13" w:rsidRPr="00343B13" w:rsidRDefault="00343B13" w:rsidP="00316BBD">
      <w:pPr>
        <w:pStyle w:val="paragraph"/>
        <w:numPr>
          <w:ilvl w:val="0"/>
          <w:numId w:val="4"/>
        </w:numPr>
        <w:spacing w:before="0" w:beforeAutospacing="0" w:after="0" w:afterAutospacing="0"/>
        <w:textAlignment w:val="baseline"/>
        <w:rPr>
          <w:rFonts w:ascii="Arial" w:hAnsi="Arial" w:cs="Arial"/>
          <w:color w:val="000000"/>
          <w:sz w:val="22"/>
          <w:szCs w:val="22"/>
        </w:rPr>
      </w:pPr>
      <w:r w:rsidRPr="00343B13">
        <w:rPr>
          <w:rStyle w:val="normaltextrun"/>
          <w:rFonts w:ascii="Arial" w:hAnsi="Arial" w:cs="Arial"/>
          <w:color w:val="000000"/>
          <w:sz w:val="22"/>
          <w:szCs w:val="22"/>
        </w:rPr>
        <w:t>Staff and students are able to use the facilities when required. All reports are completed with a high level of detail and submitted in a timely manner.</w:t>
      </w:r>
      <w:r w:rsidRPr="00343B13">
        <w:rPr>
          <w:rStyle w:val="eop"/>
          <w:rFonts w:ascii="Arial" w:hAnsi="Arial" w:cs="Arial"/>
          <w:color w:val="000000"/>
          <w:sz w:val="22"/>
          <w:szCs w:val="22"/>
        </w:rPr>
        <w:t> </w:t>
      </w:r>
    </w:p>
    <w:p w14:paraId="5BAE61A4" w14:textId="21EB5041" w:rsidR="004114EB" w:rsidRPr="00343B13" w:rsidRDefault="00343B13" w:rsidP="00316BBD">
      <w:pPr>
        <w:pStyle w:val="ListParagraph"/>
        <w:numPr>
          <w:ilvl w:val="0"/>
          <w:numId w:val="3"/>
        </w:numPr>
        <w:spacing w:after="0"/>
        <w:rPr>
          <w:rFonts w:cs="Arial"/>
        </w:rPr>
      </w:pPr>
      <w:r w:rsidRPr="00343B13">
        <w:rPr>
          <w:rFonts w:cs="Arial"/>
        </w:rPr>
        <w:t>Has proven experience of working on multi premises/site management</w:t>
      </w:r>
      <w:r>
        <w:rPr>
          <w:rFonts w:cs="Arial"/>
        </w:rPr>
        <w:t>.</w:t>
      </w:r>
    </w:p>
    <w:p w14:paraId="563FCFF8" w14:textId="77777777" w:rsidR="00042330" w:rsidRPr="00343B13"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552960" w14:paraId="3001C63F" w14:textId="77777777" w:rsidTr="00AB5FF9">
        <w:tc>
          <w:tcPr>
            <w:tcW w:w="9242" w:type="dxa"/>
            <w:tcBorders>
              <w:top w:val="single" w:sz="8" w:space="0" w:color="000000"/>
              <w:bottom w:val="single" w:sz="4" w:space="0" w:color="auto"/>
            </w:tcBorders>
            <w:shd w:val="clear" w:color="auto" w:fill="F2F2F2"/>
          </w:tcPr>
          <w:p w14:paraId="691A4624" w14:textId="77777777" w:rsidR="00B87C51" w:rsidRPr="00552960" w:rsidRDefault="00B87C51" w:rsidP="00AB5FF9">
            <w:pPr>
              <w:pStyle w:val="Heading2"/>
              <w:tabs>
                <w:tab w:val="left" w:pos="4860"/>
              </w:tabs>
              <w:spacing w:before="0" w:after="0" w:line="240" w:lineRule="auto"/>
              <w:rPr>
                <w:rFonts w:cs="Arial"/>
                <w:sz w:val="30"/>
                <w:szCs w:val="30"/>
              </w:rPr>
            </w:pPr>
            <w:r w:rsidRPr="00552960">
              <w:rPr>
                <w:rFonts w:cs="Arial"/>
                <w:sz w:val="30"/>
                <w:szCs w:val="30"/>
              </w:rPr>
              <w:t>Organisational Relationships</w:t>
            </w:r>
            <w:r w:rsidR="00AB5FF9" w:rsidRPr="00552960">
              <w:rPr>
                <w:rFonts w:cs="Arial"/>
                <w:sz w:val="30"/>
                <w:szCs w:val="30"/>
              </w:rPr>
              <w:tab/>
            </w:r>
          </w:p>
        </w:tc>
      </w:tr>
      <w:tr w:rsidR="00AB5FF9" w:rsidRPr="00552960" w14:paraId="76813BFC" w14:textId="77777777" w:rsidTr="00AB5FF9">
        <w:tc>
          <w:tcPr>
            <w:tcW w:w="9242" w:type="dxa"/>
            <w:tcBorders>
              <w:top w:val="single" w:sz="4" w:space="0" w:color="auto"/>
              <w:bottom w:val="nil"/>
            </w:tcBorders>
            <w:shd w:val="clear" w:color="auto" w:fill="auto"/>
          </w:tcPr>
          <w:p w14:paraId="4F1F1955" w14:textId="77777777" w:rsidR="00FE38B9" w:rsidRPr="00552960" w:rsidRDefault="00FE38B9" w:rsidP="00FE38B9">
            <w:pPr>
              <w:tabs>
                <w:tab w:val="left" w:pos="709"/>
              </w:tabs>
              <w:spacing w:after="0" w:line="240" w:lineRule="auto"/>
              <w:contextualSpacing/>
              <w:rPr>
                <w:rFonts w:cs="Arial"/>
                <w:b/>
                <w:u w:val="single"/>
              </w:rPr>
            </w:pPr>
          </w:p>
          <w:p w14:paraId="3DFEC26C" w14:textId="1EC93D56" w:rsidR="00343B13" w:rsidRPr="00343B13" w:rsidRDefault="00FE38B9" w:rsidP="00316BBD">
            <w:pPr>
              <w:pStyle w:val="ListParagraph"/>
              <w:numPr>
                <w:ilvl w:val="0"/>
                <w:numId w:val="1"/>
              </w:numPr>
              <w:tabs>
                <w:tab w:val="left" w:pos="709"/>
              </w:tabs>
              <w:spacing w:after="0" w:line="240" w:lineRule="auto"/>
              <w:contextualSpacing/>
              <w:rPr>
                <w:rFonts w:cs="Arial"/>
                <w:b/>
                <w:u w:val="single"/>
              </w:rPr>
            </w:pPr>
            <w:r w:rsidRPr="00552960">
              <w:rPr>
                <w:rFonts w:cs="Arial"/>
              </w:rPr>
              <w:t>Reports to the Head Teacher.</w:t>
            </w:r>
          </w:p>
          <w:p w14:paraId="5981626C" w14:textId="0CAC21B7" w:rsidR="00FE38B9" w:rsidRPr="00552960" w:rsidRDefault="00FE38B9" w:rsidP="00316BBD">
            <w:pPr>
              <w:pStyle w:val="ListParagraph"/>
              <w:numPr>
                <w:ilvl w:val="0"/>
                <w:numId w:val="1"/>
              </w:numPr>
              <w:tabs>
                <w:tab w:val="left" w:pos="709"/>
              </w:tabs>
              <w:spacing w:after="0" w:line="240" w:lineRule="auto"/>
              <w:contextualSpacing/>
              <w:rPr>
                <w:rFonts w:cs="Arial"/>
                <w:b/>
                <w:u w:val="single"/>
              </w:rPr>
            </w:pPr>
            <w:r w:rsidRPr="00552960">
              <w:rPr>
                <w:rFonts w:cs="Arial"/>
              </w:rPr>
              <w:lastRenderedPageBreak/>
              <w:t xml:space="preserve">Develops positive relationships with </w:t>
            </w:r>
            <w:r w:rsidR="00343B13">
              <w:rPr>
                <w:rFonts w:cs="Arial"/>
              </w:rPr>
              <w:t xml:space="preserve">external contractors </w:t>
            </w:r>
            <w:r w:rsidRPr="00552960">
              <w:rPr>
                <w:rFonts w:cs="Arial"/>
              </w:rPr>
              <w:t>and other key stakeholders.</w:t>
            </w:r>
          </w:p>
          <w:p w14:paraId="53A9B4C1" w14:textId="77777777" w:rsidR="00FE38B9" w:rsidRPr="00552960" w:rsidRDefault="00FE38B9" w:rsidP="00316BBD">
            <w:pPr>
              <w:pStyle w:val="ListParagraph"/>
              <w:numPr>
                <w:ilvl w:val="0"/>
                <w:numId w:val="1"/>
              </w:numPr>
              <w:tabs>
                <w:tab w:val="left" w:pos="709"/>
              </w:tabs>
              <w:spacing w:after="0" w:line="240" w:lineRule="auto"/>
              <w:contextualSpacing/>
              <w:rPr>
                <w:rFonts w:cs="Arial"/>
                <w:b/>
                <w:u w:val="single"/>
              </w:rPr>
            </w:pPr>
            <w:r w:rsidRPr="00552960">
              <w:rPr>
                <w:rFonts w:cs="Arial"/>
              </w:rPr>
              <w:t>Develops positive relationships with key personnel in the Catch22 Group.</w:t>
            </w:r>
          </w:p>
          <w:p w14:paraId="3088430E" w14:textId="77777777" w:rsidR="00AB5FF9" w:rsidRPr="00552960" w:rsidRDefault="00AB5FF9" w:rsidP="00AB5FF9">
            <w:pPr>
              <w:rPr>
                <w:rFonts w:cs="Arial"/>
              </w:rPr>
            </w:pPr>
          </w:p>
        </w:tc>
      </w:tr>
    </w:tbl>
    <w:p w14:paraId="56E732D3" w14:textId="77777777" w:rsidR="00642F7A" w:rsidRPr="00552960" w:rsidRDefault="00642F7A" w:rsidP="002C5CB8">
      <w:pPr>
        <w:tabs>
          <w:tab w:val="left" w:pos="709"/>
        </w:tabs>
        <w:spacing w:after="0" w:line="240" w:lineRule="auto"/>
        <w:contextualSpacing/>
        <w:rPr>
          <w:rFonts w:eastAsia="Times New Roman" w:cs="Arial"/>
          <w:b/>
          <w:u w:val="single"/>
        </w:rPr>
        <w:sectPr w:rsidR="00642F7A" w:rsidRPr="00552960" w:rsidSect="001054FB">
          <w:headerReference w:type="default" r:id="rId13"/>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0"/>
        <w:gridCol w:w="3686"/>
        <w:gridCol w:w="1754"/>
      </w:tblGrid>
      <w:tr w:rsidR="00343B13" w:rsidRPr="00F530C1" w14:paraId="3C24B4E4" w14:textId="77777777" w:rsidTr="00C323C1">
        <w:tc>
          <w:tcPr>
            <w:tcW w:w="13913" w:type="dxa"/>
            <w:gridSpan w:val="4"/>
            <w:shd w:val="clear" w:color="auto" w:fill="D9D9D9"/>
          </w:tcPr>
          <w:p w14:paraId="7798CE06" w14:textId="77777777" w:rsidR="00343B13" w:rsidRPr="00343B13" w:rsidRDefault="00343B13" w:rsidP="00C323C1">
            <w:pPr>
              <w:pStyle w:val="Heading2"/>
              <w:spacing w:before="0" w:after="0"/>
              <w:rPr>
                <w:rFonts w:cs="Arial"/>
                <w:sz w:val="24"/>
                <w:szCs w:val="24"/>
              </w:rPr>
            </w:pPr>
            <w:r w:rsidRPr="00343B13">
              <w:rPr>
                <w:rFonts w:cs="Arial"/>
                <w:sz w:val="24"/>
                <w:szCs w:val="24"/>
              </w:rPr>
              <w:lastRenderedPageBreak/>
              <w:t>Job Title: Site Manager Person Specification</w:t>
            </w:r>
          </w:p>
        </w:tc>
      </w:tr>
      <w:tr w:rsidR="00D11A50" w:rsidRPr="00F530C1" w14:paraId="31010875" w14:textId="77777777" w:rsidTr="00C323C1">
        <w:tc>
          <w:tcPr>
            <w:tcW w:w="2087" w:type="dxa"/>
            <w:shd w:val="clear" w:color="auto" w:fill="F2F2F2"/>
          </w:tcPr>
          <w:p w14:paraId="673C5A47" w14:textId="77777777" w:rsidR="00343B13" w:rsidRPr="00343B13" w:rsidRDefault="00343B13" w:rsidP="00C323C1">
            <w:pPr>
              <w:pStyle w:val="Quote"/>
              <w:spacing w:after="0"/>
              <w:rPr>
                <w:rFonts w:cs="Arial"/>
                <w:b/>
                <w:color w:val="auto"/>
              </w:rPr>
            </w:pPr>
            <w:r w:rsidRPr="00343B13">
              <w:rPr>
                <w:rFonts w:cs="Arial"/>
                <w:b/>
                <w:color w:val="auto"/>
              </w:rPr>
              <w:t>COMPETENCY</w:t>
            </w:r>
          </w:p>
        </w:tc>
        <w:tc>
          <w:tcPr>
            <w:tcW w:w="6312" w:type="dxa"/>
            <w:shd w:val="clear" w:color="auto" w:fill="F2F2F2"/>
          </w:tcPr>
          <w:p w14:paraId="116052A0" w14:textId="77777777" w:rsidR="00343B13" w:rsidRPr="00343B13" w:rsidRDefault="00343B13" w:rsidP="00C323C1">
            <w:pPr>
              <w:pStyle w:val="Quote"/>
              <w:spacing w:after="0"/>
              <w:rPr>
                <w:rFonts w:cs="Arial"/>
                <w:b/>
                <w:color w:val="auto"/>
              </w:rPr>
            </w:pPr>
            <w:r w:rsidRPr="00343B13">
              <w:rPr>
                <w:rFonts w:cs="Arial"/>
                <w:b/>
                <w:color w:val="auto"/>
              </w:rPr>
              <w:t>ESSENTIAL</w:t>
            </w:r>
          </w:p>
        </w:tc>
        <w:tc>
          <w:tcPr>
            <w:tcW w:w="3759" w:type="dxa"/>
            <w:shd w:val="clear" w:color="auto" w:fill="F2F2F2"/>
          </w:tcPr>
          <w:p w14:paraId="374E8F21" w14:textId="77777777" w:rsidR="00343B13" w:rsidRPr="00343B13" w:rsidRDefault="00343B13" w:rsidP="00C323C1">
            <w:pPr>
              <w:pStyle w:val="Quote"/>
              <w:spacing w:after="0"/>
              <w:rPr>
                <w:rFonts w:cs="Arial"/>
                <w:b/>
                <w:color w:val="auto"/>
              </w:rPr>
            </w:pPr>
            <w:r w:rsidRPr="00343B13">
              <w:rPr>
                <w:rFonts w:cs="Arial"/>
                <w:b/>
                <w:color w:val="auto"/>
              </w:rPr>
              <w:t>DESIRABLE</w:t>
            </w:r>
          </w:p>
        </w:tc>
        <w:tc>
          <w:tcPr>
            <w:tcW w:w="1755" w:type="dxa"/>
            <w:shd w:val="clear" w:color="auto" w:fill="F2F2F2"/>
          </w:tcPr>
          <w:p w14:paraId="5BD5B802" w14:textId="77777777" w:rsidR="00343B13" w:rsidRPr="00343B13" w:rsidRDefault="00343B13" w:rsidP="00C323C1">
            <w:pPr>
              <w:pStyle w:val="Quote"/>
              <w:spacing w:after="0"/>
              <w:rPr>
                <w:rFonts w:cs="Arial"/>
                <w:b/>
                <w:color w:val="auto"/>
              </w:rPr>
            </w:pPr>
            <w:r w:rsidRPr="00343B13">
              <w:rPr>
                <w:rFonts w:cs="Arial"/>
                <w:b/>
                <w:color w:val="auto"/>
              </w:rPr>
              <w:t>ASSESSMENT</w:t>
            </w:r>
          </w:p>
        </w:tc>
      </w:tr>
      <w:tr w:rsidR="00D11A50" w:rsidRPr="00F530C1" w14:paraId="07C9C8CC" w14:textId="77777777" w:rsidTr="00C323C1">
        <w:trPr>
          <w:trHeight w:val="469"/>
        </w:trPr>
        <w:tc>
          <w:tcPr>
            <w:tcW w:w="2087" w:type="dxa"/>
            <w:shd w:val="clear" w:color="auto" w:fill="FFFFFF"/>
          </w:tcPr>
          <w:p w14:paraId="0FAE4148" w14:textId="77777777" w:rsidR="00343B13" w:rsidRPr="00343B13" w:rsidRDefault="00343B13" w:rsidP="00C323C1">
            <w:pPr>
              <w:pStyle w:val="Quote"/>
              <w:spacing w:after="0"/>
              <w:rPr>
                <w:rFonts w:cs="Arial"/>
                <w:b/>
                <w:color w:val="auto"/>
              </w:rPr>
            </w:pPr>
            <w:r w:rsidRPr="00343B13">
              <w:rPr>
                <w:rFonts w:cs="Arial"/>
                <w:b/>
                <w:color w:val="auto"/>
              </w:rPr>
              <w:t>QUALIFICATIONS</w:t>
            </w:r>
          </w:p>
        </w:tc>
        <w:tc>
          <w:tcPr>
            <w:tcW w:w="6312" w:type="dxa"/>
          </w:tcPr>
          <w:p w14:paraId="2B0B134A" w14:textId="3862A4E2" w:rsidR="00343B13" w:rsidRPr="00343B13" w:rsidRDefault="00343B13" w:rsidP="00C323C1">
            <w:pPr>
              <w:spacing w:after="0"/>
              <w:rPr>
                <w:rStyle w:val="eop"/>
                <w:rFonts w:cs="Arial"/>
              </w:rPr>
            </w:pPr>
            <w:r w:rsidRPr="00343B13">
              <w:rPr>
                <w:rStyle w:val="normaltextrun"/>
                <w:rFonts w:cs="Arial"/>
                <w:color w:val="000000"/>
                <w:shd w:val="clear" w:color="auto" w:fill="FFFFFF"/>
              </w:rPr>
              <w:t xml:space="preserve">Experience of working in a trade </w:t>
            </w:r>
          </w:p>
          <w:p w14:paraId="62EFD732" w14:textId="77777777" w:rsidR="00343B13" w:rsidRPr="00343B13" w:rsidRDefault="00343B13" w:rsidP="00C323C1">
            <w:pPr>
              <w:spacing w:after="0"/>
              <w:rPr>
                <w:rFonts w:cs="Arial"/>
              </w:rPr>
            </w:pPr>
          </w:p>
        </w:tc>
        <w:tc>
          <w:tcPr>
            <w:tcW w:w="3759" w:type="dxa"/>
            <w:shd w:val="clear" w:color="auto" w:fill="FFFFFF"/>
          </w:tcPr>
          <w:p w14:paraId="261F86C9" w14:textId="77777777" w:rsidR="00343B13" w:rsidRPr="00343B13" w:rsidRDefault="00343B13" w:rsidP="00C323C1">
            <w:pPr>
              <w:spacing w:after="0"/>
              <w:rPr>
                <w:rFonts w:cs="Arial"/>
              </w:rPr>
            </w:pPr>
            <w:r w:rsidRPr="00343B13">
              <w:rPr>
                <w:rFonts w:cs="Arial"/>
              </w:rPr>
              <w:t>Relevant Professional Qualification or Membership</w:t>
            </w:r>
          </w:p>
        </w:tc>
        <w:tc>
          <w:tcPr>
            <w:tcW w:w="1755" w:type="dxa"/>
            <w:shd w:val="clear" w:color="auto" w:fill="FFFFFF"/>
          </w:tcPr>
          <w:p w14:paraId="22829CE5" w14:textId="77777777" w:rsidR="00343B13" w:rsidRPr="00343B13" w:rsidRDefault="00343B13" w:rsidP="00C323C1">
            <w:pPr>
              <w:pStyle w:val="Quote"/>
              <w:spacing w:after="0"/>
              <w:rPr>
                <w:rFonts w:cs="Arial"/>
                <w:color w:val="auto"/>
              </w:rPr>
            </w:pPr>
            <w:r w:rsidRPr="00343B13">
              <w:rPr>
                <w:rFonts w:cs="Arial"/>
                <w:color w:val="auto"/>
              </w:rPr>
              <w:t>Application / Interview</w:t>
            </w:r>
          </w:p>
        </w:tc>
      </w:tr>
      <w:tr w:rsidR="00D11A50" w:rsidRPr="00F530C1" w14:paraId="5D37F1AC" w14:textId="77777777" w:rsidTr="00C323C1">
        <w:tc>
          <w:tcPr>
            <w:tcW w:w="2087" w:type="dxa"/>
            <w:shd w:val="clear" w:color="auto" w:fill="FFFFFF"/>
          </w:tcPr>
          <w:p w14:paraId="6328F826" w14:textId="77777777" w:rsidR="00343B13" w:rsidRPr="00343B13" w:rsidRDefault="00343B13" w:rsidP="00C323C1">
            <w:pPr>
              <w:pStyle w:val="Quote"/>
              <w:spacing w:after="0"/>
              <w:rPr>
                <w:rFonts w:cs="Arial"/>
                <w:b/>
                <w:color w:val="auto"/>
              </w:rPr>
            </w:pPr>
            <w:r w:rsidRPr="00343B13">
              <w:rPr>
                <w:rFonts w:cs="Arial"/>
                <w:b/>
                <w:color w:val="auto"/>
              </w:rPr>
              <w:t>KNOWLEDGE</w:t>
            </w:r>
          </w:p>
        </w:tc>
        <w:tc>
          <w:tcPr>
            <w:tcW w:w="6312" w:type="dxa"/>
          </w:tcPr>
          <w:p w14:paraId="35C4B2EE" w14:textId="5E1365D9"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Style w:val="normaltextrun"/>
                <w:rFonts w:ascii="Arial" w:hAnsi="Arial" w:cs="Arial"/>
                <w:sz w:val="22"/>
                <w:szCs w:val="22"/>
              </w:rPr>
              <w:t xml:space="preserve">Knowledge of health and safety legislation appropriate to this </w:t>
            </w:r>
            <w:r w:rsidR="00316BBD">
              <w:rPr>
                <w:rStyle w:val="normaltextrun"/>
                <w:rFonts w:ascii="Arial" w:hAnsi="Arial" w:cs="Arial"/>
                <w:sz w:val="22"/>
                <w:szCs w:val="22"/>
              </w:rPr>
              <w:t>role.</w:t>
            </w:r>
            <w:r w:rsidRPr="00343B13">
              <w:rPr>
                <w:rStyle w:val="eop"/>
                <w:rFonts w:ascii="Arial" w:hAnsi="Arial" w:cs="Arial"/>
                <w:sz w:val="22"/>
                <w:szCs w:val="22"/>
              </w:rPr>
              <w:t> </w:t>
            </w:r>
          </w:p>
          <w:p w14:paraId="5611283B" w14:textId="4149E0AE" w:rsidR="00343B13" w:rsidRPr="00343B13" w:rsidRDefault="00343B13" w:rsidP="00C323C1">
            <w:pPr>
              <w:pStyle w:val="paragraph"/>
              <w:spacing w:before="0" w:beforeAutospacing="0" w:after="0" w:afterAutospacing="0"/>
              <w:textAlignment w:val="baseline"/>
              <w:rPr>
                <w:rStyle w:val="eop"/>
                <w:rFonts w:ascii="Arial" w:hAnsi="Arial" w:cs="Arial"/>
                <w:sz w:val="22"/>
                <w:szCs w:val="22"/>
              </w:rPr>
            </w:pPr>
            <w:r w:rsidRPr="00343B13">
              <w:rPr>
                <w:rStyle w:val="normaltextrun"/>
                <w:rFonts w:ascii="Arial" w:hAnsi="Arial" w:cs="Arial"/>
                <w:sz w:val="22"/>
                <w:szCs w:val="22"/>
              </w:rPr>
              <w:t>Commitment to Equality and Diversity principals</w:t>
            </w:r>
            <w:r w:rsidR="00316BBD">
              <w:rPr>
                <w:rStyle w:val="normaltextrun"/>
                <w:rFonts w:ascii="Arial" w:hAnsi="Arial" w:cs="Arial"/>
                <w:sz w:val="22"/>
                <w:szCs w:val="22"/>
              </w:rPr>
              <w:t>.</w:t>
            </w:r>
          </w:p>
          <w:p w14:paraId="6B413C1E" w14:textId="426B32BB"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Fonts w:ascii="Arial" w:hAnsi="Arial" w:cs="Arial"/>
                <w:sz w:val="22"/>
                <w:szCs w:val="22"/>
              </w:rPr>
              <w:t>Understand</w:t>
            </w:r>
            <w:r w:rsidR="00316BBD">
              <w:rPr>
                <w:rFonts w:ascii="Arial" w:hAnsi="Arial" w:cs="Arial"/>
                <w:sz w:val="22"/>
                <w:szCs w:val="22"/>
              </w:rPr>
              <w:t xml:space="preserve">s </w:t>
            </w:r>
            <w:r w:rsidRPr="00343B13">
              <w:rPr>
                <w:rFonts w:ascii="Arial" w:hAnsi="Arial" w:cs="Arial"/>
                <w:sz w:val="22"/>
                <w:szCs w:val="22"/>
              </w:rPr>
              <w:t>the ethos of the school</w:t>
            </w:r>
            <w:r w:rsidR="00316BBD">
              <w:rPr>
                <w:rFonts w:ascii="Arial" w:hAnsi="Arial" w:cs="Arial"/>
                <w:sz w:val="22"/>
                <w:szCs w:val="22"/>
              </w:rPr>
              <w:t>(s).</w:t>
            </w:r>
          </w:p>
        </w:tc>
        <w:tc>
          <w:tcPr>
            <w:tcW w:w="3759" w:type="dxa"/>
            <w:shd w:val="clear" w:color="auto" w:fill="FFFFFF"/>
          </w:tcPr>
          <w:p w14:paraId="40AC3F30" w14:textId="77777777" w:rsidR="00343B13" w:rsidRPr="00343B13" w:rsidRDefault="00343B13" w:rsidP="00C323C1">
            <w:pPr>
              <w:spacing w:after="0"/>
              <w:rPr>
                <w:rFonts w:cs="Arial"/>
              </w:rPr>
            </w:pPr>
          </w:p>
        </w:tc>
        <w:tc>
          <w:tcPr>
            <w:tcW w:w="1755" w:type="dxa"/>
            <w:shd w:val="clear" w:color="auto" w:fill="FFFFFF"/>
          </w:tcPr>
          <w:p w14:paraId="2B00EAAE" w14:textId="77777777" w:rsidR="00343B13" w:rsidRPr="00343B13" w:rsidRDefault="00343B13" w:rsidP="00C323C1">
            <w:pPr>
              <w:spacing w:after="0"/>
              <w:rPr>
                <w:rFonts w:cs="Arial"/>
              </w:rPr>
            </w:pPr>
            <w:r w:rsidRPr="00343B13">
              <w:rPr>
                <w:rFonts w:cs="Arial"/>
              </w:rPr>
              <w:t>Application / Interview</w:t>
            </w:r>
          </w:p>
        </w:tc>
      </w:tr>
      <w:tr w:rsidR="00D11A50" w:rsidRPr="00F530C1" w14:paraId="1D081D6C" w14:textId="77777777" w:rsidTr="00C323C1">
        <w:tc>
          <w:tcPr>
            <w:tcW w:w="2087" w:type="dxa"/>
            <w:shd w:val="clear" w:color="auto" w:fill="FFFFFF"/>
          </w:tcPr>
          <w:p w14:paraId="463F32DE" w14:textId="77777777" w:rsidR="00343B13" w:rsidRPr="00343B13" w:rsidRDefault="00343B13" w:rsidP="00C323C1">
            <w:pPr>
              <w:pStyle w:val="Quote"/>
              <w:spacing w:after="0"/>
              <w:rPr>
                <w:rFonts w:cs="Arial"/>
                <w:b/>
                <w:color w:val="auto"/>
              </w:rPr>
            </w:pPr>
            <w:r w:rsidRPr="00343B13">
              <w:rPr>
                <w:rFonts w:cs="Arial"/>
                <w:b/>
                <w:color w:val="auto"/>
              </w:rPr>
              <w:t>EXPERIENCE</w:t>
            </w:r>
          </w:p>
          <w:p w14:paraId="018F5142" w14:textId="77777777" w:rsidR="00343B13" w:rsidRPr="00343B13" w:rsidRDefault="00343B13" w:rsidP="00C323C1">
            <w:pPr>
              <w:spacing w:after="0"/>
              <w:rPr>
                <w:rFonts w:cs="Arial"/>
              </w:rPr>
            </w:pPr>
          </w:p>
        </w:tc>
        <w:tc>
          <w:tcPr>
            <w:tcW w:w="6312" w:type="dxa"/>
          </w:tcPr>
          <w:p w14:paraId="722D05F3" w14:textId="584DB44E" w:rsidR="00343B13" w:rsidRPr="00343B13" w:rsidRDefault="00343B13" w:rsidP="00C323C1">
            <w:pPr>
              <w:spacing w:after="0"/>
              <w:rPr>
                <w:rFonts w:cs="Arial"/>
              </w:rPr>
            </w:pPr>
            <w:bookmarkStart w:id="0" w:name="_Hlk142654345"/>
            <w:r w:rsidRPr="00343B13">
              <w:rPr>
                <w:rFonts w:cs="Arial"/>
              </w:rPr>
              <w:t xml:space="preserve">Has proven experience of working within the area of premises/site. </w:t>
            </w:r>
          </w:p>
          <w:p w14:paraId="444A253A" w14:textId="23CFAFFB" w:rsidR="00343B13" w:rsidRPr="00343B13" w:rsidRDefault="00343B13" w:rsidP="00C323C1">
            <w:pPr>
              <w:spacing w:after="0"/>
              <w:rPr>
                <w:rFonts w:cs="Arial"/>
              </w:rPr>
            </w:pPr>
            <w:r w:rsidRPr="00343B13">
              <w:rPr>
                <w:rFonts w:cs="Arial"/>
              </w:rPr>
              <w:t>Experience of dealing with external contractors</w:t>
            </w:r>
            <w:bookmarkEnd w:id="0"/>
            <w:r w:rsidR="00316BBD">
              <w:rPr>
                <w:rFonts w:cs="Arial"/>
              </w:rPr>
              <w:t>.</w:t>
            </w:r>
          </w:p>
        </w:tc>
        <w:tc>
          <w:tcPr>
            <w:tcW w:w="3759" w:type="dxa"/>
            <w:shd w:val="clear" w:color="auto" w:fill="FFFFFF"/>
          </w:tcPr>
          <w:p w14:paraId="6B83014D" w14:textId="77777777" w:rsidR="00343B13" w:rsidRPr="00343B13" w:rsidRDefault="00343B13" w:rsidP="00C323C1">
            <w:pPr>
              <w:spacing w:after="0"/>
              <w:rPr>
                <w:rFonts w:cs="Arial"/>
              </w:rPr>
            </w:pPr>
            <w:r w:rsidRPr="00343B13">
              <w:rPr>
                <w:rFonts w:cs="Arial"/>
              </w:rPr>
              <w:t xml:space="preserve">Experience of managing projects  </w:t>
            </w:r>
          </w:p>
          <w:p w14:paraId="1BD5E202" w14:textId="77777777" w:rsidR="00343B13" w:rsidRPr="00343B13" w:rsidRDefault="00343B13" w:rsidP="00C323C1">
            <w:pPr>
              <w:spacing w:after="0"/>
              <w:rPr>
                <w:rFonts w:cs="Arial"/>
              </w:rPr>
            </w:pPr>
          </w:p>
          <w:p w14:paraId="774C2417" w14:textId="77777777" w:rsidR="00343B13" w:rsidRPr="00343B13" w:rsidRDefault="00343B13" w:rsidP="00C323C1">
            <w:pPr>
              <w:spacing w:after="0"/>
              <w:rPr>
                <w:rFonts w:cs="Arial"/>
              </w:rPr>
            </w:pPr>
            <w:r w:rsidRPr="00343B13">
              <w:rPr>
                <w:rFonts w:cs="Arial"/>
              </w:rPr>
              <w:t xml:space="preserve">Working in a school or a Local Authority premises </w:t>
            </w:r>
          </w:p>
        </w:tc>
        <w:tc>
          <w:tcPr>
            <w:tcW w:w="1755" w:type="dxa"/>
            <w:shd w:val="clear" w:color="auto" w:fill="FFFFFF"/>
          </w:tcPr>
          <w:p w14:paraId="3F117D7E" w14:textId="77777777" w:rsidR="00343B13" w:rsidRPr="00343B13" w:rsidRDefault="00343B13" w:rsidP="00C323C1">
            <w:pPr>
              <w:pStyle w:val="Quote"/>
              <w:spacing w:after="0"/>
              <w:rPr>
                <w:rFonts w:cs="Arial"/>
                <w:color w:val="auto"/>
              </w:rPr>
            </w:pPr>
            <w:r w:rsidRPr="00343B13">
              <w:rPr>
                <w:rFonts w:cs="Arial"/>
                <w:color w:val="auto"/>
              </w:rPr>
              <w:t>Application / Interview</w:t>
            </w:r>
          </w:p>
        </w:tc>
      </w:tr>
      <w:tr w:rsidR="00D11A50" w:rsidRPr="00F530C1" w14:paraId="43B1540B" w14:textId="77777777" w:rsidTr="00C323C1">
        <w:tc>
          <w:tcPr>
            <w:tcW w:w="2087" w:type="dxa"/>
            <w:shd w:val="clear" w:color="auto" w:fill="FFFFFF"/>
          </w:tcPr>
          <w:p w14:paraId="5B5D791F" w14:textId="77777777" w:rsidR="00343B13" w:rsidRPr="00343B13" w:rsidRDefault="00343B13" w:rsidP="00C323C1">
            <w:pPr>
              <w:pStyle w:val="Quote"/>
              <w:spacing w:after="0"/>
              <w:rPr>
                <w:rFonts w:cs="Arial"/>
                <w:b/>
                <w:color w:val="auto"/>
              </w:rPr>
            </w:pPr>
            <w:r w:rsidRPr="00343B13">
              <w:rPr>
                <w:rFonts w:cs="Arial"/>
                <w:b/>
                <w:color w:val="auto"/>
              </w:rPr>
              <w:t>SKILLS &amp; ABILITIES</w:t>
            </w:r>
          </w:p>
        </w:tc>
        <w:tc>
          <w:tcPr>
            <w:tcW w:w="6312" w:type="dxa"/>
          </w:tcPr>
          <w:p w14:paraId="2BFC7FA4" w14:textId="77777777" w:rsidR="00343B13" w:rsidRPr="00343B13" w:rsidRDefault="00343B13" w:rsidP="00C323C1">
            <w:pPr>
              <w:pStyle w:val="paragraph"/>
              <w:spacing w:before="0" w:beforeAutospacing="0" w:after="0" w:afterAutospacing="0"/>
              <w:textAlignment w:val="baseline"/>
              <w:rPr>
                <w:rFonts w:ascii="Arial" w:hAnsi="Arial" w:cs="Arial"/>
                <w:sz w:val="22"/>
                <w:szCs w:val="22"/>
              </w:rPr>
            </w:pPr>
            <w:bookmarkStart w:id="1" w:name="_Hlk142654282"/>
            <w:r w:rsidRPr="00343B13">
              <w:rPr>
                <w:rStyle w:val="normaltextrun"/>
                <w:rFonts w:ascii="Arial" w:hAnsi="Arial" w:cs="Arial"/>
                <w:sz w:val="22"/>
                <w:szCs w:val="22"/>
              </w:rPr>
              <w:t>Has the necessary technical and personal skills for the post.</w:t>
            </w:r>
            <w:r w:rsidRPr="00343B13">
              <w:rPr>
                <w:rStyle w:val="eop"/>
                <w:rFonts w:ascii="Arial" w:hAnsi="Arial" w:cs="Arial"/>
                <w:sz w:val="22"/>
                <w:szCs w:val="22"/>
              </w:rPr>
              <w:t> </w:t>
            </w:r>
          </w:p>
          <w:p w14:paraId="10B98734" w14:textId="77777777"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Style w:val="normaltextrun"/>
                <w:rFonts w:ascii="Arial" w:hAnsi="Arial" w:cs="Arial"/>
                <w:sz w:val="22"/>
                <w:szCs w:val="22"/>
              </w:rPr>
              <w:t>Is able to communicate clearly both orally and in writing.</w:t>
            </w:r>
            <w:r w:rsidRPr="00343B13">
              <w:rPr>
                <w:rStyle w:val="eop"/>
                <w:rFonts w:ascii="Arial" w:hAnsi="Arial" w:cs="Arial"/>
                <w:sz w:val="22"/>
                <w:szCs w:val="22"/>
              </w:rPr>
              <w:t> </w:t>
            </w:r>
          </w:p>
          <w:p w14:paraId="38849A73" w14:textId="77777777"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Style w:val="normaltextrun"/>
                <w:rFonts w:ascii="Arial" w:hAnsi="Arial" w:cs="Arial"/>
                <w:sz w:val="22"/>
                <w:szCs w:val="22"/>
              </w:rPr>
              <w:t>Has demonstrated the ability to take the initiative, work independently and be able to accept responsibility.</w:t>
            </w:r>
            <w:r w:rsidRPr="00343B13">
              <w:rPr>
                <w:rStyle w:val="eop"/>
                <w:rFonts w:ascii="Arial" w:hAnsi="Arial" w:cs="Arial"/>
                <w:sz w:val="22"/>
                <w:szCs w:val="22"/>
              </w:rPr>
              <w:t> </w:t>
            </w:r>
          </w:p>
          <w:p w14:paraId="52260F55" w14:textId="7A8D39AA"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Style w:val="normaltextrun"/>
                <w:rFonts w:ascii="Arial" w:hAnsi="Arial" w:cs="Arial"/>
                <w:sz w:val="22"/>
                <w:szCs w:val="22"/>
              </w:rPr>
              <w:t>Excellent record-keeping skills</w:t>
            </w:r>
            <w:r w:rsidR="00316BBD">
              <w:rPr>
                <w:rStyle w:val="normaltextrun"/>
                <w:rFonts w:ascii="Arial" w:hAnsi="Arial" w:cs="Arial"/>
                <w:sz w:val="22"/>
                <w:szCs w:val="22"/>
              </w:rPr>
              <w:t>.</w:t>
            </w:r>
          </w:p>
          <w:p w14:paraId="19271CC1" w14:textId="77777777"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Style w:val="normaltextrun"/>
                <w:rFonts w:ascii="Arial" w:hAnsi="Arial" w:cs="Arial"/>
                <w:sz w:val="22"/>
                <w:szCs w:val="22"/>
              </w:rPr>
              <w:t>Ability and willingness to engage in teamwork with multi-agency staff at all levels</w:t>
            </w:r>
            <w:r w:rsidRPr="00343B13">
              <w:rPr>
                <w:rStyle w:val="eop"/>
                <w:rFonts w:ascii="Arial" w:hAnsi="Arial" w:cs="Arial"/>
                <w:sz w:val="22"/>
                <w:szCs w:val="22"/>
              </w:rPr>
              <w:t> </w:t>
            </w:r>
          </w:p>
          <w:p w14:paraId="0C86C8AC" w14:textId="6A6EB005"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Style w:val="normaltextrun"/>
                <w:rFonts w:ascii="Arial" w:hAnsi="Arial" w:cs="Arial"/>
                <w:sz w:val="22"/>
                <w:szCs w:val="22"/>
              </w:rPr>
              <w:t>Ability to organise time and work routines effectively to an agreed action plan in order to meet outputs and targets</w:t>
            </w:r>
            <w:r w:rsidR="00316BBD">
              <w:rPr>
                <w:rStyle w:val="normaltextrun"/>
                <w:rFonts w:ascii="Arial" w:hAnsi="Arial" w:cs="Arial"/>
                <w:sz w:val="22"/>
                <w:szCs w:val="22"/>
              </w:rPr>
              <w:t>.</w:t>
            </w:r>
            <w:r w:rsidRPr="00343B13">
              <w:rPr>
                <w:rStyle w:val="eop"/>
                <w:rFonts w:ascii="Arial" w:hAnsi="Arial" w:cs="Arial"/>
                <w:sz w:val="22"/>
                <w:szCs w:val="22"/>
              </w:rPr>
              <w:t> </w:t>
            </w:r>
          </w:p>
          <w:p w14:paraId="29CD1693" w14:textId="77777777"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Style w:val="normaltextrun"/>
                <w:rFonts w:ascii="Arial" w:hAnsi="Arial" w:cs="Arial"/>
                <w:sz w:val="22"/>
                <w:szCs w:val="22"/>
              </w:rPr>
              <w:t>Excellent written, verbal, ICT and administrative skills </w:t>
            </w:r>
            <w:r w:rsidRPr="00343B13">
              <w:rPr>
                <w:rStyle w:val="eop"/>
                <w:rFonts w:ascii="Arial" w:hAnsi="Arial" w:cs="Arial"/>
                <w:sz w:val="22"/>
                <w:szCs w:val="22"/>
              </w:rPr>
              <w:t> </w:t>
            </w:r>
          </w:p>
          <w:p w14:paraId="3BE7BFB2" w14:textId="77777777" w:rsidR="00343B13" w:rsidRPr="00343B13" w:rsidRDefault="00343B13" w:rsidP="00C323C1">
            <w:pPr>
              <w:pStyle w:val="paragraph"/>
              <w:spacing w:before="0" w:beforeAutospacing="0" w:after="0" w:afterAutospacing="0"/>
              <w:textAlignment w:val="baseline"/>
              <w:rPr>
                <w:rFonts w:ascii="Arial" w:hAnsi="Arial" w:cs="Arial"/>
                <w:sz w:val="22"/>
                <w:szCs w:val="22"/>
              </w:rPr>
            </w:pPr>
            <w:r w:rsidRPr="00343B13">
              <w:rPr>
                <w:rStyle w:val="normaltextrun"/>
                <w:rFonts w:ascii="Arial" w:hAnsi="Arial" w:cs="Arial"/>
                <w:sz w:val="22"/>
                <w:szCs w:val="22"/>
              </w:rPr>
              <w:t>Ability to undertake diagnostic assessments.</w:t>
            </w:r>
            <w:r w:rsidRPr="00343B13">
              <w:rPr>
                <w:rStyle w:val="eop"/>
                <w:rFonts w:ascii="Arial" w:hAnsi="Arial" w:cs="Arial"/>
                <w:sz w:val="22"/>
                <w:szCs w:val="22"/>
              </w:rPr>
              <w:t> </w:t>
            </w:r>
            <w:bookmarkEnd w:id="1"/>
          </w:p>
        </w:tc>
        <w:tc>
          <w:tcPr>
            <w:tcW w:w="3759" w:type="dxa"/>
            <w:shd w:val="clear" w:color="auto" w:fill="FFFFFF"/>
          </w:tcPr>
          <w:p w14:paraId="44B1F5A4" w14:textId="4E762EE0" w:rsidR="00343B13" w:rsidRPr="00343B13" w:rsidRDefault="00343B13" w:rsidP="00C323C1">
            <w:pPr>
              <w:spacing w:after="0"/>
              <w:rPr>
                <w:rFonts w:cs="Arial"/>
              </w:rPr>
            </w:pPr>
            <w:r w:rsidRPr="00343B13">
              <w:rPr>
                <w:rFonts w:cs="Arial"/>
                <w:color w:val="000000"/>
                <w:shd w:val="clear" w:color="auto" w:fill="FFFFFF"/>
              </w:rPr>
              <w:t xml:space="preserve">Experience of plumbing, carpentry, </w:t>
            </w:r>
            <w:r w:rsidR="00D11A50">
              <w:rPr>
                <w:rFonts w:cs="Arial"/>
                <w:color w:val="000000"/>
                <w:shd w:val="clear" w:color="auto" w:fill="FFFFFF"/>
              </w:rPr>
              <w:t xml:space="preserve">plastering, painting &amp; decorating, </w:t>
            </w:r>
            <w:r w:rsidRPr="00343B13">
              <w:rPr>
                <w:rFonts w:cs="Arial"/>
                <w:color w:val="000000"/>
                <w:shd w:val="clear" w:color="auto" w:fill="FFFFFF"/>
              </w:rPr>
              <w:t>and minor electrical work.</w:t>
            </w:r>
          </w:p>
          <w:p w14:paraId="7A297695" w14:textId="77777777" w:rsidR="00343B13" w:rsidRPr="00343B13" w:rsidRDefault="00343B13" w:rsidP="00C323C1">
            <w:pPr>
              <w:spacing w:after="0"/>
              <w:rPr>
                <w:rFonts w:cs="Arial"/>
              </w:rPr>
            </w:pPr>
          </w:p>
        </w:tc>
        <w:tc>
          <w:tcPr>
            <w:tcW w:w="1755" w:type="dxa"/>
            <w:shd w:val="clear" w:color="auto" w:fill="FFFFFF"/>
          </w:tcPr>
          <w:p w14:paraId="23B72273" w14:textId="77777777" w:rsidR="00343B13" w:rsidRPr="00343B13" w:rsidRDefault="00343B13" w:rsidP="00C323C1">
            <w:pPr>
              <w:pStyle w:val="Quote"/>
              <w:spacing w:after="0"/>
              <w:rPr>
                <w:rFonts w:cs="Arial"/>
                <w:color w:val="auto"/>
              </w:rPr>
            </w:pPr>
            <w:r w:rsidRPr="00343B13">
              <w:rPr>
                <w:rFonts w:cs="Arial"/>
                <w:color w:val="auto"/>
              </w:rPr>
              <w:t>Application / Interview</w:t>
            </w:r>
          </w:p>
        </w:tc>
      </w:tr>
      <w:tr w:rsidR="00D11A50" w:rsidRPr="00F530C1" w14:paraId="247F4165" w14:textId="77777777" w:rsidTr="00C323C1">
        <w:tc>
          <w:tcPr>
            <w:tcW w:w="2087" w:type="dxa"/>
            <w:shd w:val="clear" w:color="auto" w:fill="FFFFFF"/>
          </w:tcPr>
          <w:p w14:paraId="04F201AB" w14:textId="77777777" w:rsidR="00343B13" w:rsidRPr="00343B13" w:rsidRDefault="00343B13" w:rsidP="00C323C1">
            <w:pPr>
              <w:pStyle w:val="Quote"/>
              <w:spacing w:after="0"/>
              <w:rPr>
                <w:rFonts w:cs="Arial"/>
                <w:b/>
                <w:color w:val="auto"/>
              </w:rPr>
            </w:pPr>
            <w:r w:rsidRPr="00343B13">
              <w:rPr>
                <w:rFonts w:cs="Arial"/>
                <w:b/>
                <w:color w:val="auto"/>
              </w:rPr>
              <w:t>OTHER</w:t>
            </w:r>
          </w:p>
        </w:tc>
        <w:tc>
          <w:tcPr>
            <w:tcW w:w="6312" w:type="dxa"/>
          </w:tcPr>
          <w:p w14:paraId="53369E2A" w14:textId="3363ACDF" w:rsidR="00343B13" w:rsidRPr="00343B13" w:rsidRDefault="00343B13" w:rsidP="00C323C1">
            <w:pPr>
              <w:spacing w:after="0"/>
              <w:rPr>
                <w:rFonts w:cs="Arial"/>
              </w:rPr>
            </w:pPr>
            <w:r w:rsidRPr="00343B13">
              <w:rPr>
                <w:rFonts w:cs="Arial"/>
              </w:rPr>
              <w:t>Share Catch22 values</w:t>
            </w:r>
            <w:r w:rsidR="00316BBD">
              <w:rPr>
                <w:rFonts w:cs="Arial"/>
              </w:rPr>
              <w:t>.</w:t>
            </w:r>
          </w:p>
          <w:p w14:paraId="715E8F11" w14:textId="2D889BA4" w:rsidR="00343B13" w:rsidRPr="00343B13" w:rsidRDefault="00343B13" w:rsidP="00C323C1">
            <w:pPr>
              <w:spacing w:after="0"/>
              <w:rPr>
                <w:rFonts w:cs="Arial"/>
              </w:rPr>
            </w:pPr>
            <w:r w:rsidRPr="00343B13">
              <w:rPr>
                <w:rFonts w:cs="Arial"/>
              </w:rPr>
              <w:t>Awareness of and commitment to Equality &amp; Diversit</w:t>
            </w:r>
            <w:r w:rsidR="00316BBD">
              <w:rPr>
                <w:rFonts w:cs="Arial"/>
              </w:rPr>
              <w:t>y.</w:t>
            </w:r>
          </w:p>
          <w:p w14:paraId="53A368E6" w14:textId="6CC7A21D" w:rsidR="00343B13" w:rsidRPr="00343B13" w:rsidRDefault="00343B13" w:rsidP="00C323C1">
            <w:pPr>
              <w:spacing w:after="0"/>
              <w:rPr>
                <w:rFonts w:cs="Arial"/>
              </w:rPr>
            </w:pPr>
            <w:r w:rsidRPr="00343B13">
              <w:rPr>
                <w:rFonts w:cs="Arial"/>
              </w:rPr>
              <w:t>Willing to travel and work flexibly</w:t>
            </w:r>
            <w:r w:rsidR="00316BBD">
              <w:rPr>
                <w:rFonts w:cs="Arial"/>
              </w:rPr>
              <w:t>.</w:t>
            </w:r>
          </w:p>
          <w:p w14:paraId="3EFC24C8" w14:textId="41A333F0" w:rsidR="00343B13" w:rsidRPr="00343B13" w:rsidRDefault="00343B13" w:rsidP="00C323C1">
            <w:pPr>
              <w:spacing w:after="0"/>
              <w:rPr>
                <w:rFonts w:cs="Arial"/>
              </w:rPr>
            </w:pPr>
            <w:r w:rsidRPr="00343B13">
              <w:rPr>
                <w:rFonts w:cs="Arial"/>
              </w:rPr>
              <w:t>Desire to develop and undertake training as required</w:t>
            </w:r>
            <w:r w:rsidR="00316BBD">
              <w:rPr>
                <w:rFonts w:cs="Arial"/>
              </w:rPr>
              <w:t>.</w:t>
            </w:r>
          </w:p>
        </w:tc>
        <w:tc>
          <w:tcPr>
            <w:tcW w:w="3759" w:type="dxa"/>
            <w:shd w:val="clear" w:color="auto" w:fill="FFFFFF"/>
          </w:tcPr>
          <w:p w14:paraId="6A1BF5B4" w14:textId="77777777" w:rsidR="00343B13" w:rsidRPr="00343B13" w:rsidRDefault="00343B13" w:rsidP="00C323C1">
            <w:pPr>
              <w:spacing w:after="0"/>
              <w:rPr>
                <w:rFonts w:cs="Arial"/>
              </w:rPr>
            </w:pPr>
          </w:p>
        </w:tc>
        <w:tc>
          <w:tcPr>
            <w:tcW w:w="1755" w:type="dxa"/>
            <w:shd w:val="clear" w:color="auto" w:fill="FFFFFF"/>
          </w:tcPr>
          <w:p w14:paraId="4DADED8E" w14:textId="77777777" w:rsidR="00343B13" w:rsidRPr="00343B13" w:rsidRDefault="00343B13" w:rsidP="00C323C1">
            <w:pPr>
              <w:pStyle w:val="Quote"/>
              <w:spacing w:after="0"/>
              <w:rPr>
                <w:rFonts w:cs="Arial"/>
                <w:color w:val="auto"/>
              </w:rPr>
            </w:pPr>
            <w:r w:rsidRPr="00343B13">
              <w:rPr>
                <w:rFonts w:cs="Arial"/>
                <w:color w:val="auto"/>
              </w:rPr>
              <w:t>Application / Interview</w:t>
            </w:r>
          </w:p>
        </w:tc>
      </w:tr>
    </w:tbl>
    <w:p w14:paraId="10798401" w14:textId="77777777" w:rsidR="00B87C51" w:rsidRPr="00552960" w:rsidRDefault="00B87C51" w:rsidP="002C5CB8">
      <w:pPr>
        <w:spacing w:after="0" w:line="240" w:lineRule="auto"/>
        <w:rPr>
          <w:rFonts w:cs="Arial"/>
        </w:rPr>
      </w:pPr>
    </w:p>
    <w:sectPr w:rsidR="00B87C51" w:rsidRPr="00552960" w:rsidSect="00642F7A">
      <w:headerReference w:type="default" r:id="rId14"/>
      <w:footerReference w:type="even" r:id="rId15"/>
      <w:footerReference w:type="default" r:id="rId16"/>
      <w:footerReference w:type="firs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05774" w14:textId="77777777" w:rsidR="005B5816" w:rsidRDefault="005B5816" w:rsidP="00E3351B">
      <w:pPr>
        <w:spacing w:after="0" w:line="240" w:lineRule="auto"/>
      </w:pPr>
      <w:r>
        <w:separator/>
      </w:r>
    </w:p>
  </w:endnote>
  <w:endnote w:type="continuationSeparator" w:id="0">
    <w:p w14:paraId="744E238B" w14:textId="77777777" w:rsidR="005B5816" w:rsidRDefault="005B5816"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E545" w14:textId="77777777" w:rsidR="00E03CE6" w:rsidRDefault="00E03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5C14F" w14:textId="77777777" w:rsidR="00E03CE6" w:rsidRDefault="00E03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53410" w14:textId="77777777" w:rsidR="00E03CE6" w:rsidRDefault="00E03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6E4E2" w14:textId="77777777" w:rsidR="005B5816" w:rsidRDefault="005B5816" w:rsidP="00E3351B">
      <w:pPr>
        <w:spacing w:after="0" w:line="240" w:lineRule="auto"/>
      </w:pPr>
      <w:r>
        <w:separator/>
      </w:r>
    </w:p>
  </w:footnote>
  <w:footnote w:type="continuationSeparator" w:id="0">
    <w:p w14:paraId="470A84DF" w14:textId="77777777" w:rsidR="005B5816" w:rsidRDefault="005B5816"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F28F" w14:textId="11A47C38" w:rsidR="00DC6151" w:rsidRDefault="00E03CE6">
    <w:pPr>
      <w:pStyle w:val="Header"/>
      <w:rPr>
        <w:i/>
      </w:rPr>
    </w:pPr>
    <w:r>
      <w:rPr>
        <w:noProof/>
      </w:rPr>
      <w:drawing>
        <wp:anchor distT="0" distB="0" distL="114300" distR="114300" simplePos="0" relativeHeight="251657216" behindDoc="0" locked="0" layoutInCell="1" allowOverlap="1" wp14:anchorId="0805F30F" wp14:editId="7CA5B353">
          <wp:simplePos x="0" y="0"/>
          <wp:positionH relativeFrom="column">
            <wp:posOffset>5401945</wp:posOffset>
          </wp:positionH>
          <wp:positionV relativeFrom="paragraph">
            <wp:posOffset>-623570</wp:posOffset>
          </wp:positionV>
          <wp:extent cx="879475" cy="983615"/>
          <wp:effectExtent l="0" t="0" r="0" b="0"/>
          <wp:wrapNone/>
          <wp:docPr id="5"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56872918" w14:textId="77777777" w:rsidR="00DC6151" w:rsidRDefault="00DC6151">
    <w:pPr>
      <w:pStyle w:val="Header"/>
      <w:rPr>
        <w:i/>
      </w:rPr>
    </w:pPr>
  </w:p>
  <w:p w14:paraId="1A40730F"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0AD07" w14:textId="675E9E20" w:rsidR="00642F7A" w:rsidRPr="0000208E" w:rsidRDefault="00E03CE6">
    <w:pPr>
      <w:pStyle w:val="Header"/>
      <w:rPr>
        <w:i/>
      </w:rPr>
    </w:pPr>
    <w:r>
      <w:rPr>
        <w:noProof/>
      </w:rPr>
      <w:drawing>
        <wp:anchor distT="0" distB="0" distL="114300" distR="114300" simplePos="0" relativeHeight="251658240" behindDoc="0" locked="0" layoutInCell="1" allowOverlap="1" wp14:anchorId="674A3DE5" wp14:editId="607E465F">
          <wp:simplePos x="0" y="0"/>
          <wp:positionH relativeFrom="column">
            <wp:posOffset>8453120</wp:posOffset>
          </wp:positionH>
          <wp:positionV relativeFrom="paragraph">
            <wp:posOffset>-833755</wp:posOffset>
          </wp:positionV>
          <wp:extent cx="879475" cy="983615"/>
          <wp:effectExtent l="0" t="0" r="0" b="0"/>
          <wp:wrapNone/>
          <wp:docPr id="4"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06083"/>
    <w:multiLevelType w:val="hybridMultilevel"/>
    <w:tmpl w:val="7F32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41858"/>
    <w:multiLevelType w:val="hybridMultilevel"/>
    <w:tmpl w:val="4476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B61C8B"/>
    <w:multiLevelType w:val="hybridMultilevel"/>
    <w:tmpl w:val="5736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018634">
    <w:abstractNumId w:val="0"/>
  </w:num>
  <w:num w:numId="2" w16cid:durableId="837497957">
    <w:abstractNumId w:val="3"/>
  </w:num>
  <w:num w:numId="3" w16cid:durableId="1115440380">
    <w:abstractNumId w:val="2"/>
  </w:num>
  <w:num w:numId="4" w16cid:durableId="114720787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4507F"/>
    <w:rsid w:val="00057A53"/>
    <w:rsid w:val="00070604"/>
    <w:rsid w:val="000C1F49"/>
    <w:rsid w:val="000D096B"/>
    <w:rsid w:val="000D16D9"/>
    <w:rsid w:val="000E5243"/>
    <w:rsid w:val="001007A0"/>
    <w:rsid w:val="001054FB"/>
    <w:rsid w:val="001066D8"/>
    <w:rsid w:val="0011268D"/>
    <w:rsid w:val="0012077F"/>
    <w:rsid w:val="00124271"/>
    <w:rsid w:val="001275E8"/>
    <w:rsid w:val="00137AAD"/>
    <w:rsid w:val="001431E8"/>
    <w:rsid w:val="001446C2"/>
    <w:rsid w:val="00154247"/>
    <w:rsid w:val="00160CEF"/>
    <w:rsid w:val="00167CF3"/>
    <w:rsid w:val="00184656"/>
    <w:rsid w:val="00185403"/>
    <w:rsid w:val="00185722"/>
    <w:rsid w:val="001A5248"/>
    <w:rsid w:val="001B067D"/>
    <w:rsid w:val="001B50F1"/>
    <w:rsid w:val="001C389A"/>
    <w:rsid w:val="001C3C55"/>
    <w:rsid w:val="001D6F7C"/>
    <w:rsid w:val="001F0D07"/>
    <w:rsid w:val="002043BF"/>
    <w:rsid w:val="00241D10"/>
    <w:rsid w:val="002547EE"/>
    <w:rsid w:val="00271355"/>
    <w:rsid w:val="00273521"/>
    <w:rsid w:val="00276FEF"/>
    <w:rsid w:val="0029073C"/>
    <w:rsid w:val="00294E4F"/>
    <w:rsid w:val="0029723A"/>
    <w:rsid w:val="002A351D"/>
    <w:rsid w:val="002B7C7F"/>
    <w:rsid w:val="002C5CB8"/>
    <w:rsid w:val="002C6848"/>
    <w:rsid w:val="002F3884"/>
    <w:rsid w:val="002F53DF"/>
    <w:rsid w:val="003011CF"/>
    <w:rsid w:val="003044E3"/>
    <w:rsid w:val="00312411"/>
    <w:rsid w:val="00316BBD"/>
    <w:rsid w:val="00317DBF"/>
    <w:rsid w:val="00330C6F"/>
    <w:rsid w:val="00343B13"/>
    <w:rsid w:val="00351287"/>
    <w:rsid w:val="00351874"/>
    <w:rsid w:val="0036285A"/>
    <w:rsid w:val="003727AA"/>
    <w:rsid w:val="003B2762"/>
    <w:rsid w:val="003B53D8"/>
    <w:rsid w:val="003D30FC"/>
    <w:rsid w:val="003E701A"/>
    <w:rsid w:val="00401B83"/>
    <w:rsid w:val="00402A36"/>
    <w:rsid w:val="00406E5D"/>
    <w:rsid w:val="004114EB"/>
    <w:rsid w:val="00412B0D"/>
    <w:rsid w:val="004258E1"/>
    <w:rsid w:val="004307C3"/>
    <w:rsid w:val="0045046A"/>
    <w:rsid w:val="004568CB"/>
    <w:rsid w:val="004758FD"/>
    <w:rsid w:val="00483B73"/>
    <w:rsid w:val="004B524D"/>
    <w:rsid w:val="004D314B"/>
    <w:rsid w:val="004F1CAF"/>
    <w:rsid w:val="00501DAE"/>
    <w:rsid w:val="00534458"/>
    <w:rsid w:val="0053540F"/>
    <w:rsid w:val="00552960"/>
    <w:rsid w:val="005671C7"/>
    <w:rsid w:val="0058259F"/>
    <w:rsid w:val="00586A79"/>
    <w:rsid w:val="0058783E"/>
    <w:rsid w:val="0059445B"/>
    <w:rsid w:val="00594F36"/>
    <w:rsid w:val="005B5816"/>
    <w:rsid w:val="005C136D"/>
    <w:rsid w:val="005E674F"/>
    <w:rsid w:val="005F1BD2"/>
    <w:rsid w:val="005F3B99"/>
    <w:rsid w:val="005F4412"/>
    <w:rsid w:val="00615A38"/>
    <w:rsid w:val="00620214"/>
    <w:rsid w:val="006231FB"/>
    <w:rsid w:val="006345E0"/>
    <w:rsid w:val="00642F7A"/>
    <w:rsid w:val="00650875"/>
    <w:rsid w:val="006552B9"/>
    <w:rsid w:val="00663A18"/>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27D06"/>
    <w:rsid w:val="0074613A"/>
    <w:rsid w:val="00746FB2"/>
    <w:rsid w:val="00760F0D"/>
    <w:rsid w:val="0078652D"/>
    <w:rsid w:val="00795C34"/>
    <w:rsid w:val="00797900"/>
    <w:rsid w:val="007F69A9"/>
    <w:rsid w:val="00826918"/>
    <w:rsid w:val="00834898"/>
    <w:rsid w:val="00836FF3"/>
    <w:rsid w:val="00841878"/>
    <w:rsid w:val="008637FA"/>
    <w:rsid w:val="008736E6"/>
    <w:rsid w:val="0087491C"/>
    <w:rsid w:val="00882DE2"/>
    <w:rsid w:val="008937D3"/>
    <w:rsid w:val="008A69CE"/>
    <w:rsid w:val="008B13B1"/>
    <w:rsid w:val="008B30A3"/>
    <w:rsid w:val="008C57E7"/>
    <w:rsid w:val="008C7411"/>
    <w:rsid w:val="008E3093"/>
    <w:rsid w:val="008E3414"/>
    <w:rsid w:val="008F2391"/>
    <w:rsid w:val="00904A59"/>
    <w:rsid w:val="00907F54"/>
    <w:rsid w:val="009271F4"/>
    <w:rsid w:val="009317EB"/>
    <w:rsid w:val="00935F31"/>
    <w:rsid w:val="00962BA2"/>
    <w:rsid w:val="00964DAC"/>
    <w:rsid w:val="0097154A"/>
    <w:rsid w:val="00984062"/>
    <w:rsid w:val="0099021B"/>
    <w:rsid w:val="009921A7"/>
    <w:rsid w:val="009A05B6"/>
    <w:rsid w:val="009A5825"/>
    <w:rsid w:val="009C60FD"/>
    <w:rsid w:val="009D59B3"/>
    <w:rsid w:val="009E15D3"/>
    <w:rsid w:val="00A12A5B"/>
    <w:rsid w:val="00A21FA3"/>
    <w:rsid w:val="00A22454"/>
    <w:rsid w:val="00A2534E"/>
    <w:rsid w:val="00A44529"/>
    <w:rsid w:val="00A663F6"/>
    <w:rsid w:val="00AA1108"/>
    <w:rsid w:val="00AB4710"/>
    <w:rsid w:val="00AB5FF9"/>
    <w:rsid w:val="00AD6199"/>
    <w:rsid w:val="00AE0054"/>
    <w:rsid w:val="00AE312D"/>
    <w:rsid w:val="00AE6B81"/>
    <w:rsid w:val="00B02047"/>
    <w:rsid w:val="00B02F15"/>
    <w:rsid w:val="00B22046"/>
    <w:rsid w:val="00B256EA"/>
    <w:rsid w:val="00B504A0"/>
    <w:rsid w:val="00B66F8D"/>
    <w:rsid w:val="00B70E6E"/>
    <w:rsid w:val="00B8117E"/>
    <w:rsid w:val="00B819AE"/>
    <w:rsid w:val="00B87C51"/>
    <w:rsid w:val="00B90B6E"/>
    <w:rsid w:val="00B93749"/>
    <w:rsid w:val="00BB72F7"/>
    <w:rsid w:val="00BC5DE0"/>
    <w:rsid w:val="00BD1D9A"/>
    <w:rsid w:val="00BE42B6"/>
    <w:rsid w:val="00BE676A"/>
    <w:rsid w:val="00C0005D"/>
    <w:rsid w:val="00C05DC2"/>
    <w:rsid w:val="00C22734"/>
    <w:rsid w:val="00C26432"/>
    <w:rsid w:val="00C63402"/>
    <w:rsid w:val="00C830B6"/>
    <w:rsid w:val="00C93BA6"/>
    <w:rsid w:val="00C968ED"/>
    <w:rsid w:val="00C96F79"/>
    <w:rsid w:val="00CA12AC"/>
    <w:rsid w:val="00CA2A54"/>
    <w:rsid w:val="00CB2330"/>
    <w:rsid w:val="00CB72A1"/>
    <w:rsid w:val="00CF7B48"/>
    <w:rsid w:val="00D11A50"/>
    <w:rsid w:val="00D272C4"/>
    <w:rsid w:val="00D32CE0"/>
    <w:rsid w:val="00D34489"/>
    <w:rsid w:val="00D3591A"/>
    <w:rsid w:val="00D411D8"/>
    <w:rsid w:val="00D44078"/>
    <w:rsid w:val="00D44535"/>
    <w:rsid w:val="00D5391F"/>
    <w:rsid w:val="00D554FC"/>
    <w:rsid w:val="00D63A20"/>
    <w:rsid w:val="00D7525E"/>
    <w:rsid w:val="00D87ADC"/>
    <w:rsid w:val="00D9609F"/>
    <w:rsid w:val="00DA0E01"/>
    <w:rsid w:val="00DB5E35"/>
    <w:rsid w:val="00DC41F4"/>
    <w:rsid w:val="00DC6151"/>
    <w:rsid w:val="00DE1152"/>
    <w:rsid w:val="00DF6227"/>
    <w:rsid w:val="00DF6AA6"/>
    <w:rsid w:val="00E03CE6"/>
    <w:rsid w:val="00E056AE"/>
    <w:rsid w:val="00E132E5"/>
    <w:rsid w:val="00E14D97"/>
    <w:rsid w:val="00E3351B"/>
    <w:rsid w:val="00E85A1B"/>
    <w:rsid w:val="00E95DE2"/>
    <w:rsid w:val="00EB79A4"/>
    <w:rsid w:val="00EC5C33"/>
    <w:rsid w:val="00EE5115"/>
    <w:rsid w:val="00F0278E"/>
    <w:rsid w:val="00F230BC"/>
    <w:rsid w:val="00F5072F"/>
    <w:rsid w:val="00F51F81"/>
    <w:rsid w:val="00F74E68"/>
    <w:rsid w:val="00FA4892"/>
    <w:rsid w:val="00FD504C"/>
    <w:rsid w:val="00FE3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6946ED29"/>
  <w15:chartTrackingRefBased/>
  <w15:docId w15:val="{1E7D72C5-D83F-4A58-AECB-0E3E5105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normaltextrun">
    <w:name w:val="normaltextrun"/>
    <w:basedOn w:val="DefaultParagraphFont"/>
    <w:rsid w:val="00DE1152"/>
  </w:style>
  <w:style w:type="character" w:customStyle="1" w:styleId="eop">
    <w:name w:val="eop"/>
    <w:basedOn w:val="DefaultParagraphFont"/>
    <w:rsid w:val="00DE1152"/>
  </w:style>
  <w:style w:type="paragraph" w:customStyle="1" w:styleId="paragraph">
    <w:name w:val="paragraph"/>
    <w:basedOn w:val="Normal"/>
    <w:rsid w:val="00DE115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ef60e32c-11e1-4d0e-b3d4-3f0e11d08b7a">6ZCJCW5KYQVH-288650443-43927</_dlc_DocId>
    <_dlc_DocIdUrl xmlns="ef60e32c-11e1-4d0e-b3d4-3f0e11d08b7a">
      <Url>https://catch22uk.sharepoint.com/sites/PeopleServiceDocStore/_layouts/15/DocIdRedir.aspx?ID=6ZCJCW5KYQVH-288650443-43927</Url>
      <Description>6ZCJCW5KYQVH-288650443-43927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8" ma:contentTypeDescription="Create a new document." ma:contentTypeScope="" ma:versionID="cb658ac394e425692cb7dab41f7e3edd">
  <xsd:schema xmlns:xsd="http://www.w3.org/2001/XMLSchema" xmlns:xs="http://www.w3.org/2001/XMLSchema" xmlns:p="http://schemas.microsoft.com/office/2006/metadata/properties" xmlns:ns2="ef60e32c-11e1-4d0e-b3d4-3f0e11d08b7a" xmlns:ns3="8bce7932-79f8-411d-9250-ed356d92f6c3" targetNamespace="http://schemas.microsoft.com/office/2006/metadata/properties" ma:root="true" ma:fieldsID="892c087e75f8bfa47caeaec5db6a8f15" ns2:_="" ns3:_="">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31FA54-D473-412D-B8CB-3D307C8073B5}">
  <ds:schemaRefs>
    <ds:schemaRef ds:uri="http://schemas.microsoft.com/sharepoint/v3/contenttype/forms"/>
  </ds:schemaRefs>
</ds:datastoreItem>
</file>

<file path=customXml/itemProps2.xml><?xml version="1.0" encoding="utf-8"?>
<ds:datastoreItem xmlns:ds="http://schemas.openxmlformats.org/officeDocument/2006/customXml" ds:itemID="{957637AD-C457-45CB-AA67-F73BA3DE5E31}">
  <ds:schemaRefs>
    <ds:schemaRef ds:uri="http://schemas.openxmlformats.org/officeDocument/2006/bibliography"/>
  </ds:schemaRefs>
</ds:datastoreItem>
</file>

<file path=customXml/itemProps3.xml><?xml version="1.0" encoding="utf-8"?>
<ds:datastoreItem xmlns:ds="http://schemas.openxmlformats.org/officeDocument/2006/customXml" ds:itemID="{1FAB034F-8912-4F32-9CBB-7E2D1475CB41}">
  <ds:schemaRefs>
    <ds:schemaRef ds:uri="http://schemas.microsoft.com/office/2006/metadata/properties"/>
    <ds:schemaRef ds:uri="http://schemas.microsoft.com/office/infopath/2007/PartnerControls"/>
    <ds:schemaRef ds:uri="ef60e32c-11e1-4d0e-b3d4-3f0e11d08b7a"/>
  </ds:schemaRefs>
</ds:datastoreItem>
</file>

<file path=customXml/itemProps4.xml><?xml version="1.0" encoding="utf-8"?>
<ds:datastoreItem xmlns:ds="http://schemas.openxmlformats.org/officeDocument/2006/customXml" ds:itemID="{A1E8FE1B-EF36-46C0-8124-32D122364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E8E2E2-3704-4A58-A896-7F977AA3A4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6816</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Katy Arnold</cp:lastModifiedBy>
  <cp:revision>2</cp:revision>
  <cp:lastPrinted>2019-02-25T13:50:00Z</cp:lastPrinted>
  <dcterms:created xsi:type="dcterms:W3CDTF">2024-08-15T13:19:00Z</dcterms:created>
  <dcterms:modified xsi:type="dcterms:W3CDTF">2024-08-15T13:19:00Z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0x010100B6043EC27B0F10448D6E1F8A87566715</vt:lpwstr>
  </property>
  <property fmtid="{D5CDD505-2E9C-101B-9397-08002B2CF9AE}" pid="3" name="_dlc_DocIdItemGuid">
    <vt:lpwstr>c1d4fae7-811d-4c00-9baf-cfd1114e671b</vt:lpwstr>
  </property>
  <property fmtid="{D5CDD505-2E9C-101B-9397-08002B2CF9AE}" pid="4" name="MSIP_Label_47e51286-47c4-4123-8966-22562bada071_Enabled">
    <vt:lpwstr>true</vt:lpwstr>
  </property>
  <property fmtid="{D5CDD505-2E9C-101B-9397-08002B2CF9AE}" pid="5" name="MSIP_Label_47e51286-47c4-4123-8966-22562bada071_SetDate">
    <vt:lpwstr>2023-08-11T12:28:41Z</vt:lpwstr>
  </property>
  <property fmtid="{D5CDD505-2E9C-101B-9397-08002B2CF9AE}" pid="6" name="MSIP_Label_47e51286-47c4-4123-8966-22562bada071_Method">
    <vt:lpwstr>Privileged</vt:lpwstr>
  </property>
  <property fmtid="{D5CDD505-2E9C-101B-9397-08002B2CF9AE}" pid="7" name="MSIP_Label_47e51286-47c4-4123-8966-22562bada071_Name">
    <vt:lpwstr>Internal</vt:lpwstr>
  </property>
  <property fmtid="{D5CDD505-2E9C-101B-9397-08002B2CF9AE}" pid="8" name="MSIP_Label_47e51286-47c4-4123-8966-22562bada071_SiteId">
    <vt:lpwstr>f1ded84e-ebd3-46b2-98f8-658f4ca1209c</vt:lpwstr>
  </property>
  <property fmtid="{D5CDD505-2E9C-101B-9397-08002B2CF9AE}" pid="9" name="MSIP_Label_47e51286-47c4-4123-8966-22562bada071_ActionId">
    <vt:lpwstr>a3eb6807-1a54-4c64-8e86-82e653fe37e1</vt:lpwstr>
  </property>
  <property fmtid="{D5CDD505-2E9C-101B-9397-08002B2CF9AE}" pid="10" name="MSIP_Label_47e51286-47c4-4123-8966-22562bada071_ContentBits">
    <vt:lpwstr>2</vt:lpwstr>
  </property>
</Properties>
</file>