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7C46" w14:textId="62324CF1" w:rsidR="005A2AFA" w:rsidRDefault="005F15A9">
      <w:pPr>
        <w:pBdr>
          <w:top w:val="single" w:sz="8" w:space="0" w:color="000000"/>
        </w:pBdr>
        <w:shd w:val="clear" w:color="auto" w:fill="D9D9D9"/>
        <w:spacing w:after="26" w:line="259" w:lineRule="auto"/>
        <w:ind w:left="0" w:right="0" w:firstLine="0"/>
      </w:pPr>
      <w:r>
        <w:rPr>
          <w:b/>
          <w:sz w:val="30"/>
        </w:rPr>
        <w:t>Smoke Free Generation</w:t>
      </w:r>
      <w:r w:rsidR="009A2950">
        <w:rPr>
          <w:b/>
          <w:sz w:val="30"/>
        </w:rPr>
        <w:t xml:space="preserve"> Lead</w:t>
      </w:r>
      <w:r>
        <w:rPr>
          <w:b/>
          <w:sz w:val="30"/>
        </w:rPr>
        <w:t xml:space="preserve"> Practitioner </w:t>
      </w:r>
    </w:p>
    <w:p w14:paraId="19996538" w14:textId="77777777" w:rsidR="005A2AFA" w:rsidRDefault="000461C6">
      <w:pPr>
        <w:pBdr>
          <w:top w:val="single" w:sz="8" w:space="0" w:color="000000"/>
        </w:pBdr>
        <w:shd w:val="clear" w:color="auto" w:fill="D9D9D9"/>
        <w:spacing w:after="0" w:line="259" w:lineRule="auto"/>
        <w:ind w:left="0" w:right="0" w:firstLine="0"/>
      </w:pPr>
      <w:r w:rsidRPr="00E47B5E">
        <w:rPr>
          <w:b/>
          <w:sz w:val="30"/>
          <w:u w:color="000000"/>
        </w:rPr>
        <w:t>Job Description</w:t>
      </w:r>
      <w:r>
        <w:rPr>
          <w:b/>
          <w:sz w:val="30"/>
        </w:rPr>
        <w:t xml:space="preserve"> and Personal Specification </w:t>
      </w:r>
    </w:p>
    <w:p w14:paraId="2CCCDC61" w14:textId="77777777" w:rsidR="005A2AFA" w:rsidRDefault="000461C6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6892"/>
      </w:tblGrid>
      <w:tr w:rsidR="005A2AFA" w14:paraId="6CF4FC9F" w14:textId="77777777">
        <w:trPr>
          <w:trHeight w:val="260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2F303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Role: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F593939" w14:textId="28F0C5DD" w:rsidR="005A2AFA" w:rsidRDefault="005F15A9" w:rsidP="00D85E4E">
            <w:pPr>
              <w:ind w:left="0" w:firstLine="0"/>
            </w:pPr>
            <w:r w:rsidRPr="005F15A9">
              <w:t xml:space="preserve">Smoke Free Generation </w:t>
            </w:r>
            <w:r w:rsidR="009A2950">
              <w:t xml:space="preserve">Lead </w:t>
            </w:r>
            <w:r w:rsidRPr="005F15A9">
              <w:t xml:space="preserve">Practitioner </w:t>
            </w:r>
          </w:p>
        </w:tc>
      </w:tr>
      <w:tr w:rsidR="005A2AFA" w14:paraId="183F2D12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0D8C5374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Place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6A4E00" w14:textId="0B974339" w:rsidR="005A2AFA" w:rsidRDefault="009B41E7">
            <w:pPr>
              <w:spacing w:after="0" w:line="259" w:lineRule="auto"/>
              <w:ind w:left="0" w:right="0" w:firstLine="0"/>
            </w:pPr>
            <w:r>
              <w:t xml:space="preserve">Surrey </w:t>
            </w:r>
          </w:p>
        </w:tc>
      </w:tr>
      <w:tr w:rsidR="005A2AFA" w14:paraId="34F68B4C" w14:textId="77777777">
        <w:trPr>
          <w:trHeight w:val="26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B0C19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Hours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9FE89BA" w14:textId="469044B5" w:rsidR="005A2AFA" w:rsidRDefault="00D85E4E">
            <w:pPr>
              <w:spacing w:after="0" w:line="259" w:lineRule="auto"/>
              <w:ind w:left="0" w:right="0" w:firstLine="0"/>
            </w:pPr>
            <w:r>
              <w:t xml:space="preserve">Full time </w:t>
            </w:r>
          </w:p>
        </w:tc>
      </w:tr>
      <w:tr w:rsidR="005A2AFA" w14:paraId="33D70891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714ABDA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Salary/Grade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5A5761" w14:textId="174A01A3" w:rsidR="005A2AFA" w:rsidRDefault="008D7526">
            <w:pPr>
              <w:spacing w:after="0" w:line="259" w:lineRule="auto"/>
              <w:ind w:left="0" w:right="0" w:firstLine="0"/>
            </w:pPr>
            <w:r>
              <w:t>Operational - Practitioner</w:t>
            </w:r>
            <w:r w:rsidR="000461C6">
              <w:t xml:space="preserve"> </w:t>
            </w:r>
          </w:p>
        </w:tc>
      </w:tr>
      <w:tr w:rsidR="005A2AFA" w14:paraId="7817AE60" w14:textId="77777777">
        <w:trPr>
          <w:trHeight w:val="50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5B7084D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Reports to: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6A4B746" w14:textId="22360786" w:rsidR="005A2AFA" w:rsidRDefault="002831D1">
            <w:pPr>
              <w:spacing w:after="0" w:line="259" w:lineRule="auto"/>
              <w:ind w:left="0" w:right="0" w:firstLine="0"/>
            </w:pPr>
            <w:r>
              <w:t>Surrey Young Persons Substance</w:t>
            </w:r>
            <w:r w:rsidR="00D85E4E">
              <w:t xml:space="preserve"> U</w:t>
            </w:r>
            <w:r>
              <w:t xml:space="preserve">se </w:t>
            </w:r>
            <w:r w:rsidR="000461C6">
              <w:t xml:space="preserve">Senior Practitioner </w:t>
            </w:r>
          </w:p>
        </w:tc>
      </w:tr>
      <w:tr w:rsidR="005A2AFA" w14:paraId="2A020DB2" w14:textId="77777777">
        <w:trPr>
          <w:trHeight w:val="261"/>
        </w:trPr>
        <w:tc>
          <w:tcPr>
            <w:tcW w:w="23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2F2F2"/>
          </w:tcPr>
          <w:p w14:paraId="3F8990B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  <w:u w:val="single" w:color="BFBFBF"/>
              </w:rPr>
              <w:t>Level of screening:</w:t>
            </w:r>
            <w:r>
              <w:rPr>
                <w:u w:val="single" w:color="BFBFBF"/>
              </w:rP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B80748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Enhanced DBS </w:t>
            </w:r>
          </w:p>
        </w:tc>
      </w:tr>
    </w:tbl>
    <w:p w14:paraId="2BD42C2C" w14:textId="77777777" w:rsidR="005A2AFA" w:rsidRDefault="000461C6">
      <w:pPr>
        <w:spacing w:after="76" w:line="259" w:lineRule="auto"/>
        <w:ind w:left="0" w:right="0" w:firstLine="0"/>
      </w:pPr>
      <w:r>
        <w:t xml:space="preserve"> </w:t>
      </w:r>
    </w:p>
    <w:p w14:paraId="05AF6AE8" w14:textId="272322A9" w:rsidR="005A2AFA" w:rsidRDefault="000461C6">
      <w:pPr>
        <w:pStyle w:val="Heading1"/>
        <w:spacing w:after="259"/>
        <w:ind w:left="-5"/>
      </w:pPr>
      <w:r>
        <w:t xml:space="preserve">Who we </w:t>
      </w:r>
      <w:r w:rsidR="001769B8">
        <w:t>are.</w:t>
      </w:r>
      <w:r>
        <w:t xml:space="preserve"> </w:t>
      </w:r>
    </w:p>
    <w:p w14:paraId="35A4EE5E" w14:textId="33E9CC52" w:rsidR="005A2AFA" w:rsidRPr="007A7379" w:rsidRDefault="000461C6" w:rsidP="00E47B5E">
      <w:pPr>
        <w:ind w:left="0" w:right="0"/>
        <w:rPr>
          <w:color w:val="auto"/>
        </w:rPr>
      </w:pPr>
      <w:r w:rsidRPr="007A7379">
        <w:rPr>
          <w:color w:val="auto"/>
        </w:rPr>
        <w:t xml:space="preserve">Catch22 exists to help build a society where everyone has a good place to live, good people around them, and a fulfilling purpose. </w:t>
      </w:r>
      <w:hyperlink r:id="rId8">
        <w:r w:rsidRPr="007A7379">
          <w:rPr>
            <w:color w:val="auto"/>
          </w:rPr>
          <w:t>We call these our '3Ps'</w:t>
        </w:r>
        <w:r w:rsidR="00E47B5E" w:rsidRPr="007A7379">
          <w:rPr>
            <w:color w:val="auto"/>
          </w:rPr>
          <w:t xml:space="preserve">. </w:t>
        </w:r>
        <w:r w:rsidRPr="007A7379">
          <w:rPr>
            <w:color w:val="auto"/>
          </w:rPr>
          <w:t>W</w:t>
        </w:r>
      </w:hyperlink>
      <w:r w:rsidRPr="007A7379">
        <w:rPr>
          <w:color w:val="auto"/>
        </w:rPr>
        <w:t xml:space="preserve">e achieve this in two ways. </w:t>
      </w:r>
      <w:r w:rsidR="0058742E" w:rsidRPr="007A7379">
        <w:rPr>
          <w:color w:val="auto"/>
        </w:rPr>
        <w:t>First</w:t>
      </w:r>
      <w:r w:rsidR="00E47B5E" w:rsidRPr="007A7379">
        <w:rPr>
          <w:color w:val="auto"/>
        </w:rPr>
        <w:t>ly</w:t>
      </w:r>
      <w:r w:rsidR="0058742E" w:rsidRPr="007A7379">
        <w:rPr>
          <w:color w:val="auto"/>
        </w:rPr>
        <w:t>,</w:t>
      </w:r>
      <w:r w:rsidRPr="007A7379">
        <w:rPr>
          <w:color w:val="auto"/>
        </w:rPr>
        <w:t xml:space="preserve"> we improve lives on the frontline through delivery of public services</w:t>
      </w:r>
      <w:r w:rsidR="00FB739C" w:rsidRPr="007A7379">
        <w:rPr>
          <w:color w:val="auto"/>
        </w:rPr>
        <w:t xml:space="preserve">. </w:t>
      </w:r>
    </w:p>
    <w:p w14:paraId="13596CCF" w14:textId="77777777" w:rsidR="005A2AFA" w:rsidRPr="007A7379" w:rsidRDefault="000461C6">
      <w:pPr>
        <w:spacing w:after="0" w:line="259" w:lineRule="auto"/>
        <w:ind w:left="84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68B000D0" w14:textId="77777777" w:rsidR="005A2AFA" w:rsidRPr="007A7379" w:rsidRDefault="000461C6" w:rsidP="00E47B5E">
      <w:pPr>
        <w:spacing w:after="199"/>
        <w:ind w:left="0" w:right="0" w:firstLine="0"/>
        <w:rPr>
          <w:color w:val="auto"/>
        </w:rPr>
      </w:pPr>
      <w:r w:rsidRPr="007A7379">
        <w:rPr>
          <w:color w:val="auto"/>
        </w:rPr>
        <w:t xml:space="preserve">Secondly, we use our knowledge to change 'the system', to fix the complex web that can trap and disempower those it was set up to help. With the heart of a charity and the mindset of a business, we are uniquely placed to deliver on this challenging agenda. </w:t>
      </w:r>
    </w:p>
    <w:p w14:paraId="264163FF" w14:textId="77777777" w:rsidR="005A2AFA" w:rsidRDefault="000461C6">
      <w:pPr>
        <w:pStyle w:val="Heading1"/>
        <w:ind w:left="-5"/>
      </w:pPr>
      <w:r>
        <w:t xml:space="preserve">Where you fit in </w:t>
      </w:r>
    </w:p>
    <w:p w14:paraId="35A5EBD4" w14:textId="77777777" w:rsidR="005A2AFA" w:rsidRDefault="000461C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17AA38C" w14:textId="4F861A24" w:rsidR="00E47B5E" w:rsidRDefault="009B41E7" w:rsidP="009B41E7">
      <w:pPr>
        <w:autoSpaceDE w:val="0"/>
        <w:spacing w:after="0" w:line="240" w:lineRule="auto"/>
        <w:ind w:left="84" w:firstLine="0"/>
        <w:jc w:val="both"/>
      </w:pPr>
      <w:r>
        <w:rPr>
          <w:rFonts w:eastAsia="Times New Roman" w:cs="Calibri"/>
        </w:rPr>
        <w:t>The role of </w:t>
      </w:r>
      <w:r>
        <w:t>Youth Practitioner – Smoke Free Generation</w:t>
      </w:r>
      <w:r>
        <w:rPr>
          <w:rFonts w:eastAsia="Times New Roman" w:cs="Calibri"/>
        </w:rPr>
        <w:t xml:space="preserve"> is an exciting opportunity to make a positive impact on the lives of children and CYP (CYP). The role/s will be part of our existing Surrey CYP’s Substance </w:t>
      </w:r>
      <w:r w:rsidR="00D85E4E">
        <w:rPr>
          <w:rFonts w:eastAsia="Times New Roman" w:cs="Calibri"/>
        </w:rPr>
        <w:t>u</w:t>
      </w:r>
      <w:r>
        <w:rPr>
          <w:rFonts w:eastAsia="Times New Roman" w:cs="Calibri"/>
        </w:rPr>
        <w:t>se Service (SYPS</w:t>
      </w:r>
      <w:r w:rsidR="00D85E4E">
        <w:rPr>
          <w:rFonts w:eastAsia="Times New Roman" w:cs="Calibri"/>
        </w:rPr>
        <w:t>U</w:t>
      </w:r>
      <w:r>
        <w:rPr>
          <w:rFonts w:eastAsia="Times New Roman" w:cs="Calibri"/>
        </w:rPr>
        <w:t>S)</w:t>
      </w:r>
      <w:r>
        <w:rPr>
          <w:rFonts w:cs="Calibri"/>
        </w:rPr>
        <w:t xml:space="preserve"> </w:t>
      </w:r>
    </w:p>
    <w:p w14:paraId="769BA7C8" w14:textId="77777777" w:rsidR="009B41E7" w:rsidRPr="009B41E7" w:rsidRDefault="009B41E7" w:rsidP="009B41E7">
      <w:pPr>
        <w:autoSpaceDE w:val="0"/>
        <w:spacing w:after="0" w:line="240" w:lineRule="auto"/>
        <w:jc w:val="both"/>
      </w:pPr>
    </w:p>
    <w:p w14:paraId="465148B1" w14:textId="21A64FE8" w:rsidR="003E06FB" w:rsidRPr="007A7379" w:rsidRDefault="00742CFF" w:rsidP="00002EB2">
      <w:pPr>
        <w:ind w:left="-5" w:right="0"/>
        <w:rPr>
          <w:color w:val="auto"/>
        </w:rPr>
      </w:pPr>
      <w:r w:rsidRPr="007A7379">
        <w:rPr>
          <w:color w:val="auto"/>
        </w:rPr>
        <w:t xml:space="preserve">You will be </w:t>
      </w:r>
      <w:r w:rsidR="00E47B5E" w:rsidRPr="007A7379">
        <w:rPr>
          <w:color w:val="auto"/>
        </w:rPr>
        <w:t>joining a</w:t>
      </w:r>
      <w:r w:rsidR="004A1A9B" w:rsidRPr="007A7379">
        <w:rPr>
          <w:color w:val="auto"/>
        </w:rPr>
        <w:t xml:space="preserve"> supportive</w:t>
      </w:r>
      <w:r w:rsidR="00F926A8" w:rsidRPr="007A7379">
        <w:rPr>
          <w:color w:val="auto"/>
        </w:rPr>
        <w:t xml:space="preserve"> </w:t>
      </w:r>
      <w:r w:rsidR="004A1A9B" w:rsidRPr="007A7379">
        <w:rPr>
          <w:color w:val="auto"/>
        </w:rPr>
        <w:t xml:space="preserve">and </w:t>
      </w:r>
      <w:r w:rsidR="000D542F" w:rsidRPr="007A7379">
        <w:rPr>
          <w:color w:val="auto"/>
        </w:rPr>
        <w:t>dedicated</w:t>
      </w:r>
      <w:r w:rsidR="004A1A9B" w:rsidRPr="007A7379">
        <w:rPr>
          <w:color w:val="auto"/>
        </w:rPr>
        <w:t xml:space="preserve"> team,</w:t>
      </w:r>
      <w:r w:rsidR="00F926A8" w:rsidRPr="007A7379">
        <w:rPr>
          <w:color w:val="auto"/>
        </w:rPr>
        <w:t xml:space="preserve"> who are driven </w:t>
      </w:r>
      <w:r w:rsidR="004F5097" w:rsidRPr="007A7379">
        <w:rPr>
          <w:color w:val="auto"/>
        </w:rPr>
        <w:t>to build and develop th</w:t>
      </w:r>
      <w:r w:rsidR="003E06FB" w:rsidRPr="007A7379">
        <w:rPr>
          <w:color w:val="auto"/>
        </w:rPr>
        <w:t>e</w:t>
      </w:r>
      <w:r w:rsidR="004F5097" w:rsidRPr="007A7379">
        <w:rPr>
          <w:color w:val="auto"/>
        </w:rPr>
        <w:t xml:space="preserve"> self-esteem, confidence, and resilience of young people </w:t>
      </w:r>
      <w:r w:rsidR="003E06FB" w:rsidRPr="007A7379">
        <w:rPr>
          <w:color w:val="auto"/>
        </w:rPr>
        <w:t>–</w:t>
      </w:r>
      <w:r w:rsidR="004F5097" w:rsidRPr="007A7379">
        <w:rPr>
          <w:color w:val="auto"/>
        </w:rPr>
        <w:t xml:space="preserve"> </w:t>
      </w:r>
      <w:r w:rsidR="003E06FB" w:rsidRPr="007A7379">
        <w:rPr>
          <w:color w:val="auto"/>
        </w:rPr>
        <w:t xml:space="preserve">reducing </w:t>
      </w:r>
      <w:r w:rsidR="007A7379" w:rsidRPr="007A7379">
        <w:rPr>
          <w:color w:val="auto"/>
        </w:rPr>
        <w:t xml:space="preserve">the potential </w:t>
      </w:r>
      <w:r w:rsidR="003E06FB" w:rsidRPr="007A7379">
        <w:rPr>
          <w:color w:val="auto"/>
        </w:rPr>
        <w:t>harm, and enabling young people to lead healthy, happy, and productive lives.</w:t>
      </w:r>
      <w:r w:rsidR="00002EB2">
        <w:rPr>
          <w:color w:val="auto"/>
        </w:rPr>
        <w:t xml:space="preserve"> </w:t>
      </w:r>
      <w:r w:rsidR="00833FD7">
        <w:rPr>
          <w:color w:val="auto"/>
        </w:rPr>
        <w:t xml:space="preserve"> </w:t>
      </w:r>
    </w:p>
    <w:p w14:paraId="2E404D11" w14:textId="77777777" w:rsidR="00742CFF" w:rsidRPr="007A7379" w:rsidRDefault="00742CFF" w:rsidP="00002EB2">
      <w:pPr>
        <w:ind w:left="0" w:right="0" w:firstLine="0"/>
        <w:rPr>
          <w:color w:val="auto"/>
        </w:rPr>
      </w:pPr>
    </w:p>
    <w:p w14:paraId="2F8EE792" w14:textId="57CC8ED5" w:rsidR="00C45DD6" w:rsidRDefault="00C45DD6" w:rsidP="00C45DD6">
      <w:pPr>
        <w:spacing w:line="259" w:lineRule="auto"/>
        <w:ind w:left="10"/>
      </w:pPr>
      <w:r w:rsidRPr="00CB1A13">
        <w:t xml:space="preserve">The overall aim of the </w:t>
      </w:r>
      <w:r w:rsidR="004349BF">
        <w:t xml:space="preserve">Smoke Free Generation </w:t>
      </w:r>
      <w:r w:rsidR="00582212">
        <w:t>role</w:t>
      </w:r>
      <w:r w:rsidRPr="00CB1A13">
        <w:t xml:space="preserve"> is to design and deliver a </w:t>
      </w:r>
      <w:r>
        <w:t>‘</w:t>
      </w:r>
      <w:r w:rsidRPr="00CB1A13">
        <w:t>smok</w:t>
      </w:r>
      <w:r>
        <w:t xml:space="preserve">e free generation’ prevention, cessation and </w:t>
      </w:r>
      <w:r w:rsidRPr="00CB1A13">
        <w:t xml:space="preserve">education, service for </w:t>
      </w:r>
      <w:r w:rsidR="009E2406">
        <w:t>CYP</w:t>
      </w:r>
      <w:r w:rsidRPr="00CB1A13">
        <w:t xml:space="preserve"> to reduce the smoking prevalence for young people </w:t>
      </w:r>
      <w:r w:rsidR="00FD3DAA">
        <w:t xml:space="preserve">aged 11-24 </w:t>
      </w:r>
      <w:r w:rsidRPr="00CB1A13">
        <w:t xml:space="preserve">in </w:t>
      </w:r>
      <w:r w:rsidR="009B41E7">
        <w:t>Surrey</w:t>
      </w:r>
      <w:r w:rsidRPr="00CB1A13">
        <w:t xml:space="preserve"> and to stop and reduce the rate that young people take up smoking and vaping.</w:t>
      </w:r>
    </w:p>
    <w:p w14:paraId="1438173E" w14:textId="77777777" w:rsidR="00E174D8" w:rsidRPr="00B060F0" w:rsidRDefault="00E174D8" w:rsidP="00B060F0">
      <w:pPr>
        <w:ind w:left="84" w:firstLine="0"/>
      </w:pPr>
    </w:p>
    <w:p w14:paraId="5FF19C96" w14:textId="77777777" w:rsidR="00B060F0" w:rsidRPr="00B060F0" w:rsidRDefault="00B060F0" w:rsidP="00B060F0">
      <w:pPr>
        <w:ind w:left="84" w:firstLine="0"/>
      </w:pPr>
      <w:r w:rsidRPr="00B060F0">
        <w:t>The service will consist of three components of service delivery: </w:t>
      </w:r>
    </w:p>
    <w:p w14:paraId="5311002E" w14:textId="77777777" w:rsidR="00B060F0" w:rsidRPr="00B060F0" w:rsidRDefault="00B060F0" w:rsidP="00B060F0">
      <w:pPr>
        <w:ind w:left="84" w:firstLine="0"/>
      </w:pPr>
      <w:r w:rsidRPr="00B060F0">
        <w:t> </w:t>
      </w:r>
    </w:p>
    <w:p w14:paraId="274ABCD5" w14:textId="3D11EBFB" w:rsidR="00B060F0" w:rsidRDefault="00B060F0" w:rsidP="00B060F0">
      <w:pPr>
        <w:ind w:left="84" w:firstLine="0"/>
      </w:pPr>
      <w:r w:rsidRPr="00B060F0">
        <w:rPr>
          <w:b/>
          <w:bCs/>
        </w:rPr>
        <w:t>Component A</w:t>
      </w:r>
      <w:r w:rsidRPr="00B060F0">
        <w:t xml:space="preserve"> - Smoking and Vaping Education Prevention Service </w:t>
      </w:r>
    </w:p>
    <w:p w14:paraId="5B1A2D1E" w14:textId="77777777" w:rsidR="00B060F0" w:rsidRPr="00B060F0" w:rsidRDefault="00B060F0" w:rsidP="00B060F0">
      <w:pPr>
        <w:ind w:left="84" w:firstLine="0"/>
      </w:pPr>
    </w:p>
    <w:p w14:paraId="793B04DA" w14:textId="6CC1E7D4" w:rsidR="00B060F0" w:rsidRPr="00B060F0" w:rsidRDefault="00B060F0" w:rsidP="00B060F0">
      <w:pPr>
        <w:ind w:left="84" w:firstLine="0"/>
      </w:pPr>
      <w:r w:rsidRPr="00B060F0">
        <w:rPr>
          <w:b/>
          <w:bCs/>
        </w:rPr>
        <w:t>Component B</w:t>
      </w:r>
      <w:r w:rsidRPr="00B060F0">
        <w:t xml:space="preserve"> - Smoking and Vaping Cessation Service - delivery of a gold standard, evidence-based approach, to reduce smoking and vaping among children and young people aged 11-24, using NICE </w:t>
      </w:r>
      <w:r w:rsidR="007B0533" w:rsidRPr="00B060F0">
        <w:t>Guidance</w:t>
      </w:r>
      <w:r w:rsidRPr="00B060F0">
        <w:t>. </w:t>
      </w:r>
    </w:p>
    <w:p w14:paraId="6836185A" w14:textId="7396DE90" w:rsidR="00B060F0" w:rsidRPr="00B060F0" w:rsidRDefault="00B060F0" w:rsidP="00B060F0"/>
    <w:p w14:paraId="7E5129F4" w14:textId="77777777" w:rsidR="00B060F0" w:rsidRPr="00B060F0" w:rsidRDefault="00B060F0" w:rsidP="00B060F0">
      <w:pPr>
        <w:ind w:left="84" w:firstLine="0"/>
      </w:pPr>
      <w:r w:rsidRPr="00B060F0">
        <w:rPr>
          <w:b/>
          <w:bCs/>
        </w:rPr>
        <w:t>Component C</w:t>
      </w:r>
      <w:r w:rsidRPr="00B060F0">
        <w:t xml:space="preserve"> - Education and Delivery Service -support CYP to stop vaping or smoking. Develop an education and delivery service to support young people who may be considering, vaping or smoking, that includes creating a network of Smoke Free </w:t>
      </w:r>
      <w:r w:rsidRPr="00B060F0">
        <w:lastRenderedPageBreak/>
        <w:t>Generation Ambassadors who can signpost and support young people to the appropriate information and services.  </w:t>
      </w:r>
    </w:p>
    <w:p w14:paraId="63642A3F" w14:textId="77777777" w:rsidR="00C306C1" w:rsidRDefault="00C306C1" w:rsidP="009301A3">
      <w:pPr>
        <w:ind w:left="20" w:right="0"/>
      </w:pPr>
    </w:p>
    <w:p w14:paraId="7AA2DC63" w14:textId="77777777" w:rsidR="00B060F0" w:rsidRPr="00D57E83" w:rsidRDefault="00B060F0" w:rsidP="009301A3">
      <w:pPr>
        <w:ind w:left="20" w:right="0"/>
      </w:pPr>
    </w:p>
    <w:p w14:paraId="6DB20B2E" w14:textId="2B29FC3A" w:rsidR="00C306C1" w:rsidRPr="00571925" w:rsidRDefault="00C306C1" w:rsidP="00571925">
      <w:pPr>
        <w:pStyle w:val="ListParagraph"/>
        <w:ind w:left="0"/>
        <w:rPr>
          <w:rFonts w:cs="Times New Roman"/>
        </w:rPr>
      </w:pPr>
      <w:r w:rsidRPr="3D037939">
        <w:rPr>
          <w:rFonts w:cs="Times New Roman"/>
        </w:rPr>
        <w:t xml:space="preserve">The service model, </w:t>
      </w:r>
      <w:r w:rsidR="00392C0C">
        <w:rPr>
          <w:rFonts w:cs="Times New Roman"/>
        </w:rPr>
        <w:t xml:space="preserve">is </w:t>
      </w:r>
      <w:r w:rsidRPr="3D037939">
        <w:rPr>
          <w:rFonts w:cs="Times New Roman"/>
        </w:rPr>
        <w:t>based on a tiered framework:</w:t>
      </w:r>
    </w:p>
    <w:p w14:paraId="6263C950" w14:textId="77777777" w:rsidR="00C306C1" w:rsidRPr="00B30600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A specialist stop smoking service.</w:t>
      </w:r>
    </w:p>
    <w:p w14:paraId="292EE798" w14:textId="77777777" w:rsidR="00C306C1" w:rsidRPr="00B30600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Brief advice / intervention</w:t>
      </w:r>
    </w:p>
    <w:p w14:paraId="07776A6B" w14:textId="77777777" w:rsidR="00C306C1" w:rsidRDefault="00C306C1" w:rsidP="00C306C1">
      <w:pPr>
        <w:pStyle w:val="ListParagraph"/>
        <w:numPr>
          <w:ilvl w:val="0"/>
          <w:numId w:val="16"/>
        </w:numPr>
        <w:spacing w:after="0" w:line="240" w:lineRule="auto"/>
        <w:ind w:right="0"/>
        <w:rPr>
          <w:color w:val="A5A5A5" w:themeColor="accent3"/>
        </w:rPr>
      </w:pPr>
      <w:r>
        <w:rPr>
          <w:rFonts w:cs="Times New Roman"/>
        </w:rPr>
        <w:t>Self-help and signposting</w:t>
      </w:r>
    </w:p>
    <w:p w14:paraId="179EE24F" w14:textId="77777777" w:rsidR="00C306C1" w:rsidRDefault="00C306C1" w:rsidP="009301A3">
      <w:pPr>
        <w:ind w:left="20" w:right="0"/>
        <w:rPr>
          <w:color w:val="00B050"/>
        </w:rPr>
      </w:pPr>
    </w:p>
    <w:p w14:paraId="514ECEF8" w14:textId="77777777" w:rsidR="00140A5F" w:rsidRDefault="00140A5F" w:rsidP="004D4AA1">
      <w:pPr>
        <w:ind w:left="0" w:right="0" w:firstLine="0"/>
        <w:rPr>
          <w:color w:val="auto"/>
        </w:rPr>
      </w:pPr>
    </w:p>
    <w:p w14:paraId="5468176E" w14:textId="0316DABC" w:rsidR="0031056B" w:rsidRPr="007A7379" w:rsidRDefault="00B059EE" w:rsidP="0031056B">
      <w:pPr>
        <w:ind w:left="-5" w:right="0"/>
        <w:rPr>
          <w:color w:val="auto"/>
        </w:rPr>
      </w:pPr>
      <w:r>
        <w:rPr>
          <w:color w:val="auto"/>
        </w:rPr>
        <w:t>You will work alongside the</w:t>
      </w:r>
      <w:r w:rsidR="00140A5F">
        <w:rPr>
          <w:color w:val="auto"/>
        </w:rPr>
        <w:t xml:space="preserve"> </w:t>
      </w:r>
      <w:r w:rsidR="00B060F0">
        <w:rPr>
          <w:color w:val="auto"/>
        </w:rPr>
        <w:t xml:space="preserve">Surrey Young person Substance </w:t>
      </w:r>
      <w:r w:rsidR="00D85E4E">
        <w:rPr>
          <w:color w:val="auto"/>
        </w:rPr>
        <w:t>U</w:t>
      </w:r>
      <w:r w:rsidR="00B060F0">
        <w:rPr>
          <w:color w:val="auto"/>
        </w:rPr>
        <w:t>se Practitioners</w:t>
      </w:r>
      <w:r w:rsidR="00A078E4">
        <w:rPr>
          <w:color w:val="auto"/>
        </w:rPr>
        <w:t>, who</w:t>
      </w:r>
      <w:r w:rsidR="0031056B">
        <w:rPr>
          <w:color w:val="auto"/>
        </w:rPr>
        <w:t xml:space="preserve"> </w:t>
      </w:r>
      <w:r w:rsidR="00A078E4">
        <w:rPr>
          <w:color w:val="auto"/>
        </w:rPr>
        <w:t>will</w:t>
      </w:r>
      <w:r w:rsidR="0031056B">
        <w:rPr>
          <w:color w:val="auto"/>
        </w:rPr>
        <w:t xml:space="preserve"> </w:t>
      </w:r>
      <w:r w:rsidR="00A078E4">
        <w:rPr>
          <w:color w:val="auto"/>
        </w:rPr>
        <w:t xml:space="preserve">also have </w:t>
      </w:r>
      <w:r w:rsidR="0031056B">
        <w:rPr>
          <w:color w:val="auto"/>
        </w:rPr>
        <w:t>undertaken the</w:t>
      </w:r>
      <w:r w:rsidR="0031056B" w:rsidRPr="004F7F24">
        <w:t xml:space="preserve"> National Centre for Smoking</w:t>
      </w:r>
      <w:r w:rsidR="00140A5F">
        <w:t xml:space="preserve"> </w:t>
      </w:r>
      <w:r w:rsidR="0031056B" w:rsidRPr="004F7F24">
        <w:t>Cessation and Training (NCSCT</w:t>
      </w:r>
      <w:r w:rsidR="0031056B">
        <w:t xml:space="preserve">), and can </w:t>
      </w:r>
      <w:r w:rsidR="00140A5F">
        <w:t xml:space="preserve">support you in </w:t>
      </w:r>
      <w:r w:rsidR="0031056B">
        <w:t>deliver</w:t>
      </w:r>
      <w:r w:rsidR="00140A5F">
        <w:t>ing</w:t>
      </w:r>
      <w:r w:rsidR="0031056B">
        <w:t xml:space="preserve"> interventions </w:t>
      </w:r>
      <w:r w:rsidR="00AC3B18">
        <w:t>to CYP.</w:t>
      </w:r>
    </w:p>
    <w:p w14:paraId="6ADA358C" w14:textId="3CB36564" w:rsidR="005A2AFA" w:rsidRDefault="005A2AFA" w:rsidP="005B68EB">
      <w:pPr>
        <w:spacing w:after="0" w:line="259" w:lineRule="auto"/>
        <w:ind w:left="0" w:right="0" w:firstLine="0"/>
      </w:pPr>
    </w:p>
    <w:p w14:paraId="50453D1C" w14:textId="77777777" w:rsidR="005A2AFA" w:rsidRDefault="000461C6">
      <w:pPr>
        <w:pStyle w:val="Heading1"/>
        <w:ind w:left="-5"/>
      </w:pPr>
      <w:r>
        <w:t xml:space="preserve">Main Duties &amp; Accountabilities </w:t>
      </w:r>
    </w:p>
    <w:p w14:paraId="0B4641C1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6ED77EB6" w14:textId="197E99B7" w:rsidR="007D3321" w:rsidRPr="004D4AA1" w:rsidRDefault="009D13B7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Lead on</w:t>
      </w:r>
      <w:r w:rsidR="003A4E64" w:rsidRPr="004D4AA1">
        <w:rPr>
          <w:color w:val="auto"/>
        </w:rPr>
        <w:t xml:space="preserve"> </w:t>
      </w:r>
      <w:r w:rsidR="007D3321" w:rsidRPr="004D4AA1">
        <w:rPr>
          <w:color w:val="auto"/>
        </w:rPr>
        <w:t>Smoking and Vaping Prevention Service - based on ‘Stopping the Start’</w:t>
      </w:r>
      <w:r w:rsidR="007D3321" w:rsidRPr="004D4AA1">
        <w:rPr>
          <w:rStyle w:val="EndnoteReference"/>
          <w:color w:val="auto"/>
        </w:rPr>
        <w:endnoteReference w:id="1"/>
      </w:r>
      <w:r w:rsidR="007D3321" w:rsidRPr="004D4AA1">
        <w:rPr>
          <w:color w:val="auto"/>
        </w:rPr>
        <w:t xml:space="preserve">, across all ages covered by the core service, ages 11- </w:t>
      </w:r>
      <w:r w:rsidR="00303B4B" w:rsidRPr="004D4AA1">
        <w:rPr>
          <w:color w:val="auto"/>
        </w:rPr>
        <w:t>24.</w:t>
      </w:r>
    </w:p>
    <w:p w14:paraId="4E894E96" w14:textId="123796C7" w:rsidR="007D3321" w:rsidRPr="004D4AA1" w:rsidRDefault="003A4E64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Provide</w:t>
      </w:r>
      <w:r w:rsidR="004066FD" w:rsidRPr="004D4AA1">
        <w:rPr>
          <w:color w:val="auto"/>
        </w:rPr>
        <w:t>d</w:t>
      </w:r>
      <w:r w:rsidRPr="004D4AA1">
        <w:rPr>
          <w:color w:val="auto"/>
        </w:rPr>
        <w:t xml:space="preserve"> </w:t>
      </w:r>
      <w:r w:rsidR="007D3321" w:rsidRPr="004D4AA1">
        <w:rPr>
          <w:color w:val="auto"/>
        </w:rPr>
        <w:t>evidence-based approach, to stop smoking services for children and young people aged 11-2</w:t>
      </w:r>
      <w:r w:rsidR="00C02AC8" w:rsidRPr="004D4AA1">
        <w:rPr>
          <w:color w:val="auto"/>
        </w:rPr>
        <w:t>4</w:t>
      </w:r>
      <w:r w:rsidR="00E00F2E" w:rsidRPr="004D4AA1">
        <w:rPr>
          <w:color w:val="auto"/>
        </w:rPr>
        <w:t xml:space="preserve"> using </w:t>
      </w:r>
      <w:r w:rsidR="004066FD" w:rsidRPr="004D4AA1">
        <w:rPr>
          <w:color w:val="auto"/>
        </w:rPr>
        <w:t xml:space="preserve">nice guidelines. </w:t>
      </w:r>
    </w:p>
    <w:p w14:paraId="4E632952" w14:textId="3C5AE8E8" w:rsidR="007D3321" w:rsidRPr="004D4AA1" w:rsidRDefault="006A679F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Provide</w:t>
      </w:r>
      <w:r w:rsidR="007D3321" w:rsidRPr="004D4AA1">
        <w:rPr>
          <w:color w:val="auto"/>
        </w:rPr>
        <w:t xml:space="preserve"> education and delivery service to support </w:t>
      </w:r>
      <w:r w:rsidRPr="004D4AA1">
        <w:rPr>
          <w:color w:val="auto"/>
        </w:rPr>
        <w:t>CYP</w:t>
      </w:r>
      <w:r w:rsidR="007D3321" w:rsidRPr="004D4AA1">
        <w:rPr>
          <w:color w:val="auto"/>
        </w:rPr>
        <w:t xml:space="preserve"> who may be considering, </w:t>
      </w:r>
      <w:r w:rsidR="00FB739C" w:rsidRPr="004D4AA1">
        <w:rPr>
          <w:color w:val="auto"/>
        </w:rPr>
        <w:t>vaping,</w:t>
      </w:r>
      <w:r w:rsidR="007D3321" w:rsidRPr="004D4AA1">
        <w:rPr>
          <w:color w:val="auto"/>
        </w:rPr>
        <w:t xml:space="preserve"> or smoking, </w:t>
      </w:r>
      <w:r w:rsidR="00303B4B" w:rsidRPr="004D4AA1">
        <w:rPr>
          <w:color w:val="auto"/>
        </w:rPr>
        <w:t>which</w:t>
      </w:r>
      <w:r w:rsidR="007D3321" w:rsidRPr="004D4AA1">
        <w:rPr>
          <w:color w:val="auto"/>
        </w:rPr>
        <w:t xml:space="preserve"> includes creating a network of </w:t>
      </w:r>
      <w:r w:rsidR="005A3C58" w:rsidRPr="004D4AA1">
        <w:rPr>
          <w:color w:val="auto"/>
        </w:rPr>
        <w:t>Smoke</w:t>
      </w:r>
      <w:r w:rsidR="007D3321" w:rsidRPr="004D4AA1">
        <w:rPr>
          <w:color w:val="auto"/>
        </w:rPr>
        <w:t xml:space="preserve"> Free Generation Ambassadors who can signpost and support young people to the appropriate information and services. </w:t>
      </w:r>
    </w:p>
    <w:p w14:paraId="643EEB8D" w14:textId="57A6E1DD" w:rsidR="00F14D85" w:rsidRPr="004D4AA1" w:rsidRDefault="00D94092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 xml:space="preserve">Establish effective pathways and referral routes to </w:t>
      </w:r>
      <w:r w:rsidR="00713498" w:rsidRPr="004D4AA1">
        <w:rPr>
          <w:color w:val="auto"/>
        </w:rPr>
        <w:t>support CYP requiring additional support e.g.</w:t>
      </w:r>
      <w:r w:rsidR="00F06DCC" w:rsidRPr="004D4AA1">
        <w:rPr>
          <w:color w:val="auto"/>
        </w:rPr>
        <w:t>, school nursing team, educators, Smoke Free Generation Ambassadors, parents and carers, health visiting, general practice, youth providers</w:t>
      </w:r>
      <w:r w:rsidR="00690058" w:rsidRPr="004D4AA1">
        <w:rPr>
          <w:color w:val="auto"/>
        </w:rPr>
        <w:t xml:space="preserve"> and mental health.</w:t>
      </w:r>
    </w:p>
    <w:p w14:paraId="4F351699" w14:textId="17FD80AB" w:rsidR="00E322B2" w:rsidRPr="004D4AA1" w:rsidRDefault="00E322B2" w:rsidP="0053781E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>Design and deliver a range of prevention, cessation and education</w:t>
      </w:r>
      <w:r w:rsidR="004D4AA1">
        <w:rPr>
          <w:color w:val="auto"/>
        </w:rPr>
        <w:t>.</w:t>
      </w:r>
    </w:p>
    <w:p w14:paraId="714CA83C" w14:textId="4124F50D" w:rsidR="005A2AFA" w:rsidRPr="007A7379" w:rsidRDefault="00615C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Complete all required monitoring information by set timescales, </w:t>
      </w:r>
      <w:r w:rsidR="005B24D0" w:rsidRPr="007A7379">
        <w:rPr>
          <w:color w:val="auto"/>
        </w:rPr>
        <w:t>to assist in the production of feedback reports to funders and stakeholders, and to track and monitor progress against outcome targets, KPI’s etc.</w:t>
      </w:r>
      <w:r w:rsidR="000461C6" w:rsidRPr="007A7379">
        <w:rPr>
          <w:color w:val="auto"/>
        </w:rPr>
        <w:t xml:space="preserve"> </w:t>
      </w:r>
    </w:p>
    <w:p w14:paraId="328E6A02" w14:textId="7DA3ED29" w:rsidR="005B24D0" w:rsidRPr="007A7379" w:rsidRDefault="005B24D0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Ensure </w:t>
      </w:r>
      <w:r w:rsidR="001A642D" w:rsidRPr="007A7379">
        <w:rPr>
          <w:color w:val="auto"/>
        </w:rPr>
        <w:t xml:space="preserve">all service user information, </w:t>
      </w:r>
      <w:r w:rsidR="000F6481" w:rsidRPr="007A7379">
        <w:rPr>
          <w:color w:val="auto"/>
        </w:rPr>
        <w:t>interventions,</w:t>
      </w:r>
      <w:r w:rsidR="001A642D" w:rsidRPr="007A7379">
        <w:rPr>
          <w:color w:val="auto"/>
        </w:rPr>
        <w:t xml:space="preserve"> and other data, as required by the contract, are recorded on the relevant data management system, in line with Catch22’s policy.</w:t>
      </w:r>
    </w:p>
    <w:p w14:paraId="5AEB52EB" w14:textId="0C68C077" w:rsidR="001A642D" w:rsidRPr="00EA4DB7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FF0000"/>
        </w:rPr>
      </w:pPr>
      <w:r w:rsidRPr="00582B64">
        <w:rPr>
          <w:color w:val="auto"/>
        </w:rPr>
        <w:t>Provide consultation, information and where required, training and presentations, to partners and stakeholders, from a range of settings.</w:t>
      </w:r>
    </w:p>
    <w:p w14:paraId="298DF339" w14:textId="6C12F4E8" w:rsidR="00EB4177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 your time and activities safely and effectively, to meet with the priorities and delivery requirements of Catch22 – contributing to achieving the standards of care, quality and positive outcomes required.</w:t>
      </w:r>
    </w:p>
    <w:p w14:paraId="0AB7B05B" w14:textId="100612D8" w:rsidR="009A38C0" w:rsidRPr="004D4AA1" w:rsidRDefault="00206234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4D4AA1">
        <w:rPr>
          <w:color w:val="auto"/>
        </w:rPr>
        <w:t xml:space="preserve">Undertake </w:t>
      </w:r>
      <w:r w:rsidR="000907CD" w:rsidRPr="004D4AA1">
        <w:rPr>
          <w:color w:val="auto"/>
        </w:rPr>
        <w:t xml:space="preserve">identified and or required </w:t>
      </w:r>
      <w:r w:rsidRPr="004D4AA1">
        <w:rPr>
          <w:color w:val="auto"/>
        </w:rPr>
        <w:t xml:space="preserve">training </w:t>
      </w:r>
      <w:r w:rsidR="00F72175" w:rsidRPr="004D4AA1">
        <w:rPr>
          <w:color w:val="auto"/>
        </w:rPr>
        <w:t xml:space="preserve">and </w:t>
      </w:r>
      <w:r w:rsidR="00C363DA" w:rsidRPr="004D4AA1">
        <w:rPr>
          <w:color w:val="auto"/>
        </w:rPr>
        <w:t xml:space="preserve">assessment to develop </w:t>
      </w:r>
      <w:r w:rsidR="00EE5929" w:rsidRPr="004D4AA1">
        <w:rPr>
          <w:color w:val="auto"/>
        </w:rPr>
        <w:t>competen</w:t>
      </w:r>
      <w:r w:rsidR="00F72175" w:rsidRPr="004D4AA1">
        <w:rPr>
          <w:color w:val="auto"/>
        </w:rPr>
        <w:t>cies of t</w:t>
      </w:r>
      <w:r w:rsidR="000907CD" w:rsidRPr="004D4AA1">
        <w:rPr>
          <w:color w:val="auto"/>
        </w:rPr>
        <w:t>he role responsibilities</w:t>
      </w:r>
      <w:r w:rsidR="00D235E0" w:rsidRPr="004D4AA1">
        <w:rPr>
          <w:color w:val="auto"/>
        </w:rPr>
        <w:t>.</w:t>
      </w:r>
    </w:p>
    <w:p w14:paraId="5BDBBF78" w14:textId="090350D0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Attend regular supervision and appraisal sessions, for continued personal and professional development, and to plan accordingly to enable all duties to be carried out effectively.</w:t>
      </w:r>
    </w:p>
    <w:p w14:paraId="33579D95" w14:textId="0D8B60A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Act as an ambassador for Catch22, upholding and promoting our corporate values.</w:t>
      </w:r>
    </w:p>
    <w:p w14:paraId="55A8957A" w14:textId="55B164EC" w:rsidR="00F45E8D" w:rsidRPr="00EA4DB7" w:rsidRDefault="00EB4177" w:rsidP="00EA4DB7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This post will involve travel across the borough, and occasional evening and weekend working. </w:t>
      </w:r>
    </w:p>
    <w:p w14:paraId="384F801E" w14:textId="77777777" w:rsidR="000F349C" w:rsidRPr="001A642D" w:rsidRDefault="000F349C" w:rsidP="000F349C">
      <w:pPr>
        <w:ind w:left="360" w:right="0" w:firstLine="0"/>
        <w:rPr>
          <w:color w:val="00B050"/>
        </w:rPr>
      </w:pPr>
    </w:p>
    <w:p w14:paraId="1C8EB302" w14:textId="77777777" w:rsidR="005A2AFA" w:rsidRDefault="000461C6">
      <w:pPr>
        <w:pBdr>
          <w:top w:val="single" w:sz="8" w:space="0" w:color="000000"/>
          <w:bottom w:val="single" w:sz="8" w:space="0" w:color="000000"/>
        </w:pBdr>
        <w:shd w:val="clear" w:color="auto" w:fill="F2F2F2"/>
        <w:spacing w:after="0" w:line="259" w:lineRule="auto"/>
        <w:ind w:left="-5" w:right="0"/>
      </w:pPr>
      <w:r>
        <w:rPr>
          <w:b/>
          <w:sz w:val="30"/>
        </w:rPr>
        <w:t xml:space="preserve">What does good look like for this role? </w:t>
      </w:r>
    </w:p>
    <w:p w14:paraId="29761930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64088A61" w14:textId="098314D6" w:rsidR="008467F4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 xml:space="preserve">Service </w:t>
      </w:r>
      <w:r w:rsidR="008467F4">
        <w:rPr>
          <w:color w:val="auto"/>
        </w:rPr>
        <w:t>delivers a high-quality evidence</w:t>
      </w:r>
      <w:r w:rsidR="003E4B0E">
        <w:rPr>
          <w:color w:val="auto"/>
        </w:rPr>
        <w:t>-</w:t>
      </w:r>
      <w:r w:rsidR="008467F4">
        <w:rPr>
          <w:color w:val="auto"/>
        </w:rPr>
        <w:t>based st</w:t>
      </w:r>
      <w:r w:rsidR="003E4B0E">
        <w:rPr>
          <w:color w:val="auto"/>
        </w:rPr>
        <w:t>op smoking and ha</w:t>
      </w:r>
      <w:r w:rsidR="00FB1B99">
        <w:rPr>
          <w:color w:val="auto"/>
        </w:rPr>
        <w:t>r</w:t>
      </w:r>
      <w:r w:rsidR="003E4B0E">
        <w:rPr>
          <w:color w:val="auto"/>
        </w:rPr>
        <w:t>m reduction service (to</w:t>
      </w:r>
      <w:r w:rsidR="00E72217">
        <w:rPr>
          <w:color w:val="auto"/>
        </w:rPr>
        <w:t xml:space="preserve"> Surre</w:t>
      </w:r>
      <w:r w:rsidR="00962A48">
        <w:rPr>
          <w:color w:val="auto"/>
        </w:rPr>
        <w:t xml:space="preserve">y </w:t>
      </w:r>
      <w:r w:rsidR="003E4B0E">
        <w:rPr>
          <w:color w:val="auto"/>
        </w:rPr>
        <w:t xml:space="preserve">residents who </w:t>
      </w:r>
      <w:r w:rsidR="00303A17">
        <w:rPr>
          <w:color w:val="auto"/>
        </w:rPr>
        <w:t>meet the eligibility criteria) that follows NICE quality standards</w:t>
      </w:r>
      <w:r w:rsidR="00854782">
        <w:rPr>
          <w:color w:val="auto"/>
        </w:rPr>
        <w:t xml:space="preserve"> and guidelines.</w:t>
      </w:r>
    </w:p>
    <w:p w14:paraId="5640A478" w14:textId="3D75EDAF" w:rsidR="0053781E" w:rsidRDefault="00303DB4">
      <w:pPr>
        <w:numPr>
          <w:ilvl w:val="0"/>
          <w:numId w:val="2"/>
        </w:numPr>
        <w:ind w:right="0" w:hanging="360"/>
        <w:rPr>
          <w:color w:val="auto"/>
        </w:rPr>
      </w:pPr>
      <w:r>
        <w:rPr>
          <w:color w:val="auto"/>
        </w:rPr>
        <w:t>Service delivers an integrated</w:t>
      </w:r>
      <w:r w:rsidR="009B630F">
        <w:rPr>
          <w:color w:val="auto"/>
        </w:rPr>
        <w:t xml:space="preserve">, outcome focussed </w:t>
      </w:r>
      <w:r w:rsidR="00CE3F63">
        <w:rPr>
          <w:color w:val="auto"/>
        </w:rPr>
        <w:t>service</w:t>
      </w:r>
      <w:r w:rsidR="00C306C1">
        <w:rPr>
          <w:color w:val="auto"/>
        </w:rPr>
        <w:t>.</w:t>
      </w:r>
    </w:p>
    <w:p w14:paraId="662189B0" w14:textId="11D56209" w:rsidR="005A2AFA" w:rsidRDefault="000461C6" w:rsidP="00F45E8D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>Service user satisfaction is high</w:t>
      </w:r>
      <w:r w:rsidR="00F45E8D" w:rsidRPr="007A7379">
        <w:rPr>
          <w:color w:val="auto"/>
        </w:rPr>
        <w:t>, service users have a positive experience, and reach their goals.</w:t>
      </w:r>
    </w:p>
    <w:p w14:paraId="0F8828BF" w14:textId="77777777" w:rsidR="008467F4" w:rsidRPr="007A7379" w:rsidRDefault="008467F4" w:rsidP="00854782">
      <w:pPr>
        <w:ind w:left="360" w:right="0" w:firstLine="0"/>
        <w:rPr>
          <w:color w:val="auto"/>
        </w:rPr>
      </w:pPr>
    </w:p>
    <w:p w14:paraId="7B7F85A5" w14:textId="77777777" w:rsidR="005A2AFA" w:rsidRDefault="005A2AFA"/>
    <w:p w14:paraId="2FAC2165" w14:textId="77777777" w:rsidR="00C252A4" w:rsidRDefault="00C252A4">
      <w:pPr>
        <w:sectPr w:rsidR="00C252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56" w:right="1465" w:bottom="1578" w:left="1440" w:header="0" w:footer="720" w:gutter="0"/>
          <w:cols w:space="720"/>
        </w:sectPr>
      </w:pPr>
    </w:p>
    <w:p w14:paraId="7989EE37" w14:textId="77777777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5248549" wp14:editId="051A0D47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7" name="Picture 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" name="Picture 93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</w:t>
      </w:r>
    </w:p>
    <w:tbl>
      <w:tblPr>
        <w:tblStyle w:val="TableGrid"/>
        <w:tblW w:w="13913" w:type="dxa"/>
        <w:tblInd w:w="-107" w:type="dxa"/>
        <w:tblCellMar>
          <w:top w:w="1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087"/>
        <w:gridCol w:w="6313"/>
        <w:gridCol w:w="3759"/>
        <w:gridCol w:w="1754"/>
      </w:tblGrid>
      <w:tr w:rsidR="005A2AFA" w14:paraId="17C61FE7" w14:textId="77777777">
        <w:trPr>
          <w:trHeight w:val="263"/>
        </w:trPr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849B9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: Person Specification </w:t>
            </w:r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526B3D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8EC83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</w:tr>
      <w:tr w:rsidR="005A2AFA" w14:paraId="3DE7FD4B" w14:textId="77777777">
        <w:trPr>
          <w:trHeight w:val="26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2B13E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COMPETENCY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66693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9E114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CA7A4" w14:textId="77777777" w:rsidR="005A2AFA" w:rsidRDefault="000461C6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</w:rPr>
              <w:t xml:space="preserve">ASSESSMENT </w:t>
            </w:r>
          </w:p>
        </w:tc>
      </w:tr>
      <w:tr w:rsidR="005A2AFA" w14:paraId="3393A2C8" w14:textId="77777777" w:rsidTr="00F144C2">
        <w:trPr>
          <w:trHeight w:val="103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15D" w14:textId="77777777" w:rsidR="005A2AFA" w:rsidRDefault="000461C6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E48B" w14:textId="69F0A9CE" w:rsidR="00D81A21" w:rsidRDefault="00D81A21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>
              <w:t>5 GCSE’s (grade C or above), or equivalent.</w:t>
            </w:r>
          </w:p>
          <w:p w14:paraId="0EDBAB7D" w14:textId="0EBA3932" w:rsidR="00284705" w:rsidRPr="007A7379" w:rsidRDefault="00284705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>Skills, knowledge, and experience relevant for the job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.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</w:t>
            </w:r>
          </w:p>
          <w:p w14:paraId="1C4E88B8" w14:textId="77777777" w:rsidR="00284705" w:rsidRPr="007A7379" w:rsidRDefault="00284705" w:rsidP="00284705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lang w:eastAsia="en-US"/>
              </w:rPr>
            </w:pPr>
          </w:p>
          <w:p w14:paraId="57D10A78" w14:textId="0BDFB810" w:rsidR="0094382A" w:rsidRPr="007A7379" w:rsidRDefault="0094382A" w:rsidP="0094382A">
            <w:pPr>
              <w:spacing w:after="0" w:line="242" w:lineRule="auto"/>
              <w:ind w:left="397" w:right="1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  <w:p w14:paraId="2A59FB78" w14:textId="098B8FCA" w:rsidR="005A2AFA" w:rsidRPr="007A7379" w:rsidRDefault="000461C6">
            <w:pPr>
              <w:tabs>
                <w:tab w:val="center" w:pos="412"/>
                <w:tab w:val="center" w:pos="335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ab/>
              <w:t xml:space="preserve">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E44A" w14:textId="1271EA14" w:rsidR="005A2AFA" w:rsidRPr="007A7379" w:rsidRDefault="00F04369" w:rsidP="00F45E8D">
            <w:pPr>
              <w:pStyle w:val="Header"/>
              <w:numPr>
                <w:ilvl w:val="0"/>
                <w:numId w:val="11"/>
              </w:numPr>
              <w:tabs>
                <w:tab w:val="clear" w:pos="4513"/>
                <w:tab w:val="clear" w:pos="9026"/>
              </w:tabs>
              <w:spacing w:line="242" w:lineRule="auto"/>
              <w:ind w:left="397" w:right="10"/>
              <w:rPr>
                <w:color w:val="auto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 xml:space="preserve">Relevant qualification in either youth work studies, counselling, </w:t>
            </w:r>
            <w:r w:rsidR="00FB739C" w:rsidRPr="007A7379">
              <w:rPr>
                <w:rFonts w:eastAsia="Calibri"/>
                <w:color w:val="auto"/>
                <w:lang w:eastAsia="en-US"/>
              </w:rPr>
              <w:t>health,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and social care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or equivalent.</w:t>
            </w:r>
          </w:p>
          <w:p w14:paraId="7812BF79" w14:textId="77777777" w:rsidR="005A2AFA" w:rsidRPr="007A7379" w:rsidRDefault="000461C6">
            <w:pPr>
              <w:spacing w:after="0" w:line="259" w:lineRule="auto"/>
              <w:ind w:left="397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7F0" w14:textId="0B02FB32" w:rsidR="005A2AFA" w:rsidRPr="000821CE" w:rsidRDefault="000461C6" w:rsidP="0050484E">
            <w:pPr>
              <w:spacing w:after="0" w:line="259" w:lineRule="auto"/>
              <w:ind w:left="1" w:right="19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 and certificates</w:t>
            </w:r>
          </w:p>
        </w:tc>
      </w:tr>
      <w:tr w:rsidR="005A2AFA" w14:paraId="58A7B089" w14:textId="77777777" w:rsidTr="00F144C2">
        <w:trPr>
          <w:trHeight w:val="4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D06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KNOWLEDGE &amp; EXPERIENCE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21F3" w14:textId="293AF77C" w:rsidR="005A2AFA" w:rsidRPr="007A7379" w:rsidRDefault="00CD4C73" w:rsidP="00F45E8D">
            <w:pPr>
              <w:numPr>
                <w:ilvl w:val="0"/>
                <w:numId w:val="3"/>
              </w:numPr>
              <w:spacing w:after="13" w:line="243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Working k</w:t>
            </w:r>
            <w:r w:rsidR="000461C6" w:rsidRPr="007A7379">
              <w:rPr>
                <w:color w:val="auto"/>
              </w:rPr>
              <w:t xml:space="preserve">nowledge of </w:t>
            </w:r>
            <w:r w:rsidR="00811FFF" w:rsidRPr="007A7379">
              <w:rPr>
                <w:color w:val="auto"/>
              </w:rPr>
              <w:t>one or more of the following</w:t>
            </w:r>
            <w:r w:rsidR="00A73071" w:rsidRPr="007A7379">
              <w:rPr>
                <w:color w:val="auto"/>
              </w:rPr>
              <w:t xml:space="preserve"> service areas</w:t>
            </w:r>
            <w:r w:rsidR="00811FFF" w:rsidRPr="007A7379">
              <w:rPr>
                <w:color w:val="auto"/>
              </w:rPr>
              <w:t xml:space="preserve">: </w:t>
            </w:r>
            <w:r w:rsidR="000461C6" w:rsidRPr="007A7379">
              <w:rPr>
                <w:color w:val="auto"/>
              </w:rPr>
              <w:t xml:space="preserve">substance use, </w:t>
            </w:r>
            <w:r w:rsidR="002E0503">
              <w:rPr>
                <w:color w:val="auto"/>
              </w:rPr>
              <w:t xml:space="preserve"> smoking cessation</w:t>
            </w:r>
            <w:r w:rsidR="005C35C8">
              <w:rPr>
                <w:color w:val="auto"/>
              </w:rPr>
              <w:t>, healthy lifestyles</w:t>
            </w:r>
            <w:r w:rsidR="005F65DC">
              <w:rPr>
                <w:color w:val="auto"/>
              </w:rPr>
              <w:t>.</w:t>
            </w:r>
          </w:p>
          <w:p w14:paraId="24C1F4D1" w14:textId="6A01A0C2" w:rsidR="005A2AFA" w:rsidRPr="007A7379" w:rsidRDefault="000461C6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AD04AE" w:rsidRPr="007A7379">
              <w:rPr>
                <w:color w:val="auto"/>
              </w:rPr>
              <w:t xml:space="preserve">one or more of the following </w:t>
            </w:r>
            <w:r w:rsidRPr="007A7379">
              <w:rPr>
                <w:color w:val="auto"/>
              </w:rPr>
              <w:t>intervention strategies</w:t>
            </w:r>
            <w:r w:rsidR="00296A01" w:rsidRPr="007A7379">
              <w:rPr>
                <w:color w:val="auto"/>
              </w:rPr>
              <w:t>: motivational interviewing, CBT, BSFT</w:t>
            </w:r>
            <w:r w:rsidR="0070250A">
              <w:rPr>
                <w:color w:val="auto"/>
              </w:rPr>
              <w:t>.</w:t>
            </w:r>
          </w:p>
          <w:p w14:paraId="0370A05F" w14:textId="76DD93DE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C&amp;YP, in one-to-one and group settings.</w:t>
            </w:r>
          </w:p>
          <w:p w14:paraId="22CBEF61" w14:textId="16D742A3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using recording and data collation systems.</w:t>
            </w:r>
          </w:p>
          <w:p w14:paraId="16E69E86" w14:textId="4282B57B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planning, delivering, and evaluating support activities for, and with, C&amp;YP and their parents/carers.</w:t>
            </w:r>
          </w:p>
          <w:p w14:paraId="5C5FE9AF" w14:textId="0EA2AFCA" w:rsidR="000821CE" w:rsidRPr="007A7379" w:rsidRDefault="000821CE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multi-agency working</w:t>
            </w:r>
            <w:r w:rsidR="00B046F9" w:rsidRPr="007A7379">
              <w:rPr>
                <w:color w:val="auto"/>
              </w:rPr>
              <w:t xml:space="preserve"> to meet agreed outcomes</w:t>
            </w:r>
            <w:r w:rsidRPr="007A7379">
              <w:rPr>
                <w:color w:val="auto"/>
              </w:rPr>
              <w:t>, ideally with</w:t>
            </w:r>
            <w:r w:rsidR="00B046F9" w:rsidRPr="007A7379">
              <w:rPr>
                <w:color w:val="auto"/>
              </w:rPr>
              <w:t>in</w:t>
            </w:r>
            <w:r w:rsidRPr="007A7379">
              <w:rPr>
                <w:color w:val="auto"/>
              </w:rPr>
              <w:t xml:space="preserve"> one or more of the following: children’s social care, youth justice, or mental health services.</w:t>
            </w:r>
          </w:p>
          <w:p w14:paraId="3FD9A98D" w14:textId="05151DAF" w:rsidR="005A2AFA" w:rsidRPr="007A7379" w:rsidRDefault="005A2AFA" w:rsidP="000821CE">
            <w:pPr>
              <w:spacing w:after="0" w:line="259" w:lineRule="auto"/>
              <w:ind w:right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97B3" w14:textId="572697A1" w:rsidR="00E50846" w:rsidRPr="008026E4" w:rsidRDefault="00E50846" w:rsidP="008026E4">
            <w:pPr>
              <w:numPr>
                <w:ilvl w:val="0"/>
                <w:numId w:val="4"/>
              </w:numPr>
              <w:spacing w:after="9" w:line="245" w:lineRule="auto"/>
              <w:ind w:right="0" w:hanging="360"/>
              <w:rPr>
                <w:color w:val="auto"/>
              </w:rPr>
            </w:pPr>
            <w:r>
              <w:t xml:space="preserve">Knowledge of </w:t>
            </w:r>
            <w:r w:rsidR="009155D4">
              <w:t xml:space="preserve">the </w:t>
            </w:r>
            <w:r w:rsidRPr="004F7F24">
              <w:t>National Centre for Smoking Cessation and Training (NCSCT) standards and guidance</w:t>
            </w:r>
          </w:p>
          <w:p w14:paraId="2C33C82E" w14:textId="6D563ACA" w:rsidR="008026E4" w:rsidRPr="00821E35" w:rsidRDefault="008026E4" w:rsidP="00821E35">
            <w:pPr>
              <w:numPr>
                <w:ilvl w:val="0"/>
                <w:numId w:val="4"/>
              </w:numPr>
              <w:spacing w:after="10" w:line="245" w:lineRule="auto"/>
              <w:ind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Knowledge of risk/protective factors associated with C&amp;YP, that can increase/reduce their overall risk and vulnerabilities.</w:t>
            </w:r>
          </w:p>
          <w:p w14:paraId="695FB2D8" w14:textId="49ABC893" w:rsidR="00D44766" w:rsidRPr="007A7379" w:rsidRDefault="000461C6" w:rsidP="008026E4">
            <w:pPr>
              <w:numPr>
                <w:ilvl w:val="0"/>
                <w:numId w:val="4"/>
              </w:numPr>
              <w:spacing w:after="9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Knowledge of support and referral agencies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within Merton. </w:t>
            </w:r>
          </w:p>
          <w:p w14:paraId="7809EB4E" w14:textId="103086EF" w:rsidR="00296A01" w:rsidRPr="007A7379" w:rsidRDefault="00296A01" w:rsidP="008026E4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</w:t>
            </w:r>
            <w:r w:rsidR="0078624E" w:rsidRPr="007A7379">
              <w:rPr>
                <w:color w:val="auto"/>
              </w:rPr>
              <w:t xml:space="preserve">of delivering </w:t>
            </w:r>
            <w:r w:rsidR="008B23AF" w:rsidRPr="007A7379">
              <w:rPr>
                <w:color w:val="auto"/>
              </w:rPr>
              <w:t>presentations and training, to service users and partners/stakeholders</w:t>
            </w:r>
            <w:r w:rsidR="000821CE" w:rsidRPr="007A7379">
              <w:rPr>
                <w:color w:val="auto"/>
              </w:rPr>
              <w:t>.</w:t>
            </w:r>
          </w:p>
          <w:p w14:paraId="2AF19765" w14:textId="645EB70F" w:rsidR="002E16BC" w:rsidRPr="007A7379" w:rsidRDefault="002E16BC" w:rsidP="00DC4F27">
            <w:pPr>
              <w:spacing w:after="0" w:line="259" w:lineRule="auto"/>
              <w:ind w:left="1" w:right="0" w:firstLine="0"/>
              <w:rPr>
                <w:color w:val="auto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D61C" w14:textId="170485C6" w:rsidR="005A2AFA" w:rsidRPr="000821CE" w:rsidRDefault="000821CE" w:rsidP="000821CE">
            <w:pPr>
              <w:spacing w:after="0" w:line="259" w:lineRule="auto"/>
              <w:ind w:left="1" w:right="0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</w:t>
            </w:r>
            <w:r>
              <w:rPr>
                <w:sz w:val="18"/>
                <w:szCs w:val="18"/>
              </w:rPr>
              <w:t xml:space="preserve"> /</w:t>
            </w:r>
            <w:r w:rsidRPr="000821CE">
              <w:rPr>
                <w:sz w:val="18"/>
                <w:szCs w:val="18"/>
              </w:rPr>
              <w:t>Interview</w:t>
            </w:r>
          </w:p>
        </w:tc>
      </w:tr>
      <w:tr w:rsidR="005A2AFA" w14:paraId="0857FE07" w14:textId="77777777" w:rsidTr="00F144C2">
        <w:trPr>
          <w:trHeight w:val="80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2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SKILLS &amp; ABILITIES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BD68" w14:textId="3A769733" w:rsidR="005A2AFA" w:rsidRPr="007A7379" w:rsidRDefault="000461C6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Able to communicate effectively at all levels, </w:t>
            </w:r>
            <w:r w:rsidR="0078624E" w:rsidRPr="007A7379">
              <w:rPr>
                <w:color w:val="auto"/>
              </w:rPr>
              <w:t xml:space="preserve">both </w:t>
            </w:r>
            <w:r w:rsidR="004867A6" w:rsidRPr="007A7379">
              <w:rPr>
                <w:color w:val="auto"/>
              </w:rPr>
              <w:t>verbally</w:t>
            </w:r>
            <w:r w:rsidRPr="007A7379">
              <w:rPr>
                <w:color w:val="auto"/>
              </w:rPr>
              <w:t xml:space="preserve"> and in writing. </w:t>
            </w:r>
          </w:p>
          <w:p w14:paraId="0EEBC1E2" w14:textId="50DAE26C" w:rsidR="005A2AFA" w:rsidRPr="007A7379" w:rsidRDefault="000461C6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Ability to engage young people</w:t>
            </w:r>
            <w:r w:rsidR="008F28A4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</w:t>
            </w:r>
            <w:r w:rsidR="00F144C2" w:rsidRPr="007A7379">
              <w:rPr>
                <w:color w:val="auto"/>
              </w:rPr>
              <w:t xml:space="preserve">and </w:t>
            </w:r>
            <w:r w:rsidRPr="007A7379">
              <w:rPr>
                <w:color w:val="auto"/>
              </w:rPr>
              <w:t>their parent</w:t>
            </w:r>
            <w:r w:rsidR="008F28A4" w:rsidRPr="007A7379">
              <w:rPr>
                <w:color w:val="auto"/>
              </w:rPr>
              <w:t>/</w:t>
            </w:r>
            <w:r w:rsidRPr="007A7379">
              <w:rPr>
                <w:color w:val="auto"/>
              </w:rPr>
              <w:t>carer</w:t>
            </w:r>
            <w:r w:rsidR="00F144C2" w:rsidRPr="007A7379">
              <w:rPr>
                <w:color w:val="auto"/>
              </w:rPr>
              <w:t>s</w:t>
            </w:r>
            <w:r w:rsidR="0078624E" w:rsidRPr="007A7379">
              <w:rPr>
                <w:color w:val="auto"/>
              </w:rPr>
              <w:t xml:space="preserve">, </w:t>
            </w:r>
            <w:r w:rsidR="00F144C2" w:rsidRPr="007A7379">
              <w:rPr>
                <w:color w:val="auto"/>
              </w:rPr>
              <w:t>within the community.</w:t>
            </w:r>
          </w:p>
          <w:p w14:paraId="26A8092A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use a variety of IT applications effectively.</w:t>
            </w:r>
          </w:p>
          <w:p w14:paraId="5B383259" w14:textId="62C190E7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work autonomously, and on your own initiative, whilst adhering to boundaries/agreed action plans.</w:t>
            </w:r>
          </w:p>
          <w:p w14:paraId="15F05A2D" w14:textId="76C31AA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 organisational skills and time management skills.</w:t>
            </w:r>
          </w:p>
          <w:p w14:paraId="40C01BA8" w14:textId="35E2888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prioritise, adapt and work flexibly.</w:t>
            </w:r>
          </w:p>
          <w:p w14:paraId="24F1D56C" w14:textId="2A6ED598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lastRenderedPageBreak/>
              <w:t>Able to handle sensitive and confidential issues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 tact and diplomacy.</w:t>
            </w:r>
          </w:p>
          <w:p w14:paraId="6C955E75" w14:textId="7904FE02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evaluate and monitor progress against targets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to ensure that they are met.</w:t>
            </w:r>
          </w:p>
          <w:p w14:paraId="3955A09F" w14:textId="4D3924D1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Ability to promote equality, diversity, </w:t>
            </w:r>
            <w:r w:rsidR="00FB739C" w:rsidRPr="007A7379">
              <w:rPr>
                <w:color w:val="auto"/>
              </w:rPr>
              <w:t>rights,</w:t>
            </w:r>
            <w:r w:rsidRPr="007A7379">
              <w:rPr>
                <w:color w:val="auto"/>
              </w:rPr>
              <w:t xml:space="preserve"> and responsibilities of individuals.</w:t>
            </w:r>
          </w:p>
          <w:p w14:paraId="7EFABFB2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write concise reports and meet deadlines.</w:t>
            </w:r>
          </w:p>
          <w:p w14:paraId="6A6500B7" w14:textId="24FFBFD1" w:rsidR="00F144C2" w:rsidRPr="007A7379" w:rsidRDefault="00F144C2" w:rsidP="00F144C2">
            <w:pPr>
              <w:spacing w:after="0" w:line="259" w:lineRule="auto"/>
              <w:ind w:left="361" w:right="0" w:firstLine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6B0" w14:textId="77777777" w:rsidR="005A2AFA" w:rsidRDefault="000461C6">
            <w:pPr>
              <w:spacing w:after="0" w:line="259" w:lineRule="auto"/>
              <w:ind w:left="361" w:right="0" w:firstLine="0"/>
            </w:pPr>
            <w:r>
              <w:lastRenderedPageBreak/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5198" w14:textId="0C6B6A62" w:rsidR="005A2AFA" w:rsidRDefault="000461C6" w:rsidP="0050484E">
            <w:pPr>
              <w:spacing w:after="0" w:line="259" w:lineRule="auto"/>
              <w:ind w:left="1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  <w:tr w:rsidR="005A2AFA" w14:paraId="6AA1F962" w14:textId="77777777" w:rsidTr="00EC34BE">
        <w:trPr>
          <w:trHeight w:val="279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8F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OTHER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8EA" w14:textId="64A1CA0B" w:rsidR="005A2AFA" w:rsidRPr="007A7379" w:rsidRDefault="00AF3B11">
            <w:pPr>
              <w:numPr>
                <w:ilvl w:val="0"/>
                <w:numId w:val="7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</w:t>
            </w:r>
            <w:r w:rsidR="000461C6" w:rsidRPr="007A7379">
              <w:rPr>
                <w:color w:val="auto"/>
              </w:rPr>
              <w:t xml:space="preserve"> communication, interpersonal and presentation skills.</w:t>
            </w:r>
          </w:p>
          <w:p w14:paraId="5AFA7474" w14:textId="5C4F2DED" w:rsidR="005A2AFA" w:rsidRPr="007A7379" w:rsidRDefault="00CD0D74" w:rsidP="00CD0D74">
            <w:pPr>
              <w:numPr>
                <w:ilvl w:val="0"/>
                <w:numId w:val="7"/>
              </w:numPr>
              <w:spacing w:after="12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Creative, flexible</w:t>
            </w:r>
            <w:r w:rsidR="00F144C2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and able to work well with others in a team.</w:t>
            </w:r>
          </w:p>
          <w:p w14:paraId="3DA8841F" w14:textId="763A2E44" w:rsidR="00AF3B11" w:rsidRPr="007A7379" w:rsidRDefault="000461C6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</w:t>
            </w:r>
            <w:r w:rsidR="003039D9" w:rsidRPr="007A7379">
              <w:rPr>
                <w:color w:val="auto"/>
              </w:rPr>
              <w:t xml:space="preserve">equality and </w:t>
            </w:r>
            <w:r w:rsidRPr="007A7379">
              <w:rPr>
                <w:color w:val="auto"/>
              </w:rPr>
              <w:t>diversity</w:t>
            </w:r>
            <w:r w:rsidR="00A7433A" w:rsidRPr="007A7379">
              <w:rPr>
                <w:color w:val="auto"/>
              </w:rPr>
              <w:t xml:space="preserve">, </w:t>
            </w:r>
            <w:r w:rsidRPr="007A7379">
              <w:rPr>
                <w:color w:val="auto"/>
              </w:rPr>
              <w:t>implementing equal opportunities and anti-discriminatory practice</w:t>
            </w:r>
            <w:r w:rsidR="00F144C2" w:rsidRPr="007A7379">
              <w:rPr>
                <w:color w:val="auto"/>
              </w:rPr>
              <w:t>.</w:t>
            </w:r>
          </w:p>
          <w:p w14:paraId="361E3EEA" w14:textId="1822E5F7" w:rsidR="005A2AFA" w:rsidRPr="00C70FEA" w:rsidRDefault="00AF3B11" w:rsidP="00C70FEA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continuous </w:t>
            </w:r>
            <w:r w:rsidR="000461C6" w:rsidRPr="007A7379">
              <w:rPr>
                <w:color w:val="auto"/>
              </w:rPr>
              <w:t>professional development</w:t>
            </w:r>
            <w:r w:rsidR="00C70FEA">
              <w:rPr>
                <w:color w:val="auto"/>
              </w:rPr>
              <w:t>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63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FD23" w14:textId="65AD224F" w:rsidR="005A2AFA" w:rsidRDefault="00F144C2" w:rsidP="00F144C2">
            <w:pPr>
              <w:spacing w:after="0" w:line="259" w:lineRule="auto"/>
              <w:ind w:left="0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</w:tbl>
    <w:p w14:paraId="62E9245A" w14:textId="45A7973C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7C0268" wp14:editId="577530AA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8" name="Picture 9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" name="Picture 93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2AFA">
      <w:headerReference w:type="even" r:id="rId16"/>
      <w:headerReference w:type="default" r:id="rId17"/>
      <w:headerReference w:type="first" r:id="rId18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4B47" w14:textId="77777777" w:rsidR="00104A86" w:rsidRDefault="00104A86">
      <w:pPr>
        <w:spacing w:after="0" w:line="240" w:lineRule="auto"/>
      </w:pPr>
      <w:r>
        <w:separator/>
      </w:r>
    </w:p>
  </w:endnote>
  <w:endnote w:type="continuationSeparator" w:id="0">
    <w:p w14:paraId="5D92F386" w14:textId="77777777" w:rsidR="00104A86" w:rsidRDefault="00104A86">
      <w:pPr>
        <w:spacing w:after="0" w:line="240" w:lineRule="auto"/>
      </w:pPr>
      <w:r>
        <w:continuationSeparator/>
      </w:r>
    </w:p>
  </w:endnote>
  <w:endnote w:id="1">
    <w:p w14:paraId="2D8C6072" w14:textId="7F74F9FF" w:rsidR="007D3321" w:rsidRDefault="007D3321" w:rsidP="007D3321">
      <w:pPr>
        <w:pStyle w:val="EndnoteText"/>
      </w:pPr>
    </w:p>
    <w:p w14:paraId="7D5CC91B" w14:textId="77777777" w:rsidR="007D3321" w:rsidRDefault="007D3321" w:rsidP="007D3321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DE92" w14:textId="77777777" w:rsidR="00114AF1" w:rsidRDefault="0011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D0FD" w14:textId="77777777" w:rsidR="00114AF1" w:rsidRDefault="00114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09F2" w14:textId="77777777" w:rsidR="00114AF1" w:rsidRDefault="0011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1EC5" w14:textId="77777777" w:rsidR="00104A86" w:rsidRDefault="00104A86">
      <w:pPr>
        <w:spacing w:after="0" w:line="240" w:lineRule="auto"/>
      </w:pPr>
      <w:r>
        <w:separator/>
      </w:r>
    </w:p>
  </w:footnote>
  <w:footnote w:type="continuationSeparator" w:id="0">
    <w:p w14:paraId="30EF7FB2" w14:textId="77777777" w:rsidR="00104A86" w:rsidRDefault="0010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E3BF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A451B7" wp14:editId="16DF9E7E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7188" name="Picture 7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302CC90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6D6E704C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1C4B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D0066B" wp14:editId="1692E4A8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594304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710CF51F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1849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5AB3D6" wp14:editId="5EB1D210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636F83C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481F72A3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9B3F" w14:textId="77777777" w:rsidR="005A2AFA" w:rsidRDefault="005A2AFA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0B46" w14:textId="77777777" w:rsidR="005A2AFA" w:rsidRDefault="005A2AFA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68B1" w14:textId="77777777" w:rsidR="005A2AFA" w:rsidRDefault="005A2AF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1"/>
    <w:multiLevelType w:val="hybridMultilevel"/>
    <w:tmpl w:val="17CEA154"/>
    <w:lvl w:ilvl="0" w:tplc="8B584F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4E1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D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08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8CC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FF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DD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6BF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6E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31A3F"/>
    <w:multiLevelType w:val="hybridMultilevel"/>
    <w:tmpl w:val="337453E4"/>
    <w:lvl w:ilvl="0" w:tplc="DA3854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CAB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23A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CE2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0C5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B656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028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32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26C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13F38"/>
    <w:multiLevelType w:val="hybridMultilevel"/>
    <w:tmpl w:val="07DA82EE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1CDA037A"/>
    <w:multiLevelType w:val="hybridMultilevel"/>
    <w:tmpl w:val="FF0859F2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257C39DE"/>
    <w:multiLevelType w:val="hybridMultilevel"/>
    <w:tmpl w:val="5E8C7DC6"/>
    <w:lvl w:ilvl="0" w:tplc="74BA9DC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A19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03D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897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C85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8BB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CFE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CFA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871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010E6"/>
    <w:multiLevelType w:val="hybridMultilevel"/>
    <w:tmpl w:val="149E72F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44F2"/>
    <w:multiLevelType w:val="hybridMultilevel"/>
    <w:tmpl w:val="81FE6238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322D2097"/>
    <w:multiLevelType w:val="hybridMultilevel"/>
    <w:tmpl w:val="F9967D72"/>
    <w:lvl w:ilvl="0" w:tplc="FFD895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23F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4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C5B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6D5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C26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E50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A0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05D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967F9"/>
    <w:multiLevelType w:val="hybridMultilevel"/>
    <w:tmpl w:val="FFFFFFFF"/>
    <w:lvl w:ilvl="0" w:tplc="85129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C02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E5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08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67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6C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0E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E1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2E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0F56"/>
    <w:multiLevelType w:val="hybridMultilevel"/>
    <w:tmpl w:val="FC08791A"/>
    <w:lvl w:ilvl="0" w:tplc="46360A84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4E6F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28060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00BC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2620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0A5A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4852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A72C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2A4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0E21F4"/>
    <w:multiLevelType w:val="hybridMultilevel"/>
    <w:tmpl w:val="7B2A9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82C4E"/>
    <w:multiLevelType w:val="hybridMultilevel"/>
    <w:tmpl w:val="B5F03EF4"/>
    <w:lvl w:ilvl="0" w:tplc="189C56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ED9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EE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4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CB3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5F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E5B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B7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EA5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CF0A79"/>
    <w:multiLevelType w:val="hybridMultilevel"/>
    <w:tmpl w:val="AF26C774"/>
    <w:lvl w:ilvl="0" w:tplc="189C569E">
      <w:start w:val="1"/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CE13D09"/>
    <w:multiLevelType w:val="multilevel"/>
    <w:tmpl w:val="A34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5B957"/>
    <w:multiLevelType w:val="hybridMultilevel"/>
    <w:tmpl w:val="A6988D96"/>
    <w:lvl w:ilvl="0" w:tplc="367235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2AC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EC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6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C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A3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5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49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6F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E1B64"/>
    <w:multiLevelType w:val="hybridMultilevel"/>
    <w:tmpl w:val="ED1CF5C8"/>
    <w:lvl w:ilvl="0" w:tplc="ADF8B65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29E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EAB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06C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E11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6B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0A9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68F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7E61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301908">
    <w:abstractNumId w:val="9"/>
  </w:num>
  <w:num w:numId="2" w16cid:durableId="778456141">
    <w:abstractNumId w:val="11"/>
  </w:num>
  <w:num w:numId="3" w16cid:durableId="1916814327">
    <w:abstractNumId w:val="7"/>
  </w:num>
  <w:num w:numId="4" w16cid:durableId="1277830504">
    <w:abstractNumId w:val="15"/>
  </w:num>
  <w:num w:numId="5" w16cid:durableId="491063129">
    <w:abstractNumId w:val="4"/>
  </w:num>
  <w:num w:numId="6" w16cid:durableId="626162576">
    <w:abstractNumId w:val="1"/>
  </w:num>
  <w:num w:numId="7" w16cid:durableId="902790314">
    <w:abstractNumId w:val="0"/>
  </w:num>
  <w:num w:numId="8" w16cid:durableId="1933466492">
    <w:abstractNumId w:val="13"/>
  </w:num>
  <w:num w:numId="9" w16cid:durableId="1737698550">
    <w:abstractNumId w:val="10"/>
  </w:num>
  <w:num w:numId="10" w16cid:durableId="31459953">
    <w:abstractNumId w:val="6"/>
  </w:num>
  <w:num w:numId="11" w16cid:durableId="889731923">
    <w:abstractNumId w:val="3"/>
  </w:num>
  <w:num w:numId="12" w16cid:durableId="386732268">
    <w:abstractNumId w:val="12"/>
  </w:num>
  <w:num w:numId="13" w16cid:durableId="488206530">
    <w:abstractNumId w:val="2"/>
  </w:num>
  <w:num w:numId="14" w16cid:durableId="267398483">
    <w:abstractNumId w:val="14"/>
  </w:num>
  <w:num w:numId="15" w16cid:durableId="1490827391">
    <w:abstractNumId w:val="8"/>
  </w:num>
  <w:num w:numId="16" w16cid:durableId="1783572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02EB2"/>
    <w:rsid w:val="000244E7"/>
    <w:rsid w:val="000310DE"/>
    <w:rsid w:val="000453CE"/>
    <w:rsid w:val="00045A32"/>
    <w:rsid w:val="000461C6"/>
    <w:rsid w:val="00047149"/>
    <w:rsid w:val="00066B0F"/>
    <w:rsid w:val="000821CE"/>
    <w:rsid w:val="00084305"/>
    <w:rsid w:val="000907CD"/>
    <w:rsid w:val="000B5DFC"/>
    <w:rsid w:val="000D542F"/>
    <w:rsid w:val="000F349C"/>
    <w:rsid w:val="000F6481"/>
    <w:rsid w:val="00104228"/>
    <w:rsid w:val="00104A86"/>
    <w:rsid w:val="00114AF1"/>
    <w:rsid w:val="0013604B"/>
    <w:rsid w:val="001360F0"/>
    <w:rsid w:val="00140A5F"/>
    <w:rsid w:val="00156255"/>
    <w:rsid w:val="00166420"/>
    <w:rsid w:val="00173761"/>
    <w:rsid w:val="001769B8"/>
    <w:rsid w:val="001966D4"/>
    <w:rsid w:val="001969A9"/>
    <w:rsid w:val="001A642D"/>
    <w:rsid w:val="001D7B7B"/>
    <w:rsid w:val="001E59DC"/>
    <w:rsid w:val="001F2F97"/>
    <w:rsid w:val="00206234"/>
    <w:rsid w:val="002124AB"/>
    <w:rsid w:val="002128B9"/>
    <w:rsid w:val="00221109"/>
    <w:rsid w:val="0022550A"/>
    <w:rsid w:val="00237424"/>
    <w:rsid w:val="0024583E"/>
    <w:rsid w:val="00246FF6"/>
    <w:rsid w:val="00262782"/>
    <w:rsid w:val="00280EFD"/>
    <w:rsid w:val="00281FCA"/>
    <w:rsid w:val="002831D1"/>
    <w:rsid w:val="00284705"/>
    <w:rsid w:val="002937F3"/>
    <w:rsid w:val="00296A01"/>
    <w:rsid w:val="002A72EB"/>
    <w:rsid w:val="002B4B0C"/>
    <w:rsid w:val="002B5264"/>
    <w:rsid w:val="002B5F17"/>
    <w:rsid w:val="002C1D88"/>
    <w:rsid w:val="002E0503"/>
    <w:rsid w:val="002E16BC"/>
    <w:rsid w:val="002E4FF2"/>
    <w:rsid w:val="003039D9"/>
    <w:rsid w:val="00303A17"/>
    <w:rsid w:val="00303B4B"/>
    <w:rsid w:val="00303DB4"/>
    <w:rsid w:val="0031056B"/>
    <w:rsid w:val="00314DB4"/>
    <w:rsid w:val="003151ED"/>
    <w:rsid w:val="003265A3"/>
    <w:rsid w:val="003306F4"/>
    <w:rsid w:val="00343DCE"/>
    <w:rsid w:val="00353567"/>
    <w:rsid w:val="00365F8E"/>
    <w:rsid w:val="00392C0C"/>
    <w:rsid w:val="003A4E64"/>
    <w:rsid w:val="003C7466"/>
    <w:rsid w:val="003E06FB"/>
    <w:rsid w:val="003E4B0E"/>
    <w:rsid w:val="004066FD"/>
    <w:rsid w:val="00420603"/>
    <w:rsid w:val="00425B5D"/>
    <w:rsid w:val="00427BD0"/>
    <w:rsid w:val="00431791"/>
    <w:rsid w:val="004349BF"/>
    <w:rsid w:val="00437296"/>
    <w:rsid w:val="00477DBD"/>
    <w:rsid w:val="004867A6"/>
    <w:rsid w:val="00491392"/>
    <w:rsid w:val="004951E0"/>
    <w:rsid w:val="00495B8C"/>
    <w:rsid w:val="00496B0F"/>
    <w:rsid w:val="004974BE"/>
    <w:rsid w:val="004A1A9B"/>
    <w:rsid w:val="004A4149"/>
    <w:rsid w:val="004B3D42"/>
    <w:rsid w:val="004B4C1F"/>
    <w:rsid w:val="004C2C36"/>
    <w:rsid w:val="004C59C3"/>
    <w:rsid w:val="004D3A31"/>
    <w:rsid w:val="004D4AA1"/>
    <w:rsid w:val="004D52D8"/>
    <w:rsid w:val="004F5097"/>
    <w:rsid w:val="004F6573"/>
    <w:rsid w:val="004F732E"/>
    <w:rsid w:val="0050484E"/>
    <w:rsid w:val="00522AE3"/>
    <w:rsid w:val="00534C1F"/>
    <w:rsid w:val="0053781E"/>
    <w:rsid w:val="00541E5D"/>
    <w:rsid w:val="00550C86"/>
    <w:rsid w:val="00557C36"/>
    <w:rsid w:val="00560DBB"/>
    <w:rsid w:val="00571925"/>
    <w:rsid w:val="00582212"/>
    <w:rsid w:val="00582B64"/>
    <w:rsid w:val="0058742E"/>
    <w:rsid w:val="00592649"/>
    <w:rsid w:val="005A2AFA"/>
    <w:rsid w:val="005A3C58"/>
    <w:rsid w:val="005B24D0"/>
    <w:rsid w:val="005B68EB"/>
    <w:rsid w:val="005B7C2A"/>
    <w:rsid w:val="005C35C8"/>
    <w:rsid w:val="005D69DF"/>
    <w:rsid w:val="005F15A9"/>
    <w:rsid w:val="005F65DC"/>
    <w:rsid w:val="006150E6"/>
    <w:rsid w:val="00615C17"/>
    <w:rsid w:val="00624A08"/>
    <w:rsid w:val="00626B42"/>
    <w:rsid w:val="00640AAE"/>
    <w:rsid w:val="00655085"/>
    <w:rsid w:val="0066384B"/>
    <w:rsid w:val="006724FE"/>
    <w:rsid w:val="006759F8"/>
    <w:rsid w:val="00677266"/>
    <w:rsid w:val="00684537"/>
    <w:rsid w:val="00690058"/>
    <w:rsid w:val="00690C89"/>
    <w:rsid w:val="00693F77"/>
    <w:rsid w:val="0069462C"/>
    <w:rsid w:val="006A679F"/>
    <w:rsid w:val="006B2BA0"/>
    <w:rsid w:val="006C7373"/>
    <w:rsid w:val="006C7F6B"/>
    <w:rsid w:val="006D3F48"/>
    <w:rsid w:val="006E56F5"/>
    <w:rsid w:val="006E5EA3"/>
    <w:rsid w:val="006F2860"/>
    <w:rsid w:val="006F73D3"/>
    <w:rsid w:val="00700262"/>
    <w:rsid w:val="0070250A"/>
    <w:rsid w:val="00713498"/>
    <w:rsid w:val="00721CBA"/>
    <w:rsid w:val="007228E5"/>
    <w:rsid w:val="00733CC0"/>
    <w:rsid w:val="007375E6"/>
    <w:rsid w:val="00742CFF"/>
    <w:rsid w:val="00750BB5"/>
    <w:rsid w:val="00751747"/>
    <w:rsid w:val="00775D68"/>
    <w:rsid w:val="00782BCC"/>
    <w:rsid w:val="00782C6A"/>
    <w:rsid w:val="0078571D"/>
    <w:rsid w:val="0078624E"/>
    <w:rsid w:val="007869D7"/>
    <w:rsid w:val="007929B9"/>
    <w:rsid w:val="007A7379"/>
    <w:rsid w:val="007B0533"/>
    <w:rsid w:val="007B2C15"/>
    <w:rsid w:val="007B5DB9"/>
    <w:rsid w:val="007B6AC0"/>
    <w:rsid w:val="007B6FDE"/>
    <w:rsid w:val="007C2879"/>
    <w:rsid w:val="007D3321"/>
    <w:rsid w:val="007F2B09"/>
    <w:rsid w:val="007F397D"/>
    <w:rsid w:val="00800DBF"/>
    <w:rsid w:val="00800E35"/>
    <w:rsid w:val="008026E4"/>
    <w:rsid w:val="00811FFF"/>
    <w:rsid w:val="00821E35"/>
    <w:rsid w:val="00833FD7"/>
    <w:rsid w:val="008358FC"/>
    <w:rsid w:val="008440A3"/>
    <w:rsid w:val="008467F4"/>
    <w:rsid w:val="00854782"/>
    <w:rsid w:val="00894EA0"/>
    <w:rsid w:val="00897E4A"/>
    <w:rsid w:val="008A2455"/>
    <w:rsid w:val="008B23AF"/>
    <w:rsid w:val="008B5D6D"/>
    <w:rsid w:val="008D7526"/>
    <w:rsid w:val="008F28A4"/>
    <w:rsid w:val="00913160"/>
    <w:rsid w:val="009155D4"/>
    <w:rsid w:val="009301A3"/>
    <w:rsid w:val="00935498"/>
    <w:rsid w:val="0094382A"/>
    <w:rsid w:val="00960101"/>
    <w:rsid w:val="00960F70"/>
    <w:rsid w:val="00962A48"/>
    <w:rsid w:val="00963ECF"/>
    <w:rsid w:val="009903EE"/>
    <w:rsid w:val="009A2950"/>
    <w:rsid w:val="009A38C0"/>
    <w:rsid w:val="009B41E7"/>
    <w:rsid w:val="009B630F"/>
    <w:rsid w:val="009D13B7"/>
    <w:rsid w:val="009E2406"/>
    <w:rsid w:val="009E70D5"/>
    <w:rsid w:val="00A078E4"/>
    <w:rsid w:val="00A1709B"/>
    <w:rsid w:val="00A33F6A"/>
    <w:rsid w:val="00A43D91"/>
    <w:rsid w:val="00A44B7A"/>
    <w:rsid w:val="00A73071"/>
    <w:rsid w:val="00A7433A"/>
    <w:rsid w:val="00A84387"/>
    <w:rsid w:val="00AB49D3"/>
    <w:rsid w:val="00AC3B18"/>
    <w:rsid w:val="00AC6829"/>
    <w:rsid w:val="00AC7B39"/>
    <w:rsid w:val="00AC7EBE"/>
    <w:rsid w:val="00AD04AE"/>
    <w:rsid w:val="00AF3B11"/>
    <w:rsid w:val="00AF5A1B"/>
    <w:rsid w:val="00B046F9"/>
    <w:rsid w:val="00B04897"/>
    <w:rsid w:val="00B059EE"/>
    <w:rsid w:val="00B060F0"/>
    <w:rsid w:val="00B10F73"/>
    <w:rsid w:val="00B20CD6"/>
    <w:rsid w:val="00B21052"/>
    <w:rsid w:val="00B30AD7"/>
    <w:rsid w:val="00B41954"/>
    <w:rsid w:val="00B70081"/>
    <w:rsid w:val="00B74AB2"/>
    <w:rsid w:val="00B81B70"/>
    <w:rsid w:val="00B91DDF"/>
    <w:rsid w:val="00BA11C6"/>
    <w:rsid w:val="00BC086C"/>
    <w:rsid w:val="00BD5C19"/>
    <w:rsid w:val="00BD6D85"/>
    <w:rsid w:val="00BE0B33"/>
    <w:rsid w:val="00BE78A2"/>
    <w:rsid w:val="00BF4F75"/>
    <w:rsid w:val="00C02AC8"/>
    <w:rsid w:val="00C079BC"/>
    <w:rsid w:val="00C252A4"/>
    <w:rsid w:val="00C27C38"/>
    <w:rsid w:val="00C306C1"/>
    <w:rsid w:val="00C35D30"/>
    <w:rsid w:val="00C363DA"/>
    <w:rsid w:val="00C41F27"/>
    <w:rsid w:val="00C45DD6"/>
    <w:rsid w:val="00C70FEA"/>
    <w:rsid w:val="00C77972"/>
    <w:rsid w:val="00C81089"/>
    <w:rsid w:val="00C81AAD"/>
    <w:rsid w:val="00C82345"/>
    <w:rsid w:val="00C97576"/>
    <w:rsid w:val="00CA359B"/>
    <w:rsid w:val="00CB3900"/>
    <w:rsid w:val="00CB44E1"/>
    <w:rsid w:val="00CC53A2"/>
    <w:rsid w:val="00CD0D74"/>
    <w:rsid w:val="00CD49CC"/>
    <w:rsid w:val="00CD4C73"/>
    <w:rsid w:val="00CE280F"/>
    <w:rsid w:val="00CE3F63"/>
    <w:rsid w:val="00CE69A7"/>
    <w:rsid w:val="00D00224"/>
    <w:rsid w:val="00D21C6A"/>
    <w:rsid w:val="00D235E0"/>
    <w:rsid w:val="00D23939"/>
    <w:rsid w:val="00D44766"/>
    <w:rsid w:val="00D57E83"/>
    <w:rsid w:val="00D711E2"/>
    <w:rsid w:val="00D81A21"/>
    <w:rsid w:val="00D85E4E"/>
    <w:rsid w:val="00D94092"/>
    <w:rsid w:val="00D94DCB"/>
    <w:rsid w:val="00D9680C"/>
    <w:rsid w:val="00DC4F27"/>
    <w:rsid w:val="00DC6C15"/>
    <w:rsid w:val="00E00F2E"/>
    <w:rsid w:val="00E013A8"/>
    <w:rsid w:val="00E174D8"/>
    <w:rsid w:val="00E31690"/>
    <w:rsid w:val="00E322B2"/>
    <w:rsid w:val="00E33545"/>
    <w:rsid w:val="00E44BEB"/>
    <w:rsid w:val="00E47B5E"/>
    <w:rsid w:val="00E50846"/>
    <w:rsid w:val="00E57AE1"/>
    <w:rsid w:val="00E706B0"/>
    <w:rsid w:val="00E72217"/>
    <w:rsid w:val="00E778A2"/>
    <w:rsid w:val="00EA373E"/>
    <w:rsid w:val="00EA4DB7"/>
    <w:rsid w:val="00EB4177"/>
    <w:rsid w:val="00EC34BE"/>
    <w:rsid w:val="00ED4C9C"/>
    <w:rsid w:val="00EE25B5"/>
    <w:rsid w:val="00EE5929"/>
    <w:rsid w:val="00F04369"/>
    <w:rsid w:val="00F06DCC"/>
    <w:rsid w:val="00F144C2"/>
    <w:rsid w:val="00F14D85"/>
    <w:rsid w:val="00F33198"/>
    <w:rsid w:val="00F35543"/>
    <w:rsid w:val="00F45E8D"/>
    <w:rsid w:val="00F56852"/>
    <w:rsid w:val="00F72175"/>
    <w:rsid w:val="00F75F20"/>
    <w:rsid w:val="00F926A8"/>
    <w:rsid w:val="00FA6B84"/>
    <w:rsid w:val="00FB1B99"/>
    <w:rsid w:val="00FB739C"/>
    <w:rsid w:val="00FC2E80"/>
    <w:rsid w:val="00FC6BF1"/>
    <w:rsid w:val="00FD3DAA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F8052"/>
  <w15:docId w15:val="{B1CE2345-2C19-42D4-A6D6-ED05143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94" w:right="3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bottom w:val="single" w:sz="8" w:space="0" w:color="000000"/>
      </w:pBdr>
      <w:shd w:val="clear" w:color="auto" w:fill="F2F2F2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4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F1"/>
    <w:rPr>
      <w:rFonts w:ascii="Arial" w:eastAsia="Arial" w:hAnsi="Arial" w:cs="Arial"/>
      <w:color w:val="000000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Colorful List - Accent 11,List Paragraph12,List Paragraph2,Normal numbered"/>
    <w:basedOn w:val="Normal"/>
    <w:link w:val="ListParagraphChar"/>
    <w:uiPriority w:val="34"/>
    <w:qFormat/>
    <w:rsid w:val="00550C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0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B3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33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F04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4369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semiHidden/>
    <w:rsid w:val="007D3321"/>
    <w:rPr>
      <w:rFonts w:cs="Times New Roman"/>
      <w:color w:val="auto"/>
      <w:u w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D3321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321"/>
  </w:style>
  <w:style w:type="paragraph" w:styleId="EndnoteText">
    <w:name w:val="endnote text"/>
    <w:basedOn w:val="Normal"/>
    <w:link w:val="EndnoteTextChar"/>
    <w:uiPriority w:val="99"/>
    <w:semiHidden/>
    <w:unhideWhenUsed/>
    <w:rsid w:val="007D3321"/>
    <w:pPr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</w:rPr>
  </w:style>
  <w:style w:type="character" w:customStyle="1" w:styleId="EndnoteTextChar1">
    <w:name w:val="Endnote Text Char1"/>
    <w:basedOn w:val="DefaultParagraphFont"/>
    <w:uiPriority w:val="99"/>
    <w:semiHidden/>
    <w:rsid w:val="007D3321"/>
    <w:rPr>
      <w:rFonts w:ascii="Arial" w:eastAsia="Arial" w:hAnsi="Arial" w:cs="Arial"/>
      <w:color w:val="000000"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Colorful List - Accent 11 Char"/>
    <w:link w:val="ListParagraph"/>
    <w:uiPriority w:val="34"/>
    <w:locked/>
    <w:rsid w:val="00C252A4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B060F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060F0"/>
  </w:style>
  <w:style w:type="character" w:customStyle="1" w:styleId="eop">
    <w:name w:val="eop"/>
    <w:basedOn w:val="DefaultParagraphFont"/>
    <w:rsid w:val="00B060F0"/>
  </w:style>
  <w:style w:type="character" w:customStyle="1" w:styleId="superscript">
    <w:name w:val="superscript"/>
    <w:basedOn w:val="DefaultParagraphFont"/>
    <w:rsid w:val="00B0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h-22.org.uk/about/our-vision/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6196-BEC8-4B2F-9990-349DDA84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Catch22 Charity Ltd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Katy Bumstead</cp:lastModifiedBy>
  <cp:revision>6</cp:revision>
  <cp:lastPrinted>2025-07-22T12:17:00Z</cp:lastPrinted>
  <dcterms:created xsi:type="dcterms:W3CDTF">2025-07-22T12:32:00Z</dcterms:created>
  <dcterms:modified xsi:type="dcterms:W3CDTF">2026-03-25T11:40:00Z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b23607-7d12-4109-be75-965b8867fb0b_Enabled">
    <vt:lpwstr>true</vt:lpwstr>
  </property>
  <property fmtid="{D5CDD505-2E9C-101B-9397-08002B2CF9AE}" pid="3" name="MSIP_Label_dab23607-7d12-4109-be75-965b8867fb0b_SetDate">
    <vt:lpwstr>2023-01-06T13:04:23Z</vt:lpwstr>
  </property>
  <property fmtid="{D5CDD505-2E9C-101B-9397-08002B2CF9AE}" pid="4" name="MSIP_Label_dab23607-7d12-4109-be75-965b8867fb0b_Method">
    <vt:lpwstr>Privileged</vt:lpwstr>
  </property>
  <property fmtid="{D5CDD505-2E9C-101B-9397-08002B2CF9AE}" pid="5" name="MSIP_Label_dab23607-7d12-4109-be75-965b8867fb0b_Name">
    <vt:lpwstr>Unrestricted - No Label</vt:lpwstr>
  </property>
  <property fmtid="{D5CDD505-2E9C-101B-9397-08002B2CF9AE}" pid="6" name="MSIP_Label_dab23607-7d12-4109-be75-965b8867fb0b_SiteId">
    <vt:lpwstr>f1ded84e-ebd3-46b2-98f8-658f4ca1209c</vt:lpwstr>
  </property>
  <property fmtid="{D5CDD505-2E9C-101B-9397-08002B2CF9AE}" pid="7" name="MSIP_Label_dab23607-7d12-4109-be75-965b8867fb0b_ActionId">
    <vt:lpwstr>831cee36-48e2-4452-a033-90b2477904fc</vt:lpwstr>
  </property>
  <property fmtid="{D5CDD505-2E9C-101B-9397-08002B2CF9AE}" pid="8" name="MSIP_Label_dab23607-7d12-4109-be75-965b8867fb0b_ContentBits">
    <vt:lpwstr>0</vt:lpwstr>
  </property>
</Properties>
</file>