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8" w:space="0" w:color="000000"/>
          <w:bottom w:val="single" w:sz="8" w:space="0" w:color="000000"/>
        </w:tblBorders>
        <w:tblLook w:val="04A0" w:firstRow="1" w:lastRow="0" w:firstColumn="1" w:lastColumn="0" w:noHBand="0" w:noVBand="1"/>
      </w:tblPr>
      <w:tblGrid>
        <w:gridCol w:w="2324"/>
        <w:gridCol w:w="6702"/>
      </w:tblGrid>
      <w:tr w:rsidR="001054FB" w:rsidRPr="002C5CB8" w14:paraId="219CB615" w14:textId="77777777" w:rsidTr="006F532E">
        <w:tc>
          <w:tcPr>
            <w:tcW w:w="9242" w:type="dxa"/>
            <w:gridSpan w:val="2"/>
            <w:tcBorders>
              <w:top w:val="single" w:sz="8" w:space="0" w:color="000000"/>
              <w:bottom w:val="single" w:sz="8" w:space="0" w:color="000000"/>
            </w:tcBorders>
            <w:shd w:val="clear" w:color="auto" w:fill="D9D9D9"/>
          </w:tcPr>
          <w:p w14:paraId="2DCCB732" w14:textId="77777777" w:rsidR="00717A64" w:rsidRPr="00C12144" w:rsidRDefault="001054FB" w:rsidP="00C12144">
            <w:pPr>
              <w:pStyle w:val="Quote"/>
              <w:spacing w:after="0" w:line="240" w:lineRule="auto"/>
              <w:rPr>
                <w:rFonts w:cs="Arial"/>
                <w:b/>
                <w:sz w:val="30"/>
                <w:szCs w:val="30"/>
              </w:rPr>
            </w:pPr>
            <w:r w:rsidRPr="002C5CB8">
              <w:rPr>
                <w:rFonts w:cs="Arial"/>
                <w:b/>
                <w:sz w:val="30"/>
                <w:szCs w:val="30"/>
              </w:rPr>
              <w:t>Job Description and Personal Specification</w:t>
            </w:r>
          </w:p>
        </w:tc>
      </w:tr>
      <w:tr w:rsidR="00241D10" w:rsidRPr="002C5CB8" w14:paraId="7FD83459" w14:textId="77777777" w:rsidTr="00241D10">
        <w:tc>
          <w:tcPr>
            <w:tcW w:w="2351" w:type="dxa"/>
            <w:tcBorders>
              <w:bottom w:val="single" w:sz="4" w:space="0" w:color="BFBFBF"/>
            </w:tcBorders>
          </w:tcPr>
          <w:p w14:paraId="140210F5" w14:textId="77777777" w:rsidR="00241D10" w:rsidRPr="002C5CB8" w:rsidRDefault="00241D10" w:rsidP="002C5CB8">
            <w:pPr>
              <w:pStyle w:val="Quote"/>
              <w:spacing w:after="0" w:line="240" w:lineRule="auto"/>
              <w:rPr>
                <w:rFonts w:cs="Arial"/>
                <w:b/>
                <w:bCs/>
              </w:rPr>
            </w:pPr>
          </w:p>
        </w:tc>
        <w:tc>
          <w:tcPr>
            <w:tcW w:w="6891" w:type="dxa"/>
            <w:tcBorders>
              <w:left w:val="nil"/>
              <w:bottom w:val="single" w:sz="4" w:space="0" w:color="BFBFBF"/>
              <w:right w:val="nil"/>
            </w:tcBorders>
          </w:tcPr>
          <w:p w14:paraId="2E514BDD" w14:textId="77777777" w:rsidR="00241D10" w:rsidRPr="002C5CB8" w:rsidRDefault="00241D10" w:rsidP="002C5CB8">
            <w:pPr>
              <w:pStyle w:val="Quote"/>
              <w:spacing w:after="0" w:line="240" w:lineRule="auto"/>
              <w:rPr>
                <w:rFonts w:cs="Arial"/>
              </w:rPr>
            </w:pPr>
          </w:p>
        </w:tc>
      </w:tr>
      <w:tr w:rsidR="001054FB" w:rsidRPr="002C5CB8" w14:paraId="35D29798" w14:textId="77777777" w:rsidTr="006F532E">
        <w:tc>
          <w:tcPr>
            <w:tcW w:w="2351" w:type="dxa"/>
            <w:tcBorders>
              <w:bottom w:val="single" w:sz="4" w:space="0" w:color="BFBFBF"/>
            </w:tcBorders>
            <w:shd w:val="clear" w:color="auto" w:fill="F2F2F2"/>
          </w:tcPr>
          <w:p w14:paraId="245D3D15" w14:textId="77777777" w:rsidR="001054FB" w:rsidRPr="002C5CB8" w:rsidRDefault="001054FB" w:rsidP="002C5CB8">
            <w:pPr>
              <w:pStyle w:val="Quote"/>
              <w:spacing w:after="0" w:line="240" w:lineRule="auto"/>
              <w:rPr>
                <w:rFonts w:cs="Arial"/>
                <w:bCs/>
              </w:rPr>
            </w:pPr>
            <w:r w:rsidRPr="002C5CB8">
              <w:rPr>
                <w:rFonts w:cs="Arial"/>
                <w:b/>
                <w:bCs/>
              </w:rPr>
              <w:t>Role:</w:t>
            </w:r>
          </w:p>
        </w:tc>
        <w:tc>
          <w:tcPr>
            <w:tcW w:w="6891" w:type="dxa"/>
            <w:tcBorders>
              <w:left w:val="nil"/>
              <w:bottom w:val="single" w:sz="4" w:space="0" w:color="BFBFBF"/>
              <w:right w:val="nil"/>
            </w:tcBorders>
            <w:shd w:val="clear" w:color="auto" w:fill="FFFFFF"/>
          </w:tcPr>
          <w:p w14:paraId="27FD271F" w14:textId="77777777" w:rsidR="00904A59" w:rsidRPr="00A03C88" w:rsidRDefault="00503F91" w:rsidP="00C12144">
            <w:pPr>
              <w:pStyle w:val="Quote"/>
              <w:spacing w:after="0" w:line="240" w:lineRule="auto"/>
              <w:rPr>
                <w:rFonts w:cs="Arial"/>
              </w:rPr>
            </w:pPr>
            <w:r>
              <w:rPr>
                <w:rFonts w:cs="Arial"/>
              </w:rPr>
              <w:t xml:space="preserve">Mental Health </w:t>
            </w:r>
            <w:r w:rsidR="00F216B4">
              <w:rPr>
                <w:rFonts w:cs="Arial"/>
              </w:rPr>
              <w:t>Case Worker</w:t>
            </w:r>
          </w:p>
        </w:tc>
      </w:tr>
      <w:tr w:rsidR="001054FB" w:rsidRPr="002C5CB8" w14:paraId="34FB7C2D" w14:textId="77777777" w:rsidTr="006F532E">
        <w:tc>
          <w:tcPr>
            <w:tcW w:w="2351" w:type="dxa"/>
            <w:tcBorders>
              <w:top w:val="single" w:sz="4" w:space="0" w:color="BFBFBF"/>
              <w:bottom w:val="single" w:sz="4" w:space="0" w:color="BFBFBF"/>
            </w:tcBorders>
            <w:shd w:val="clear" w:color="auto" w:fill="F2F2F2"/>
          </w:tcPr>
          <w:p w14:paraId="6B0E790F" w14:textId="77777777" w:rsidR="001054FB" w:rsidRPr="002C5CB8" w:rsidRDefault="001054FB" w:rsidP="002C5CB8">
            <w:pPr>
              <w:pStyle w:val="Quote"/>
              <w:spacing w:after="0" w:line="240" w:lineRule="auto"/>
              <w:rPr>
                <w:rFonts w:cs="Arial"/>
                <w:bCs/>
              </w:rPr>
            </w:pPr>
            <w:r w:rsidRPr="002C5CB8">
              <w:rPr>
                <w:rFonts w:cs="Arial"/>
                <w:b/>
                <w:bCs/>
              </w:rPr>
              <w:t>Place of work:</w:t>
            </w:r>
          </w:p>
        </w:tc>
        <w:tc>
          <w:tcPr>
            <w:tcW w:w="6891" w:type="dxa"/>
            <w:tcBorders>
              <w:top w:val="single" w:sz="4" w:space="0" w:color="BFBFBF"/>
              <w:bottom w:val="single" w:sz="4" w:space="0" w:color="BFBFBF"/>
            </w:tcBorders>
            <w:shd w:val="clear" w:color="auto" w:fill="FFFFFF"/>
          </w:tcPr>
          <w:p w14:paraId="2547224C" w14:textId="3946AF2F" w:rsidR="001054FB" w:rsidRPr="00A03C88" w:rsidRDefault="00EF7130" w:rsidP="002C5CB8">
            <w:pPr>
              <w:pStyle w:val="Quote"/>
              <w:spacing w:after="0" w:line="240" w:lineRule="auto"/>
              <w:rPr>
                <w:rFonts w:cs="Arial"/>
              </w:rPr>
            </w:pPr>
            <w:r>
              <w:rPr>
                <w:rFonts w:cs="Arial"/>
              </w:rPr>
              <w:t>Merseyside</w:t>
            </w:r>
          </w:p>
        </w:tc>
      </w:tr>
      <w:tr w:rsidR="001054FB" w:rsidRPr="002C5CB8" w14:paraId="74AFFF09" w14:textId="77777777" w:rsidTr="006F532E">
        <w:tc>
          <w:tcPr>
            <w:tcW w:w="2351" w:type="dxa"/>
            <w:tcBorders>
              <w:top w:val="single" w:sz="4" w:space="0" w:color="BFBFBF"/>
              <w:bottom w:val="single" w:sz="4" w:space="0" w:color="BFBFBF"/>
            </w:tcBorders>
            <w:shd w:val="clear" w:color="auto" w:fill="F2F2F2"/>
          </w:tcPr>
          <w:p w14:paraId="2ED79786" w14:textId="77777777" w:rsidR="001054FB" w:rsidRPr="002C5CB8" w:rsidRDefault="001054FB" w:rsidP="002C5CB8">
            <w:pPr>
              <w:pStyle w:val="Quote"/>
              <w:spacing w:after="0" w:line="240" w:lineRule="auto"/>
              <w:rPr>
                <w:rFonts w:cs="Arial"/>
                <w:bCs/>
              </w:rPr>
            </w:pPr>
            <w:r w:rsidRPr="002C5CB8">
              <w:rPr>
                <w:rFonts w:cs="Arial"/>
                <w:b/>
                <w:bCs/>
              </w:rPr>
              <w:t>Hours of work:</w:t>
            </w:r>
          </w:p>
        </w:tc>
        <w:tc>
          <w:tcPr>
            <w:tcW w:w="6891" w:type="dxa"/>
            <w:tcBorders>
              <w:top w:val="single" w:sz="4" w:space="0" w:color="BFBFBF"/>
              <w:left w:val="nil"/>
              <w:bottom w:val="single" w:sz="4" w:space="0" w:color="BFBFBF"/>
              <w:right w:val="nil"/>
            </w:tcBorders>
            <w:shd w:val="clear" w:color="auto" w:fill="FFFFFF"/>
          </w:tcPr>
          <w:p w14:paraId="1FDCCCF8" w14:textId="77777777" w:rsidR="001054FB" w:rsidRPr="00A03C88" w:rsidRDefault="00503F91" w:rsidP="00A616AE">
            <w:pPr>
              <w:pStyle w:val="Quote"/>
              <w:spacing w:after="0" w:line="240" w:lineRule="auto"/>
              <w:rPr>
                <w:rFonts w:cs="Arial"/>
              </w:rPr>
            </w:pPr>
            <w:r>
              <w:rPr>
                <w:rFonts w:cs="Arial"/>
                <w:lang w:eastAsia="en-GB"/>
              </w:rPr>
              <w:t xml:space="preserve">Full time, </w:t>
            </w:r>
            <w:r w:rsidR="00C12144" w:rsidRPr="00A03C88">
              <w:rPr>
                <w:rFonts w:cs="Arial"/>
                <w:lang w:eastAsia="en-GB"/>
              </w:rPr>
              <w:t>37 hours per week</w:t>
            </w:r>
          </w:p>
        </w:tc>
      </w:tr>
      <w:tr w:rsidR="001054FB" w:rsidRPr="002C5CB8" w14:paraId="14B2EA21" w14:textId="77777777" w:rsidTr="006F532E">
        <w:tc>
          <w:tcPr>
            <w:tcW w:w="2351" w:type="dxa"/>
            <w:tcBorders>
              <w:top w:val="single" w:sz="4" w:space="0" w:color="BFBFBF"/>
              <w:bottom w:val="single" w:sz="4" w:space="0" w:color="BFBFBF"/>
            </w:tcBorders>
            <w:shd w:val="clear" w:color="auto" w:fill="F2F2F2"/>
          </w:tcPr>
          <w:p w14:paraId="1ED7FE46" w14:textId="77777777" w:rsidR="001054FB" w:rsidRPr="002C5CB8" w:rsidRDefault="008C7411" w:rsidP="002C5CB8">
            <w:pPr>
              <w:pStyle w:val="Quote"/>
              <w:spacing w:after="0" w:line="240" w:lineRule="auto"/>
              <w:rPr>
                <w:rFonts w:cs="Arial"/>
                <w:bCs/>
              </w:rPr>
            </w:pPr>
            <w:r w:rsidRPr="002C5CB8">
              <w:rPr>
                <w:rFonts w:cs="Arial"/>
                <w:b/>
                <w:bCs/>
              </w:rPr>
              <w:t>Salary/Grade</w:t>
            </w:r>
          </w:p>
        </w:tc>
        <w:tc>
          <w:tcPr>
            <w:tcW w:w="6891" w:type="dxa"/>
            <w:tcBorders>
              <w:top w:val="single" w:sz="4" w:space="0" w:color="BFBFBF"/>
              <w:bottom w:val="single" w:sz="4" w:space="0" w:color="BFBFBF"/>
            </w:tcBorders>
            <w:shd w:val="clear" w:color="auto" w:fill="FFFFFF"/>
          </w:tcPr>
          <w:p w14:paraId="5F427C99" w14:textId="7F3BAB4F" w:rsidR="001054FB" w:rsidRPr="00A03C88" w:rsidRDefault="00503F91" w:rsidP="002C5CB8">
            <w:pPr>
              <w:pStyle w:val="Quote"/>
              <w:spacing w:after="0" w:line="240" w:lineRule="auto"/>
              <w:rPr>
                <w:rFonts w:cs="Arial"/>
              </w:rPr>
            </w:pPr>
            <w:r>
              <w:rPr>
                <w:rFonts w:cs="Arial"/>
              </w:rPr>
              <w:t>Operations – Practitioner</w:t>
            </w:r>
          </w:p>
        </w:tc>
      </w:tr>
      <w:tr w:rsidR="00C12144" w:rsidRPr="002C5CB8" w14:paraId="2C2EAA26" w14:textId="77777777" w:rsidTr="00A03C88">
        <w:trPr>
          <w:trHeight w:val="353"/>
        </w:trPr>
        <w:tc>
          <w:tcPr>
            <w:tcW w:w="2351" w:type="dxa"/>
            <w:tcBorders>
              <w:top w:val="single" w:sz="4" w:space="0" w:color="BFBFBF"/>
              <w:bottom w:val="single" w:sz="4" w:space="0" w:color="BFBFBF"/>
            </w:tcBorders>
            <w:shd w:val="clear" w:color="auto" w:fill="F2F2F2"/>
          </w:tcPr>
          <w:p w14:paraId="2ECCA0B9" w14:textId="77777777" w:rsidR="00C12144" w:rsidRPr="002C5CB8" w:rsidRDefault="00C12144" w:rsidP="00C12144">
            <w:pPr>
              <w:pStyle w:val="Quote"/>
              <w:spacing w:after="0" w:line="240" w:lineRule="auto"/>
              <w:rPr>
                <w:rFonts w:cs="Arial"/>
                <w:bCs/>
              </w:rPr>
            </w:pPr>
            <w:r w:rsidRPr="002C5CB8">
              <w:rPr>
                <w:rFonts w:cs="Arial"/>
                <w:b/>
                <w:bCs/>
              </w:rPr>
              <w:t>Reports to:</w:t>
            </w:r>
          </w:p>
        </w:tc>
        <w:tc>
          <w:tcPr>
            <w:tcW w:w="6891" w:type="dxa"/>
            <w:tcBorders>
              <w:top w:val="single" w:sz="4" w:space="0" w:color="BFBFBF"/>
              <w:left w:val="nil"/>
              <w:bottom w:val="single" w:sz="4" w:space="0" w:color="BFBFBF"/>
              <w:right w:val="nil"/>
            </w:tcBorders>
            <w:shd w:val="clear" w:color="auto" w:fill="FFFFFF"/>
          </w:tcPr>
          <w:p w14:paraId="7B3E9D8A" w14:textId="0B5DD487" w:rsidR="00C12144" w:rsidRPr="00A03C88" w:rsidRDefault="00EF7130" w:rsidP="00C12144">
            <w:pPr>
              <w:rPr>
                <w:rFonts w:cs="Arial"/>
                <w:bCs/>
              </w:rPr>
            </w:pPr>
            <w:r>
              <w:rPr>
                <w:rFonts w:cs="Arial"/>
                <w:bCs/>
              </w:rPr>
              <w:t>Service Manager</w:t>
            </w:r>
            <w:r w:rsidR="003C6FA1">
              <w:rPr>
                <w:rFonts w:cs="Arial"/>
                <w:bCs/>
              </w:rPr>
              <w:t xml:space="preserve"> – </w:t>
            </w:r>
            <w:r w:rsidR="00FE1DE7">
              <w:rPr>
                <w:rFonts w:cs="Arial"/>
                <w:bCs/>
              </w:rPr>
              <w:t>Home Office County Lines Service</w:t>
            </w:r>
          </w:p>
        </w:tc>
      </w:tr>
      <w:tr w:rsidR="001054FB" w:rsidRPr="002C5CB8" w14:paraId="0003467D" w14:textId="77777777" w:rsidTr="006F532E">
        <w:tc>
          <w:tcPr>
            <w:tcW w:w="2351" w:type="dxa"/>
            <w:tcBorders>
              <w:top w:val="single" w:sz="4" w:space="0" w:color="BFBFBF"/>
            </w:tcBorders>
            <w:shd w:val="clear" w:color="auto" w:fill="F2F2F2"/>
          </w:tcPr>
          <w:p w14:paraId="154246C1" w14:textId="77777777" w:rsidR="001054FB" w:rsidRPr="002C5CB8" w:rsidRDefault="001054FB" w:rsidP="002C5CB8">
            <w:pPr>
              <w:pStyle w:val="Quote"/>
              <w:spacing w:after="0" w:line="240" w:lineRule="auto"/>
              <w:rPr>
                <w:rFonts w:cs="Arial"/>
                <w:bCs/>
              </w:rPr>
            </w:pPr>
            <w:r w:rsidRPr="002C5CB8">
              <w:rPr>
                <w:rFonts w:cs="Arial"/>
                <w:b/>
                <w:bCs/>
              </w:rPr>
              <w:t>Level of screening:</w:t>
            </w:r>
          </w:p>
        </w:tc>
        <w:tc>
          <w:tcPr>
            <w:tcW w:w="6891" w:type="dxa"/>
            <w:tcBorders>
              <w:top w:val="single" w:sz="4" w:space="0" w:color="BFBFBF"/>
              <w:left w:val="nil"/>
              <w:right w:val="nil"/>
            </w:tcBorders>
            <w:shd w:val="clear" w:color="auto" w:fill="FFFFFF"/>
          </w:tcPr>
          <w:p w14:paraId="2AA11083" w14:textId="77777777" w:rsidR="001054FB" w:rsidRPr="00A03C88" w:rsidRDefault="00332E2E" w:rsidP="00A03C88">
            <w:pPr>
              <w:spacing w:after="0" w:line="240" w:lineRule="auto"/>
              <w:rPr>
                <w:rFonts w:cs="Arial"/>
                <w:color w:val="000000"/>
              </w:rPr>
            </w:pPr>
            <w:r w:rsidRPr="00A03C88">
              <w:rPr>
                <w:rFonts w:cs="Arial"/>
                <w:color w:val="000000"/>
              </w:rPr>
              <w:t>Enhanced DBS</w:t>
            </w:r>
          </w:p>
        </w:tc>
      </w:tr>
      <w:tr w:rsidR="001054FB" w:rsidRPr="002C5CB8" w14:paraId="4605AF75" w14:textId="77777777" w:rsidTr="001054FB">
        <w:tc>
          <w:tcPr>
            <w:tcW w:w="9242" w:type="dxa"/>
            <w:gridSpan w:val="2"/>
            <w:tcBorders>
              <w:top w:val="single" w:sz="4" w:space="0" w:color="BFBFBF"/>
            </w:tcBorders>
          </w:tcPr>
          <w:p w14:paraId="18B3D52C" w14:textId="77777777" w:rsidR="001054FB" w:rsidRPr="002C5CB8" w:rsidRDefault="001054FB" w:rsidP="002C5CB8">
            <w:pPr>
              <w:spacing w:after="0" w:line="240" w:lineRule="auto"/>
              <w:rPr>
                <w:rFonts w:cs="Arial"/>
                <w:color w:val="000000"/>
              </w:rPr>
            </w:pPr>
          </w:p>
        </w:tc>
      </w:tr>
      <w:tr w:rsidR="001054FB" w:rsidRPr="002C5CB8" w14:paraId="37B8F754" w14:textId="77777777" w:rsidTr="006F532E">
        <w:tc>
          <w:tcPr>
            <w:tcW w:w="9242" w:type="dxa"/>
            <w:gridSpan w:val="2"/>
            <w:tcBorders>
              <w:top w:val="single" w:sz="8" w:space="0" w:color="000000"/>
              <w:bottom w:val="single" w:sz="8" w:space="0" w:color="000000"/>
            </w:tcBorders>
            <w:shd w:val="clear" w:color="auto" w:fill="F2F2F2"/>
          </w:tcPr>
          <w:p w14:paraId="63290530" w14:textId="77777777" w:rsidR="001054FB" w:rsidRPr="002C5CB8" w:rsidRDefault="00907F54" w:rsidP="002C5CB8">
            <w:pPr>
              <w:pStyle w:val="Heading2"/>
              <w:spacing w:before="0" w:after="0" w:line="240" w:lineRule="auto"/>
              <w:rPr>
                <w:rFonts w:cs="Arial"/>
                <w:sz w:val="30"/>
                <w:szCs w:val="30"/>
              </w:rPr>
            </w:pPr>
            <w:r w:rsidRPr="002C5CB8">
              <w:rPr>
                <w:rFonts w:cs="Arial"/>
                <w:sz w:val="30"/>
                <w:szCs w:val="30"/>
              </w:rPr>
              <w:t>Who we are</w:t>
            </w:r>
          </w:p>
        </w:tc>
      </w:tr>
    </w:tbl>
    <w:p w14:paraId="4DF512C7" w14:textId="77777777" w:rsidR="00717A64" w:rsidRPr="002C5CB8" w:rsidRDefault="00717A64" w:rsidP="002C5CB8">
      <w:pPr>
        <w:shd w:val="clear" w:color="auto" w:fill="FFFFFF"/>
        <w:spacing w:after="0" w:line="240" w:lineRule="auto"/>
        <w:textAlignment w:val="top"/>
        <w:rPr>
          <w:rFonts w:cs="Arial"/>
        </w:rPr>
      </w:pPr>
    </w:p>
    <w:p w14:paraId="4DDE3E26" w14:textId="77777777" w:rsidR="00241D10" w:rsidRPr="002C5CB8" w:rsidRDefault="00241D10" w:rsidP="002C5CB8">
      <w:pPr>
        <w:shd w:val="clear" w:color="auto" w:fill="FFFFFF"/>
        <w:spacing w:after="0" w:line="240" w:lineRule="auto"/>
        <w:textAlignment w:val="top"/>
        <w:rPr>
          <w:rFonts w:cs="Arial"/>
        </w:rPr>
      </w:pPr>
      <w:r w:rsidRPr="002C5CB8">
        <w:rPr>
          <w:rFonts w:cs="Arial"/>
        </w:rPr>
        <w:t xml:space="preserve">Catch22 exists to help build a society where everyone has a good place to live, good people around them, and a fulfilling purpose. </w:t>
      </w:r>
      <w:hyperlink r:id="rId10" w:history="1">
        <w:r w:rsidRPr="002C5CB8">
          <w:rPr>
            <w:rFonts w:cs="Arial"/>
          </w:rPr>
          <w:t>We call these our '3Ps'.</w:t>
        </w:r>
      </w:hyperlink>
    </w:p>
    <w:p w14:paraId="62031A2F" w14:textId="77777777" w:rsidR="00241D10" w:rsidRPr="002C5CB8" w:rsidRDefault="00241D10" w:rsidP="002C5CB8">
      <w:pPr>
        <w:shd w:val="clear" w:color="auto" w:fill="FFFFFF"/>
        <w:spacing w:after="0" w:line="240" w:lineRule="auto"/>
        <w:textAlignment w:val="top"/>
        <w:rPr>
          <w:rFonts w:cs="Arial"/>
        </w:rPr>
      </w:pPr>
    </w:p>
    <w:tbl>
      <w:tblPr>
        <w:tblpPr w:leftFromText="180" w:rightFromText="180" w:vertAnchor="text" w:horzAnchor="margin" w:tblpY="1221"/>
        <w:tblW w:w="9242" w:type="dxa"/>
        <w:tblBorders>
          <w:top w:val="single" w:sz="8" w:space="0" w:color="000000"/>
          <w:bottom w:val="single" w:sz="8" w:space="0" w:color="000000"/>
        </w:tblBorders>
        <w:tblLook w:val="04A0" w:firstRow="1" w:lastRow="0" w:firstColumn="1" w:lastColumn="0" w:noHBand="0" w:noVBand="1"/>
      </w:tblPr>
      <w:tblGrid>
        <w:gridCol w:w="9180"/>
        <w:gridCol w:w="62"/>
      </w:tblGrid>
      <w:tr w:rsidR="00190C6A" w:rsidRPr="002C5CB8" w14:paraId="0CBA5FF7" w14:textId="77777777" w:rsidTr="00190C6A">
        <w:tc>
          <w:tcPr>
            <w:tcW w:w="9242" w:type="dxa"/>
            <w:gridSpan w:val="2"/>
            <w:tcBorders>
              <w:top w:val="single" w:sz="8" w:space="0" w:color="000000"/>
              <w:bottom w:val="single" w:sz="8" w:space="0" w:color="000000"/>
            </w:tcBorders>
            <w:shd w:val="clear" w:color="auto" w:fill="F2F2F2"/>
          </w:tcPr>
          <w:p w14:paraId="2C1069DF" w14:textId="77777777" w:rsidR="00190C6A" w:rsidRPr="002C5CB8" w:rsidRDefault="00190C6A" w:rsidP="00190C6A">
            <w:pPr>
              <w:pStyle w:val="Heading2"/>
              <w:spacing w:before="0" w:after="0" w:line="240" w:lineRule="auto"/>
              <w:rPr>
                <w:rFonts w:cs="Arial"/>
                <w:sz w:val="30"/>
                <w:szCs w:val="30"/>
              </w:rPr>
            </w:pPr>
            <w:r>
              <w:rPr>
                <w:rFonts w:cs="Arial"/>
                <w:sz w:val="30"/>
                <w:szCs w:val="30"/>
              </w:rPr>
              <w:t>W</w:t>
            </w:r>
            <w:r w:rsidRPr="002C5CB8">
              <w:rPr>
                <w:rFonts w:cs="Arial"/>
                <w:sz w:val="30"/>
                <w:szCs w:val="30"/>
              </w:rPr>
              <w:t>here you fit in</w:t>
            </w:r>
          </w:p>
        </w:tc>
      </w:tr>
      <w:tr w:rsidR="00190C6A" w:rsidRPr="002C5CB8" w14:paraId="1F9A4A05" w14:textId="77777777" w:rsidTr="00190C6A">
        <w:tblPrEx>
          <w:tblBorders>
            <w:top w:val="nil"/>
            <w:left w:val="nil"/>
            <w:bottom w:val="nil"/>
            <w:right w:val="nil"/>
          </w:tblBorders>
          <w:tblLook w:val="0000" w:firstRow="0" w:lastRow="0" w:firstColumn="0" w:lastColumn="0" w:noHBand="0" w:noVBand="0"/>
        </w:tblPrEx>
        <w:trPr>
          <w:gridAfter w:val="1"/>
          <w:wAfter w:w="62" w:type="dxa"/>
          <w:trHeight w:val="953"/>
        </w:trPr>
        <w:tc>
          <w:tcPr>
            <w:tcW w:w="9180" w:type="dxa"/>
          </w:tcPr>
          <w:p w14:paraId="650032F0" w14:textId="77777777" w:rsidR="00D51856" w:rsidRPr="00D51856" w:rsidRDefault="00D51856" w:rsidP="00D51856">
            <w:pPr>
              <w:tabs>
                <w:tab w:val="left" w:pos="720"/>
                <w:tab w:val="left" w:pos="4320"/>
              </w:tabs>
              <w:spacing w:after="0" w:line="240" w:lineRule="auto"/>
              <w:jc w:val="both"/>
              <w:rPr>
                <w:rFonts w:eastAsia="Times New Roman" w:cs="Arial"/>
                <w:sz w:val="24"/>
                <w:szCs w:val="24"/>
              </w:rPr>
            </w:pPr>
          </w:p>
          <w:p w14:paraId="53AF0178" w14:textId="34C193F3" w:rsidR="00F4528D" w:rsidRDefault="00D51856" w:rsidP="00190C6A">
            <w:pPr>
              <w:pStyle w:val="NormalWeb"/>
              <w:spacing w:before="0" w:beforeAutospacing="0" w:after="0" w:afterAutospacing="0"/>
              <w:rPr>
                <w:rFonts w:ascii="Arial" w:hAnsi="Arial" w:cs="Arial"/>
                <w:sz w:val="22"/>
                <w:szCs w:val="22"/>
              </w:rPr>
            </w:pPr>
            <w:r>
              <w:rPr>
                <w:rFonts w:ascii="Arial" w:hAnsi="Arial" w:cs="Arial"/>
                <w:sz w:val="22"/>
                <w:szCs w:val="22"/>
              </w:rPr>
              <w:t xml:space="preserve">The </w:t>
            </w:r>
            <w:r w:rsidR="00B4359F">
              <w:rPr>
                <w:rFonts w:ascii="Arial" w:hAnsi="Arial" w:cs="Arial"/>
                <w:sz w:val="22"/>
                <w:szCs w:val="22"/>
              </w:rPr>
              <w:t>Case Worker</w:t>
            </w:r>
            <w:r>
              <w:rPr>
                <w:rFonts w:ascii="Arial" w:hAnsi="Arial" w:cs="Arial"/>
                <w:sz w:val="22"/>
                <w:szCs w:val="22"/>
              </w:rPr>
              <w:t xml:space="preserve"> role </w:t>
            </w:r>
            <w:bookmarkStart w:id="0" w:name="_Hlk108594898"/>
            <w:r w:rsidR="00B4359F">
              <w:rPr>
                <w:rFonts w:ascii="Arial" w:hAnsi="Arial" w:cs="Arial"/>
                <w:sz w:val="22"/>
                <w:szCs w:val="22"/>
              </w:rPr>
              <w:t xml:space="preserve">will undertake 121 </w:t>
            </w:r>
            <w:proofErr w:type="gramStart"/>
            <w:r w:rsidR="00B4359F">
              <w:rPr>
                <w:rFonts w:ascii="Arial" w:hAnsi="Arial" w:cs="Arial"/>
                <w:sz w:val="22"/>
                <w:szCs w:val="22"/>
              </w:rPr>
              <w:t>work</w:t>
            </w:r>
            <w:proofErr w:type="gramEnd"/>
            <w:r w:rsidR="00B4359F">
              <w:rPr>
                <w:rFonts w:ascii="Arial" w:hAnsi="Arial" w:cs="Arial"/>
                <w:sz w:val="22"/>
                <w:szCs w:val="22"/>
              </w:rPr>
              <w:t xml:space="preserve"> with young people under 25yrs old supported by</w:t>
            </w:r>
            <w:r>
              <w:rPr>
                <w:rFonts w:ascii="Arial" w:hAnsi="Arial" w:cs="Arial"/>
                <w:sz w:val="22"/>
                <w:szCs w:val="22"/>
              </w:rPr>
              <w:t xml:space="preserve"> </w:t>
            </w:r>
            <w:r w:rsidRPr="00D51856">
              <w:rPr>
                <w:rFonts w:ascii="Arial" w:hAnsi="Arial" w:cs="Arial"/>
                <w:sz w:val="22"/>
                <w:szCs w:val="22"/>
              </w:rPr>
              <w:t xml:space="preserve">Catch22’s </w:t>
            </w:r>
            <w:r w:rsidR="00126425">
              <w:rPr>
                <w:rFonts w:ascii="Arial" w:hAnsi="Arial" w:cs="Arial"/>
                <w:sz w:val="22"/>
                <w:szCs w:val="22"/>
              </w:rPr>
              <w:t>County Lines Support</w:t>
            </w:r>
            <w:r w:rsidR="00B4359F">
              <w:rPr>
                <w:rFonts w:ascii="Arial" w:hAnsi="Arial" w:cs="Arial"/>
                <w:sz w:val="22"/>
                <w:szCs w:val="22"/>
              </w:rPr>
              <w:t xml:space="preserve"> </w:t>
            </w:r>
            <w:r w:rsidR="00126425">
              <w:rPr>
                <w:rFonts w:ascii="Arial" w:hAnsi="Arial" w:cs="Arial"/>
                <w:sz w:val="22"/>
                <w:szCs w:val="22"/>
              </w:rPr>
              <w:t>Service funded by the Home Office</w:t>
            </w:r>
            <w:r w:rsidR="0047297B">
              <w:rPr>
                <w:rFonts w:ascii="Arial" w:hAnsi="Arial" w:cs="Arial"/>
                <w:sz w:val="22"/>
                <w:szCs w:val="22"/>
              </w:rPr>
              <w:t xml:space="preserve"> in one of the </w:t>
            </w:r>
            <w:r w:rsidR="00EF7130">
              <w:rPr>
                <w:rFonts w:ascii="Arial" w:hAnsi="Arial" w:cs="Arial"/>
                <w:sz w:val="22"/>
                <w:szCs w:val="22"/>
              </w:rPr>
              <w:t xml:space="preserve">5 </w:t>
            </w:r>
            <w:r w:rsidR="0047297B">
              <w:rPr>
                <w:rFonts w:ascii="Arial" w:hAnsi="Arial" w:cs="Arial"/>
                <w:sz w:val="22"/>
                <w:szCs w:val="22"/>
              </w:rPr>
              <w:t>delivery areas.</w:t>
            </w:r>
          </w:p>
          <w:p w14:paraId="7BD84217" w14:textId="5F7BE66B" w:rsidR="00A67A3A" w:rsidRDefault="00126425" w:rsidP="00A67A3A">
            <w:pPr>
              <w:pStyle w:val="NormalWeb"/>
              <w:spacing w:after="0"/>
              <w:rPr>
                <w:rFonts w:ascii="Arial" w:hAnsi="Arial" w:cs="Arial"/>
                <w:sz w:val="22"/>
                <w:szCs w:val="22"/>
              </w:rPr>
            </w:pPr>
            <w:r>
              <w:rPr>
                <w:rFonts w:ascii="Arial" w:hAnsi="Arial" w:cs="Arial"/>
                <w:b/>
                <w:sz w:val="22"/>
                <w:szCs w:val="22"/>
              </w:rPr>
              <w:t>County Lines Support Service</w:t>
            </w:r>
            <w:r w:rsidR="00A67A3A">
              <w:t xml:space="preserve"> </w:t>
            </w:r>
            <w:r w:rsidR="00A67A3A" w:rsidRPr="00A67A3A">
              <w:rPr>
                <w:rFonts w:ascii="Arial" w:hAnsi="Arial" w:cs="Arial"/>
                <w:sz w:val="22"/>
                <w:szCs w:val="22"/>
              </w:rPr>
              <w:t xml:space="preserve">A </w:t>
            </w:r>
            <w:r>
              <w:rPr>
                <w:rFonts w:ascii="Arial" w:hAnsi="Arial" w:cs="Arial"/>
                <w:sz w:val="22"/>
                <w:szCs w:val="22"/>
              </w:rPr>
              <w:t>specialist support service for under 25’s and their families who are criminally exploited through county lines in London, the West Midlands, Merseyside</w:t>
            </w:r>
            <w:r w:rsidR="00EF7130">
              <w:rPr>
                <w:rFonts w:ascii="Arial" w:hAnsi="Arial" w:cs="Arial"/>
                <w:sz w:val="22"/>
                <w:szCs w:val="22"/>
              </w:rPr>
              <w:t>, West Yorkshire</w:t>
            </w:r>
            <w:r w:rsidR="00F31760">
              <w:rPr>
                <w:rFonts w:ascii="Arial" w:hAnsi="Arial" w:cs="Arial"/>
                <w:sz w:val="22"/>
                <w:szCs w:val="22"/>
              </w:rPr>
              <w:t xml:space="preserve"> and Greater Manchester.</w:t>
            </w:r>
          </w:p>
          <w:bookmarkEnd w:id="0"/>
          <w:p w14:paraId="031D8C41" w14:textId="77777777" w:rsidR="00305DE6" w:rsidRPr="00305DE6" w:rsidRDefault="00305DE6" w:rsidP="00EF7130">
            <w:pPr>
              <w:pStyle w:val="NormalWeb"/>
              <w:spacing w:after="0"/>
              <w:rPr>
                <w:rFonts w:ascii="Arial" w:hAnsi="Arial" w:cs="Arial"/>
                <w:sz w:val="22"/>
                <w:szCs w:val="22"/>
              </w:rPr>
            </w:pPr>
          </w:p>
        </w:tc>
      </w:tr>
      <w:tr w:rsidR="00190C6A" w:rsidRPr="002C5CB8" w14:paraId="5EC7306B" w14:textId="77777777" w:rsidTr="00190C6A">
        <w:tc>
          <w:tcPr>
            <w:tcW w:w="9242" w:type="dxa"/>
            <w:gridSpan w:val="2"/>
            <w:tcBorders>
              <w:top w:val="single" w:sz="8" w:space="0" w:color="000000"/>
              <w:bottom w:val="single" w:sz="8" w:space="0" w:color="000000"/>
            </w:tcBorders>
            <w:shd w:val="clear" w:color="auto" w:fill="F2F2F2"/>
          </w:tcPr>
          <w:p w14:paraId="7D166254" w14:textId="77777777" w:rsidR="00190C6A" w:rsidRPr="002C5CB8" w:rsidRDefault="00190C6A" w:rsidP="00190C6A">
            <w:pPr>
              <w:pStyle w:val="Heading2"/>
              <w:spacing w:before="0" w:after="0" w:line="240" w:lineRule="auto"/>
              <w:rPr>
                <w:rFonts w:cs="Arial"/>
                <w:sz w:val="30"/>
                <w:szCs w:val="30"/>
              </w:rPr>
            </w:pPr>
            <w:r w:rsidRPr="002C5CB8">
              <w:rPr>
                <w:rFonts w:cs="Arial"/>
                <w:sz w:val="30"/>
                <w:szCs w:val="30"/>
              </w:rPr>
              <w:t>Main Duties &amp; Accountabilities</w:t>
            </w:r>
          </w:p>
        </w:tc>
      </w:tr>
    </w:tbl>
    <w:p w14:paraId="1A99551C" w14:textId="77777777" w:rsidR="00190C6A" w:rsidRDefault="00241D10" w:rsidP="00F4528D">
      <w:pPr>
        <w:shd w:val="clear" w:color="auto" w:fill="FFFFFF"/>
        <w:spacing w:after="0" w:line="240" w:lineRule="auto"/>
        <w:textAlignment w:val="top"/>
        <w:rPr>
          <w:rFonts w:cs="Arial"/>
        </w:rPr>
      </w:pPr>
      <w:r w:rsidRPr="002C5CB8">
        <w:rPr>
          <w:rFonts w:cs="Arial"/>
        </w:rPr>
        <w:t>W</w:t>
      </w:r>
      <w:r w:rsidR="00A03C88">
        <w:rPr>
          <w:rFonts w:cs="Arial"/>
        </w:rPr>
        <w:t xml:space="preserve">e </w:t>
      </w:r>
      <w:r w:rsidRPr="002C5CB8">
        <w:rPr>
          <w:rFonts w:cs="Arial"/>
        </w:rPr>
        <w:t>achieve</w:t>
      </w:r>
      <w:r w:rsidR="00A03C88">
        <w:rPr>
          <w:rFonts w:cs="Arial"/>
        </w:rPr>
        <w:t xml:space="preserve"> </w:t>
      </w:r>
      <w:r w:rsidRPr="002C5CB8">
        <w:rPr>
          <w:rFonts w:cs="Arial"/>
        </w:rPr>
        <w:t xml:space="preserve">this in two ways. </w:t>
      </w:r>
      <w:r w:rsidR="00114028" w:rsidRPr="002C5CB8">
        <w:rPr>
          <w:rFonts w:cs="Arial"/>
        </w:rPr>
        <w:t>First,</w:t>
      </w:r>
      <w:r w:rsidRPr="002C5CB8">
        <w:rPr>
          <w:rFonts w:cs="Arial"/>
        </w:rPr>
        <w:t xml:space="preserve"> we improve lives on the frontline through delivery of public services. Secondly, we use</w:t>
      </w:r>
      <w:r w:rsidR="00A03C88">
        <w:rPr>
          <w:rFonts w:cs="Arial"/>
        </w:rPr>
        <w:t xml:space="preserve"> </w:t>
      </w:r>
      <w:r w:rsidRPr="002C5CB8">
        <w:rPr>
          <w:rFonts w:cs="Arial"/>
        </w:rPr>
        <w:t>our knowledge to change 'the system', to fix the complex web that can trap and disempow</w:t>
      </w:r>
      <w:r w:rsidR="00A03C88">
        <w:rPr>
          <w:rFonts w:cs="Arial"/>
        </w:rPr>
        <w:t xml:space="preserve">er those it was set up to help. </w:t>
      </w:r>
      <w:r w:rsidRPr="002C5CB8">
        <w:rPr>
          <w:rFonts w:cs="Arial"/>
        </w:rPr>
        <w:t xml:space="preserve">With the heart </w:t>
      </w:r>
      <w:r w:rsidR="00A03C88">
        <w:rPr>
          <w:rFonts w:cs="Arial"/>
        </w:rPr>
        <w:t xml:space="preserve">of a charity and the </w:t>
      </w:r>
      <w:r w:rsidR="00D51856">
        <w:rPr>
          <w:rFonts w:cs="Arial"/>
        </w:rPr>
        <w:t>mind-set</w:t>
      </w:r>
      <w:r w:rsidR="00A03C88">
        <w:rPr>
          <w:rFonts w:cs="Arial"/>
        </w:rPr>
        <w:t xml:space="preserve"> of a business, </w:t>
      </w:r>
      <w:r w:rsidRPr="002C5CB8">
        <w:rPr>
          <w:rFonts w:cs="Arial"/>
        </w:rPr>
        <w:t>we are uniquely placed to deliver on this challenging agenda.</w:t>
      </w:r>
    </w:p>
    <w:p w14:paraId="0762DDA8" w14:textId="77777777" w:rsidR="00F4528D" w:rsidRPr="00F4528D" w:rsidRDefault="00F4528D" w:rsidP="00F4528D">
      <w:pPr>
        <w:shd w:val="clear" w:color="auto" w:fill="FFFFFF"/>
        <w:spacing w:after="0" w:line="240" w:lineRule="auto"/>
        <w:textAlignment w:val="top"/>
        <w:rPr>
          <w:rFonts w:cs="Arial"/>
        </w:rPr>
      </w:pPr>
    </w:p>
    <w:p w14:paraId="30943F6D" w14:textId="77777777" w:rsidR="00805C78" w:rsidRDefault="00805C78" w:rsidP="0076597B">
      <w:pPr>
        <w:numPr>
          <w:ilvl w:val="0"/>
          <w:numId w:val="11"/>
        </w:numPr>
        <w:spacing w:after="120" w:line="240" w:lineRule="auto"/>
        <w:rPr>
          <w:rFonts w:cs="Arial"/>
        </w:rPr>
      </w:pPr>
      <w:bookmarkStart w:id="1" w:name="_Hlk108594979"/>
      <w:r w:rsidRPr="00805C78">
        <w:rPr>
          <w:rFonts w:cs="Arial"/>
        </w:rPr>
        <w:t>The role will require flexibility and strong adaptability skills, with the appointed person expected to carry out tasks across the support service.</w:t>
      </w:r>
    </w:p>
    <w:p w14:paraId="41560FA5" w14:textId="77777777" w:rsidR="00B4359F" w:rsidRDefault="00B4359F" w:rsidP="0076597B">
      <w:pPr>
        <w:numPr>
          <w:ilvl w:val="0"/>
          <w:numId w:val="11"/>
        </w:numPr>
        <w:spacing w:after="120" w:line="240" w:lineRule="auto"/>
        <w:rPr>
          <w:rFonts w:cs="Arial"/>
        </w:rPr>
      </w:pPr>
      <w:r w:rsidRPr="00B4359F">
        <w:rPr>
          <w:rFonts w:cs="Arial"/>
        </w:rPr>
        <w:t xml:space="preserve">Provide </w:t>
      </w:r>
      <w:r w:rsidR="001A06BC">
        <w:rPr>
          <w:rFonts w:cs="Arial"/>
        </w:rPr>
        <w:t xml:space="preserve">one to one, </w:t>
      </w:r>
      <w:r w:rsidR="006828C4">
        <w:rPr>
          <w:rFonts w:cs="Arial"/>
        </w:rPr>
        <w:t xml:space="preserve">end to end, </w:t>
      </w:r>
      <w:r w:rsidRPr="00B4359F">
        <w:rPr>
          <w:rFonts w:cs="Arial"/>
        </w:rPr>
        <w:t xml:space="preserve">appropriate support, and interventions to a pre-defined case load of young people </w:t>
      </w:r>
      <w:r w:rsidR="006828C4">
        <w:rPr>
          <w:rFonts w:cs="Arial"/>
        </w:rPr>
        <w:t xml:space="preserve">involved in County Lines activity (and their families where appropriate) </w:t>
      </w:r>
      <w:r w:rsidRPr="00B4359F">
        <w:rPr>
          <w:rFonts w:cs="Arial"/>
        </w:rPr>
        <w:t>who are referred by means of effective assessment, care planning and risk management.</w:t>
      </w:r>
    </w:p>
    <w:p w14:paraId="1B00BEA6" w14:textId="146EA58D" w:rsidR="005C357F" w:rsidRPr="005C357F" w:rsidRDefault="005C357F" w:rsidP="005C357F">
      <w:pPr>
        <w:numPr>
          <w:ilvl w:val="0"/>
          <w:numId w:val="11"/>
        </w:numPr>
        <w:spacing w:after="127" w:line="249" w:lineRule="auto"/>
      </w:pPr>
      <w:r w:rsidRPr="00134B26">
        <w:t xml:space="preserve">Act as the single point of contact and specialist in the region for </w:t>
      </w:r>
      <w:r>
        <w:t xml:space="preserve">young </w:t>
      </w:r>
      <w:r w:rsidR="00D572CA">
        <w:t>people’s</w:t>
      </w:r>
      <w:r>
        <w:t xml:space="preserve"> wellbeing</w:t>
      </w:r>
      <w:r w:rsidRPr="00134B26">
        <w:t xml:space="preserve"> involved in County Lines activity</w:t>
      </w:r>
      <w:r>
        <w:t xml:space="preserve">. Attend multi-agency meetings and engage with key stakeholders to raise awareness of the distinct needs and circumstances of </w:t>
      </w:r>
      <w:r w:rsidR="00D572CA">
        <w:t>mental health and wellbeing</w:t>
      </w:r>
      <w:r>
        <w:t xml:space="preserve"> and how the service can support them.  </w:t>
      </w:r>
      <w:r w:rsidRPr="00AF616B">
        <w:t xml:space="preserve">Act as point of contact in the region for our partners, providing </w:t>
      </w:r>
      <w:proofErr w:type="gramStart"/>
      <w:r w:rsidRPr="00AF616B">
        <w:t>gender based</w:t>
      </w:r>
      <w:proofErr w:type="gramEnd"/>
      <w:r w:rsidRPr="00AF616B">
        <w:t xml:space="preserve"> training, awareness and developing a differentiated offer to improve the impact and effectiveness of services for </w:t>
      </w:r>
      <w:r w:rsidR="00D572CA">
        <w:t>young people</w:t>
      </w:r>
      <w:r w:rsidRPr="00AF616B">
        <w:t xml:space="preserve"> involved in County Lines Activity. </w:t>
      </w:r>
    </w:p>
    <w:p w14:paraId="10878C82" w14:textId="77777777" w:rsidR="006828C4" w:rsidRDefault="006828C4" w:rsidP="0076597B">
      <w:pPr>
        <w:numPr>
          <w:ilvl w:val="0"/>
          <w:numId w:val="11"/>
        </w:numPr>
        <w:spacing w:after="120" w:line="240" w:lineRule="auto"/>
        <w:rPr>
          <w:rFonts w:cs="Arial"/>
        </w:rPr>
      </w:pPr>
      <w:r>
        <w:rPr>
          <w:rFonts w:cs="Arial"/>
        </w:rPr>
        <w:t xml:space="preserve">Proactively </w:t>
      </w:r>
      <w:r w:rsidR="00ED731F">
        <w:rPr>
          <w:rFonts w:cs="Arial"/>
        </w:rPr>
        <w:t xml:space="preserve">and continually assess and manage risk of caseload, using internal and external safeguarding procedures for escalation and where necessary and adapting </w:t>
      </w:r>
      <w:r w:rsidR="00ED731F">
        <w:rPr>
          <w:rFonts w:cs="Arial"/>
        </w:rPr>
        <w:lastRenderedPageBreak/>
        <w:t xml:space="preserve">case management frequency and methodology to reflect the individual needs and circumstances of young people. </w:t>
      </w:r>
    </w:p>
    <w:p w14:paraId="3B2600F6" w14:textId="77777777" w:rsidR="00E23A1C" w:rsidRPr="00E23A1C" w:rsidRDefault="00E23A1C" w:rsidP="00E23A1C">
      <w:pPr>
        <w:numPr>
          <w:ilvl w:val="0"/>
          <w:numId w:val="11"/>
        </w:numPr>
        <w:rPr>
          <w:rFonts w:cs="Arial"/>
        </w:rPr>
      </w:pPr>
      <w:r w:rsidRPr="00E23A1C">
        <w:rPr>
          <w:rFonts w:cs="Arial"/>
        </w:rPr>
        <w:t>Comply with Catch22 Health and Safety policies and procedures</w:t>
      </w:r>
    </w:p>
    <w:p w14:paraId="3BFFBDE0" w14:textId="77777777" w:rsidR="00305DE6" w:rsidRPr="00305DE6" w:rsidRDefault="00305DE6" w:rsidP="00305DE6">
      <w:pPr>
        <w:numPr>
          <w:ilvl w:val="0"/>
          <w:numId w:val="11"/>
        </w:numPr>
        <w:spacing w:after="120" w:line="240" w:lineRule="auto"/>
        <w:rPr>
          <w:rFonts w:cs="Arial"/>
        </w:rPr>
      </w:pPr>
      <w:r w:rsidRPr="00305DE6">
        <w:rPr>
          <w:rFonts w:cs="Arial"/>
        </w:rPr>
        <w:t>To promote and embed Catch22’s vision and values in local service delivery</w:t>
      </w:r>
    </w:p>
    <w:p w14:paraId="5D24126A" w14:textId="77777777" w:rsidR="00305DE6" w:rsidRDefault="00305DE6" w:rsidP="00305DE6">
      <w:pPr>
        <w:numPr>
          <w:ilvl w:val="0"/>
          <w:numId w:val="11"/>
        </w:numPr>
        <w:spacing w:after="120" w:line="240" w:lineRule="auto"/>
        <w:rPr>
          <w:rFonts w:cs="Arial"/>
        </w:rPr>
      </w:pPr>
      <w:r w:rsidRPr="00305DE6">
        <w:rPr>
          <w:rFonts w:cs="Arial"/>
        </w:rPr>
        <w:t xml:space="preserve">To ensure all service user information, interventions and other data as required by the contract are recorded on the relevant data management system in line with Catch22’s policy.  </w:t>
      </w:r>
    </w:p>
    <w:p w14:paraId="4BE356C1" w14:textId="77777777" w:rsidR="001A06BC" w:rsidRPr="00305DE6" w:rsidRDefault="001A06BC" w:rsidP="00305DE6">
      <w:pPr>
        <w:numPr>
          <w:ilvl w:val="0"/>
          <w:numId w:val="11"/>
        </w:numPr>
        <w:spacing w:after="120" w:line="240" w:lineRule="auto"/>
        <w:rPr>
          <w:rFonts w:cs="Arial"/>
        </w:rPr>
      </w:pPr>
      <w:r>
        <w:rPr>
          <w:rFonts w:cs="Arial"/>
        </w:rPr>
        <w:t xml:space="preserve">To deliver changes to process or operating procedures </w:t>
      </w:r>
      <w:proofErr w:type="gramStart"/>
      <w:r>
        <w:rPr>
          <w:rFonts w:cs="Arial"/>
        </w:rPr>
        <w:t>as a result of</w:t>
      </w:r>
      <w:proofErr w:type="gramEnd"/>
      <w:r>
        <w:rPr>
          <w:rFonts w:cs="Arial"/>
        </w:rPr>
        <w:t xml:space="preserve"> service user feedback, audit outcomes, formal evaluation or commissioner requests and proactively contribute to the continual improvement of the service.  </w:t>
      </w:r>
    </w:p>
    <w:p w14:paraId="6B8419AE" w14:textId="77777777" w:rsidR="00305DE6" w:rsidRPr="00305DE6" w:rsidRDefault="00305DE6" w:rsidP="00305DE6">
      <w:pPr>
        <w:numPr>
          <w:ilvl w:val="0"/>
          <w:numId w:val="11"/>
        </w:numPr>
        <w:spacing w:after="120" w:line="240" w:lineRule="auto"/>
        <w:rPr>
          <w:rFonts w:cs="Arial"/>
        </w:rPr>
      </w:pPr>
      <w:r w:rsidRPr="00305DE6">
        <w:rPr>
          <w:rFonts w:cs="Arial"/>
        </w:rPr>
        <w:t>To ensure that the diverse needs and aspirations of all groups of service users are considered in service delivery and to enable all service users to fulfil their potential.</w:t>
      </w:r>
    </w:p>
    <w:p w14:paraId="45DA13CF" w14:textId="77777777" w:rsidR="00305DE6" w:rsidRPr="00305DE6" w:rsidRDefault="00305DE6" w:rsidP="00305DE6">
      <w:pPr>
        <w:numPr>
          <w:ilvl w:val="0"/>
          <w:numId w:val="11"/>
        </w:numPr>
        <w:spacing w:after="120" w:line="240" w:lineRule="auto"/>
        <w:rPr>
          <w:rFonts w:cs="Arial"/>
        </w:rPr>
      </w:pPr>
      <w:r w:rsidRPr="00305DE6">
        <w:rPr>
          <w:rFonts w:cs="Arial"/>
        </w:rPr>
        <w:t>To carry out such other relevant duties as may be required and as are commensurate with the nature and level of this post.</w:t>
      </w:r>
    </w:p>
    <w:p w14:paraId="5A36BFBE" w14:textId="77777777" w:rsidR="00305DE6" w:rsidRPr="00305DE6" w:rsidRDefault="00305DE6" w:rsidP="00305DE6">
      <w:pPr>
        <w:numPr>
          <w:ilvl w:val="0"/>
          <w:numId w:val="11"/>
        </w:numPr>
        <w:spacing w:after="120" w:line="240" w:lineRule="auto"/>
        <w:rPr>
          <w:rFonts w:cs="Arial"/>
        </w:rPr>
      </w:pPr>
      <w:r w:rsidRPr="00305DE6">
        <w:rPr>
          <w:rFonts w:cs="Arial"/>
        </w:rPr>
        <w:t>Work alongside and ensure effective relationships with Children and Families services (CFS) and other local agencies and treatment providers</w:t>
      </w:r>
      <w:r w:rsidR="00A52044">
        <w:rPr>
          <w:rFonts w:cs="Arial"/>
        </w:rPr>
        <w:t xml:space="preserve"> attending local meetings where requested. </w:t>
      </w:r>
    </w:p>
    <w:p w14:paraId="0166CA2C" w14:textId="77777777" w:rsidR="00305DE6" w:rsidRPr="00305DE6" w:rsidRDefault="00305DE6" w:rsidP="00305DE6">
      <w:pPr>
        <w:numPr>
          <w:ilvl w:val="0"/>
          <w:numId w:val="11"/>
        </w:numPr>
        <w:spacing w:after="120" w:line="240" w:lineRule="auto"/>
        <w:rPr>
          <w:rFonts w:cs="Arial"/>
        </w:rPr>
      </w:pPr>
      <w:r w:rsidRPr="00305DE6">
        <w:rPr>
          <w:rFonts w:cs="Arial"/>
        </w:rPr>
        <w:t>Liaise effectively with local partner organisations and other relevant agencies to ensure effective referrals, care and risk management as well as ease of transition and referral for young people and to promote the continued joint work of the service and other partners</w:t>
      </w:r>
      <w:r w:rsidR="006828C4">
        <w:rPr>
          <w:rFonts w:cs="Arial"/>
        </w:rPr>
        <w:t xml:space="preserve">. Act as a sub-regional or district single point of contact where required. </w:t>
      </w:r>
    </w:p>
    <w:p w14:paraId="5F66ADE8" w14:textId="77777777" w:rsidR="00305DE6" w:rsidRPr="00305DE6" w:rsidRDefault="00305DE6" w:rsidP="00305DE6">
      <w:pPr>
        <w:numPr>
          <w:ilvl w:val="0"/>
          <w:numId w:val="11"/>
        </w:numPr>
        <w:spacing w:after="120" w:line="240" w:lineRule="auto"/>
        <w:rPr>
          <w:rFonts w:cs="Arial"/>
        </w:rPr>
      </w:pPr>
      <w:r w:rsidRPr="00305DE6">
        <w:rPr>
          <w:rFonts w:cs="Arial"/>
        </w:rPr>
        <w:t>To ensure meaningful participation and active co-production with service users and stakeholders.</w:t>
      </w:r>
    </w:p>
    <w:p w14:paraId="012A98C5" w14:textId="77777777" w:rsidR="00305DE6" w:rsidRPr="00305DE6" w:rsidRDefault="00305DE6" w:rsidP="00305DE6">
      <w:pPr>
        <w:numPr>
          <w:ilvl w:val="0"/>
          <w:numId w:val="11"/>
        </w:numPr>
        <w:spacing w:after="120" w:line="240" w:lineRule="auto"/>
        <w:rPr>
          <w:rFonts w:cs="Arial"/>
        </w:rPr>
      </w:pPr>
      <w:r w:rsidRPr="00305DE6">
        <w:rPr>
          <w:rFonts w:cs="Arial"/>
        </w:rPr>
        <w:t xml:space="preserve">Maintain and update professional knowledge and competencies ensuring that </w:t>
      </w:r>
      <w:proofErr w:type="gramStart"/>
      <w:r w:rsidRPr="00305DE6">
        <w:rPr>
          <w:rFonts w:cs="Arial"/>
        </w:rPr>
        <w:t>you  are</w:t>
      </w:r>
      <w:proofErr w:type="gramEnd"/>
      <w:r w:rsidRPr="00305DE6">
        <w:rPr>
          <w:rFonts w:cs="Arial"/>
        </w:rPr>
        <w:t xml:space="preserve"> up-to date on all relevant Catch22 policies and procedures and are working in line with local and governmental frameworks</w:t>
      </w:r>
      <w:r w:rsidR="00E23A1C">
        <w:rPr>
          <w:rFonts w:cs="Arial"/>
        </w:rPr>
        <w:t>.</w:t>
      </w:r>
      <w:r w:rsidR="006828C4">
        <w:rPr>
          <w:rFonts w:cs="Arial"/>
        </w:rPr>
        <w:t xml:space="preserve"> To include attending any relevant external local safeguarding board training where appropriate. </w:t>
      </w:r>
    </w:p>
    <w:p w14:paraId="5A336354" w14:textId="77777777" w:rsidR="00305DE6" w:rsidRPr="00305DE6" w:rsidRDefault="00305DE6" w:rsidP="00305DE6">
      <w:pPr>
        <w:numPr>
          <w:ilvl w:val="0"/>
          <w:numId w:val="11"/>
        </w:numPr>
        <w:spacing w:after="120" w:line="240" w:lineRule="auto"/>
        <w:rPr>
          <w:rFonts w:cs="Arial"/>
        </w:rPr>
      </w:pPr>
      <w:r w:rsidRPr="00305DE6">
        <w:rPr>
          <w:rFonts w:cs="Arial"/>
        </w:rPr>
        <w:t>To manage your time and activities safely and effectively, to meet with the priorities and delivery requirements of Catch22; contributing to achieving the standards of care, quality and positive outcomes required</w:t>
      </w:r>
    </w:p>
    <w:p w14:paraId="00767C57" w14:textId="77777777" w:rsidR="00305DE6" w:rsidRPr="00305DE6" w:rsidRDefault="00305DE6" w:rsidP="00305DE6">
      <w:pPr>
        <w:numPr>
          <w:ilvl w:val="0"/>
          <w:numId w:val="11"/>
        </w:numPr>
        <w:spacing w:after="120" w:line="240" w:lineRule="auto"/>
        <w:rPr>
          <w:rFonts w:cs="Arial"/>
        </w:rPr>
      </w:pPr>
      <w:r w:rsidRPr="00305DE6">
        <w:rPr>
          <w:rFonts w:cs="Arial"/>
        </w:rPr>
        <w:t xml:space="preserve">To ensure effective communication and liaison with partner agencies and local groups. </w:t>
      </w:r>
    </w:p>
    <w:p w14:paraId="5C8CC6FB" w14:textId="77777777" w:rsidR="00305DE6" w:rsidRPr="00305DE6" w:rsidRDefault="00305DE6" w:rsidP="00305DE6">
      <w:pPr>
        <w:numPr>
          <w:ilvl w:val="0"/>
          <w:numId w:val="11"/>
        </w:numPr>
        <w:spacing w:after="120" w:line="240" w:lineRule="auto"/>
        <w:rPr>
          <w:rFonts w:cs="Arial"/>
        </w:rPr>
      </w:pPr>
      <w:r w:rsidRPr="00305DE6">
        <w:rPr>
          <w:rFonts w:cs="Arial"/>
        </w:rPr>
        <w:t>To ensure that young people, parents/carers/families have ease of access to a range of support mechanisms and services.</w:t>
      </w:r>
    </w:p>
    <w:p w14:paraId="1FBA7FED" w14:textId="77777777" w:rsidR="00305DE6" w:rsidRPr="00305DE6" w:rsidRDefault="00305DE6" w:rsidP="00305DE6">
      <w:pPr>
        <w:numPr>
          <w:ilvl w:val="0"/>
          <w:numId w:val="11"/>
        </w:numPr>
        <w:spacing w:after="120" w:line="240" w:lineRule="auto"/>
        <w:rPr>
          <w:rFonts w:cs="Arial"/>
        </w:rPr>
      </w:pPr>
      <w:r w:rsidRPr="00305DE6">
        <w:rPr>
          <w:rFonts w:cs="Arial"/>
        </w:rPr>
        <w:t>To act as an ambassador for Catch22, upholding and promoting our corporate values.</w:t>
      </w:r>
    </w:p>
    <w:p w14:paraId="50CA65E3" w14:textId="77777777" w:rsidR="00305DE6" w:rsidRPr="00305DE6" w:rsidRDefault="00305DE6" w:rsidP="00305DE6">
      <w:pPr>
        <w:numPr>
          <w:ilvl w:val="0"/>
          <w:numId w:val="11"/>
        </w:numPr>
        <w:spacing w:after="120" w:line="240" w:lineRule="auto"/>
        <w:rPr>
          <w:rFonts w:cs="Arial"/>
        </w:rPr>
      </w:pPr>
      <w:r w:rsidRPr="00305DE6">
        <w:rPr>
          <w:rFonts w:cs="Arial"/>
        </w:rPr>
        <w:t xml:space="preserve">This post will involve a travel across the </w:t>
      </w:r>
      <w:r>
        <w:rPr>
          <w:rFonts w:cs="Arial"/>
        </w:rPr>
        <w:t>region</w:t>
      </w:r>
      <w:r w:rsidRPr="00305DE6">
        <w:rPr>
          <w:rFonts w:cs="Arial"/>
        </w:rPr>
        <w:t>, and occasional evening and weekend working</w:t>
      </w:r>
      <w:r w:rsidR="006828C4">
        <w:rPr>
          <w:rFonts w:cs="Arial"/>
        </w:rPr>
        <w:t xml:space="preserve"> – driving licence essential. </w:t>
      </w:r>
    </w:p>
    <w:bookmarkEnd w:id="1"/>
    <w:p w14:paraId="7FB3978B" w14:textId="77777777" w:rsidR="009061B5" w:rsidRPr="00305DE6" w:rsidRDefault="009061B5" w:rsidP="00305DE6">
      <w:pPr>
        <w:spacing w:after="120" w:line="240" w:lineRule="auto"/>
        <w:ind w:left="360"/>
        <w:rPr>
          <w:rFonts w:cs="Arial"/>
        </w:rPr>
      </w:pPr>
    </w:p>
    <w:tbl>
      <w:tblPr>
        <w:tblW w:w="0" w:type="auto"/>
        <w:tblBorders>
          <w:top w:val="single" w:sz="8" w:space="0" w:color="000000"/>
          <w:bottom w:val="single" w:sz="8" w:space="0" w:color="000000"/>
        </w:tblBorders>
        <w:tblLook w:val="04A0" w:firstRow="1" w:lastRow="0" w:firstColumn="1" w:lastColumn="0" w:noHBand="0" w:noVBand="1"/>
      </w:tblPr>
      <w:tblGrid>
        <w:gridCol w:w="9026"/>
      </w:tblGrid>
      <w:tr w:rsidR="003B2762" w:rsidRPr="000817F0" w14:paraId="7E102716" w14:textId="77777777" w:rsidTr="00935F31">
        <w:tc>
          <w:tcPr>
            <w:tcW w:w="9242" w:type="dxa"/>
            <w:tcBorders>
              <w:top w:val="single" w:sz="8" w:space="0" w:color="000000"/>
              <w:bottom w:val="single" w:sz="8" w:space="0" w:color="000000"/>
            </w:tcBorders>
            <w:shd w:val="clear" w:color="auto" w:fill="F2F2F2"/>
          </w:tcPr>
          <w:p w14:paraId="27C9A6C9" w14:textId="77777777" w:rsidR="003B2762" w:rsidRPr="000817F0" w:rsidRDefault="003B2762" w:rsidP="002C5CB8">
            <w:pPr>
              <w:pStyle w:val="Heading2"/>
              <w:spacing w:before="0" w:after="0" w:line="240" w:lineRule="auto"/>
              <w:rPr>
                <w:rFonts w:cs="Arial"/>
                <w:sz w:val="30"/>
                <w:szCs w:val="30"/>
              </w:rPr>
            </w:pPr>
            <w:r w:rsidRPr="000817F0">
              <w:rPr>
                <w:rFonts w:cs="Arial"/>
                <w:sz w:val="30"/>
                <w:szCs w:val="30"/>
              </w:rPr>
              <w:t>What does good look like for this role?</w:t>
            </w:r>
          </w:p>
        </w:tc>
      </w:tr>
    </w:tbl>
    <w:p w14:paraId="4CB86E6D" w14:textId="77777777" w:rsidR="009A5825" w:rsidRPr="000817F0" w:rsidRDefault="009A5825" w:rsidP="002C5CB8">
      <w:pPr>
        <w:pStyle w:val="Default"/>
        <w:rPr>
          <w:color w:val="auto"/>
          <w:sz w:val="22"/>
          <w:szCs w:val="22"/>
        </w:rPr>
      </w:pPr>
    </w:p>
    <w:p w14:paraId="5A713A1E" w14:textId="77777777" w:rsidR="00746FB2" w:rsidRPr="00F4528D" w:rsidRDefault="00746FB2" w:rsidP="00F4528D">
      <w:pPr>
        <w:pStyle w:val="Default"/>
        <w:numPr>
          <w:ilvl w:val="0"/>
          <w:numId w:val="1"/>
        </w:numPr>
        <w:ind w:left="360"/>
        <w:rPr>
          <w:color w:val="auto"/>
          <w:sz w:val="22"/>
          <w:szCs w:val="22"/>
        </w:rPr>
      </w:pPr>
      <w:r w:rsidRPr="000817F0">
        <w:rPr>
          <w:color w:val="auto"/>
          <w:sz w:val="22"/>
          <w:szCs w:val="22"/>
        </w:rPr>
        <w:lastRenderedPageBreak/>
        <w:t xml:space="preserve">Service is delivered in line with contract </w:t>
      </w:r>
      <w:r w:rsidR="00B41238">
        <w:rPr>
          <w:color w:val="auto"/>
          <w:sz w:val="22"/>
          <w:szCs w:val="22"/>
        </w:rPr>
        <w:t>/grant agreement r</w:t>
      </w:r>
      <w:r w:rsidRPr="000817F0">
        <w:rPr>
          <w:color w:val="auto"/>
          <w:sz w:val="22"/>
          <w:szCs w:val="22"/>
        </w:rPr>
        <w:t xml:space="preserve">equirements and </w:t>
      </w:r>
      <w:r w:rsidR="009317EB" w:rsidRPr="000817F0">
        <w:rPr>
          <w:color w:val="auto"/>
          <w:sz w:val="22"/>
          <w:szCs w:val="22"/>
        </w:rPr>
        <w:t>all targets are met.</w:t>
      </w:r>
    </w:p>
    <w:p w14:paraId="44CF67AA" w14:textId="77777777" w:rsidR="000817F0" w:rsidRPr="00F4528D" w:rsidRDefault="00746FB2" w:rsidP="00F4528D">
      <w:pPr>
        <w:pStyle w:val="Default"/>
        <w:numPr>
          <w:ilvl w:val="0"/>
          <w:numId w:val="1"/>
        </w:numPr>
        <w:ind w:left="360"/>
        <w:rPr>
          <w:color w:val="auto"/>
          <w:sz w:val="22"/>
          <w:szCs w:val="22"/>
        </w:rPr>
      </w:pPr>
      <w:r w:rsidRPr="000817F0">
        <w:rPr>
          <w:color w:val="auto"/>
          <w:sz w:val="22"/>
          <w:szCs w:val="22"/>
        </w:rPr>
        <w:t xml:space="preserve">Service is delivered </w:t>
      </w:r>
      <w:r w:rsidR="007E74B5" w:rsidRPr="000817F0">
        <w:rPr>
          <w:color w:val="auto"/>
          <w:sz w:val="22"/>
          <w:szCs w:val="22"/>
        </w:rPr>
        <w:t>safely,</w:t>
      </w:r>
      <w:r w:rsidRPr="000817F0">
        <w:rPr>
          <w:color w:val="auto"/>
          <w:sz w:val="22"/>
          <w:szCs w:val="22"/>
        </w:rPr>
        <w:t xml:space="preserve"> </w:t>
      </w:r>
      <w:r w:rsidR="009317EB" w:rsidRPr="000817F0">
        <w:rPr>
          <w:color w:val="auto"/>
          <w:sz w:val="22"/>
          <w:szCs w:val="22"/>
        </w:rPr>
        <w:t xml:space="preserve">and </w:t>
      </w:r>
      <w:r w:rsidR="002C5CB8" w:rsidRPr="000817F0">
        <w:rPr>
          <w:color w:val="auto"/>
          <w:sz w:val="22"/>
          <w:szCs w:val="22"/>
        </w:rPr>
        <w:t>risks</w:t>
      </w:r>
      <w:r w:rsidR="009317EB" w:rsidRPr="000817F0">
        <w:rPr>
          <w:color w:val="auto"/>
          <w:sz w:val="22"/>
          <w:szCs w:val="22"/>
        </w:rPr>
        <w:t>/areas of underperformance</w:t>
      </w:r>
      <w:r w:rsidR="002C5CB8" w:rsidRPr="000817F0">
        <w:rPr>
          <w:color w:val="auto"/>
          <w:sz w:val="22"/>
          <w:szCs w:val="22"/>
        </w:rPr>
        <w:t xml:space="preserve"> are identified and managed appropriately.</w:t>
      </w:r>
    </w:p>
    <w:p w14:paraId="63C8CBA2" w14:textId="77777777" w:rsidR="000817F0" w:rsidRPr="00F4528D" w:rsidRDefault="00E23A1C" w:rsidP="00F4528D">
      <w:pPr>
        <w:pStyle w:val="Default"/>
        <w:numPr>
          <w:ilvl w:val="0"/>
          <w:numId w:val="1"/>
        </w:numPr>
        <w:ind w:left="360"/>
        <w:rPr>
          <w:color w:val="auto"/>
          <w:sz w:val="22"/>
          <w:szCs w:val="22"/>
        </w:rPr>
      </w:pPr>
      <w:r>
        <w:rPr>
          <w:color w:val="auto"/>
          <w:sz w:val="22"/>
          <w:szCs w:val="22"/>
        </w:rPr>
        <w:t>Service</w:t>
      </w:r>
      <w:r w:rsidR="000817F0" w:rsidRPr="000817F0">
        <w:rPr>
          <w:color w:val="auto"/>
          <w:sz w:val="22"/>
          <w:szCs w:val="22"/>
        </w:rPr>
        <w:t xml:space="preserve"> outcomes are achieved.</w:t>
      </w:r>
    </w:p>
    <w:p w14:paraId="2938EEC1" w14:textId="77777777" w:rsidR="00BC1B83" w:rsidRPr="000817F0" w:rsidRDefault="00BC1B83" w:rsidP="00F4528D">
      <w:pPr>
        <w:pStyle w:val="Default"/>
        <w:numPr>
          <w:ilvl w:val="0"/>
          <w:numId w:val="1"/>
        </w:numPr>
        <w:ind w:left="360"/>
        <w:rPr>
          <w:color w:val="auto"/>
          <w:sz w:val="22"/>
          <w:szCs w:val="22"/>
        </w:rPr>
      </w:pPr>
      <w:r w:rsidRPr="000817F0">
        <w:rPr>
          <w:color w:val="auto"/>
          <w:sz w:val="22"/>
          <w:szCs w:val="22"/>
        </w:rPr>
        <w:t>Service users have a positive experience and achieve their goals</w:t>
      </w:r>
      <w:r w:rsidR="000817F0" w:rsidRPr="000817F0">
        <w:rPr>
          <w:color w:val="auto"/>
          <w:sz w:val="22"/>
          <w:szCs w:val="22"/>
        </w:rPr>
        <w:t>.</w:t>
      </w:r>
    </w:p>
    <w:p w14:paraId="082C20FB" w14:textId="77777777" w:rsidR="00B41238" w:rsidRPr="002C5CB8" w:rsidRDefault="00B41238" w:rsidP="002C5CB8">
      <w:pPr>
        <w:tabs>
          <w:tab w:val="left" w:pos="709"/>
        </w:tabs>
        <w:spacing w:after="0" w:line="240" w:lineRule="auto"/>
        <w:contextualSpacing/>
        <w:rPr>
          <w:rFonts w:eastAsia="Times New Roman" w:cs="Arial"/>
          <w:b/>
          <w:u w:val="single"/>
        </w:rPr>
        <w:sectPr w:rsidR="00B41238" w:rsidRPr="002C5CB8" w:rsidSect="001054FB">
          <w:headerReference w:type="even" r:id="rId11"/>
          <w:headerReference w:type="default" r:id="rId12"/>
          <w:footerReference w:type="even" r:id="rId13"/>
          <w:footerReference w:type="default" r:id="rId14"/>
          <w:headerReference w:type="first" r:id="rId15"/>
          <w:footerReference w:type="first" r:id="rId16"/>
          <w:pgSz w:w="11906" w:h="16838" w:code="9"/>
          <w:pgMar w:top="1702" w:right="1440" w:bottom="1440" w:left="1440" w:header="1191" w:footer="454" w:gutter="0"/>
          <w:pgNumType w:start="1"/>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6161"/>
        <w:gridCol w:w="3685"/>
        <w:gridCol w:w="1754"/>
      </w:tblGrid>
      <w:tr w:rsidR="00642F7A" w:rsidRPr="002C5CB8" w14:paraId="54D9DAD0" w14:textId="77777777" w:rsidTr="002C5CB8">
        <w:tc>
          <w:tcPr>
            <w:tcW w:w="13913" w:type="dxa"/>
            <w:gridSpan w:val="4"/>
            <w:shd w:val="clear" w:color="auto" w:fill="D9D9D9"/>
          </w:tcPr>
          <w:p w14:paraId="1FF9FFDF" w14:textId="77777777" w:rsidR="00642F7A" w:rsidRPr="002C5CB8" w:rsidRDefault="009D59B3" w:rsidP="00734484">
            <w:pPr>
              <w:pStyle w:val="Heading2"/>
              <w:spacing w:before="0" w:after="0" w:line="240" w:lineRule="auto"/>
              <w:rPr>
                <w:rFonts w:cs="Arial"/>
                <w:sz w:val="22"/>
                <w:szCs w:val="22"/>
              </w:rPr>
            </w:pPr>
            <w:r w:rsidRPr="002C5CB8">
              <w:rPr>
                <w:rFonts w:cs="Arial"/>
                <w:sz w:val="22"/>
                <w:szCs w:val="22"/>
              </w:rPr>
              <w:lastRenderedPageBreak/>
              <w:t>:</w:t>
            </w:r>
            <w:r w:rsidR="00642F7A" w:rsidRPr="002C5CB8">
              <w:rPr>
                <w:rFonts w:cs="Arial"/>
                <w:sz w:val="22"/>
                <w:szCs w:val="22"/>
              </w:rPr>
              <w:t xml:space="preserve"> Person Specification</w:t>
            </w:r>
          </w:p>
        </w:tc>
      </w:tr>
      <w:tr w:rsidR="00642F7A" w:rsidRPr="002C5CB8" w14:paraId="2C06381B" w14:textId="77777777" w:rsidTr="002C5CB8">
        <w:tc>
          <w:tcPr>
            <w:tcW w:w="2087" w:type="dxa"/>
            <w:shd w:val="clear" w:color="auto" w:fill="F2F2F2"/>
          </w:tcPr>
          <w:p w14:paraId="44AC3E5F" w14:textId="77777777" w:rsidR="00642F7A" w:rsidRPr="002C5CB8" w:rsidRDefault="00642F7A" w:rsidP="002C5CB8">
            <w:pPr>
              <w:pStyle w:val="Quote"/>
              <w:spacing w:after="0" w:line="240" w:lineRule="auto"/>
              <w:rPr>
                <w:rFonts w:cs="Arial"/>
                <w:b/>
              </w:rPr>
            </w:pPr>
            <w:r w:rsidRPr="002C5CB8">
              <w:rPr>
                <w:rFonts w:cs="Arial"/>
                <w:b/>
              </w:rPr>
              <w:t>COMPETENCY</w:t>
            </w:r>
          </w:p>
        </w:tc>
        <w:tc>
          <w:tcPr>
            <w:tcW w:w="6312" w:type="dxa"/>
            <w:shd w:val="clear" w:color="auto" w:fill="F2F2F2"/>
          </w:tcPr>
          <w:p w14:paraId="1EE19011" w14:textId="77777777" w:rsidR="00642F7A" w:rsidRPr="002C5CB8" w:rsidRDefault="00642F7A" w:rsidP="002C5CB8">
            <w:pPr>
              <w:pStyle w:val="Quote"/>
              <w:spacing w:after="0" w:line="240" w:lineRule="auto"/>
              <w:rPr>
                <w:rFonts w:cs="Arial"/>
                <w:b/>
              </w:rPr>
            </w:pPr>
            <w:r w:rsidRPr="002C5CB8">
              <w:rPr>
                <w:rFonts w:cs="Arial"/>
                <w:b/>
              </w:rPr>
              <w:t>ESSENTIAL</w:t>
            </w:r>
          </w:p>
        </w:tc>
        <w:tc>
          <w:tcPr>
            <w:tcW w:w="3759" w:type="dxa"/>
            <w:shd w:val="clear" w:color="auto" w:fill="F2F2F2"/>
          </w:tcPr>
          <w:p w14:paraId="4E608F93" w14:textId="77777777" w:rsidR="00642F7A" w:rsidRPr="002C5CB8" w:rsidRDefault="00642F7A" w:rsidP="002C5CB8">
            <w:pPr>
              <w:pStyle w:val="Quote"/>
              <w:spacing w:after="0" w:line="240" w:lineRule="auto"/>
              <w:rPr>
                <w:rFonts w:cs="Arial"/>
                <w:b/>
              </w:rPr>
            </w:pPr>
            <w:r w:rsidRPr="002C5CB8">
              <w:rPr>
                <w:rFonts w:cs="Arial"/>
                <w:b/>
              </w:rPr>
              <w:t>DESIRABLE</w:t>
            </w:r>
          </w:p>
        </w:tc>
        <w:tc>
          <w:tcPr>
            <w:tcW w:w="1755" w:type="dxa"/>
            <w:shd w:val="clear" w:color="auto" w:fill="F2F2F2"/>
          </w:tcPr>
          <w:p w14:paraId="6970EB78" w14:textId="77777777" w:rsidR="00642F7A" w:rsidRPr="002C5CB8" w:rsidRDefault="00642F7A" w:rsidP="002C5CB8">
            <w:pPr>
              <w:pStyle w:val="Quote"/>
              <w:spacing w:after="0" w:line="240" w:lineRule="auto"/>
              <w:rPr>
                <w:rFonts w:cs="Arial"/>
                <w:b/>
              </w:rPr>
            </w:pPr>
            <w:r w:rsidRPr="002C5CB8">
              <w:rPr>
                <w:rFonts w:cs="Arial"/>
                <w:b/>
              </w:rPr>
              <w:t>ASSESSMENT</w:t>
            </w:r>
          </w:p>
        </w:tc>
      </w:tr>
      <w:tr w:rsidR="003B2762" w:rsidRPr="002C5CB8" w14:paraId="5BA0D22E" w14:textId="77777777" w:rsidTr="002C5CB8">
        <w:trPr>
          <w:trHeight w:val="469"/>
        </w:trPr>
        <w:tc>
          <w:tcPr>
            <w:tcW w:w="2087" w:type="dxa"/>
            <w:shd w:val="clear" w:color="auto" w:fill="FFFFFF"/>
          </w:tcPr>
          <w:p w14:paraId="05A331AA" w14:textId="77777777" w:rsidR="003B2762" w:rsidRPr="002C5CB8" w:rsidRDefault="003B2762" w:rsidP="002C5CB8">
            <w:pPr>
              <w:pStyle w:val="Quote"/>
              <w:spacing w:after="0" w:line="240" w:lineRule="auto"/>
              <w:rPr>
                <w:rFonts w:cs="Arial"/>
                <w:b/>
              </w:rPr>
            </w:pPr>
            <w:r w:rsidRPr="002C5CB8">
              <w:rPr>
                <w:rFonts w:cs="Arial"/>
                <w:b/>
              </w:rPr>
              <w:t>QUALIFICATIONS</w:t>
            </w:r>
          </w:p>
        </w:tc>
        <w:tc>
          <w:tcPr>
            <w:tcW w:w="6312" w:type="dxa"/>
          </w:tcPr>
          <w:p w14:paraId="60B4EFAB" w14:textId="77777777" w:rsidR="002C5CB8" w:rsidRPr="00D46296" w:rsidRDefault="002C5CB8" w:rsidP="00E23A1C">
            <w:pPr>
              <w:spacing w:after="0" w:line="240" w:lineRule="auto"/>
              <w:ind w:left="360"/>
              <w:rPr>
                <w:rFonts w:cs="Arial"/>
              </w:rPr>
            </w:pPr>
          </w:p>
        </w:tc>
        <w:tc>
          <w:tcPr>
            <w:tcW w:w="3759" w:type="dxa"/>
            <w:shd w:val="clear" w:color="auto" w:fill="FFFFFF"/>
          </w:tcPr>
          <w:p w14:paraId="185B53B5" w14:textId="77777777" w:rsidR="003B2762" w:rsidRPr="00D51856" w:rsidRDefault="00E23A1C" w:rsidP="00D51856">
            <w:pPr>
              <w:numPr>
                <w:ilvl w:val="0"/>
                <w:numId w:val="12"/>
              </w:numPr>
              <w:spacing w:after="0" w:line="240" w:lineRule="auto"/>
              <w:ind w:left="397"/>
              <w:rPr>
                <w:rFonts w:cs="Arial"/>
                <w:sz w:val="20"/>
              </w:rPr>
            </w:pPr>
            <w:r w:rsidRPr="00E23A1C">
              <w:rPr>
                <w:rFonts w:cs="Arial"/>
                <w:sz w:val="20"/>
              </w:rPr>
              <w:t>Relevant qualification or equivalent experience in a relevant discipline such as youth, community, health &amp; social care, management.</w:t>
            </w:r>
          </w:p>
        </w:tc>
        <w:tc>
          <w:tcPr>
            <w:tcW w:w="1755" w:type="dxa"/>
            <w:shd w:val="clear" w:color="auto" w:fill="FFFFFF"/>
          </w:tcPr>
          <w:p w14:paraId="02A6FF67" w14:textId="77777777" w:rsidR="003B2762" w:rsidRPr="002C5CB8" w:rsidRDefault="00D51856" w:rsidP="002C5CB8">
            <w:pPr>
              <w:pStyle w:val="Quote"/>
              <w:spacing w:after="0" w:line="240" w:lineRule="auto"/>
              <w:rPr>
                <w:rFonts w:cs="Arial"/>
              </w:rPr>
            </w:pPr>
            <w:r>
              <w:rPr>
                <w:rFonts w:cs="Arial"/>
                <w:sz w:val="20"/>
              </w:rPr>
              <w:t>Application form and certificates</w:t>
            </w:r>
          </w:p>
        </w:tc>
      </w:tr>
      <w:tr w:rsidR="003B2762" w:rsidRPr="002C5CB8" w14:paraId="77CCA31F" w14:textId="77777777" w:rsidTr="002C5CB8">
        <w:tc>
          <w:tcPr>
            <w:tcW w:w="2087" w:type="dxa"/>
            <w:shd w:val="clear" w:color="auto" w:fill="FFFFFF"/>
          </w:tcPr>
          <w:p w14:paraId="43AC1EA8" w14:textId="77777777" w:rsidR="003B2762" w:rsidRPr="002C5CB8" w:rsidRDefault="00042330" w:rsidP="002C5CB8">
            <w:pPr>
              <w:pStyle w:val="Quote"/>
              <w:spacing w:after="0" w:line="240" w:lineRule="auto"/>
              <w:rPr>
                <w:rFonts w:cs="Arial"/>
                <w:b/>
              </w:rPr>
            </w:pPr>
            <w:r w:rsidRPr="002C5CB8">
              <w:rPr>
                <w:rFonts w:cs="Arial"/>
                <w:b/>
              </w:rPr>
              <w:t>KNOWLEDGE</w:t>
            </w:r>
            <w:r w:rsidR="00D51856">
              <w:rPr>
                <w:rFonts w:cs="Arial"/>
                <w:b/>
              </w:rPr>
              <w:t xml:space="preserve"> &amp; EXPERIENCE</w:t>
            </w:r>
          </w:p>
        </w:tc>
        <w:tc>
          <w:tcPr>
            <w:tcW w:w="6312" w:type="dxa"/>
          </w:tcPr>
          <w:p w14:paraId="3D20EBBF" w14:textId="77777777" w:rsidR="002B67AD" w:rsidRPr="002B67AD" w:rsidRDefault="002B67AD" w:rsidP="00E23A1C">
            <w:pPr>
              <w:numPr>
                <w:ilvl w:val="0"/>
                <w:numId w:val="14"/>
              </w:numPr>
              <w:spacing w:after="0"/>
              <w:ind w:left="357" w:hanging="357"/>
              <w:rPr>
                <w:rFonts w:eastAsia="Times New Roman" w:cs="Arial"/>
                <w:sz w:val="20"/>
                <w:szCs w:val="20"/>
              </w:rPr>
            </w:pPr>
            <w:r w:rsidRPr="002B67AD">
              <w:rPr>
                <w:rFonts w:eastAsia="Times New Roman" w:cs="Arial"/>
                <w:sz w:val="20"/>
                <w:szCs w:val="20"/>
              </w:rPr>
              <w:t xml:space="preserve">Experience of working with young people (8 – 25 years) and their families, identified as vulnerable or as having complex needs preferably within a community setting. </w:t>
            </w:r>
          </w:p>
          <w:p w14:paraId="3300DAA0" w14:textId="77777777" w:rsidR="00305DE6" w:rsidRPr="00305DE6" w:rsidRDefault="00305DE6" w:rsidP="00305DE6">
            <w:pPr>
              <w:numPr>
                <w:ilvl w:val="0"/>
                <w:numId w:val="14"/>
              </w:numPr>
              <w:tabs>
                <w:tab w:val="left" w:pos="0"/>
              </w:tabs>
              <w:spacing w:after="0" w:line="240" w:lineRule="auto"/>
              <w:ind w:left="357" w:hanging="357"/>
              <w:jc w:val="both"/>
              <w:rPr>
                <w:rFonts w:eastAsia="Times New Roman" w:cs="Arial"/>
                <w:sz w:val="20"/>
                <w:szCs w:val="20"/>
              </w:rPr>
            </w:pPr>
            <w:r w:rsidRPr="00305DE6">
              <w:rPr>
                <w:rFonts w:eastAsia="Times New Roman" w:cs="Arial"/>
                <w:sz w:val="20"/>
                <w:szCs w:val="20"/>
              </w:rPr>
              <w:t>Experience of Inter-agency working. Work within/ in partnership with Children’s and Family Services/ Youth Justice Services/ Youth services.</w:t>
            </w:r>
          </w:p>
          <w:p w14:paraId="42CFF69B" w14:textId="77777777" w:rsidR="00305DE6" w:rsidRPr="00305DE6" w:rsidRDefault="00305DE6" w:rsidP="00305DE6">
            <w:pPr>
              <w:numPr>
                <w:ilvl w:val="0"/>
                <w:numId w:val="14"/>
              </w:numPr>
              <w:tabs>
                <w:tab w:val="left" w:pos="0"/>
              </w:tabs>
              <w:spacing w:after="0" w:line="240" w:lineRule="auto"/>
              <w:ind w:left="357" w:hanging="357"/>
              <w:jc w:val="both"/>
              <w:rPr>
                <w:rFonts w:eastAsia="Times New Roman" w:cs="Arial"/>
                <w:sz w:val="20"/>
                <w:szCs w:val="20"/>
              </w:rPr>
            </w:pPr>
            <w:r w:rsidRPr="00305DE6">
              <w:rPr>
                <w:rFonts w:eastAsia="Times New Roman" w:cs="Arial"/>
                <w:sz w:val="20"/>
                <w:szCs w:val="20"/>
              </w:rPr>
              <w:t xml:space="preserve">Experience of delivering training to young people/professionals </w:t>
            </w:r>
          </w:p>
          <w:p w14:paraId="3F3460EA" w14:textId="77777777" w:rsidR="00305DE6" w:rsidRPr="00305DE6" w:rsidRDefault="00305DE6" w:rsidP="00305DE6">
            <w:pPr>
              <w:numPr>
                <w:ilvl w:val="0"/>
                <w:numId w:val="14"/>
              </w:numPr>
              <w:tabs>
                <w:tab w:val="left" w:pos="0"/>
              </w:tabs>
              <w:spacing w:after="0" w:line="240" w:lineRule="auto"/>
              <w:ind w:left="357" w:hanging="357"/>
              <w:jc w:val="both"/>
              <w:rPr>
                <w:rFonts w:eastAsia="Times New Roman" w:cs="Arial"/>
                <w:sz w:val="20"/>
                <w:szCs w:val="20"/>
              </w:rPr>
            </w:pPr>
            <w:r w:rsidRPr="00305DE6">
              <w:rPr>
                <w:rFonts w:eastAsia="Times New Roman" w:cs="Arial"/>
                <w:sz w:val="20"/>
                <w:szCs w:val="20"/>
              </w:rPr>
              <w:t>Working with young people in group and one-to-one settings.</w:t>
            </w:r>
          </w:p>
          <w:p w14:paraId="5776CB38" w14:textId="77777777" w:rsidR="00305DE6" w:rsidRDefault="00305DE6" w:rsidP="00305DE6">
            <w:pPr>
              <w:numPr>
                <w:ilvl w:val="0"/>
                <w:numId w:val="14"/>
              </w:numPr>
              <w:tabs>
                <w:tab w:val="left" w:pos="0"/>
              </w:tabs>
              <w:spacing w:after="0" w:line="240" w:lineRule="auto"/>
              <w:ind w:left="357" w:hanging="357"/>
              <w:jc w:val="both"/>
              <w:rPr>
                <w:rFonts w:eastAsia="Times New Roman" w:cs="Arial"/>
                <w:sz w:val="20"/>
                <w:szCs w:val="20"/>
              </w:rPr>
            </w:pPr>
            <w:r w:rsidRPr="00305DE6">
              <w:rPr>
                <w:rFonts w:eastAsia="Times New Roman" w:cs="Arial"/>
                <w:sz w:val="20"/>
                <w:szCs w:val="20"/>
              </w:rPr>
              <w:t xml:space="preserve">Knowledge of issues around risk and vulnerability amongst young people. </w:t>
            </w:r>
          </w:p>
          <w:p w14:paraId="035F17DC" w14:textId="77777777" w:rsidR="00305DE6" w:rsidRPr="00305DE6" w:rsidRDefault="00305DE6" w:rsidP="00305DE6">
            <w:pPr>
              <w:numPr>
                <w:ilvl w:val="0"/>
                <w:numId w:val="14"/>
              </w:numPr>
              <w:tabs>
                <w:tab w:val="left" w:pos="0"/>
              </w:tabs>
              <w:spacing w:after="0" w:line="240" w:lineRule="auto"/>
              <w:ind w:left="357" w:hanging="357"/>
              <w:jc w:val="both"/>
              <w:rPr>
                <w:rFonts w:eastAsia="Times New Roman" w:cs="Arial"/>
                <w:sz w:val="20"/>
                <w:szCs w:val="20"/>
              </w:rPr>
            </w:pPr>
            <w:r w:rsidRPr="00305DE6">
              <w:rPr>
                <w:rFonts w:eastAsia="Times New Roman" w:cs="Arial"/>
                <w:sz w:val="20"/>
                <w:szCs w:val="20"/>
              </w:rPr>
              <w:t xml:space="preserve">Knowledge of engagement and intervention strategies. </w:t>
            </w:r>
          </w:p>
          <w:p w14:paraId="722317B4" w14:textId="77777777" w:rsidR="00042330" w:rsidRPr="006B4C22" w:rsidRDefault="00305DE6" w:rsidP="00305DE6">
            <w:pPr>
              <w:pStyle w:val="Default"/>
              <w:numPr>
                <w:ilvl w:val="0"/>
                <w:numId w:val="14"/>
              </w:numPr>
              <w:ind w:left="357" w:hanging="357"/>
              <w:rPr>
                <w:sz w:val="22"/>
                <w:szCs w:val="22"/>
              </w:rPr>
            </w:pPr>
            <w:r w:rsidRPr="00305DE6">
              <w:rPr>
                <w:sz w:val="20"/>
                <w:szCs w:val="20"/>
              </w:rPr>
              <w:t>Experience of using recording and data collation systems</w:t>
            </w:r>
          </w:p>
        </w:tc>
        <w:tc>
          <w:tcPr>
            <w:tcW w:w="3759" w:type="dxa"/>
            <w:shd w:val="clear" w:color="auto" w:fill="FFFFFF"/>
          </w:tcPr>
          <w:p w14:paraId="47514ADA" w14:textId="77777777" w:rsidR="00D51856" w:rsidRDefault="00D51856" w:rsidP="00D51856">
            <w:pPr>
              <w:numPr>
                <w:ilvl w:val="0"/>
                <w:numId w:val="15"/>
              </w:numPr>
              <w:tabs>
                <w:tab w:val="center" w:pos="4320"/>
                <w:tab w:val="right" w:pos="8640"/>
              </w:tabs>
              <w:spacing w:after="0" w:line="240" w:lineRule="auto"/>
              <w:rPr>
                <w:rFonts w:eastAsia="Times New Roman" w:cs="Arial"/>
                <w:sz w:val="20"/>
                <w:szCs w:val="20"/>
              </w:rPr>
            </w:pPr>
            <w:r w:rsidRPr="00D51856">
              <w:rPr>
                <w:rFonts w:eastAsia="Times New Roman" w:cs="Arial"/>
                <w:sz w:val="20"/>
                <w:szCs w:val="20"/>
              </w:rPr>
              <w:t>Knowledge of social and policy issues affecting young people (e.g. youth justice etc).</w:t>
            </w:r>
          </w:p>
          <w:p w14:paraId="14B16DC8" w14:textId="77777777" w:rsidR="00FC0814" w:rsidRPr="00FC0814" w:rsidRDefault="00FC0814" w:rsidP="00FC0814">
            <w:pPr>
              <w:numPr>
                <w:ilvl w:val="0"/>
                <w:numId w:val="15"/>
              </w:numPr>
              <w:rPr>
                <w:rFonts w:eastAsia="Times New Roman" w:cs="Arial"/>
                <w:sz w:val="20"/>
                <w:szCs w:val="20"/>
              </w:rPr>
            </w:pPr>
            <w:r w:rsidRPr="00FC0814">
              <w:rPr>
                <w:rFonts w:eastAsia="Times New Roman" w:cs="Arial"/>
                <w:sz w:val="20"/>
                <w:szCs w:val="20"/>
              </w:rPr>
              <w:t xml:space="preserve">Knowledge of Children Act/LSCB Procedures and other appropriate youth policies. </w:t>
            </w:r>
          </w:p>
          <w:p w14:paraId="75CD4A4D" w14:textId="77777777" w:rsidR="00FC0814" w:rsidRPr="00D51856" w:rsidRDefault="00FC0814" w:rsidP="00FC0814">
            <w:pPr>
              <w:tabs>
                <w:tab w:val="center" w:pos="4320"/>
                <w:tab w:val="right" w:pos="8640"/>
              </w:tabs>
              <w:spacing w:after="0" w:line="240" w:lineRule="auto"/>
              <w:ind w:left="360"/>
              <w:rPr>
                <w:rFonts w:eastAsia="Times New Roman" w:cs="Arial"/>
                <w:sz w:val="20"/>
                <w:szCs w:val="20"/>
              </w:rPr>
            </w:pPr>
          </w:p>
          <w:p w14:paraId="5FA85219" w14:textId="77777777" w:rsidR="003B2762" w:rsidRPr="006B4C22" w:rsidRDefault="003B2762" w:rsidP="002B67AD">
            <w:pPr>
              <w:tabs>
                <w:tab w:val="center" w:pos="4320"/>
                <w:tab w:val="right" w:pos="8640"/>
              </w:tabs>
              <w:spacing w:after="0" w:line="240" w:lineRule="auto"/>
              <w:ind w:left="360"/>
            </w:pPr>
          </w:p>
        </w:tc>
        <w:tc>
          <w:tcPr>
            <w:tcW w:w="1755" w:type="dxa"/>
            <w:shd w:val="clear" w:color="auto" w:fill="FFFFFF"/>
          </w:tcPr>
          <w:p w14:paraId="57627919" w14:textId="77777777" w:rsidR="003B2762" w:rsidRPr="002C5CB8" w:rsidRDefault="00D51856" w:rsidP="002C5CB8">
            <w:pPr>
              <w:spacing w:after="0" w:line="240" w:lineRule="auto"/>
              <w:rPr>
                <w:rFonts w:cs="Arial"/>
              </w:rPr>
            </w:pPr>
            <w:r>
              <w:rPr>
                <w:rFonts w:cs="Arial"/>
                <w:sz w:val="20"/>
                <w:szCs w:val="20"/>
              </w:rPr>
              <w:t>Application form/Interview</w:t>
            </w:r>
          </w:p>
        </w:tc>
      </w:tr>
      <w:tr w:rsidR="003B2762" w:rsidRPr="002C5CB8" w14:paraId="17C6961C" w14:textId="77777777" w:rsidTr="002C5CB8">
        <w:tc>
          <w:tcPr>
            <w:tcW w:w="2087" w:type="dxa"/>
            <w:shd w:val="clear" w:color="auto" w:fill="FFFFFF"/>
          </w:tcPr>
          <w:p w14:paraId="009AE3D0" w14:textId="77777777" w:rsidR="003B2762" w:rsidRPr="002C5CB8" w:rsidRDefault="003B2762" w:rsidP="002C5CB8">
            <w:pPr>
              <w:pStyle w:val="Quote"/>
              <w:spacing w:after="0" w:line="240" w:lineRule="auto"/>
              <w:rPr>
                <w:rFonts w:cs="Arial"/>
                <w:b/>
              </w:rPr>
            </w:pPr>
            <w:r w:rsidRPr="002C5CB8">
              <w:rPr>
                <w:rFonts w:cs="Arial"/>
                <w:b/>
              </w:rPr>
              <w:t>SKILLS &amp; ABILITIES</w:t>
            </w:r>
          </w:p>
        </w:tc>
        <w:tc>
          <w:tcPr>
            <w:tcW w:w="6312" w:type="dxa"/>
          </w:tcPr>
          <w:p w14:paraId="5122464D"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Clear risk assessment skills, particularly when working with young people with complex needs.</w:t>
            </w:r>
          </w:p>
          <w:p w14:paraId="2AEFEA77"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Ability to work creatively within agreed management arrangements, and to maintain positive relationships with key partner agencies.</w:t>
            </w:r>
          </w:p>
          <w:p w14:paraId="5102AB26"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 xml:space="preserve">Good organisational skills </w:t>
            </w:r>
          </w:p>
          <w:p w14:paraId="6E6CBB6D"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Work effectively in a team.</w:t>
            </w:r>
          </w:p>
          <w:p w14:paraId="5C5F30A5"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Manage conflicting demands.</w:t>
            </w:r>
          </w:p>
          <w:p w14:paraId="4ADA0115"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 xml:space="preserve">To be able to adopt a flexible approach to all aspects of work. </w:t>
            </w:r>
          </w:p>
          <w:p w14:paraId="286865FC"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Problem solving and a “can do” attitude.</w:t>
            </w:r>
          </w:p>
          <w:p w14:paraId="481D48D7"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 xml:space="preserve">Basic ICT skills. </w:t>
            </w:r>
          </w:p>
          <w:p w14:paraId="26804735"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Excellent verbal and written communication skills.</w:t>
            </w:r>
          </w:p>
          <w:p w14:paraId="223893B3" w14:textId="77777777" w:rsidR="00D51856" w:rsidRPr="00D51856" w:rsidRDefault="00D51856" w:rsidP="00D51856">
            <w:pPr>
              <w:numPr>
                <w:ilvl w:val="0"/>
                <w:numId w:val="16"/>
              </w:numPr>
              <w:tabs>
                <w:tab w:val="center" w:pos="4320"/>
                <w:tab w:val="right" w:pos="8640"/>
              </w:tabs>
              <w:spacing w:after="0" w:line="240" w:lineRule="auto"/>
              <w:rPr>
                <w:rFonts w:eastAsia="Times New Roman" w:cs="Arial"/>
                <w:sz w:val="20"/>
                <w:szCs w:val="24"/>
              </w:rPr>
            </w:pPr>
            <w:r w:rsidRPr="00D51856">
              <w:rPr>
                <w:rFonts w:eastAsia="Times New Roman" w:cs="Arial"/>
                <w:sz w:val="20"/>
                <w:szCs w:val="24"/>
              </w:rPr>
              <w:t>Attention to detail.</w:t>
            </w:r>
          </w:p>
          <w:p w14:paraId="6F86EC87" w14:textId="77777777" w:rsidR="001768AC" w:rsidRPr="006B4C22" w:rsidRDefault="001768AC" w:rsidP="002B67AD">
            <w:pPr>
              <w:spacing w:line="240" w:lineRule="auto"/>
              <w:rPr>
                <w:rFonts w:cs="Arial"/>
              </w:rPr>
            </w:pPr>
          </w:p>
        </w:tc>
        <w:tc>
          <w:tcPr>
            <w:tcW w:w="3759" w:type="dxa"/>
            <w:shd w:val="clear" w:color="auto" w:fill="FFFFFF"/>
          </w:tcPr>
          <w:p w14:paraId="262CE138" w14:textId="77777777" w:rsidR="003B2762" w:rsidRPr="002B67AD" w:rsidRDefault="00D51856" w:rsidP="00D51856">
            <w:pPr>
              <w:numPr>
                <w:ilvl w:val="0"/>
                <w:numId w:val="17"/>
              </w:numPr>
              <w:spacing w:line="240" w:lineRule="auto"/>
              <w:rPr>
                <w:rFonts w:cs="Arial"/>
                <w:sz w:val="20"/>
                <w:szCs w:val="20"/>
              </w:rPr>
            </w:pPr>
            <w:r w:rsidRPr="002B67AD">
              <w:rPr>
                <w:rFonts w:cs="Arial"/>
                <w:sz w:val="20"/>
                <w:szCs w:val="20"/>
              </w:rPr>
              <w:t>Experience of, and commitment to, involving service users in the development of the service</w:t>
            </w:r>
          </w:p>
          <w:p w14:paraId="22C8E3A8" w14:textId="77777777" w:rsidR="002B67AD" w:rsidRPr="006B4C22" w:rsidRDefault="002B67AD" w:rsidP="00FC0814">
            <w:pPr>
              <w:spacing w:line="240" w:lineRule="auto"/>
              <w:ind w:left="360"/>
              <w:rPr>
                <w:rFonts w:cs="Arial"/>
              </w:rPr>
            </w:pPr>
          </w:p>
        </w:tc>
        <w:tc>
          <w:tcPr>
            <w:tcW w:w="1755" w:type="dxa"/>
            <w:shd w:val="clear" w:color="auto" w:fill="FFFFFF"/>
          </w:tcPr>
          <w:p w14:paraId="0FD2745C" w14:textId="77777777" w:rsidR="003B2762" w:rsidRPr="002C5CB8" w:rsidRDefault="00D51856" w:rsidP="002C5CB8">
            <w:pPr>
              <w:pStyle w:val="Quote"/>
              <w:spacing w:after="0" w:line="240" w:lineRule="auto"/>
              <w:rPr>
                <w:rFonts w:cs="Arial"/>
              </w:rPr>
            </w:pPr>
            <w:r>
              <w:rPr>
                <w:rFonts w:cs="Arial"/>
                <w:sz w:val="20"/>
                <w:szCs w:val="20"/>
              </w:rPr>
              <w:t>Application form/Interview</w:t>
            </w:r>
          </w:p>
        </w:tc>
      </w:tr>
      <w:tr w:rsidR="003B2762" w:rsidRPr="002C5CB8" w14:paraId="5A627085" w14:textId="77777777" w:rsidTr="002C5CB8">
        <w:tc>
          <w:tcPr>
            <w:tcW w:w="2087" w:type="dxa"/>
            <w:shd w:val="clear" w:color="auto" w:fill="FFFFFF"/>
          </w:tcPr>
          <w:p w14:paraId="38797BDA" w14:textId="77777777" w:rsidR="003B2762" w:rsidRPr="002C5CB8" w:rsidRDefault="003B2762" w:rsidP="002C5CB8">
            <w:pPr>
              <w:pStyle w:val="Quote"/>
              <w:spacing w:after="0" w:line="240" w:lineRule="auto"/>
              <w:rPr>
                <w:rFonts w:cs="Arial"/>
                <w:b/>
              </w:rPr>
            </w:pPr>
            <w:r w:rsidRPr="002C5CB8">
              <w:rPr>
                <w:rFonts w:cs="Arial"/>
                <w:b/>
              </w:rPr>
              <w:t>OTHER</w:t>
            </w:r>
          </w:p>
        </w:tc>
        <w:tc>
          <w:tcPr>
            <w:tcW w:w="6312" w:type="dxa"/>
          </w:tcPr>
          <w:p w14:paraId="27911F35" w14:textId="77777777" w:rsidR="00D51856" w:rsidRPr="00D51856" w:rsidRDefault="00D51856" w:rsidP="00D51856">
            <w:pPr>
              <w:spacing w:after="0" w:line="240" w:lineRule="auto"/>
              <w:rPr>
                <w:rFonts w:cs="Arial"/>
                <w:b/>
              </w:rPr>
            </w:pPr>
            <w:r w:rsidRPr="00D51856">
              <w:rPr>
                <w:rFonts w:cs="Arial"/>
                <w:b/>
              </w:rPr>
              <w:t>Personal Qualities</w:t>
            </w:r>
          </w:p>
          <w:p w14:paraId="0566F2E6" w14:textId="77777777" w:rsidR="00D51856" w:rsidRPr="00FC0814" w:rsidRDefault="00D51856" w:rsidP="00D51856">
            <w:pPr>
              <w:numPr>
                <w:ilvl w:val="0"/>
                <w:numId w:val="17"/>
              </w:numPr>
              <w:spacing w:after="0" w:line="240" w:lineRule="auto"/>
              <w:rPr>
                <w:rFonts w:cs="Arial"/>
                <w:sz w:val="20"/>
                <w:szCs w:val="20"/>
              </w:rPr>
            </w:pPr>
            <w:r w:rsidRPr="00FC0814">
              <w:rPr>
                <w:rFonts w:cs="Arial"/>
                <w:sz w:val="20"/>
                <w:szCs w:val="20"/>
              </w:rPr>
              <w:lastRenderedPageBreak/>
              <w:t>Creative, flexible and able to work well with others in a team.</w:t>
            </w:r>
          </w:p>
          <w:p w14:paraId="59810F56" w14:textId="77777777" w:rsidR="00D51856" w:rsidRPr="00FC0814" w:rsidRDefault="00D51856" w:rsidP="00D51856">
            <w:pPr>
              <w:numPr>
                <w:ilvl w:val="0"/>
                <w:numId w:val="17"/>
              </w:numPr>
              <w:spacing w:after="0" w:line="240" w:lineRule="auto"/>
              <w:rPr>
                <w:rFonts w:cs="Arial"/>
                <w:sz w:val="20"/>
                <w:szCs w:val="20"/>
              </w:rPr>
            </w:pPr>
            <w:r w:rsidRPr="00FC0814">
              <w:rPr>
                <w:rFonts w:cs="Arial"/>
                <w:sz w:val="20"/>
                <w:szCs w:val="20"/>
              </w:rPr>
              <w:t>Honest and reliable.</w:t>
            </w:r>
          </w:p>
          <w:p w14:paraId="47362F68" w14:textId="77777777" w:rsidR="00D51856" w:rsidRPr="00FC0814" w:rsidRDefault="00D51856" w:rsidP="00D51856">
            <w:pPr>
              <w:numPr>
                <w:ilvl w:val="0"/>
                <w:numId w:val="17"/>
              </w:numPr>
              <w:spacing w:after="0" w:line="240" w:lineRule="auto"/>
              <w:rPr>
                <w:rFonts w:cs="Arial"/>
                <w:sz w:val="20"/>
                <w:szCs w:val="20"/>
              </w:rPr>
            </w:pPr>
            <w:r w:rsidRPr="00FC0814">
              <w:rPr>
                <w:rFonts w:cs="Arial"/>
                <w:sz w:val="20"/>
                <w:szCs w:val="20"/>
              </w:rPr>
              <w:t xml:space="preserve">Commitment to the organisation </w:t>
            </w:r>
            <w:proofErr w:type="gramStart"/>
            <w:r w:rsidRPr="00FC0814">
              <w:rPr>
                <w:rFonts w:cs="Arial"/>
                <w:sz w:val="20"/>
                <w:szCs w:val="20"/>
              </w:rPr>
              <w:t>and also</w:t>
            </w:r>
            <w:proofErr w:type="gramEnd"/>
            <w:r w:rsidRPr="00FC0814">
              <w:rPr>
                <w:rFonts w:cs="Arial"/>
                <w:sz w:val="20"/>
                <w:szCs w:val="20"/>
              </w:rPr>
              <w:t xml:space="preserve"> to their own personal and Commitment to diversity and implementing equal opportunities a</w:t>
            </w:r>
            <w:r w:rsidR="00F4528D" w:rsidRPr="00FC0814">
              <w:rPr>
                <w:rFonts w:cs="Arial"/>
                <w:sz w:val="20"/>
                <w:szCs w:val="20"/>
              </w:rPr>
              <w:t>nd anti-discriminatory practice</w:t>
            </w:r>
            <w:r w:rsidRPr="00FC0814">
              <w:rPr>
                <w:rFonts w:cs="Arial"/>
                <w:sz w:val="20"/>
                <w:szCs w:val="20"/>
              </w:rPr>
              <w:t xml:space="preserve"> professional development.</w:t>
            </w:r>
          </w:p>
          <w:p w14:paraId="04C58878" w14:textId="77777777" w:rsidR="006B4C22" w:rsidRPr="006B4C22" w:rsidRDefault="00D51856" w:rsidP="00D51856">
            <w:pPr>
              <w:numPr>
                <w:ilvl w:val="0"/>
                <w:numId w:val="17"/>
              </w:numPr>
              <w:spacing w:after="0" w:line="240" w:lineRule="auto"/>
              <w:rPr>
                <w:rFonts w:cs="Arial"/>
              </w:rPr>
            </w:pPr>
            <w:r w:rsidRPr="00FC0814">
              <w:rPr>
                <w:rFonts w:cs="Arial"/>
                <w:sz w:val="20"/>
                <w:szCs w:val="20"/>
              </w:rPr>
              <w:t>Commitment to enabling children/young people and their families to participate and achieve their full potential.</w:t>
            </w:r>
          </w:p>
        </w:tc>
        <w:tc>
          <w:tcPr>
            <w:tcW w:w="3759" w:type="dxa"/>
            <w:shd w:val="clear" w:color="auto" w:fill="FFFFFF"/>
          </w:tcPr>
          <w:p w14:paraId="29111559" w14:textId="77777777" w:rsidR="003B2762" w:rsidRPr="006B4C22" w:rsidRDefault="003B2762" w:rsidP="006B4C22">
            <w:pPr>
              <w:pStyle w:val="Default"/>
              <w:rPr>
                <w:sz w:val="22"/>
                <w:szCs w:val="22"/>
              </w:rPr>
            </w:pPr>
          </w:p>
        </w:tc>
        <w:tc>
          <w:tcPr>
            <w:tcW w:w="1755" w:type="dxa"/>
            <w:shd w:val="clear" w:color="auto" w:fill="FFFFFF"/>
          </w:tcPr>
          <w:p w14:paraId="0F6CC230" w14:textId="77777777" w:rsidR="003B2762" w:rsidRPr="002C5CB8" w:rsidRDefault="003B2762" w:rsidP="002C5CB8">
            <w:pPr>
              <w:pStyle w:val="Quote"/>
              <w:spacing w:after="0" w:line="240" w:lineRule="auto"/>
              <w:rPr>
                <w:rFonts w:cs="Arial"/>
              </w:rPr>
            </w:pPr>
          </w:p>
        </w:tc>
      </w:tr>
    </w:tbl>
    <w:p w14:paraId="0D838A4B" w14:textId="77777777" w:rsidR="00B87C51" w:rsidRPr="002C5CB8" w:rsidRDefault="00B87C51" w:rsidP="002C5CB8">
      <w:pPr>
        <w:spacing w:after="0" w:line="240" w:lineRule="auto"/>
        <w:rPr>
          <w:rFonts w:cs="Arial"/>
        </w:rPr>
      </w:pPr>
    </w:p>
    <w:sectPr w:rsidR="00B87C51" w:rsidRPr="002C5CB8" w:rsidSect="00642F7A">
      <w:headerReference w:type="default" r:id="rId17"/>
      <w:pgSz w:w="16838" w:h="11906" w:orient="landscape" w:code="9"/>
      <w:pgMar w:top="1702" w:right="1701" w:bottom="1440" w:left="1440" w:header="1191"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755DE" w14:textId="77777777" w:rsidR="00CC6A4C" w:rsidRDefault="00CC6A4C" w:rsidP="00E3351B">
      <w:pPr>
        <w:spacing w:after="0" w:line="240" w:lineRule="auto"/>
      </w:pPr>
      <w:r>
        <w:separator/>
      </w:r>
    </w:p>
  </w:endnote>
  <w:endnote w:type="continuationSeparator" w:id="0">
    <w:p w14:paraId="427A7160" w14:textId="77777777" w:rsidR="00CC6A4C" w:rsidRDefault="00CC6A4C" w:rsidP="00E33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3E3BB" w14:textId="77777777" w:rsidR="00342E2D" w:rsidRDefault="00342E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9E85" w14:textId="77777777" w:rsidR="003C6FA1" w:rsidRDefault="00934E9D">
    <w:pPr>
      <w:pStyle w:val="Footer"/>
    </w:pPr>
    <w:r>
      <w:rPr>
        <w:noProof/>
      </w:rPr>
      <mc:AlternateContent>
        <mc:Choice Requires="wps">
          <w:drawing>
            <wp:anchor distT="0" distB="0" distL="114300" distR="114300" simplePos="0" relativeHeight="251658242" behindDoc="0" locked="0" layoutInCell="0" allowOverlap="1" wp14:anchorId="6FC1CC28" wp14:editId="78C20F0B">
              <wp:simplePos x="0" y="0"/>
              <wp:positionH relativeFrom="page">
                <wp:align>left</wp:align>
              </wp:positionH>
              <wp:positionV relativeFrom="page">
                <wp:align>bottom</wp:align>
              </wp:positionV>
              <wp:extent cx="7772400" cy="464185"/>
              <wp:effectExtent l="0" t="0" r="0" b="0"/>
              <wp:wrapNone/>
              <wp:docPr id="1441010982" name="MSIPCM6900403e80c575c7f4f8a5b6" descr="{&quot;HashCode&quot;:-617869505,&quot;Height&quot;:9999999.0,&quot;Width&quot;:9999999.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70B68" w14:textId="77777777" w:rsidR="003C6FA1" w:rsidRPr="00342E2D" w:rsidRDefault="00342E2D" w:rsidP="00342E2D">
                          <w:pPr>
                            <w:spacing w:after="0"/>
                            <w:rPr>
                              <w:rFonts w:ascii="Calibri" w:hAnsi="Calibri" w:cs="Calibri"/>
                              <w:color w:val="000000"/>
                              <w:sz w:val="20"/>
                            </w:rPr>
                          </w:pPr>
                          <w:proofErr w:type="gramStart"/>
                          <w:r w:rsidRPr="00342E2D">
                            <w:rPr>
                              <w:rFonts w:ascii="Calibri" w:hAnsi="Calibri" w:cs="Calibri"/>
                              <w:color w:val="000000"/>
                              <w:sz w:val="20"/>
                            </w:rPr>
                            <w:t>Classification :</w:t>
                          </w:r>
                          <w:proofErr w:type="gramEnd"/>
                          <w:r w:rsidRPr="00342E2D">
                            <w:rPr>
                              <w:rFonts w:ascii="Calibri" w:hAnsi="Calibri" w:cs="Calibri"/>
                              <w:color w:val="000000"/>
                              <w:sz w:val="20"/>
                            </w:rPr>
                            <w:t xml:space="preserve"> Unrestricted</w:t>
                          </w:r>
                        </w:p>
                      </w:txbxContent>
                    </wps:txbx>
                    <wps:bodyPr rot="0" vert="horz" wrap="square" lIns="25400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6FC1CC28" id="_x0000_t202" coordsize="21600,21600" o:spt="202" path="m,l,21600r21600,l21600,xe">
              <v:stroke joinstyle="miter"/>
              <v:path gradientshapeok="t" o:connecttype="rect"/>
            </v:shapetype>
            <v:shape id="MSIPCM6900403e80c575c7f4f8a5b6" o:spid="_x0000_s1026" type="#_x0000_t202" alt="{&quot;HashCode&quot;:-617869505,&quot;Height&quot;:9999999.0,&quot;Width&quot;:9999999.0,&quot;Placement&quot;:&quot;Footer&quot;,&quot;Index&quot;:&quot;Primary&quot;,&quot;Section&quot;:1,&quot;Top&quot;:0.0,&quot;Left&quot;:0.0}" style="position:absolute;margin-left:0;margin-top:0;width:612pt;height:36.55pt;z-index:25165875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" o:allowincell="f" filled="f" stroked="f">
              <v:textbox inset="20pt,0,,0">
                <w:txbxContent>
                  <w:p w14:paraId="1B970B68" w14:textId="77777777" w:rsidR="003C6FA1" w:rsidRPr="00342E2D" w:rsidRDefault="00342E2D" w:rsidP="00342E2D">
                    <w:pPr>
                      <w:spacing w:after="0"/>
                      <w:rPr>
                        <w:rFonts w:ascii="Calibri" w:hAnsi="Calibri" w:cs="Calibri"/>
                        <w:color w:val="000000"/>
                        <w:sz w:val="20"/>
                      </w:rPr>
                    </w:pPr>
                    <w:r w:rsidRPr="00342E2D">
                      <w:rPr>
                        <w:rFonts w:ascii="Calibri" w:hAnsi="Calibri" w:cs="Calibri"/>
                        <w:color w:val="000000"/>
                        <w:sz w:val="20"/>
                      </w:rPr>
                      <w:t>Classification : Unrestricted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2192" w14:textId="77777777" w:rsidR="00342E2D" w:rsidRDefault="00342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29C7B" w14:textId="77777777" w:rsidR="00CC6A4C" w:rsidRDefault="00CC6A4C" w:rsidP="00E3351B">
      <w:pPr>
        <w:spacing w:after="0" w:line="240" w:lineRule="auto"/>
      </w:pPr>
      <w:r>
        <w:separator/>
      </w:r>
    </w:p>
  </w:footnote>
  <w:footnote w:type="continuationSeparator" w:id="0">
    <w:p w14:paraId="283A4807" w14:textId="77777777" w:rsidR="00CC6A4C" w:rsidRDefault="00CC6A4C" w:rsidP="00E33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76263" w14:textId="77777777" w:rsidR="00342E2D" w:rsidRDefault="00342E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018D" w14:textId="77777777" w:rsidR="00DC6151" w:rsidRDefault="00934E9D">
    <w:pPr>
      <w:pStyle w:val="Header"/>
      <w:rPr>
        <w:i/>
      </w:rPr>
    </w:pPr>
    <w:r w:rsidRPr="0000208E">
      <w:rPr>
        <w:i/>
        <w:noProof/>
      </w:rPr>
      <w:drawing>
        <wp:anchor distT="0" distB="0" distL="114300" distR="114300" simplePos="0" relativeHeight="251658240" behindDoc="0" locked="0" layoutInCell="1" allowOverlap="1" wp14:anchorId="0B80A80B" wp14:editId="61BB769A">
          <wp:simplePos x="0" y="0"/>
          <wp:positionH relativeFrom="column">
            <wp:posOffset>5319395</wp:posOffset>
          </wp:positionH>
          <wp:positionV relativeFrom="paragraph">
            <wp:posOffset>-769620</wp:posOffset>
          </wp:positionV>
          <wp:extent cx="879475" cy="9836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9475" cy="983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85DE8" w14:textId="77777777" w:rsidR="00DC6151" w:rsidRDefault="00DC6151">
    <w:pPr>
      <w:pStyle w:val="Header"/>
      <w:rPr>
        <w:i/>
      </w:rPr>
    </w:pPr>
  </w:p>
  <w:p w14:paraId="41776566" w14:textId="77777777" w:rsidR="00E3351B" w:rsidRPr="0000208E" w:rsidRDefault="00E3351B">
    <w:pPr>
      <w:pStyle w:val="Header"/>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06B8" w14:textId="77777777" w:rsidR="00342E2D" w:rsidRDefault="00342E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0468" w14:textId="77777777" w:rsidR="00642F7A" w:rsidRPr="0000208E" w:rsidRDefault="00934E9D">
    <w:pPr>
      <w:pStyle w:val="Header"/>
      <w:rPr>
        <w:i/>
      </w:rPr>
    </w:pPr>
    <w:r w:rsidRPr="0000208E">
      <w:rPr>
        <w:i/>
        <w:noProof/>
      </w:rPr>
      <w:drawing>
        <wp:anchor distT="0" distB="0" distL="114300" distR="114300" simplePos="0" relativeHeight="251658241" behindDoc="0" locked="0" layoutInCell="1" allowOverlap="1" wp14:anchorId="47C80438" wp14:editId="5F56AF7C">
          <wp:simplePos x="0" y="0"/>
          <wp:positionH relativeFrom="column">
            <wp:posOffset>8453120</wp:posOffset>
          </wp:positionH>
          <wp:positionV relativeFrom="paragraph">
            <wp:posOffset>-833755</wp:posOffset>
          </wp:positionV>
          <wp:extent cx="879475" cy="98361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9475" cy="983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6A37"/>
    <w:multiLevelType w:val="hybridMultilevel"/>
    <w:tmpl w:val="F7B2F620"/>
    <w:lvl w:ilvl="0" w:tplc="D5BE891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8A6354">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A44544">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DCA3FC">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043F54">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0836F0">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9007F4">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3CBBAE">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F6970E">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FE0FAE"/>
    <w:multiLevelType w:val="hybridMultilevel"/>
    <w:tmpl w:val="A272891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023727"/>
    <w:multiLevelType w:val="hybridMultilevel"/>
    <w:tmpl w:val="6D70F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5355D1"/>
    <w:multiLevelType w:val="hybridMultilevel"/>
    <w:tmpl w:val="2EF28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B75FA6"/>
    <w:multiLevelType w:val="hybridMultilevel"/>
    <w:tmpl w:val="65AA9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A11023"/>
    <w:multiLevelType w:val="hybridMultilevel"/>
    <w:tmpl w:val="76D4FDB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2EE73C4"/>
    <w:multiLevelType w:val="hybridMultilevel"/>
    <w:tmpl w:val="02D8749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7FC40EA"/>
    <w:multiLevelType w:val="hybridMultilevel"/>
    <w:tmpl w:val="1550F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D465D1"/>
    <w:multiLevelType w:val="hybridMultilevel"/>
    <w:tmpl w:val="B64C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786FD8"/>
    <w:multiLevelType w:val="hybridMultilevel"/>
    <w:tmpl w:val="E2602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CB0EE7"/>
    <w:multiLevelType w:val="hybridMultilevel"/>
    <w:tmpl w:val="E586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052834"/>
    <w:multiLevelType w:val="hybridMultilevel"/>
    <w:tmpl w:val="29A054CA"/>
    <w:lvl w:ilvl="0" w:tplc="08090003">
      <w:start w:val="1"/>
      <w:numFmt w:val="bullet"/>
      <w:lvlText w:val="o"/>
      <w:lvlJc w:val="left"/>
      <w:pPr>
        <w:tabs>
          <w:tab w:val="num" w:pos="540"/>
        </w:tabs>
        <w:ind w:left="540" w:hanging="360"/>
      </w:pPr>
      <w:rPr>
        <w:rFonts w:ascii="Courier New" w:hAnsi="Courier New" w:cs="Courier New" w:hint="default"/>
        <w:sz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511647"/>
    <w:multiLevelType w:val="hybridMultilevel"/>
    <w:tmpl w:val="9DEE441E"/>
    <w:lvl w:ilvl="0" w:tplc="08090003">
      <w:start w:val="1"/>
      <w:numFmt w:val="bullet"/>
      <w:lvlText w:val="o"/>
      <w:lvlJc w:val="left"/>
      <w:pPr>
        <w:tabs>
          <w:tab w:val="num" w:pos="540"/>
        </w:tabs>
        <w:ind w:left="540" w:hanging="360"/>
      </w:pPr>
      <w:rPr>
        <w:rFonts w:ascii="Courier New" w:hAnsi="Courier New" w:cs="Courier New" w:hint="default"/>
        <w:sz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0074A2"/>
    <w:multiLevelType w:val="hybridMultilevel"/>
    <w:tmpl w:val="93BE7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EA75EC"/>
    <w:multiLevelType w:val="hybridMultilevel"/>
    <w:tmpl w:val="7DFE1888"/>
    <w:lvl w:ilvl="0" w:tplc="595461D0">
      <w:start w:val="1"/>
      <w:numFmt w:val="bullet"/>
      <w:lvlText w:val=""/>
      <w:lvlJc w:val="left"/>
      <w:pPr>
        <w:tabs>
          <w:tab w:val="num" w:pos="540"/>
        </w:tabs>
        <w:ind w:left="54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315C41"/>
    <w:multiLevelType w:val="hybridMultilevel"/>
    <w:tmpl w:val="47ECA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3F6B18"/>
    <w:multiLevelType w:val="hybridMultilevel"/>
    <w:tmpl w:val="733AF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6913DD"/>
    <w:multiLevelType w:val="hybridMultilevel"/>
    <w:tmpl w:val="4B5EB9F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3D3AE8"/>
    <w:multiLevelType w:val="hybridMultilevel"/>
    <w:tmpl w:val="4DC4DF3E"/>
    <w:lvl w:ilvl="0" w:tplc="595461D0">
      <w:start w:val="1"/>
      <w:numFmt w:val="bullet"/>
      <w:lvlText w:val=""/>
      <w:lvlJc w:val="left"/>
      <w:pPr>
        <w:tabs>
          <w:tab w:val="num" w:pos="540"/>
        </w:tabs>
        <w:ind w:left="540" w:hanging="360"/>
      </w:pPr>
      <w:rPr>
        <w:rFonts w:ascii="Symbol" w:hAnsi="Symbol" w:hint="default"/>
        <w:sz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1537086707">
    <w:abstractNumId w:val="9"/>
  </w:num>
  <w:num w:numId="2" w16cid:durableId="1912302129">
    <w:abstractNumId w:val="18"/>
  </w:num>
  <w:num w:numId="3" w16cid:durableId="708646670">
    <w:abstractNumId w:val="8"/>
  </w:num>
  <w:num w:numId="4" w16cid:durableId="866606003">
    <w:abstractNumId w:val="7"/>
  </w:num>
  <w:num w:numId="5" w16cid:durableId="571934799">
    <w:abstractNumId w:val="10"/>
  </w:num>
  <w:num w:numId="6" w16cid:durableId="1716082567">
    <w:abstractNumId w:val="4"/>
  </w:num>
  <w:num w:numId="7" w16cid:durableId="301037750">
    <w:abstractNumId w:val="13"/>
  </w:num>
  <w:num w:numId="8" w16cid:durableId="759566619">
    <w:abstractNumId w:val="14"/>
  </w:num>
  <w:num w:numId="9" w16cid:durableId="1657102918">
    <w:abstractNumId w:val="11"/>
  </w:num>
  <w:num w:numId="10" w16cid:durableId="1541624519">
    <w:abstractNumId w:val="12"/>
  </w:num>
  <w:num w:numId="11" w16cid:durableId="1929776093">
    <w:abstractNumId w:val="15"/>
  </w:num>
  <w:num w:numId="12" w16cid:durableId="1388190010">
    <w:abstractNumId w:val="2"/>
  </w:num>
  <w:num w:numId="13" w16cid:durableId="2094742390">
    <w:abstractNumId w:val="16"/>
  </w:num>
  <w:num w:numId="14" w16cid:durableId="1783961232">
    <w:abstractNumId w:val="3"/>
  </w:num>
  <w:num w:numId="15" w16cid:durableId="1432974115">
    <w:abstractNumId w:val="17"/>
  </w:num>
  <w:num w:numId="16" w16cid:durableId="1712534739">
    <w:abstractNumId w:val="6"/>
  </w:num>
  <w:num w:numId="17" w16cid:durableId="813334210">
    <w:abstractNumId w:val="1"/>
  </w:num>
  <w:num w:numId="18" w16cid:durableId="532306475">
    <w:abstractNumId w:val="5"/>
  </w:num>
  <w:num w:numId="19" w16cid:durableId="182442143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colormru v:ext="edit" colors="#4bacc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51B"/>
    <w:rsid w:val="0000208E"/>
    <w:rsid w:val="00014F64"/>
    <w:rsid w:val="000279F1"/>
    <w:rsid w:val="00042330"/>
    <w:rsid w:val="00057A53"/>
    <w:rsid w:val="00070604"/>
    <w:rsid w:val="000817F0"/>
    <w:rsid w:val="000A3B3F"/>
    <w:rsid w:val="000B5B35"/>
    <w:rsid w:val="000B6987"/>
    <w:rsid w:val="000C1F49"/>
    <w:rsid w:val="000D096B"/>
    <w:rsid w:val="000D16D9"/>
    <w:rsid w:val="000D2A34"/>
    <w:rsid w:val="000E5243"/>
    <w:rsid w:val="001007A0"/>
    <w:rsid w:val="001054FB"/>
    <w:rsid w:val="001066D8"/>
    <w:rsid w:val="0011268D"/>
    <w:rsid w:val="00114028"/>
    <w:rsid w:val="001205FC"/>
    <w:rsid w:val="0012077F"/>
    <w:rsid w:val="00126425"/>
    <w:rsid w:val="00137AAD"/>
    <w:rsid w:val="001446C2"/>
    <w:rsid w:val="00160CEF"/>
    <w:rsid w:val="0016109C"/>
    <w:rsid w:val="00167CF3"/>
    <w:rsid w:val="001768AC"/>
    <w:rsid w:val="00184656"/>
    <w:rsid w:val="00185722"/>
    <w:rsid w:val="00190C6A"/>
    <w:rsid w:val="001A06BC"/>
    <w:rsid w:val="001B067D"/>
    <w:rsid w:val="001B6DA0"/>
    <w:rsid w:val="001C389A"/>
    <w:rsid w:val="001D3E40"/>
    <w:rsid w:val="001D6F7C"/>
    <w:rsid w:val="001F0D07"/>
    <w:rsid w:val="00216693"/>
    <w:rsid w:val="00241D10"/>
    <w:rsid w:val="002547EE"/>
    <w:rsid w:val="00262E12"/>
    <w:rsid w:val="00271355"/>
    <w:rsid w:val="00273521"/>
    <w:rsid w:val="00276FEF"/>
    <w:rsid w:val="00284A74"/>
    <w:rsid w:val="0029723A"/>
    <w:rsid w:val="002A351D"/>
    <w:rsid w:val="002B67AD"/>
    <w:rsid w:val="002B7C7F"/>
    <w:rsid w:val="002C5CB8"/>
    <w:rsid w:val="002C6848"/>
    <w:rsid w:val="002F3884"/>
    <w:rsid w:val="002F53DF"/>
    <w:rsid w:val="003011CF"/>
    <w:rsid w:val="003044E3"/>
    <w:rsid w:val="00305DE6"/>
    <w:rsid w:val="00312411"/>
    <w:rsid w:val="00322374"/>
    <w:rsid w:val="00330C6F"/>
    <w:rsid w:val="00332E2E"/>
    <w:rsid w:val="00342E2D"/>
    <w:rsid w:val="00351287"/>
    <w:rsid w:val="00351874"/>
    <w:rsid w:val="0036285A"/>
    <w:rsid w:val="003727AA"/>
    <w:rsid w:val="00375F65"/>
    <w:rsid w:val="00382D08"/>
    <w:rsid w:val="003A75BA"/>
    <w:rsid w:val="003B2762"/>
    <w:rsid w:val="003C6FA1"/>
    <w:rsid w:val="003D30FC"/>
    <w:rsid w:val="003D61B4"/>
    <w:rsid w:val="003E69C3"/>
    <w:rsid w:val="00401B83"/>
    <w:rsid w:val="00402A36"/>
    <w:rsid w:val="00406E5D"/>
    <w:rsid w:val="00412B0D"/>
    <w:rsid w:val="004258E1"/>
    <w:rsid w:val="004307C3"/>
    <w:rsid w:val="00447BAB"/>
    <w:rsid w:val="0045046A"/>
    <w:rsid w:val="004568CB"/>
    <w:rsid w:val="0047297B"/>
    <w:rsid w:val="00475286"/>
    <w:rsid w:val="004758FD"/>
    <w:rsid w:val="00483B73"/>
    <w:rsid w:val="004D314B"/>
    <w:rsid w:val="00501DAE"/>
    <w:rsid w:val="00503F91"/>
    <w:rsid w:val="0053540F"/>
    <w:rsid w:val="00561D44"/>
    <w:rsid w:val="005671C7"/>
    <w:rsid w:val="0058259F"/>
    <w:rsid w:val="00586A79"/>
    <w:rsid w:val="0058783E"/>
    <w:rsid w:val="00590418"/>
    <w:rsid w:val="0059445B"/>
    <w:rsid w:val="00594F36"/>
    <w:rsid w:val="005C059C"/>
    <w:rsid w:val="005C136D"/>
    <w:rsid w:val="005C357F"/>
    <w:rsid w:val="005E0273"/>
    <w:rsid w:val="005F1BD2"/>
    <w:rsid w:val="005F4412"/>
    <w:rsid w:val="00610375"/>
    <w:rsid w:val="00615A38"/>
    <w:rsid w:val="00620214"/>
    <w:rsid w:val="006231FB"/>
    <w:rsid w:val="006345E0"/>
    <w:rsid w:val="00641FF8"/>
    <w:rsid w:val="00642F7A"/>
    <w:rsid w:val="006433A9"/>
    <w:rsid w:val="00650875"/>
    <w:rsid w:val="006552B9"/>
    <w:rsid w:val="00663C9C"/>
    <w:rsid w:val="006703D9"/>
    <w:rsid w:val="006818F1"/>
    <w:rsid w:val="00682093"/>
    <w:rsid w:val="00682707"/>
    <w:rsid w:val="006828C4"/>
    <w:rsid w:val="00696E3C"/>
    <w:rsid w:val="006B4C22"/>
    <w:rsid w:val="006D129C"/>
    <w:rsid w:val="006E4F0C"/>
    <w:rsid w:val="006E6660"/>
    <w:rsid w:val="006F532E"/>
    <w:rsid w:val="00703905"/>
    <w:rsid w:val="0070504E"/>
    <w:rsid w:val="00706CD5"/>
    <w:rsid w:val="00706DBE"/>
    <w:rsid w:val="00712C70"/>
    <w:rsid w:val="00717A64"/>
    <w:rsid w:val="00720514"/>
    <w:rsid w:val="00726E28"/>
    <w:rsid w:val="00734484"/>
    <w:rsid w:val="0074613A"/>
    <w:rsid w:val="00746FB2"/>
    <w:rsid w:val="00755D62"/>
    <w:rsid w:val="00760F0D"/>
    <w:rsid w:val="0076597B"/>
    <w:rsid w:val="0078652D"/>
    <w:rsid w:val="00795C34"/>
    <w:rsid w:val="00797882"/>
    <w:rsid w:val="00797900"/>
    <w:rsid w:val="007E74B5"/>
    <w:rsid w:val="007F69A9"/>
    <w:rsid w:val="00805C78"/>
    <w:rsid w:val="00814979"/>
    <w:rsid w:val="0082573F"/>
    <w:rsid w:val="00826918"/>
    <w:rsid w:val="00834898"/>
    <w:rsid w:val="00835C28"/>
    <w:rsid w:val="0085228C"/>
    <w:rsid w:val="008736E6"/>
    <w:rsid w:val="0087491C"/>
    <w:rsid w:val="00881675"/>
    <w:rsid w:val="008A69CE"/>
    <w:rsid w:val="008B13B1"/>
    <w:rsid w:val="008B30A3"/>
    <w:rsid w:val="008C57E7"/>
    <w:rsid w:val="008C7411"/>
    <w:rsid w:val="008E3093"/>
    <w:rsid w:val="008E3414"/>
    <w:rsid w:val="008F2391"/>
    <w:rsid w:val="00904A59"/>
    <w:rsid w:val="009061B5"/>
    <w:rsid w:val="00907F54"/>
    <w:rsid w:val="00922B27"/>
    <w:rsid w:val="009271F4"/>
    <w:rsid w:val="009317EB"/>
    <w:rsid w:val="009336D7"/>
    <w:rsid w:val="00934E9D"/>
    <w:rsid w:val="00935F31"/>
    <w:rsid w:val="00962BA2"/>
    <w:rsid w:val="00962E4F"/>
    <w:rsid w:val="00964DAC"/>
    <w:rsid w:val="00974CA0"/>
    <w:rsid w:val="009921A7"/>
    <w:rsid w:val="009A05B6"/>
    <w:rsid w:val="009A5825"/>
    <w:rsid w:val="009C60FD"/>
    <w:rsid w:val="009D59B3"/>
    <w:rsid w:val="009E15D3"/>
    <w:rsid w:val="00A03C88"/>
    <w:rsid w:val="00A063D7"/>
    <w:rsid w:val="00A12A5B"/>
    <w:rsid w:val="00A21FA3"/>
    <w:rsid w:val="00A22454"/>
    <w:rsid w:val="00A22556"/>
    <w:rsid w:val="00A2534E"/>
    <w:rsid w:val="00A44529"/>
    <w:rsid w:val="00A52044"/>
    <w:rsid w:val="00A616AE"/>
    <w:rsid w:val="00A663F6"/>
    <w:rsid w:val="00A67A3A"/>
    <w:rsid w:val="00A947C3"/>
    <w:rsid w:val="00AA1108"/>
    <w:rsid w:val="00AA4653"/>
    <w:rsid w:val="00AE0054"/>
    <w:rsid w:val="00AE312D"/>
    <w:rsid w:val="00AE6B81"/>
    <w:rsid w:val="00B02F15"/>
    <w:rsid w:val="00B22046"/>
    <w:rsid w:val="00B2326C"/>
    <w:rsid w:val="00B41238"/>
    <w:rsid w:val="00B4359F"/>
    <w:rsid w:val="00B504A0"/>
    <w:rsid w:val="00B61B0C"/>
    <w:rsid w:val="00B63DAF"/>
    <w:rsid w:val="00B66F8D"/>
    <w:rsid w:val="00B70E6E"/>
    <w:rsid w:val="00B819AE"/>
    <w:rsid w:val="00B87C51"/>
    <w:rsid w:val="00B90B6E"/>
    <w:rsid w:val="00B93749"/>
    <w:rsid w:val="00BB72F7"/>
    <w:rsid w:val="00BC1B83"/>
    <w:rsid w:val="00BC5DE0"/>
    <w:rsid w:val="00BD1D9A"/>
    <w:rsid w:val="00BE42B6"/>
    <w:rsid w:val="00BE676A"/>
    <w:rsid w:val="00C12144"/>
    <w:rsid w:val="00C22734"/>
    <w:rsid w:val="00C31AA3"/>
    <w:rsid w:val="00C528B8"/>
    <w:rsid w:val="00C61479"/>
    <w:rsid w:val="00C62CEA"/>
    <w:rsid w:val="00C63402"/>
    <w:rsid w:val="00C648FF"/>
    <w:rsid w:val="00C830B6"/>
    <w:rsid w:val="00C93842"/>
    <w:rsid w:val="00C93BA6"/>
    <w:rsid w:val="00C968ED"/>
    <w:rsid w:val="00C96F79"/>
    <w:rsid w:val="00CA12AC"/>
    <w:rsid w:val="00CA2A54"/>
    <w:rsid w:val="00CA4DAE"/>
    <w:rsid w:val="00CB1D24"/>
    <w:rsid w:val="00CB2330"/>
    <w:rsid w:val="00CB530E"/>
    <w:rsid w:val="00CB72A1"/>
    <w:rsid w:val="00CC6A4C"/>
    <w:rsid w:val="00D22A5D"/>
    <w:rsid w:val="00D272C4"/>
    <w:rsid w:val="00D34489"/>
    <w:rsid w:val="00D3591A"/>
    <w:rsid w:val="00D411D8"/>
    <w:rsid w:val="00D44078"/>
    <w:rsid w:val="00D44535"/>
    <w:rsid w:val="00D46296"/>
    <w:rsid w:val="00D51856"/>
    <w:rsid w:val="00D5391F"/>
    <w:rsid w:val="00D554FC"/>
    <w:rsid w:val="00D5562B"/>
    <w:rsid w:val="00D572CA"/>
    <w:rsid w:val="00D613DD"/>
    <w:rsid w:val="00D63A20"/>
    <w:rsid w:val="00D7525E"/>
    <w:rsid w:val="00D87ADC"/>
    <w:rsid w:val="00D914D2"/>
    <w:rsid w:val="00D9609F"/>
    <w:rsid w:val="00DB5E35"/>
    <w:rsid w:val="00DC41F4"/>
    <w:rsid w:val="00DC52E8"/>
    <w:rsid w:val="00DC6151"/>
    <w:rsid w:val="00DD0135"/>
    <w:rsid w:val="00DF6AA6"/>
    <w:rsid w:val="00E056AE"/>
    <w:rsid w:val="00E116BA"/>
    <w:rsid w:val="00E14D97"/>
    <w:rsid w:val="00E23A1C"/>
    <w:rsid w:val="00E25914"/>
    <w:rsid w:val="00E3351B"/>
    <w:rsid w:val="00E533E7"/>
    <w:rsid w:val="00EB79A4"/>
    <w:rsid w:val="00ED731F"/>
    <w:rsid w:val="00EE5115"/>
    <w:rsid w:val="00EF4743"/>
    <w:rsid w:val="00EF7130"/>
    <w:rsid w:val="00F0278E"/>
    <w:rsid w:val="00F216B4"/>
    <w:rsid w:val="00F230BC"/>
    <w:rsid w:val="00F31760"/>
    <w:rsid w:val="00F34BA5"/>
    <w:rsid w:val="00F414F9"/>
    <w:rsid w:val="00F4528D"/>
    <w:rsid w:val="00F47732"/>
    <w:rsid w:val="00F51F81"/>
    <w:rsid w:val="00F77E97"/>
    <w:rsid w:val="00F86644"/>
    <w:rsid w:val="00FC0814"/>
    <w:rsid w:val="00FE1DE7"/>
    <w:rsid w:val="00FE35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bacc6"/>
    </o:shapedefaults>
    <o:shapelayout v:ext="edit">
      <o:idmap v:ext="edit" data="2"/>
    </o:shapelayout>
  </w:shapeDefaults>
  <w:decimalSymbol w:val="."/>
  <w:listSeparator w:val=","/>
  <w14:docId w14:val="280A05E3"/>
  <w15:chartTrackingRefBased/>
  <w15:docId w15:val="{21DCB719-8887-4089-B3D8-16DDA19D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054FB"/>
    <w:pPr>
      <w:spacing w:after="200"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2F3884"/>
    <w:pPr>
      <w:keepNext/>
      <w:keepLines/>
      <w:spacing w:before="480" w:after="120"/>
      <w:outlineLvl w:val="0"/>
    </w:pPr>
    <w:rPr>
      <w:rFonts w:eastAsia="Times New Roman"/>
      <w:b/>
      <w:bCs/>
      <w:sz w:val="52"/>
      <w:szCs w:val="28"/>
    </w:rPr>
  </w:style>
  <w:style w:type="paragraph" w:styleId="Heading2">
    <w:name w:val="heading 2"/>
    <w:basedOn w:val="Normal"/>
    <w:next w:val="Normal"/>
    <w:link w:val="Heading2Char"/>
    <w:uiPriority w:val="9"/>
    <w:unhideWhenUsed/>
    <w:qFormat/>
    <w:rsid w:val="00E056AE"/>
    <w:pPr>
      <w:keepNext/>
      <w:keepLines/>
      <w:spacing w:before="320" w:after="120"/>
      <w:outlineLvl w:val="1"/>
    </w:pPr>
    <w:rPr>
      <w:rFonts w:eastAsia="Times New Roman"/>
      <w:b/>
      <w:bCs/>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351B"/>
    <w:pPr>
      <w:tabs>
        <w:tab w:val="center" w:pos="4513"/>
        <w:tab w:val="right" w:pos="9026"/>
      </w:tabs>
      <w:spacing w:after="0" w:line="240" w:lineRule="auto"/>
    </w:pPr>
  </w:style>
  <w:style w:type="character" w:customStyle="1" w:styleId="HeaderChar">
    <w:name w:val="Header Char"/>
    <w:basedOn w:val="DefaultParagraphFont"/>
    <w:link w:val="Header"/>
    <w:rsid w:val="00E3351B"/>
  </w:style>
  <w:style w:type="paragraph" w:styleId="Footer">
    <w:name w:val="footer"/>
    <w:basedOn w:val="Normal"/>
    <w:link w:val="FooterChar"/>
    <w:unhideWhenUsed/>
    <w:rsid w:val="00E33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51B"/>
  </w:style>
  <w:style w:type="paragraph" w:styleId="BalloonText">
    <w:name w:val="Balloon Text"/>
    <w:basedOn w:val="Normal"/>
    <w:link w:val="BalloonTextChar"/>
    <w:uiPriority w:val="99"/>
    <w:semiHidden/>
    <w:unhideWhenUsed/>
    <w:rsid w:val="00E3351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351B"/>
    <w:rPr>
      <w:rFonts w:ascii="Tahoma" w:hAnsi="Tahoma" w:cs="Tahoma"/>
      <w:sz w:val="16"/>
      <w:szCs w:val="16"/>
    </w:rPr>
  </w:style>
  <w:style w:type="character" w:customStyle="1" w:styleId="Heading1Char">
    <w:name w:val="Heading 1 Char"/>
    <w:link w:val="Heading1"/>
    <w:uiPriority w:val="9"/>
    <w:rsid w:val="002F3884"/>
    <w:rPr>
      <w:rFonts w:ascii="Arial" w:eastAsia="Times New Roman" w:hAnsi="Arial"/>
      <w:b/>
      <w:bCs/>
      <w:sz w:val="52"/>
      <w:szCs w:val="28"/>
      <w:lang w:eastAsia="en-US"/>
    </w:rPr>
  </w:style>
  <w:style w:type="character" w:customStyle="1" w:styleId="Heading2Char">
    <w:name w:val="Heading 2 Char"/>
    <w:link w:val="Heading2"/>
    <w:uiPriority w:val="9"/>
    <w:rsid w:val="00E056AE"/>
    <w:rPr>
      <w:rFonts w:ascii="Arial" w:eastAsia="Times New Roman" w:hAnsi="Arial"/>
      <w:b/>
      <w:bCs/>
      <w:sz w:val="36"/>
      <w:szCs w:val="26"/>
      <w:lang w:eastAsia="en-US"/>
    </w:rPr>
  </w:style>
  <w:style w:type="paragraph" w:styleId="Quote">
    <w:name w:val="Quote"/>
    <w:aliases w:val="Body"/>
    <w:basedOn w:val="Normal"/>
    <w:next w:val="Normal"/>
    <w:link w:val="QuoteChar"/>
    <w:uiPriority w:val="29"/>
    <w:qFormat/>
    <w:rsid w:val="00B819AE"/>
    <w:rPr>
      <w:iCs/>
      <w:color w:val="000000"/>
    </w:rPr>
  </w:style>
  <w:style w:type="character" w:customStyle="1" w:styleId="QuoteChar">
    <w:name w:val="Quote Char"/>
    <w:aliases w:val="Body Char"/>
    <w:link w:val="Quote"/>
    <w:uiPriority w:val="29"/>
    <w:rsid w:val="00B819AE"/>
    <w:rPr>
      <w:rFonts w:ascii="Arial" w:hAnsi="Arial"/>
      <w:iCs/>
      <w:color w:val="000000"/>
    </w:rPr>
  </w:style>
  <w:style w:type="paragraph" w:customStyle="1" w:styleId="Documentname">
    <w:name w:val="Document name"/>
    <w:basedOn w:val="Normal"/>
    <w:next w:val="BodyText"/>
    <w:rsid w:val="0074613A"/>
    <w:pPr>
      <w:spacing w:before="560" w:after="0" w:line="240" w:lineRule="auto"/>
    </w:pPr>
    <w:rPr>
      <w:rFonts w:eastAsia="Times New Roman"/>
      <w:b/>
      <w:sz w:val="48"/>
      <w:szCs w:val="48"/>
      <w:lang w:eastAsia="en-GB"/>
    </w:rPr>
  </w:style>
  <w:style w:type="paragraph" w:styleId="BodyText">
    <w:name w:val="Body Text"/>
    <w:basedOn w:val="Normal"/>
    <w:link w:val="BodyTextChar"/>
    <w:uiPriority w:val="99"/>
    <w:semiHidden/>
    <w:unhideWhenUsed/>
    <w:rsid w:val="0074613A"/>
    <w:pPr>
      <w:spacing w:after="120"/>
    </w:pPr>
  </w:style>
  <w:style w:type="character" w:customStyle="1" w:styleId="BodyTextChar">
    <w:name w:val="Body Text Char"/>
    <w:basedOn w:val="DefaultParagraphFont"/>
    <w:link w:val="BodyText"/>
    <w:uiPriority w:val="99"/>
    <w:semiHidden/>
    <w:rsid w:val="0074613A"/>
  </w:style>
  <w:style w:type="paragraph" w:customStyle="1" w:styleId="Contents">
    <w:name w:val="Contents"/>
    <w:basedOn w:val="BodyText"/>
    <w:next w:val="BodyText"/>
    <w:rsid w:val="00167CF3"/>
    <w:pPr>
      <w:spacing w:line="240" w:lineRule="auto"/>
    </w:pPr>
    <w:rPr>
      <w:rFonts w:eastAsia="Times New Roman"/>
      <w:b/>
      <w:sz w:val="56"/>
      <w:szCs w:val="24"/>
      <w:lang w:eastAsia="en-GB"/>
    </w:rPr>
  </w:style>
  <w:style w:type="paragraph" w:styleId="TOC1">
    <w:name w:val="toc 1"/>
    <w:basedOn w:val="Normal"/>
    <w:next w:val="Normal"/>
    <w:autoRedefine/>
    <w:uiPriority w:val="39"/>
    <w:rsid w:val="00167CF3"/>
    <w:pPr>
      <w:spacing w:before="240" w:after="120" w:line="240" w:lineRule="auto"/>
    </w:pPr>
    <w:rPr>
      <w:rFonts w:eastAsia="Times New Roman"/>
      <w:szCs w:val="24"/>
      <w:lang w:eastAsia="en-GB"/>
    </w:rPr>
  </w:style>
  <w:style w:type="character" w:styleId="Hyperlink">
    <w:name w:val="Hyperlink"/>
    <w:uiPriority w:val="99"/>
    <w:rsid w:val="00167CF3"/>
    <w:rPr>
      <w:color w:val="0000FF"/>
      <w:u w:val="single"/>
    </w:rPr>
  </w:style>
  <w:style w:type="paragraph" w:styleId="TOC2">
    <w:name w:val="toc 2"/>
    <w:basedOn w:val="Normal"/>
    <w:next w:val="Normal"/>
    <w:autoRedefine/>
    <w:uiPriority w:val="39"/>
    <w:rsid w:val="00167CF3"/>
    <w:pPr>
      <w:spacing w:after="60" w:line="240" w:lineRule="auto"/>
      <w:ind w:left="567"/>
    </w:pPr>
    <w:rPr>
      <w:rFonts w:eastAsia="Times New Roman"/>
      <w:szCs w:val="24"/>
      <w:lang w:eastAsia="en-GB"/>
    </w:rPr>
  </w:style>
  <w:style w:type="character" w:styleId="PageNumber">
    <w:name w:val="page number"/>
    <w:basedOn w:val="DefaultParagraphFont"/>
    <w:rsid w:val="00167CF3"/>
  </w:style>
  <w:style w:type="paragraph" w:styleId="BodyTextIndent">
    <w:name w:val="Body Text Indent"/>
    <w:basedOn w:val="Normal"/>
    <w:link w:val="BodyTextIndentChar"/>
    <w:unhideWhenUsed/>
    <w:rsid w:val="008A69CE"/>
    <w:pPr>
      <w:spacing w:after="120"/>
      <w:ind w:left="283"/>
    </w:pPr>
  </w:style>
  <w:style w:type="character" w:customStyle="1" w:styleId="BodyTextIndentChar">
    <w:name w:val="Body Text Indent Char"/>
    <w:link w:val="BodyTextIndent"/>
    <w:uiPriority w:val="99"/>
    <w:semiHidden/>
    <w:rsid w:val="008A69CE"/>
    <w:rPr>
      <w:rFonts w:ascii="Arial" w:hAnsi="Arial"/>
      <w:sz w:val="22"/>
      <w:szCs w:val="22"/>
      <w:lang w:eastAsia="en-US"/>
    </w:rPr>
  </w:style>
  <w:style w:type="paragraph" w:customStyle="1" w:styleId="Default">
    <w:name w:val="Default"/>
    <w:rsid w:val="00594F36"/>
    <w:pPr>
      <w:autoSpaceDE w:val="0"/>
      <w:autoSpaceDN w:val="0"/>
      <w:adjustRightInd w:val="0"/>
    </w:pPr>
    <w:rPr>
      <w:rFonts w:ascii="Arial" w:eastAsia="Times New Roman" w:hAnsi="Arial" w:cs="Arial"/>
      <w:color w:val="000000"/>
      <w:sz w:val="24"/>
      <w:szCs w:val="24"/>
      <w:lang w:eastAsia="en-GB"/>
    </w:rPr>
  </w:style>
  <w:style w:type="paragraph" w:styleId="NormalWeb">
    <w:name w:val="Normal (Web)"/>
    <w:basedOn w:val="Normal"/>
    <w:uiPriority w:val="99"/>
    <w:unhideWhenUsed/>
    <w:rsid w:val="0029723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402A36"/>
    <w:rPr>
      <w:b/>
      <w:bCs/>
    </w:rPr>
  </w:style>
  <w:style w:type="paragraph" w:styleId="ListParagraph">
    <w:name w:val="List Paragraph"/>
    <w:basedOn w:val="Normal"/>
    <w:uiPriority w:val="34"/>
    <w:qFormat/>
    <w:rsid w:val="003D30FC"/>
    <w:pPr>
      <w:ind w:left="720"/>
    </w:pPr>
  </w:style>
  <w:style w:type="character" w:styleId="CommentReference">
    <w:name w:val="annotation reference"/>
    <w:uiPriority w:val="99"/>
    <w:semiHidden/>
    <w:unhideWhenUsed/>
    <w:rsid w:val="000B5B35"/>
    <w:rPr>
      <w:sz w:val="16"/>
      <w:szCs w:val="16"/>
    </w:rPr>
  </w:style>
  <w:style w:type="paragraph" w:styleId="CommentText">
    <w:name w:val="annotation text"/>
    <w:basedOn w:val="Normal"/>
    <w:link w:val="CommentTextChar"/>
    <w:uiPriority w:val="99"/>
    <w:semiHidden/>
    <w:unhideWhenUsed/>
    <w:rsid w:val="000B5B35"/>
    <w:rPr>
      <w:sz w:val="20"/>
      <w:szCs w:val="20"/>
    </w:rPr>
  </w:style>
  <w:style w:type="character" w:customStyle="1" w:styleId="CommentTextChar">
    <w:name w:val="Comment Text Char"/>
    <w:link w:val="CommentText"/>
    <w:uiPriority w:val="99"/>
    <w:semiHidden/>
    <w:rsid w:val="000B5B3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B5B35"/>
    <w:rPr>
      <w:b/>
      <w:bCs/>
    </w:rPr>
  </w:style>
  <w:style w:type="character" w:customStyle="1" w:styleId="CommentSubjectChar">
    <w:name w:val="Comment Subject Char"/>
    <w:link w:val="CommentSubject"/>
    <w:uiPriority w:val="99"/>
    <w:semiHidden/>
    <w:rsid w:val="000B5B35"/>
    <w:rPr>
      <w:rFonts w:ascii="Arial" w:hAnsi="Arial"/>
      <w:b/>
      <w:bCs/>
      <w:lang w:eastAsia="en-US"/>
    </w:rPr>
  </w:style>
  <w:style w:type="paragraph" w:styleId="FootnoteText">
    <w:name w:val="footnote text"/>
    <w:basedOn w:val="Normal"/>
    <w:link w:val="FootnoteTextChar"/>
    <w:semiHidden/>
    <w:rsid w:val="00D51856"/>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semiHidden/>
    <w:rsid w:val="00D51856"/>
    <w:rPr>
      <w:rFonts w:ascii="Times New Roman" w:eastAsia="Times New Roman" w:hAnsi="Times New Roman"/>
      <w:lang w:eastAsia="en-US"/>
    </w:rPr>
  </w:style>
  <w:style w:type="character" w:styleId="FootnoteReference">
    <w:name w:val="footnote reference"/>
    <w:semiHidden/>
    <w:rsid w:val="00D51856"/>
    <w:rPr>
      <w:vertAlign w:val="superscript"/>
    </w:rPr>
  </w:style>
  <w:style w:type="paragraph" w:styleId="Revision">
    <w:name w:val="Revision"/>
    <w:hidden/>
    <w:uiPriority w:val="99"/>
    <w:semiHidden/>
    <w:rsid w:val="00114028"/>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78194">
      <w:bodyDiv w:val="1"/>
      <w:marLeft w:val="0"/>
      <w:marRight w:val="0"/>
      <w:marTop w:val="0"/>
      <w:marBottom w:val="0"/>
      <w:divBdr>
        <w:top w:val="none" w:sz="0" w:space="0" w:color="auto"/>
        <w:left w:val="none" w:sz="0" w:space="0" w:color="auto"/>
        <w:bottom w:val="none" w:sz="0" w:space="0" w:color="auto"/>
        <w:right w:val="none" w:sz="0" w:space="0" w:color="auto"/>
      </w:divBdr>
    </w:div>
    <w:div w:id="585264796">
      <w:bodyDiv w:val="1"/>
      <w:marLeft w:val="0"/>
      <w:marRight w:val="0"/>
      <w:marTop w:val="0"/>
      <w:marBottom w:val="0"/>
      <w:divBdr>
        <w:top w:val="none" w:sz="0" w:space="0" w:color="auto"/>
        <w:left w:val="none" w:sz="0" w:space="0" w:color="auto"/>
        <w:bottom w:val="none" w:sz="0" w:space="0" w:color="auto"/>
        <w:right w:val="none" w:sz="0" w:space="0" w:color="auto"/>
      </w:divBdr>
    </w:div>
    <w:div w:id="590554629">
      <w:bodyDiv w:val="1"/>
      <w:marLeft w:val="0"/>
      <w:marRight w:val="0"/>
      <w:marTop w:val="1215"/>
      <w:marBottom w:val="0"/>
      <w:divBdr>
        <w:top w:val="none" w:sz="0" w:space="0" w:color="auto"/>
        <w:left w:val="none" w:sz="0" w:space="0" w:color="auto"/>
        <w:bottom w:val="none" w:sz="0" w:space="0" w:color="auto"/>
        <w:right w:val="none" w:sz="0" w:space="0" w:color="auto"/>
      </w:divBdr>
      <w:divsChild>
        <w:div w:id="1343052377">
          <w:marLeft w:val="0"/>
          <w:marRight w:val="0"/>
          <w:marTop w:val="0"/>
          <w:marBottom w:val="0"/>
          <w:divBdr>
            <w:top w:val="none" w:sz="0" w:space="0" w:color="auto"/>
            <w:left w:val="none" w:sz="0" w:space="0" w:color="auto"/>
            <w:bottom w:val="none" w:sz="0" w:space="0" w:color="auto"/>
            <w:right w:val="none" w:sz="0" w:space="0" w:color="auto"/>
          </w:divBdr>
          <w:divsChild>
            <w:div w:id="983319882">
              <w:marLeft w:val="0"/>
              <w:marRight w:val="0"/>
              <w:marTop w:val="0"/>
              <w:marBottom w:val="0"/>
              <w:divBdr>
                <w:top w:val="none" w:sz="0" w:space="0" w:color="auto"/>
                <w:left w:val="none" w:sz="0" w:space="0" w:color="auto"/>
                <w:bottom w:val="none" w:sz="0" w:space="0" w:color="auto"/>
                <w:right w:val="none" w:sz="0" w:space="0" w:color="auto"/>
              </w:divBdr>
              <w:divsChild>
                <w:div w:id="971637261">
                  <w:marLeft w:val="-300"/>
                  <w:marRight w:val="0"/>
                  <w:marTop w:val="0"/>
                  <w:marBottom w:val="0"/>
                  <w:divBdr>
                    <w:top w:val="none" w:sz="0" w:space="0" w:color="auto"/>
                    <w:left w:val="none" w:sz="0" w:space="0" w:color="auto"/>
                    <w:bottom w:val="none" w:sz="0" w:space="0" w:color="auto"/>
                    <w:right w:val="none" w:sz="0" w:space="0" w:color="auto"/>
                  </w:divBdr>
                  <w:divsChild>
                    <w:div w:id="1459638763">
                      <w:marLeft w:val="0"/>
                      <w:marRight w:val="0"/>
                      <w:marTop w:val="0"/>
                      <w:marBottom w:val="0"/>
                      <w:divBdr>
                        <w:top w:val="none" w:sz="0" w:space="0" w:color="auto"/>
                        <w:left w:val="none" w:sz="0" w:space="0" w:color="auto"/>
                        <w:bottom w:val="none" w:sz="0" w:space="0" w:color="auto"/>
                        <w:right w:val="none" w:sz="0" w:space="0" w:color="auto"/>
                      </w:divBdr>
                      <w:divsChild>
                        <w:div w:id="83993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862302">
      <w:bodyDiv w:val="1"/>
      <w:marLeft w:val="0"/>
      <w:marRight w:val="0"/>
      <w:marTop w:val="0"/>
      <w:marBottom w:val="0"/>
      <w:divBdr>
        <w:top w:val="none" w:sz="0" w:space="0" w:color="auto"/>
        <w:left w:val="none" w:sz="0" w:space="0" w:color="auto"/>
        <w:bottom w:val="none" w:sz="0" w:space="0" w:color="auto"/>
        <w:right w:val="none" w:sz="0" w:space="0" w:color="auto"/>
      </w:divBdr>
      <w:divsChild>
        <w:div w:id="1571571571">
          <w:marLeft w:val="0"/>
          <w:marRight w:val="0"/>
          <w:marTop w:val="0"/>
          <w:marBottom w:val="0"/>
          <w:divBdr>
            <w:top w:val="none" w:sz="0" w:space="0" w:color="auto"/>
            <w:left w:val="none" w:sz="0" w:space="0" w:color="auto"/>
            <w:bottom w:val="none" w:sz="0" w:space="0" w:color="auto"/>
            <w:right w:val="none" w:sz="0" w:space="0" w:color="auto"/>
          </w:divBdr>
          <w:divsChild>
            <w:div w:id="368991297">
              <w:marLeft w:val="0"/>
              <w:marRight w:val="0"/>
              <w:marTop w:val="0"/>
              <w:marBottom w:val="0"/>
              <w:divBdr>
                <w:top w:val="none" w:sz="0" w:space="0" w:color="auto"/>
                <w:left w:val="none" w:sz="0" w:space="0" w:color="auto"/>
                <w:bottom w:val="none" w:sz="0" w:space="0" w:color="auto"/>
                <w:right w:val="none" w:sz="0" w:space="0" w:color="auto"/>
              </w:divBdr>
              <w:divsChild>
                <w:div w:id="1784962729">
                  <w:marLeft w:val="0"/>
                  <w:marRight w:val="0"/>
                  <w:marTop w:val="0"/>
                  <w:marBottom w:val="0"/>
                  <w:divBdr>
                    <w:top w:val="none" w:sz="0" w:space="0" w:color="auto"/>
                    <w:left w:val="none" w:sz="0" w:space="0" w:color="auto"/>
                    <w:bottom w:val="none" w:sz="0" w:space="0" w:color="auto"/>
                    <w:right w:val="none" w:sz="0" w:space="0" w:color="auto"/>
                  </w:divBdr>
                  <w:divsChild>
                    <w:div w:id="1737430704">
                      <w:marLeft w:val="0"/>
                      <w:marRight w:val="0"/>
                      <w:marTop w:val="0"/>
                      <w:marBottom w:val="0"/>
                      <w:divBdr>
                        <w:top w:val="none" w:sz="0" w:space="0" w:color="auto"/>
                        <w:left w:val="none" w:sz="0" w:space="0" w:color="auto"/>
                        <w:bottom w:val="none" w:sz="0" w:space="0" w:color="auto"/>
                        <w:right w:val="none" w:sz="0" w:space="0" w:color="auto"/>
                      </w:divBdr>
                      <w:divsChild>
                        <w:div w:id="33776733">
                          <w:marLeft w:val="0"/>
                          <w:marRight w:val="0"/>
                          <w:marTop w:val="0"/>
                          <w:marBottom w:val="0"/>
                          <w:divBdr>
                            <w:top w:val="none" w:sz="0" w:space="0" w:color="auto"/>
                            <w:left w:val="none" w:sz="0" w:space="0" w:color="auto"/>
                            <w:bottom w:val="none" w:sz="0" w:space="0" w:color="auto"/>
                            <w:right w:val="none" w:sz="0" w:space="0" w:color="auto"/>
                          </w:divBdr>
                          <w:divsChild>
                            <w:div w:id="82906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071299">
      <w:bodyDiv w:val="1"/>
      <w:marLeft w:val="0"/>
      <w:marRight w:val="0"/>
      <w:marTop w:val="0"/>
      <w:marBottom w:val="0"/>
      <w:divBdr>
        <w:top w:val="none" w:sz="0" w:space="0" w:color="auto"/>
        <w:left w:val="none" w:sz="0" w:space="0" w:color="auto"/>
        <w:bottom w:val="none" w:sz="0" w:space="0" w:color="auto"/>
        <w:right w:val="none" w:sz="0" w:space="0" w:color="auto"/>
      </w:divBdr>
    </w:div>
    <w:div w:id="1122724956">
      <w:bodyDiv w:val="1"/>
      <w:marLeft w:val="0"/>
      <w:marRight w:val="0"/>
      <w:marTop w:val="0"/>
      <w:marBottom w:val="0"/>
      <w:divBdr>
        <w:top w:val="none" w:sz="0" w:space="0" w:color="auto"/>
        <w:left w:val="none" w:sz="0" w:space="0" w:color="auto"/>
        <w:bottom w:val="none" w:sz="0" w:space="0" w:color="auto"/>
        <w:right w:val="none" w:sz="0" w:space="0" w:color="auto"/>
      </w:divBdr>
    </w:div>
    <w:div w:id="1274171734">
      <w:bodyDiv w:val="1"/>
      <w:marLeft w:val="0"/>
      <w:marRight w:val="0"/>
      <w:marTop w:val="0"/>
      <w:marBottom w:val="0"/>
      <w:divBdr>
        <w:top w:val="none" w:sz="0" w:space="0" w:color="auto"/>
        <w:left w:val="none" w:sz="0" w:space="0" w:color="auto"/>
        <w:bottom w:val="none" w:sz="0" w:space="0" w:color="auto"/>
        <w:right w:val="none" w:sz="0" w:space="0" w:color="auto"/>
      </w:divBdr>
    </w:div>
    <w:div w:id="1582064955">
      <w:bodyDiv w:val="1"/>
      <w:marLeft w:val="0"/>
      <w:marRight w:val="0"/>
      <w:marTop w:val="0"/>
      <w:marBottom w:val="0"/>
      <w:divBdr>
        <w:top w:val="none" w:sz="0" w:space="0" w:color="auto"/>
        <w:left w:val="none" w:sz="0" w:space="0" w:color="auto"/>
        <w:bottom w:val="none" w:sz="0" w:space="0" w:color="auto"/>
        <w:right w:val="none" w:sz="0" w:space="0" w:color="auto"/>
      </w:divBdr>
      <w:divsChild>
        <w:div w:id="181938351">
          <w:marLeft w:val="0"/>
          <w:marRight w:val="0"/>
          <w:marTop w:val="0"/>
          <w:marBottom w:val="0"/>
          <w:divBdr>
            <w:top w:val="none" w:sz="0" w:space="0" w:color="auto"/>
            <w:left w:val="none" w:sz="0" w:space="0" w:color="auto"/>
            <w:bottom w:val="none" w:sz="0" w:space="0" w:color="auto"/>
            <w:right w:val="none" w:sz="0" w:space="0" w:color="auto"/>
          </w:divBdr>
          <w:divsChild>
            <w:div w:id="1232546939">
              <w:marLeft w:val="0"/>
              <w:marRight w:val="0"/>
              <w:marTop w:val="0"/>
              <w:marBottom w:val="0"/>
              <w:divBdr>
                <w:top w:val="none" w:sz="0" w:space="0" w:color="auto"/>
                <w:left w:val="none" w:sz="0" w:space="0" w:color="auto"/>
                <w:bottom w:val="none" w:sz="0" w:space="0" w:color="auto"/>
                <w:right w:val="none" w:sz="0" w:space="0" w:color="auto"/>
              </w:divBdr>
              <w:divsChild>
                <w:div w:id="1770811909">
                  <w:marLeft w:val="0"/>
                  <w:marRight w:val="0"/>
                  <w:marTop w:val="0"/>
                  <w:marBottom w:val="0"/>
                  <w:divBdr>
                    <w:top w:val="none" w:sz="0" w:space="0" w:color="auto"/>
                    <w:left w:val="none" w:sz="0" w:space="0" w:color="auto"/>
                    <w:bottom w:val="none" w:sz="0" w:space="0" w:color="auto"/>
                    <w:right w:val="none" w:sz="0" w:space="0" w:color="auto"/>
                  </w:divBdr>
                  <w:divsChild>
                    <w:div w:id="1335644061">
                      <w:marLeft w:val="0"/>
                      <w:marRight w:val="0"/>
                      <w:marTop w:val="0"/>
                      <w:marBottom w:val="0"/>
                      <w:divBdr>
                        <w:top w:val="none" w:sz="0" w:space="0" w:color="auto"/>
                        <w:left w:val="none" w:sz="0" w:space="0" w:color="auto"/>
                        <w:bottom w:val="none" w:sz="0" w:space="0" w:color="auto"/>
                        <w:right w:val="none" w:sz="0" w:space="0" w:color="auto"/>
                      </w:divBdr>
                      <w:divsChild>
                        <w:div w:id="1894271327">
                          <w:marLeft w:val="0"/>
                          <w:marRight w:val="0"/>
                          <w:marTop w:val="0"/>
                          <w:marBottom w:val="0"/>
                          <w:divBdr>
                            <w:top w:val="none" w:sz="0" w:space="0" w:color="auto"/>
                            <w:left w:val="none" w:sz="0" w:space="0" w:color="auto"/>
                            <w:bottom w:val="none" w:sz="0" w:space="0" w:color="auto"/>
                            <w:right w:val="none" w:sz="0" w:space="0" w:color="auto"/>
                          </w:divBdr>
                          <w:divsChild>
                            <w:div w:id="1330475122">
                              <w:marLeft w:val="0"/>
                              <w:marRight w:val="0"/>
                              <w:marTop w:val="0"/>
                              <w:marBottom w:val="0"/>
                              <w:divBdr>
                                <w:top w:val="none" w:sz="0" w:space="0" w:color="auto"/>
                                <w:left w:val="none" w:sz="0" w:space="0" w:color="auto"/>
                                <w:bottom w:val="none" w:sz="0" w:space="0" w:color="auto"/>
                                <w:right w:val="none" w:sz="0" w:space="0" w:color="auto"/>
                              </w:divBdr>
                              <w:divsChild>
                                <w:div w:id="209599">
                                  <w:marLeft w:val="0"/>
                                  <w:marRight w:val="0"/>
                                  <w:marTop w:val="0"/>
                                  <w:marBottom w:val="0"/>
                                  <w:divBdr>
                                    <w:top w:val="none" w:sz="0" w:space="0" w:color="auto"/>
                                    <w:left w:val="none" w:sz="0" w:space="0" w:color="auto"/>
                                    <w:bottom w:val="none" w:sz="0" w:space="0" w:color="auto"/>
                                    <w:right w:val="none" w:sz="0" w:space="0" w:color="auto"/>
                                  </w:divBdr>
                                  <w:divsChild>
                                    <w:div w:id="1727875254">
                                      <w:marLeft w:val="0"/>
                                      <w:marRight w:val="0"/>
                                      <w:marTop w:val="0"/>
                                      <w:marBottom w:val="0"/>
                                      <w:divBdr>
                                        <w:top w:val="none" w:sz="0" w:space="0" w:color="auto"/>
                                        <w:left w:val="none" w:sz="0" w:space="0" w:color="auto"/>
                                        <w:bottom w:val="none" w:sz="0" w:space="0" w:color="auto"/>
                                        <w:right w:val="none" w:sz="0" w:space="0" w:color="auto"/>
                                      </w:divBdr>
                                      <w:divsChild>
                                        <w:div w:id="153500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664310">
      <w:bodyDiv w:val="1"/>
      <w:marLeft w:val="0"/>
      <w:marRight w:val="0"/>
      <w:marTop w:val="0"/>
      <w:marBottom w:val="0"/>
      <w:divBdr>
        <w:top w:val="none" w:sz="0" w:space="0" w:color="auto"/>
        <w:left w:val="none" w:sz="0" w:space="0" w:color="auto"/>
        <w:bottom w:val="none" w:sz="0" w:space="0" w:color="auto"/>
        <w:right w:val="none" w:sz="0" w:space="0" w:color="auto"/>
      </w:divBdr>
      <w:divsChild>
        <w:div w:id="1873105575">
          <w:marLeft w:val="0"/>
          <w:marRight w:val="0"/>
          <w:marTop w:val="0"/>
          <w:marBottom w:val="0"/>
          <w:divBdr>
            <w:top w:val="none" w:sz="0" w:space="0" w:color="auto"/>
            <w:left w:val="none" w:sz="0" w:space="0" w:color="auto"/>
            <w:bottom w:val="none" w:sz="0" w:space="0" w:color="auto"/>
            <w:right w:val="none" w:sz="0" w:space="0" w:color="auto"/>
          </w:divBdr>
          <w:divsChild>
            <w:div w:id="1061247248">
              <w:marLeft w:val="0"/>
              <w:marRight w:val="0"/>
              <w:marTop w:val="0"/>
              <w:marBottom w:val="0"/>
              <w:divBdr>
                <w:top w:val="none" w:sz="0" w:space="0" w:color="auto"/>
                <w:left w:val="none" w:sz="0" w:space="0" w:color="auto"/>
                <w:bottom w:val="none" w:sz="0" w:space="0" w:color="auto"/>
                <w:right w:val="none" w:sz="0" w:space="0" w:color="auto"/>
              </w:divBdr>
              <w:divsChild>
                <w:div w:id="1789465323">
                  <w:marLeft w:val="0"/>
                  <w:marRight w:val="0"/>
                  <w:marTop w:val="0"/>
                  <w:marBottom w:val="0"/>
                  <w:divBdr>
                    <w:top w:val="none" w:sz="0" w:space="0" w:color="auto"/>
                    <w:left w:val="none" w:sz="0" w:space="0" w:color="auto"/>
                    <w:bottom w:val="none" w:sz="0" w:space="0" w:color="auto"/>
                    <w:right w:val="none" w:sz="0" w:space="0" w:color="auto"/>
                  </w:divBdr>
                  <w:divsChild>
                    <w:div w:id="1020473757">
                      <w:marLeft w:val="0"/>
                      <w:marRight w:val="0"/>
                      <w:marTop w:val="0"/>
                      <w:marBottom w:val="0"/>
                      <w:divBdr>
                        <w:top w:val="none" w:sz="0" w:space="0" w:color="auto"/>
                        <w:left w:val="none" w:sz="0" w:space="0" w:color="auto"/>
                        <w:bottom w:val="none" w:sz="0" w:space="0" w:color="auto"/>
                        <w:right w:val="none" w:sz="0" w:space="0" w:color="auto"/>
                      </w:divBdr>
                      <w:divsChild>
                        <w:div w:id="149057479">
                          <w:marLeft w:val="0"/>
                          <w:marRight w:val="0"/>
                          <w:marTop w:val="0"/>
                          <w:marBottom w:val="0"/>
                          <w:divBdr>
                            <w:top w:val="none" w:sz="0" w:space="0" w:color="auto"/>
                            <w:left w:val="none" w:sz="0" w:space="0" w:color="auto"/>
                            <w:bottom w:val="none" w:sz="0" w:space="0" w:color="auto"/>
                            <w:right w:val="none" w:sz="0" w:space="0" w:color="auto"/>
                          </w:divBdr>
                          <w:divsChild>
                            <w:div w:id="520751865">
                              <w:marLeft w:val="0"/>
                              <w:marRight w:val="0"/>
                              <w:marTop w:val="0"/>
                              <w:marBottom w:val="0"/>
                              <w:divBdr>
                                <w:top w:val="none" w:sz="0" w:space="0" w:color="auto"/>
                                <w:left w:val="none" w:sz="0" w:space="0" w:color="auto"/>
                                <w:bottom w:val="none" w:sz="0" w:space="0" w:color="auto"/>
                                <w:right w:val="none" w:sz="0" w:space="0" w:color="auto"/>
                              </w:divBdr>
                              <w:divsChild>
                                <w:div w:id="1409225406">
                                  <w:marLeft w:val="0"/>
                                  <w:marRight w:val="0"/>
                                  <w:marTop w:val="0"/>
                                  <w:marBottom w:val="0"/>
                                  <w:divBdr>
                                    <w:top w:val="none" w:sz="0" w:space="0" w:color="auto"/>
                                    <w:left w:val="none" w:sz="0" w:space="0" w:color="auto"/>
                                    <w:bottom w:val="none" w:sz="0" w:space="0" w:color="auto"/>
                                    <w:right w:val="none" w:sz="0" w:space="0" w:color="auto"/>
                                  </w:divBdr>
                                  <w:divsChild>
                                    <w:div w:id="1373531106">
                                      <w:marLeft w:val="0"/>
                                      <w:marRight w:val="0"/>
                                      <w:marTop w:val="0"/>
                                      <w:marBottom w:val="0"/>
                                      <w:divBdr>
                                        <w:top w:val="none" w:sz="0" w:space="0" w:color="auto"/>
                                        <w:left w:val="none" w:sz="0" w:space="0" w:color="auto"/>
                                        <w:bottom w:val="none" w:sz="0" w:space="0" w:color="auto"/>
                                        <w:right w:val="none" w:sz="0" w:space="0" w:color="auto"/>
                                      </w:divBdr>
                                      <w:divsChild>
                                        <w:div w:id="157033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684346">
      <w:bodyDiv w:val="1"/>
      <w:marLeft w:val="0"/>
      <w:marRight w:val="0"/>
      <w:marTop w:val="0"/>
      <w:marBottom w:val="0"/>
      <w:divBdr>
        <w:top w:val="none" w:sz="0" w:space="0" w:color="auto"/>
        <w:left w:val="none" w:sz="0" w:space="0" w:color="auto"/>
        <w:bottom w:val="none" w:sz="0" w:space="0" w:color="auto"/>
        <w:right w:val="none" w:sz="0" w:space="0" w:color="auto"/>
      </w:divBdr>
      <w:divsChild>
        <w:div w:id="954098918">
          <w:marLeft w:val="0"/>
          <w:marRight w:val="0"/>
          <w:marTop w:val="0"/>
          <w:marBottom w:val="0"/>
          <w:divBdr>
            <w:top w:val="none" w:sz="0" w:space="0" w:color="auto"/>
            <w:left w:val="none" w:sz="0" w:space="0" w:color="auto"/>
            <w:bottom w:val="none" w:sz="0" w:space="0" w:color="auto"/>
            <w:right w:val="none" w:sz="0" w:space="0" w:color="auto"/>
          </w:divBdr>
          <w:divsChild>
            <w:div w:id="1434089592">
              <w:marLeft w:val="0"/>
              <w:marRight w:val="0"/>
              <w:marTop w:val="0"/>
              <w:marBottom w:val="0"/>
              <w:divBdr>
                <w:top w:val="none" w:sz="0" w:space="0" w:color="auto"/>
                <w:left w:val="none" w:sz="0" w:space="0" w:color="auto"/>
                <w:bottom w:val="none" w:sz="0" w:space="0" w:color="auto"/>
                <w:right w:val="none" w:sz="0" w:space="0" w:color="auto"/>
              </w:divBdr>
              <w:divsChild>
                <w:div w:id="1371876554">
                  <w:marLeft w:val="0"/>
                  <w:marRight w:val="0"/>
                  <w:marTop w:val="0"/>
                  <w:marBottom w:val="0"/>
                  <w:divBdr>
                    <w:top w:val="none" w:sz="0" w:space="0" w:color="auto"/>
                    <w:left w:val="none" w:sz="0" w:space="0" w:color="auto"/>
                    <w:bottom w:val="none" w:sz="0" w:space="0" w:color="auto"/>
                    <w:right w:val="none" w:sz="0" w:space="0" w:color="auto"/>
                  </w:divBdr>
                  <w:divsChild>
                    <w:div w:id="1728603986">
                      <w:marLeft w:val="0"/>
                      <w:marRight w:val="0"/>
                      <w:marTop w:val="0"/>
                      <w:marBottom w:val="0"/>
                      <w:divBdr>
                        <w:top w:val="none" w:sz="0" w:space="0" w:color="auto"/>
                        <w:left w:val="none" w:sz="0" w:space="0" w:color="auto"/>
                        <w:bottom w:val="none" w:sz="0" w:space="0" w:color="auto"/>
                        <w:right w:val="none" w:sz="0" w:space="0" w:color="auto"/>
                      </w:divBdr>
                      <w:divsChild>
                        <w:div w:id="2054842595">
                          <w:marLeft w:val="0"/>
                          <w:marRight w:val="0"/>
                          <w:marTop w:val="0"/>
                          <w:marBottom w:val="0"/>
                          <w:divBdr>
                            <w:top w:val="none" w:sz="0" w:space="0" w:color="auto"/>
                            <w:left w:val="none" w:sz="0" w:space="0" w:color="auto"/>
                            <w:bottom w:val="none" w:sz="0" w:space="0" w:color="auto"/>
                            <w:right w:val="none" w:sz="0" w:space="0" w:color="auto"/>
                          </w:divBdr>
                          <w:divsChild>
                            <w:div w:id="814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catch-22.org.uk/about/our-vision/"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4A5A0FF8D29B4C861E6B9B0AE70E17" ma:contentTypeVersion="14" ma:contentTypeDescription="Create a new document." ma:contentTypeScope="" ma:versionID="2196f855dd180498f43a7841dad3ed47">
  <xsd:schema xmlns:xsd="http://www.w3.org/2001/XMLSchema" xmlns:xs="http://www.w3.org/2001/XMLSchema" xmlns:p="http://schemas.microsoft.com/office/2006/metadata/properties" xmlns:ns2="2db93965-2b76-419a-b252-f14e2b084f72" xmlns:ns3="51e6350a-f0a0-4420-a0a7-ade9d89ee98a" targetNamespace="http://schemas.microsoft.com/office/2006/metadata/properties" ma:root="true" ma:fieldsID="cf1a14d0a2d05db202418627ac1a6dc9" ns2:_="" ns3:_="">
    <xsd:import namespace="2db93965-2b76-419a-b252-f14e2b084f72"/>
    <xsd:import namespace="51e6350a-f0a0-4420-a0a7-ade9d89ee9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b93965-2b76-419a-b252-f14e2b084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4fa03e4-426a-41c6-a776-1cd48614a92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e6350a-f0a0-4420-a0a7-ade9d89ee9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758e36b-1852-4266-9326-9e2b37b70c22}" ma:internalName="TaxCatchAll" ma:showField="CatchAllData" ma:web="51e6350a-f0a0-4420-a0a7-ade9d89ee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805691-AC80-4609-81F9-64282A100FD3}">
  <ds:schemaRefs>
    <ds:schemaRef ds:uri="http://schemas.openxmlformats.org/officeDocument/2006/bibliography"/>
  </ds:schemaRefs>
</ds:datastoreItem>
</file>

<file path=customXml/itemProps2.xml><?xml version="1.0" encoding="utf-8"?>
<ds:datastoreItem xmlns:ds="http://schemas.openxmlformats.org/officeDocument/2006/customXml" ds:itemID="{E53F3C02-C7D5-4B19-9BC4-52BF905554F2}">
  <ds:schemaRefs>
    <ds:schemaRef ds:uri="http://schemas.microsoft.com/sharepoint/v3/contenttype/forms"/>
  </ds:schemaRefs>
</ds:datastoreItem>
</file>

<file path=customXml/itemProps3.xml><?xml version="1.0" encoding="utf-8"?>
<ds:datastoreItem xmlns:ds="http://schemas.openxmlformats.org/officeDocument/2006/customXml" ds:itemID="{3E158FFE-6722-4232-B582-75BDC12FF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b93965-2b76-419a-b252-f14e2b084f72"/>
    <ds:schemaRef ds:uri="51e6350a-f0a0-4420-a0a7-ade9d89ee9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AnyAuthorisedUser</dc:creator>
  <cp:keywords/>
  <cp:lastModifiedBy>Catherine Ayling</cp:lastModifiedBy>
  <cp:revision>2</cp:revision>
  <cp:lastPrinted>2022-07-19T03:04:00Z</cp:lastPrinted>
  <dcterms:created xsi:type="dcterms:W3CDTF">2026-10-08T11:42:00Z</dcterms:created>
  <dcterms:modified xsi:type="dcterms:W3CDTF">2026-10-08T11:42:00Z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68c87ea-cf5a-449c-b758-8d7be4c088e4_Enabled">
    <vt:lpwstr>true</vt:lpwstr>
  </property>
  <property fmtid="{D5CDD505-2E9C-101B-9397-08002B2CF9AE}" pid="3" name="MSIP_Label_268c87ea-cf5a-449c-b758-8d7be4c088e4_SetDate">
    <vt:lpwstr>2022-10-13T11:17:43Z</vt:lpwstr>
  </property>
  <property fmtid="{D5CDD505-2E9C-101B-9397-08002B2CF9AE}" pid="4" name="MSIP_Label_268c87ea-cf5a-449c-b758-8d7be4c088e4_Method">
    <vt:lpwstr>Privileged</vt:lpwstr>
  </property>
  <property fmtid="{D5CDD505-2E9C-101B-9397-08002B2CF9AE}" pid="5" name="MSIP_Label_268c87ea-cf5a-449c-b758-8d7be4c088e4_Name">
    <vt:lpwstr>Public</vt:lpwstr>
  </property>
  <property fmtid="{D5CDD505-2E9C-101B-9397-08002B2CF9AE}" pid="6" name="MSIP_Label_268c87ea-cf5a-449c-b758-8d7be4c088e4_SiteId">
    <vt:lpwstr>f1ded84e-ebd3-46b2-98f8-658f4ca1209c</vt:lpwstr>
  </property>
  <property fmtid="{D5CDD505-2E9C-101B-9397-08002B2CF9AE}" pid="7" name="MSIP_Label_268c87ea-cf5a-449c-b758-8d7be4c088e4_ActionId">
    <vt:lpwstr>d3c8e284-7a47-40c7-860a-74fea2329cb6</vt:lpwstr>
  </property>
  <property fmtid="{D5CDD505-2E9C-101B-9397-08002B2CF9AE}" pid="8" name="MSIP_Label_268c87ea-cf5a-449c-b758-8d7be4c088e4_ContentBits">
    <vt:lpwstr>2</vt:lpwstr>
  </property>
</Properties>
</file>