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591"/>
        <w:tblW w:w="0" w:type="auto"/>
        <w:tblBorders>
          <w:top w:val="single" w:sz="8" w:space="0" w:color="000000"/>
          <w:bottom w:val="single" w:sz="8" w:space="0" w:color="000000"/>
        </w:tblBorders>
        <w:tblLook w:val="04A0" w:firstRow="1" w:lastRow="0" w:firstColumn="1" w:lastColumn="0" w:noHBand="0" w:noVBand="1"/>
      </w:tblPr>
      <w:tblGrid>
        <w:gridCol w:w="2325"/>
        <w:gridCol w:w="6701"/>
      </w:tblGrid>
      <w:tr w:rsidR="001054FB" w:rsidRPr="00C00F01" w14:paraId="3D280220" w14:textId="77777777" w:rsidTr="066F6DFD">
        <w:tc>
          <w:tcPr>
            <w:tcW w:w="9026" w:type="dxa"/>
            <w:gridSpan w:val="2"/>
            <w:tcBorders>
              <w:top w:val="single" w:sz="8" w:space="0" w:color="000000" w:themeColor="text1"/>
              <w:bottom w:val="single" w:sz="8" w:space="0" w:color="000000" w:themeColor="text1"/>
            </w:tcBorders>
            <w:shd w:val="clear" w:color="auto" w:fill="D9D9D9" w:themeFill="background1" w:themeFillShade="D9"/>
          </w:tcPr>
          <w:p w14:paraId="26095D91" w14:textId="7F4010A3" w:rsidR="001054FB" w:rsidRPr="00C00F01" w:rsidRDefault="002F66C9" w:rsidP="0088499B">
            <w:pPr>
              <w:pStyle w:val="Heading1"/>
              <w:spacing w:before="0" w:after="0"/>
              <w:rPr>
                <w:rFonts w:asciiTheme="minorHAnsi" w:hAnsiTheme="minorHAnsi" w:cstheme="minorHAnsi"/>
                <w:bCs w:val="0"/>
                <w:sz w:val="30"/>
                <w:szCs w:val="30"/>
              </w:rPr>
            </w:pPr>
            <w:r>
              <w:rPr>
                <w:rFonts w:asciiTheme="minorHAnsi" w:hAnsiTheme="minorHAnsi" w:cstheme="minorHAnsi"/>
                <w:bCs w:val="0"/>
                <w:sz w:val="30"/>
                <w:szCs w:val="30"/>
              </w:rPr>
              <w:t>Receptionist</w:t>
            </w:r>
          </w:p>
          <w:p w14:paraId="505738B9" w14:textId="77777777" w:rsidR="00717A64" w:rsidRPr="00C00F01" w:rsidRDefault="001054FB" w:rsidP="0088499B">
            <w:pPr>
              <w:pStyle w:val="Quote"/>
              <w:spacing w:after="0"/>
              <w:rPr>
                <w:rFonts w:asciiTheme="minorHAnsi" w:hAnsiTheme="minorHAnsi" w:cstheme="minorHAnsi"/>
                <w:b/>
              </w:rPr>
            </w:pPr>
            <w:r w:rsidRPr="00C00F01">
              <w:rPr>
                <w:rFonts w:asciiTheme="minorHAnsi" w:hAnsiTheme="minorHAnsi" w:cstheme="minorHAnsi"/>
                <w:b/>
                <w:sz w:val="30"/>
                <w:szCs w:val="30"/>
              </w:rPr>
              <w:t>Job Description and Personal Specification</w:t>
            </w:r>
          </w:p>
        </w:tc>
      </w:tr>
      <w:tr w:rsidR="00241D10" w:rsidRPr="00C00F01" w14:paraId="7A4AB149" w14:textId="77777777" w:rsidTr="066F6DFD">
        <w:tc>
          <w:tcPr>
            <w:tcW w:w="2325" w:type="dxa"/>
            <w:tcBorders>
              <w:bottom w:val="single" w:sz="4" w:space="0" w:color="BFBFBF" w:themeColor="background1" w:themeShade="BF"/>
            </w:tcBorders>
          </w:tcPr>
          <w:p w14:paraId="42E65533" w14:textId="77777777" w:rsidR="00241D10" w:rsidRPr="00C00F01" w:rsidRDefault="00241D10" w:rsidP="0088499B">
            <w:pPr>
              <w:pStyle w:val="Quote"/>
              <w:spacing w:after="0"/>
              <w:rPr>
                <w:rFonts w:asciiTheme="minorHAnsi" w:hAnsiTheme="minorHAnsi" w:cstheme="minorHAnsi"/>
                <w:b/>
                <w:bCs/>
              </w:rPr>
            </w:pPr>
          </w:p>
        </w:tc>
        <w:tc>
          <w:tcPr>
            <w:tcW w:w="6701" w:type="dxa"/>
            <w:tcBorders>
              <w:left w:val="nil"/>
              <w:bottom w:val="single" w:sz="4" w:space="0" w:color="BFBFBF" w:themeColor="background1" w:themeShade="BF"/>
              <w:right w:val="nil"/>
            </w:tcBorders>
          </w:tcPr>
          <w:p w14:paraId="195F5B9F" w14:textId="77777777" w:rsidR="00241D10" w:rsidRPr="00C00F01" w:rsidRDefault="00241D10" w:rsidP="0088499B">
            <w:pPr>
              <w:pStyle w:val="Quote"/>
              <w:spacing w:after="0"/>
              <w:rPr>
                <w:rFonts w:asciiTheme="minorHAnsi" w:hAnsiTheme="minorHAnsi" w:cstheme="minorHAnsi"/>
              </w:rPr>
            </w:pPr>
          </w:p>
        </w:tc>
      </w:tr>
      <w:tr w:rsidR="001054FB" w:rsidRPr="00C00F01" w14:paraId="55E8CBDC" w14:textId="77777777" w:rsidTr="066F6DFD">
        <w:tc>
          <w:tcPr>
            <w:tcW w:w="2325" w:type="dxa"/>
            <w:tcBorders>
              <w:bottom w:val="single" w:sz="4" w:space="0" w:color="BFBFBF" w:themeColor="background1" w:themeShade="BF"/>
            </w:tcBorders>
            <w:shd w:val="clear" w:color="auto" w:fill="F2F2F2" w:themeFill="background1" w:themeFillShade="F2"/>
          </w:tcPr>
          <w:p w14:paraId="1E802526" w14:textId="14188D01" w:rsidR="001054FB" w:rsidRPr="00C00F01" w:rsidRDefault="00C05DC2"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Job title</w:t>
            </w:r>
            <w:r w:rsidR="001054FB" w:rsidRPr="00C00F01">
              <w:rPr>
                <w:rFonts w:asciiTheme="minorHAnsi" w:hAnsiTheme="minorHAnsi" w:cstheme="minorHAnsi"/>
                <w:b/>
                <w:bCs/>
                <w:sz w:val="24"/>
                <w:szCs w:val="24"/>
              </w:rPr>
              <w:t>:</w:t>
            </w:r>
            <w:r w:rsidR="0023759B" w:rsidRPr="00C00F01">
              <w:rPr>
                <w:rFonts w:asciiTheme="minorHAnsi" w:hAnsiTheme="minorHAnsi" w:cstheme="minorHAnsi"/>
                <w:b/>
                <w:bCs/>
                <w:sz w:val="24"/>
                <w:szCs w:val="24"/>
              </w:rPr>
              <w:t xml:space="preserve"> </w:t>
            </w:r>
          </w:p>
        </w:tc>
        <w:tc>
          <w:tcPr>
            <w:tcW w:w="6701" w:type="dxa"/>
            <w:tcBorders>
              <w:left w:val="nil"/>
              <w:bottom w:val="single" w:sz="4" w:space="0" w:color="BFBFBF" w:themeColor="background1" w:themeShade="BF"/>
              <w:right w:val="nil"/>
            </w:tcBorders>
            <w:shd w:val="clear" w:color="auto" w:fill="FFFFFF" w:themeFill="background1"/>
          </w:tcPr>
          <w:p w14:paraId="351DDE60" w14:textId="463589AD" w:rsidR="00904A59" w:rsidRPr="00C00F01" w:rsidRDefault="006513CB" w:rsidP="0088499B">
            <w:pPr>
              <w:pStyle w:val="Quote"/>
              <w:spacing w:after="0"/>
              <w:rPr>
                <w:rFonts w:asciiTheme="minorHAnsi" w:hAnsiTheme="minorHAnsi" w:cstheme="minorHAnsi"/>
                <w:sz w:val="24"/>
                <w:szCs w:val="24"/>
              </w:rPr>
            </w:pPr>
            <w:r w:rsidRPr="00C00F01">
              <w:rPr>
                <w:rFonts w:asciiTheme="minorHAnsi" w:hAnsiTheme="minorHAnsi" w:cstheme="minorHAnsi"/>
                <w:sz w:val="24"/>
                <w:szCs w:val="24"/>
              </w:rPr>
              <w:t>Receptionist</w:t>
            </w:r>
          </w:p>
        </w:tc>
      </w:tr>
      <w:tr w:rsidR="001054FB" w:rsidRPr="00C00F01" w14:paraId="77C21354" w14:textId="77777777" w:rsidTr="066F6DFD">
        <w:tc>
          <w:tcPr>
            <w:tcW w:w="2325"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EE19F98" w14:textId="77777777" w:rsidR="001054FB" w:rsidRPr="00C00F01" w:rsidRDefault="001054FB"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Place of work:</w:t>
            </w:r>
          </w:p>
        </w:tc>
        <w:tc>
          <w:tcPr>
            <w:tcW w:w="6701" w:type="dxa"/>
            <w:tcBorders>
              <w:top w:val="single" w:sz="4" w:space="0" w:color="BFBFBF" w:themeColor="background1" w:themeShade="BF"/>
              <w:bottom w:val="single" w:sz="4" w:space="0" w:color="BFBFBF" w:themeColor="background1" w:themeShade="BF"/>
            </w:tcBorders>
            <w:shd w:val="clear" w:color="auto" w:fill="FFFFFF" w:themeFill="background1"/>
          </w:tcPr>
          <w:p w14:paraId="10B480E9" w14:textId="512DF2E6" w:rsidR="001054FB" w:rsidRPr="00C00F01" w:rsidRDefault="0023759B" w:rsidP="0088499B">
            <w:pPr>
              <w:pStyle w:val="Quote"/>
              <w:spacing w:after="0"/>
              <w:rPr>
                <w:rFonts w:asciiTheme="minorHAnsi" w:hAnsiTheme="minorHAnsi" w:cstheme="minorHAnsi"/>
                <w:sz w:val="24"/>
                <w:szCs w:val="24"/>
              </w:rPr>
            </w:pPr>
            <w:r w:rsidRPr="00C00F01">
              <w:rPr>
                <w:rFonts w:asciiTheme="minorHAnsi" w:hAnsiTheme="minorHAnsi" w:cstheme="minorHAnsi"/>
                <w:sz w:val="24"/>
                <w:szCs w:val="24"/>
              </w:rPr>
              <w:t xml:space="preserve">Community Links </w:t>
            </w:r>
          </w:p>
        </w:tc>
      </w:tr>
      <w:tr w:rsidR="001054FB" w:rsidRPr="00C00F01" w14:paraId="4125ACD3" w14:textId="77777777" w:rsidTr="066F6DFD">
        <w:tc>
          <w:tcPr>
            <w:tcW w:w="2325"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B6C6F8E" w14:textId="77777777" w:rsidR="001054FB" w:rsidRPr="00C00F01" w:rsidRDefault="001054FB"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Hours of work:</w:t>
            </w:r>
          </w:p>
        </w:tc>
        <w:tc>
          <w:tcPr>
            <w:tcW w:w="670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3A00861C" w14:textId="1EDF8F37" w:rsidR="001054FB" w:rsidRPr="00C00F01" w:rsidRDefault="00AA70F0" w:rsidP="0088499B">
            <w:pPr>
              <w:pStyle w:val="Quote"/>
              <w:spacing w:after="0"/>
              <w:rPr>
                <w:rFonts w:asciiTheme="minorHAnsi" w:hAnsiTheme="minorHAnsi" w:cstheme="minorHAnsi"/>
                <w:sz w:val="24"/>
                <w:szCs w:val="24"/>
              </w:rPr>
            </w:pPr>
            <w:r>
              <w:rPr>
                <w:rFonts w:asciiTheme="minorHAnsi" w:hAnsiTheme="minorHAnsi" w:cstheme="minorHAnsi"/>
                <w:sz w:val="24"/>
                <w:szCs w:val="24"/>
              </w:rPr>
              <w:t xml:space="preserve">Sessional hours </w:t>
            </w:r>
            <w:r w:rsidR="004C58F8">
              <w:rPr>
                <w:rFonts w:asciiTheme="minorHAnsi" w:hAnsiTheme="minorHAnsi" w:cstheme="minorHAnsi"/>
                <w:sz w:val="24"/>
                <w:szCs w:val="24"/>
              </w:rPr>
              <w:t xml:space="preserve">including </w:t>
            </w:r>
            <w:r w:rsidR="00E20FEF">
              <w:rPr>
                <w:rFonts w:asciiTheme="minorHAnsi" w:hAnsiTheme="minorHAnsi" w:cstheme="minorHAnsi"/>
                <w:sz w:val="24"/>
                <w:szCs w:val="24"/>
              </w:rPr>
              <w:t>weekends</w:t>
            </w:r>
          </w:p>
        </w:tc>
      </w:tr>
      <w:tr w:rsidR="001054FB" w:rsidRPr="00C00F01" w14:paraId="453E11F9" w14:textId="77777777" w:rsidTr="066F6DFD">
        <w:tc>
          <w:tcPr>
            <w:tcW w:w="2325"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D63ED86" w14:textId="77777777" w:rsidR="001054FB" w:rsidRPr="00C00F01" w:rsidRDefault="008C7411"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Salary/Grade</w:t>
            </w:r>
            <w:r w:rsidR="00836FF3" w:rsidRPr="00C00F01">
              <w:rPr>
                <w:rFonts w:asciiTheme="minorHAnsi" w:hAnsiTheme="minorHAnsi" w:cstheme="minorHAnsi"/>
                <w:b/>
                <w:bCs/>
                <w:sz w:val="24"/>
                <w:szCs w:val="24"/>
              </w:rPr>
              <w:t>:</w:t>
            </w:r>
          </w:p>
        </w:tc>
        <w:tc>
          <w:tcPr>
            <w:tcW w:w="6701" w:type="dxa"/>
            <w:tcBorders>
              <w:top w:val="single" w:sz="4" w:space="0" w:color="BFBFBF" w:themeColor="background1" w:themeShade="BF"/>
              <w:bottom w:val="single" w:sz="4" w:space="0" w:color="BFBFBF" w:themeColor="background1" w:themeShade="BF"/>
            </w:tcBorders>
            <w:shd w:val="clear" w:color="auto" w:fill="FFFFFF" w:themeFill="background1"/>
          </w:tcPr>
          <w:p w14:paraId="5D9C0379" w14:textId="560FC7DC" w:rsidR="001054FB" w:rsidRPr="00C00F01" w:rsidRDefault="00574508" w:rsidP="066F6DFD">
            <w:pPr>
              <w:pStyle w:val="Quote"/>
              <w:spacing w:after="0"/>
              <w:rPr>
                <w:rFonts w:asciiTheme="minorHAnsi" w:hAnsiTheme="minorHAnsi" w:cstheme="minorBidi"/>
                <w:sz w:val="24"/>
                <w:szCs w:val="24"/>
              </w:rPr>
            </w:pPr>
            <w:r w:rsidRPr="066F6DFD">
              <w:rPr>
                <w:rFonts w:asciiTheme="minorHAnsi" w:hAnsiTheme="minorHAnsi" w:cstheme="minorBidi"/>
                <w:sz w:val="24"/>
                <w:szCs w:val="24"/>
              </w:rPr>
              <w:t>Operational Support</w:t>
            </w:r>
            <w:r w:rsidR="00AA70F0" w:rsidRPr="066F6DFD">
              <w:rPr>
                <w:rFonts w:asciiTheme="minorHAnsi" w:hAnsiTheme="minorHAnsi" w:cstheme="minorBidi"/>
                <w:sz w:val="24"/>
                <w:szCs w:val="24"/>
              </w:rPr>
              <w:t xml:space="preserve"> </w:t>
            </w:r>
          </w:p>
        </w:tc>
      </w:tr>
      <w:tr w:rsidR="001054FB" w:rsidRPr="00C00F01" w14:paraId="18EF8782" w14:textId="77777777" w:rsidTr="066F6DFD">
        <w:tc>
          <w:tcPr>
            <w:tcW w:w="2325"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9444F33" w14:textId="77777777" w:rsidR="001054FB" w:rsidRPr="00C00F01" w:rsidRDefault="001054FB"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Reports to:</w:t>
            </w:r>
          </w:p>
        </w:tc>
        <w:tc>
          <w:tcPr>
            <w:tcW w:w="670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C9F5E3F" w14:textId="607C0D98" w:rsidR="001054FB" w:rsidRPr="00C00F01" w:rsidRDefault="006513CB" w:rsidP="0088499B">
            <w:pPr>
              <w:pStyle w:val="Quote"/>
              <w:spacing w:after="0"/>
              <w:rPr>
                <w:rFonts w:asciiTheme="minorHAnsi" w:hAnsiTheme="minorHAnsi" w:cstheme="minorHAnsi"/>
                <w:sz w:val="24"/>
                <w:szCs w:val="24"/>
              </w:rPr>
            </w:pPr>
            <w:r w:rsidRPr="00C00F01">
              <w:rPr>
                <w:rFonts w:asciiTheme="minorHAnsi" w:hAnsiTheme="minorHAnsi" w:cstheme="minorHAnsi"/>
                <w:sz w:val="24"/>
                <w:szCs w:val="24"/>
              </w:rPr>
              <w:t>Facilities Manager</w:t>
            </w:r>
          </w:p>
        </w:tc>
      </w:tr>
      <w:tr w:rsidR="001054FB" w:rsidRPr="00C00F01" w14:paraId="6ED8FCDF" w14:textId="77777777" w:rsidTr="066F6DFD">
        <w:tc>
          <w:tcPr>
            <w:tcW w:w="2325" w:type="dxa"/>
            <w:tcBorders>
              <w:top w:val="single" w:sz="4" w:space="0" w:color="BFBFBF" w:themeColor="background1" w:themeShade="BF"/>
            </w:tcBorders>
            <w:shd w:val="clear" w:color="auto" w:fill="F2F2F2" w:themeFill="background1" w:themeFillShade="F2"/>
          </w:tcPr>
          <w:p w14:paraId="382E39EE" w14:textId="77777777" w:rsidR="001054FB" w:rsidRPr="00C00F01" w:rsidRDefault="001054FB"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Level of screening:</w:t>
            </w:r>
          </w:p>
        </w:tc>
        <w:tc>
          <w:tcPr>
            <w:tcW w:w="6701" w:type="dxa"/>
            <w:tcBorders>
              <w:top w:val="single" w:sz="4" w:space="0" w:color="BFBFBF" w:themeColor="background1" w:themeShade="BF"/>
              <w:left w:val="nil"/>
              <w:right w:val="nil"/>
            </w:tcBorders>
            <w:shd w:val="clear" w:color="auto" w:fill="FFFFFF" w:themeFill="background1"/>
          </w:tcPr>
          <w:p w14:paraId="60711FAC" w14:textId="76E5B82F" w:rsidR="001054FB" w:rsidRPr="00C00F01" w:rsidRDefault="00E93EB0" w:rsidP="0088499B">
            <w:pPr>
              <w:spacing w:after="0"/>
              <w:rPr>
                <w:rFonts w:asciiTheme="minorHAnsi" w:hAnsiTheme="minorHAnsi" w:cstheme="minorHAnsi"/>
                <w:color w:val="000000"/>
                <w:sz w:val="24"/>
                <w:szCs w:val="24"/>
              </w:rPr>
            </w:pPr>
            <w:r w:rsidRPr="00C00F01">
              <w:rPr>
                <w:rFonts w:asciiTheme="minorHAnsi" w:hAnsiTheme="minorHAnsi" w:cstheme="minorHAnsi"/>
                <w:color w:val="000000"/>
                <w:sz w:val="24"/>
                <w:szCs w:val="24"/>
              </w:rPr>
              <w:t>Enhanced DBS</w:t>
            </w:r>
          </w:p>
        </w:tc>
      </w:tr>
      <w:tr w:rsidR="001054FB" w:rsidRPr="00C00F01" w14:paraId="1BAB5CD6" w14:textId="77777777" w:rsidTr="066F6DFD">
        <w:tc>
          <w:tcPr>
            <w:tcW w:w="9026" w:type="dxa"/>
            <w:gridSpan w:val="2"/>
            <w:tcBorders>
              <w:top w:val="single" w:sz="4" w:space="0" w:color="BFBFBF" w:themeColor="background1" w:themeShade="BF"/>
            </w:tcBorders>
          </w:tcPr>
          <w:p w14:paraId="1569ECBA" w14:textId="77777777" w:rsidR="001054FB" w:rsidRPr="00C00F01" w:rsidRDefault="001054FB" w:rsidP="0088499B">
            <w:pPr>
              <w:spacing w:after="0"/>
              <w:rPr>
                <w:rFonts w:asciiTheme="minorHAnsi" w:hAnsiTheme="minorHAnsi" w:cstheme="minorHAnsi"/>
                <w:color w:val="000000"/>
              </w:rPr>
            </w:pPr>
          </w:p>
        </w:tc>
      </w:tr>
      <w:tr w:rsidR="001054FB" w:rsidRPr="00C00F01" w14:paraId="0141952F" w14:textId="77777777" w:rsidTr="066F6DFD">
        <w:tc>
          <w:tcPr>
            <w:tcW w:w="9026" w:type="dxa"/>
            <w:gridSpan w:val="2"/>
            <w:tcBorders>
              <w:top w:val="single" w:sz="8" w:space="0" w:color="000000" w:themeColor="text1"/>
              <w:bottom w:val="single" w:sz="8" w:space="0" w:color="000000" w:themeColor="text1"/>
            </w:tcBorders>
            <w:shd w:val="clear" w:color="auto" w:fill="F2F2F2" w:themeFill="background1" w:themeFillShade="F2"/>
          </w:tcPr>
          <w:p w14:paraId="1815393D" w14:textId="77777777" w:rsidR="001054FB" w:rsidRPr="00C00F01" w:rsidRDefault="00907F54" w:rsidP="0088499B">
            <w:pPr>
              <w:pStyle w:val="Heading2"/>
              <w:spacing w:before="0" w:after="0"/>
              <w:rPr>
                <w:rFonts w:asciiTheme="minorHAnsi" w:hAnsiTheme="minorHAnsi" w:cstheme="minorHAnsi"/>
                <w:sz w:val="30"/>
                <w:szCs w:val="30"/>
              </w:rPr>
            </w:pPr>
            <w:r w:rsidRPr="00C00F01">
              <w:rPr>
                <w:rFonts w:asciiTheme="minorHAnsi" w:hAnsiTheme="minorHAnsi" w:cstheme="minorHAnsi"/>
                <w:sz w:val="30"/>
                <w:szCs w:val="30"/>
              </w:rPr>
              <w:t>Who we are</w:t>
            </w:r>
          </w:p>
        </w:tc>
      </w:tr>
    </w:tbl>
    <w:p w14:paraId="4C04CC25" w14:textId="0FED2191" w:rsidR="00717A64" w:rsidRPr="00C00F01" w:rsidRDefault="00717A64" w:rsidP="002C5CB8">
      <w:pPr>
        <w:shd w:val="clear" w:color="auto" w:fill="FFFFFF"/>
        <w:spacing w:after="0"/>
        <w:textAlignment w:val="top"/>
        <w:rPr>
          <w:rFonts w:asciiTheme="minorHAnsi" w:hAnsiTheme="minorHAnsi" w:cstheme="minorHAnsi"/>
        </w:rPr>
      </w:pPr>
    </w:p>
    <w:p w14:paraId="56DDD8AA" w14:textId="472B4078" w:rsidR="00470351" w:rsidRPr="00470351" w:rsidRDefault="00470351" w:rsidP="00470351">
      <w:pPr>
        <w:rPr>
          <w:rFonts w:asciiTheme="minorHAnsi" w:eastAsia="Times New Roman" w:hAnsiTheme="minorHAnsi" w:cstheme="minorHAnsi"/>
          <w:sz w:val="24"/>
          <w:szCs w:val="24"/>
          <w:lang w:eastAsia="en-GB"/>
        </w:rPr>
      </w:pPr>
      <w:r w:rsidRPr="00470351">
        <w:rPr>
          <w:rFonts w:asciiTheme="minorHAnsi" w:eastAsia="Times New Roman" w:hAnsiTheme="minorHAnsi" w:cstheme="minorHAnsi"/>
          <w:sz w:val="24"/>
          <w:szCs w:val="24"/>
          <w:lang w:eastAsia="en-GB"/>
        </w:rPr>
        <w:t>Community Links is a hub tackling health and social inequality in East London and beyond. We work alongside the community helping people of all ages reach their full potential. We take our local knowledge of what works to influence national decision making. We are proud to be part of Catch22.</w:t>
      </w:r>
    </w:p>
    <w:p w14:paraId="17CDCD19" w14:textId="615517FB" w:rsidR="00470351" w:rsidRPr="00470351" w:rsidRDefault="00470351" w:rsidP="00470351">
      <w:pPr>
        <w:rPr>
          <w:rFonts w:asciiTheme="minorHAnsi" w:eastAsia="Times New Roman" w:hAnsiTheme="minorHAnsi" w:cstheme="minorHAnsi"/>
          <w:sz w:val="24"/>
          <w:szCs w:val="24"/>
          <w:lang w:eastAsia="en-GB"/>
        </w:rPr>
      </w:pPr>
      <w:r w:rsidRPr="00C00F01">
        <w:rPr>
          <w:rFonts w:asciiTheme="minorHAnsi" w:hAnsiTheme="minorHAnsi" w:cstheme="minorHAnsi"/>
          <w:noProof/>
          <w:sz w:val="24"/>
          <w:szCs w:val="24"/>
        </w:rPr>
        <w:drawing>
          <wp:anchor distT="0" distB="0" distL="114300" distR="114300" simplePos="0" relativeHeight="251658240" behindDoc="0" locked="0" layoutInCell="1" allowOverlap="1" wp14:anchorId="7C23DAA5" wp14:editId="60B890F0">
            <wp:simplePos x="0" y="0"/>
            <wp:positionH relativeFrom="column">
              <wp:posOffset>9525</wp:posOffset>
            </wp:positionH>
            <wp:positionV relativeFrom="paragraph">
              <wp:posOffset>8890</wp:posOffset>
            </wp:positionV>
            <wp:extent cx="2171700" cy="2334895"/>
            <wp:effectExtent l="0" t="0" r="0"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2334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0351">
        <w:rPr>
          <w:rFonts w:asciiTheme="minorHAnsi" w:eastAsia="Times New Roman" w:hAnsiTheme="minorHAnsi" w:cstheme="minorHAnsi"/>
          <w:sz w:val="24"/>
          <w:szCs w:val="24"/>
          <w:lang w:eastAsia="en-GB"/>
        </w:rPr>
        <w:t>Our Mission: we work towards a world where your potential is not limited by your health or social circumstances.</w:t>
      </w:r>
    </w:p>
    <w:p w14:paraId="5ABCBA65" w14:textId="77777777" w:rsidR="00470351" w:rsidRDefault="00470351" w:rsidP="00470351">
      <w:pPr>
        <w:rPr>
          <w:rFonts w:asciiTheme="minorHAnsi" w:eastAsia="Times New Roman" w:hAnsiTheme="minorHAnsi" w:cstheme="minorHAnsi"/>
          <w:sz w:val="24"/>
          <w:szCs w:val="24"/>
          <w:lang w:eastAsia="en-GB"/>
        </w:rPr>
      </w:pPr>
      <w:r w:rsidRPr="00470351">
        <w:rPr>
          <w:rFonts w:asciiTheme="minorHAnsi" w:eastAsia="Times New Roman" w:hAnsiTheme="minorHAnsi" w:cstheme="minorHAnsi"/>
          <w:sz w:val="24"/>
          <w:szCs w:val="24"/>
          <w:lang w:eastAsia="en-GB"/>
        </w:rPr>
        <w:t>Our Vision: we believe everyone can thrive if they have 3 basic things: good people around them, a good place to live and a purpose in life. We call these our 3Ps.</w:t>
      </w:r>
      <w:r>
        <w:rPr>
          <w:rFonts w:asciiTheme="minorHAnsi" w:eastAsia="Times New Roman" w:hAnsiTheme="minorHAnsi" w:cstheme="minorHAnsi"/>
          <w:sz w:val="24"/>
          <w:szCs w:val="24"/>
          <w:lang w:eastAsia="en-GB"/>
        </w:rPr>
        <w:t xml:space="preserve"> </w:t>
      </w:r>
    </w:p>
    <w:p w14:paraId="45D7E9E2" w14:textId="43DB9A56" w:rsidR="00084365" w:rsidRPr="00C00F01" w:rsidRDefault="00470351" w:rsidP="00470351">
      <w:pPr>
        <w:ind w:left="3600"/>
        <w:rPr>
          <w:rFonts w:asciiTheme="minorHAnsi" w:hAnsiTheme="minorHAnsi" w:cstheme="minorHAnsi"/>
          <w:sz w:val="24"/>
          <w:szCs w:val="24"/>
          <w:shd w:val="clear" w:color="auto" w:fill="FFFFFF"/>
        </w:rPr>
      </w:pPr>
      <w:r w:rsidRPr="00470351">
        <w:rPr>
          <w:rFonts w:asciiTheme="minorHAnsi" w:eastAsia="Times New Roman" w:hAnsiTheme="minorHAnsi" w:cstheme="minorHAnsi"/>
          <w:sz w:val="24"/>
          <w:szCs w:val="24"/>
          <w:lang w:eastAsia="en-GB"/>
        </w:rPr>
        <w:t>Our Values: our ethos is to be driven by dreams and judged by delivery.</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C00F01" w14:paraId="019F0CAD" w14:textId="77777777" w:rsidTr="008464E9">
        <w:tc>
          <w:tcPr>
            <w:tcW w:w="9210" w:type="dxa"/>
            <w:tcBorders>
              <w:top w:val="single" w:sz="8" w:space="0" w:color="000000"/>
              <w:bottom w:val="single" w:sz="8" w:space="0" w:color="000000"/>
            </w:tcBorders>
            <w:shd w:val="clear" w:color="auto" w:fill="F2F2F2"/>
          </w:tcPr>
          <w:p w14:paraId="384D1EB0" w14:textId="77777777" w:rsidR="001054FB" w:rsidRPr="00C00F01" w:rsidRDefault="00907F54" w:rsidP="002C5CB8">
            <w:pPr>
              <w:pStyle w:val="Heading2"/>
              <w:spacing w:before="0" w:after="0"/>
              <w:rPr>
                <w:rFonts w:asciiTheme="minorHAnsi" w:hAnsiTheme="minorHAnsi" w:cstheme="minorHAnsi"/>
                <w:sz w:val="30"/>
                <w:szCs w:val="30"/>
              </w:rPr>
            </w:pPr>
            <w:r w:rsidRPr="00C00F01">
              <w:rPr>
                <w:rFonts w:asciiTheme="minorHAnsi" w:hAnsiTheme="minorHAnsi" w:cstheme="minorHAnsi"/>
                <w:sz w:val="30"/>
                <w:szCs w:val="30"/>
              </w:rPr>
              <w:t>Where you fit in</w:t>
            </w:r>
          </w:p>
        </w:tc>
      </w:tr>
      <w:tr w:rsidR="00F530C1" w:rsidRPr="00C00F01" w14:paraId="64E79648" w14:textId="77777777" w:rsidTr="00D00431">
        <w:tblPrEx>
          <w:tblBorders>
            <w:top w:val="nil"/>
            <w:left w:val="nil"/>
            <w:bottom w:val="nil"/>
            <w:right w:val="nil"/>
          </w:tblBorders>
          <w:tblLook w:val="0000" w:firstRow="0" w:lastRow="0" w:firstColumn="0" w:lastColumn="0" w:noHBand="0" w:noVBand="0"/>
        </w:tblPrEx>
        <w:trPr>
          <w:trHeight w:val="953"/>
        </w:trPr>
        <w:tc>
          <w:tcPr>
            <w:tcW w:w="9210" w:type="dxa"/>
          </w:tcPr>
          <w:p w14:paraId="53D1DA07" w14:textId="49B2E7C2" w:rsidR="00862EE7" w:rsidRPr="00D00431" w:rsidRDefault="003C7220" w:rsidP="00862EE7">
            <w:pPr>
              <w:spacing w:before="240"/>
              <w:jc w:val="both"/>
              <w:rPr>
                <w:rFonts w:asciiTheme="minorHAnsi" w:hAnsiTheme="minorHAnsi" w:cstheme="minorHAnsi"/>
                <w:sz w:val="24"/>
                <w:szCs w:val="24"/>
                <w:shd w:val="clear" w:color="auto" w:fill="FFFFFF"/>
              </w:rPr>
            </w:pPr>
            <w:r w:rsidRPr="00D00431">
              <w:rPr>
                <w:rFonts w:asciiTheme="minorHAnsi" w:hAnsiTheme="minorHAnsi" w:cstheme="minorHAnsi"/>
                <w:sz w:val="24"/>
                <w:szCs w:val="24"/>
                <w:shd w:val="clear" w:color="auto" w:fill="FFFFFF"/>
              </w:rPr>
              <w:t>Our r</w:t>
            </w:r>
            <w:r w:rsidR="00862EE7" w:rsidRPr="00D00431">
              <w:rPr>
                <w:rFonts w:asciiTheme="minorHAnsi" w:hAnsiTheme="minorHAnsi" w:cstheme="minorHAnsi"/>
                <w:sz w:val="24"/>
                <w:szCs w:val="24"/>
                <w:shd w:val="clear" w:color="auto" w:fill="FFFFFF"/>
              </w:rPr>
              <w:t xml:space="preserve">eception </w:t>
            </w:r>
            <w:r w:rsidRPr="00D00431">
              <w:rPr>
                <w:rFonts w:asciiTheme="minorHAnsi" w:hAnsiTheme="minorHAnsi" w:cstheme="minorHAnsi"/>
                <w:sz w:val="24"/>
                <w:szCs w:val="24"/>
                <w:shd w:val="clear" w:color="auto" w:fill="FFFFFF"/>
              </w:rPr>
              <w:t xml:space="preserve">at 105 Barking Road </w:t>
            </w:r>
            <w:r w:rsidR="00862EE7" w:rsidRPr="00D00431">
              <w:rPr>
                <w:rFonts w:asciiTheme="minorHAnsi" w:hAnsiTheme="minorHAnsi" w:cstheme="minorHAnsi"/>
                <w:sz w:val="24"/>
                <w:szCs w:val="24"/>
                <w:shd w:val="clear" w:color="auto" w:fill="FFFFFF"/>
              </w:rPr>
              <w:t xml:space="preserve">is where the vast majority of our 3,000 </w:t>
            </w:r>
            <w:hyperlink r:id="rId12" w:history="1">
              <w:r w:rsidR="00862EE7" w:rsidRPr="00D00431">
                <w:rPr>
                  <w:rStyle w:val="Hyperlink"/>
                  <w:rFonts w:asciiTheme="minorHAnsi" w:hAnsiTheme="minorHAnsi" w:cstheme="minorHAnsi"/>
                  <w:sz w:val="24"/>
                  <w:szCs w:val="24"/>
                  <w:shd w:val="clear" w:color="auto" w:fill="FFFFFF"/>
                </w:rPr>
                <w:t>advice clients</w:t>
              </w:r>
            </w:hyperlink>
            <w:r w:rsidR="00862EE7" w:rsidRPr="00D00431">
              <w:rPr>
                <w:rFonts w:asciiTheme="minorHAnsi" w:hAnsiTheme="minorHAnsi" w:cstheme="minorHAnsi"/>
                <w:sz w:val="24"/>
                <w:szCs w:val="24"/>
                <w:shd w:val="clear" w:color="auto" w:fill="FFFFFF"/>
              </w:rPr>
              <w:t xml:space="preserve"> come through</w:t>
            </w:r>
            <w:r w:rsidR="00B76458">
              <w:rPr>
                <w:rFonts w:asciiTheme="minorHAnsi" w:hAnsiTheme="minorHAnsi" w:cstheme="minorHAnsi"/>
                <w:sz w:val="24"/>
                <w:szCs w:val="24"/>
                <w:shd w:val="clear" w:color="auto" w:fill="FFFFFF"/>
              </w:rPr>
              <w:t xml:space="preserve"> -</w:t>
            </w:r>
            <w:r w:rsidR="00862EE7" w:rsidRPr="00D00431">
              <w:rPr>
                <w:rFonts w:asciiTheme="minorHAnsi" w:hAnsiTheme="minorHAnsi" w:cstheme="minorHAnsi"/>
                <w:sz w:val="24"/>
                <w:szCs w:val="24"/>
                <w:shd w:val="clear" w:color="auto" w:fill="FFFFFF"/>
              </w:rPr>
              <w:t xml:space="preserve"> by phone, email</w:t>
            </w:r>
            <w:r w:rsidRPr="00D00431">
              <w:rPr>
                <w:rFonts w:asciiTheme="minorHAnsi" w:hAnsiTheme="minorHAnsi" w:cstheme="minorHAnsi"/>
                <w:sz w:val="24"/>
                <w:szCs w:val="24"/>
                <w:shd w:val="clear" w:color="auto" w:fill="FFFFFF"/>
              </w:rPr>
              <w:t xml:space="preserve"> and in person.</w:t>
            </w:r>
            <w:r w:rsidR="0088499B" w:rsidRPr="00D00431">
              <w:rPr>
                <w:rFonts w:asciiTheme="minorHAnsi" w:hAnsiTheme="minorHAnsi" w:cstheme="minorHAnsi"/>
                <w:sz w:val="24"/>
                <w:szCs w:val="24"/>
                <w:shd w:val="clear" w:color="auto" w:fill="FFFFFF"/>
              </w:rPr>
              <w:t xml:space="preserve"> This is in addition to the </w:t>
            </w:r>
            <w:r w:rsidR="00163234">
              <w:rPr>
                <w:rFonts w:asciiTheme="minorHAnsi" w:hAnsiTheme="minorHAnsi" w:cstheme="minorHAnsi"/>
                <w:sz w:val="24"/>
                <w:szCs w:val="24"/>
                <w:shd w:val="clear" w:color="auto" w:fill="FFFFFF"/>
              </w:rPr>
              <w:t>500</w:t>
            </w:r>
            <w:r w:rsidR="00E20FEF">
              <w:rPr>
                <w:rFonts w:asciiTheme="minorHAnsi" w:hAnsiTheme="minorHAnsi" w:cstheme="minorHAnsi"/>
                <w:sz w:val="24"/>
                <w:szCs w:val="24"/>
                <w:shd w:val="clear" w:color="auto" w:fill="FFFFFF"/>
              </w:rPr>
              <w:t xml:space="preserve"> or so</w:t>
            </w:r>
            <w:r w:rsidR="00F116FA">
              <w:rPr>
                <w:rFonts w:asciiTheme="minorHAnsi" w:hAnsiTheme="minorHAnsi" w:cstheme="minorHAnsi"/>
                <w:sz w:val="24"/>
                <w:szCs w:val="24"/>
                <w:shd w:val="clear" w:color="auto" w:fill="FFFFFF"/>
              </w:rPr>
              <w:t xml:space="preserve"> </w:t>
            </w:r>
            <w:r w:rsidR="0088499B" w:rsidRPr="00D00431">
              <w:rPr>
                <w:rFonts w:asciiTheme="minorHAnsi" w:hAnsiTheme="minorHAnsi" w:cstheme="minorHAnsi"/>
                <w:sz w:val="24"/>
                <w:szCs w:val="24"/>
                <w:shd w:val="clear" w:color="auto" w:fill="FFFFFF"/>
              </w:rPr>
              <w:t>service users attending</w:t>
            </w:r>
            <w:r w:rsidR="00D00431" w:rsidRPr="00D00431">
              <w:rPr>
                <w:rFonts w:asciiTheme="minorHAnsi" w:hAnsiTheme="minorHAnsi" w:cstheme="minorHAnsi"/>
                <w:sz w:val="24"/>
                <w:szCs w:val="24"/>
                <w:shd w:val="clear" w:color="auto" w:fill="FFFFFF"/>
              </w:rPr>
              <w:t xml:space="preserve"> a</w:t>
            </w:r>
            <w:r w:rsidR="0088499B" w:rsidRPr="00D00431">
              <w:rPr>
                <w:rFonts w:asciiTheme="minorHAnsi" w:hAnsiTheme="minorHAnsi" w:cstheme="minorHAnsi"/>
                <w:sz w:val="24"/>
                <w:szCs w:val="24"/>
                <w:shd w:val="clear" w:color="auto" w:fill="FFFFFF"/>
              </w:rPr>
              <w:t xml:space="preserve"> </w:t>
            </w:r>
            <w:r w:rsidR="000433D9" w:rsidRPr="00D00431">
              <w:rPr>
                <w:rFonts w:asciiTheme="minorHAnsi" w:hAnsiTheme="minorHAnsi" w:cstheme="minorHAnsi"/>
                <w:sz w:val="24"/>
                <w:szCs w:val="24"/>
                <w:shd w:val="clear" w:color="auto" w:fill="FFFFFF"/>
              </w:rPr>
              <w:t>variety</w:t>
            </w:r>
            <w:r w:rsidR="0088499B" w:rsidRPr="00D00431">
              <w:rPr>
                <w:rFonts w:asciiTheme="minorHAnsi" w:hAnsiTheme="minorHAnsi" w:cstheme="minorHAnsi"/>
                <w:sz w:val="24"/>
                <w:szCs w:val="24"/>
                <w:shd w:val="clear" w:color="auto" w:fill="FFFFFF"/>
              </w:rPr>
              <w:t xml:space="preserve"> of services</w:t>
            </w:r>
            <w:r w:rsidR="00D00431" w:rsidRPr="00D00431">
              <w:rPr>
                <w:rFonts w:asciiTheme="minorHAnsi" w:hAnsiTheme="minorHAnsi" w:cstheme="minorHAnsi"/>
                <w:sz w:val="24"/>
                <w:szCs w:val="24"/>
                <w:shd w:val="clear" w:color="auto" w:fill="FFFFFF"/>
              </w:rPr>
              <w:t xml:space="preserve"> operated from our hub each week. </w:t>
            </w:r>
            <w:r w:rsidR="00825C90" w:rsidRPr="00D00431">
              <w:rPr>
                <w:rFonts w:asciiTheme="minorHAnsi" w:hAnsiTheme="minorHAnsi" w:cstheme="minorHAnsi"/>
                <w:sz w:val="24"/>
                <w:szCs w:val="24"/>
                <w:shd w:val="clear" w:color="auto" w:fill="FFFFFF"/>
              </w:rPr>
              <w:t>Our reception team</w:t>
            </w:r>
            <w:r w:rsidR="00C27477" w:rsidRPr="00D00431">
              <w:rPr>
                <w:rFonts w:asciiTheme="minorHAnsi" w:hAnsiTheme="minorHAnsi" w:cstheme="minorHAnsi"/>
                <w:sz w:val="24"/>
                <w:szCs w:val="24"/>
                <w:shd w:val="clear" w:color="auto" w:fill="FFFFFF"/>
              </w:rPr>
              <w:t xml:space="preserve"> are therefore our </w:t>
            </w:r>
            <w:r w:rsidR="00825C90" w:rsidRPr="00D00431">
              <w:rPr>
                <w:rFonts w:asciiTheme="minorHAnsi" w:hAnsiTheme="minorHAnsi" w:cstheme="minorHAnsi"/>
                <w:sz w:val="24"/>
                <w:szCs w:val="24"/>
                <w:shd w:val="clear" w:color="auto" w:fill="FFFFFF"/>
              </w:rPr>
              <w:t xml:space="preserve">key ambassadors and </w:t>
            </w:r>
            <w:r w:rsidR="00C27477" w:rsidRPr="00D00431">
              <w:rPr>
                <w:rFonts w:asciiTheme="minorHAnsi" w:hAnsiTheme="minorHAnsi" w:cstheme="minorHAnsi"/>
                <w:sz w:val="24"/>
                <w:szCs w:val="24"/>
                <w:shd w:val="clear" w:color="auto" w:fill="FFFFFF"/>
              </w:rPr>
              <w:t>must</w:t>
            </w:r>
            <w:r w:rsidR="00825C90" w:rsidRPr="00D00431">
              <w:rPr>
                <w:rFonts w:asciiTheme="minorHAnsi" w:hAnsiTheme="minorHAnsi" w:cstheme="minorHAnsi"/>
                <w:sz w:val="24"/>
                <w:szCs w:val="24"/>
                <w:shd w:val="clear" w:color="auto" w:fill="FFFFFF"/>
              </w:rPr>
              <w:t xml:space="preserve"> treat </w:t>
            </w:r>
            <w:r w:rsidR="000A3107" w:rsidRPr="00D00431">
              <w:rPr>
                <w:rFonts w:asciiTheme="minorHAnsi" w:hAnsiTheme="minorHAnsi" w:cstheme="minorHAnsi"/>
                <w:sz w:val="24"/>
                <w:szCs w:val="24"/>
                <w:shd w:val="clear" w:color="auto" w:fill="FFFFFF"/>
              </w:rPr>
              <w:t xml:space="preserve">every service user regardless of background with </w:t>
            </w:r>
            <w:r w:rsidR="00C27477" w:rsidRPr="00D00431">
              <w:rPr>
                <w:rFonts w:asciiTheme="minorHAnsi" w:hAnsiTheme="minorHAnsi" w:cstheme="minorHAnsi"/>
                <w:sz w:val="24"/>
                <w:szCs w:val="24"/>
                <w:shd w:val="clear" w:color="auto" w:fill="FFFFFF"/>
              </w:rPr>
              <w:t xml:space="preserve">the </w:t>
            </w:r>
            <w:r w:rsidR="000A3107" w:rsidRPr="00D00431">
              <w:rPr>
                <w:rFonts w:asciiTheme="minorHAnsi" w:hAnsiTheme="minorHAnsi" w:cstheme="minorHAnsi"/>
                <w:sz w:val="24"/>
                <w:szCs w:val="24"/>
                <w:shd w:val="clear" w:color="auto" w:fill="FFFFFF"/>
              </w:rPr>
              <w:t xml:space="preserve">curtesy and </w:t>
            </w:r>
            <w:r w:rsidR="006513CB" w:rsidRPr="00D00431">
              <w:rPr>
                <w:rFonts w:asciiTheme="minorHAnsi" w:hAnsiTheme="minorHAnsi" w:cstheme="minorHAnsi"/>
                <w:sz w:val="24"/>
                <w:szCs w:val="24"/>
                <w:shd w:val="clear" w:color="auto" w:fill="FFFFFF"/>
              </w:rPr>
              <w:t xml:space="preserve">the </w:t>
            </w:r>
            <w:r w:rsidR="000A3107" w:rsidRPr="00D00431">
              <w:rPr>
                <w:rFonts w:asciiTheme="minorHAnsi" w:hAnsiTheme="minorHAnsi" w:cstheme="minorHAnsi"/>
                <w:sz w:val="24"/>
                <w:szCs w:val="24"/>
                <w:shd w:val="clear" w:color="auto" w:fill="FFFFFF"/>
              </w:rPr>
              <w:t>respect they deserve.</w:t>
            </w:r>
            <w:r w:rsidR="00D00431" w:rsidRPr="00D00431">
              <w:rPr>
                <w:rFonts w:asciiTheme="minorHAnsi" w:hAnsiTheme="minorHAnsi" w:cstheme="minorHAnsi"/>
                <w:sz w:val="24"/>
                <w:szCs w:val="24"/>
                <w:shd w:val="clear" w:color="auto" w:fill="FFFFFF"/>
              </w:rPr>
              <w:t xml:space="preserve"> They must also be adept at supporting our facilities team in providing </w:t>
            </w:r>
            <w:r w:rsidR="000433D9">
              <w:rPr>
                <w:rFonts w:asciiTheme="minorHAnsi" w:hAnsiTheme="minorHAnsi" w:cstheme="minorHAnsi"/>
                <w:sz w:val="24"/>
                <w:szCs w:val="24"/>
                <w:shd w:val="clear" w:color="auto" w:fill="FFFFFF"/>
              </w:rPr>
              <w:t>broader</w:t>
            </w:r>
            <w:r w:rsidR="00D00431" w:rsidRPr="00D00431">
              <w:rPr>
                <w:rFonts w:asciiTheme="minorHAnsi" w:hAnsiTheme="minorHAnsi" w:cstheme="minorHAnsi"/>
                <w:sz w:val="24"/>
                <w:szCs w:val="24"/>
                <w:shd w:val="clear" w:color="auto" w:fill="FFFFFF"/>
              </w:rPr>
              <w:t xml:space="preserve"> building </w:t>
            </w:r>
            <w:r w:rsidR="000433D9">
              <w:rPr>
                <w:rFonts w:asciiTheme="minorHAnsi" w:hAnsiTheme="minorHAnsi" w:cstheme="minorHAnsi"/>
                <w:sz w:val="24"/>
                <w:szCs w:val="24"/>
                <w:shd w:val="clear" w:color="auto" w:fill="FFFFFF"/>
              </w:rPr>
              <w:t xml:space="preserve">based </w:t>
            </w:r>
            <w:r w:rsidR="00D00431" w:rsidRPr="00D00431">
              <w:rPr>
                <w:rFonts w:asciiTheme="minorHAnsi" w:hAnsiTheme="minorHAnsi" w:cstheme="minorHAnsi"/>
                <w:sz w:val="24"/>
                <w:szCs w:val="24"/>
                <w:shd w:val="clear" w:color="auto" w:fill="FFFFFF"/>
              </w:rPr>
              <w:t xml:space="preserve">support. </w:t>
            </w:r>
          </w:p>
          <w:p w14:paraId="6B1D7A3E" w14:textId="76931918" w:rsidR="0043499D" w:rsidRPr="0043499D" w:rsidRDefault="00A65CDA" w:rsidP="0088499B">
            <w:pPr>
              <w:spacing w:before="240"/>
              <w:jc w:val="both"/>
              <w:rPr>
                <w:rFonts w:asciiTheme="minorHAnsi" w:hAnsiTheme="minorHAnsi" w:cstheme="minorHAnsi"/>
                <w:sz w:val="24"/>
                <w:szCs w:val="24"/>
                <w:shd w:val="clear" w:color="auto" w:fill="FFFFFF"/>
              </w:rPr>
            </w:pPr>
            <w:r w:rsidRPr="00D00431">
              <w:rPr>
                <w:rFonts w:asciiTheme="minorHAnsi" w:hAnsiTheme="minorHAnsi" w:cstheme="minorHAnsi"/>
                <w:sz w:val="24"/>
                <w:szCs w:val="24"/>
                <w:shd w:val="clear" w:color="auto" w:fill="FFFFFF"/>
              </w:rPr>
              <w:t xml:space="preserve">The role of </w:t>
            </w:r>
            <w:r w:rsidR="006513CB" w:rsidRPr="00D00431">
              <w:rPr>
                <w:rFonts w:asciiTheme="minorHAnsi" w:hAnsiTheme="minorHAnsi" w:cstheme="minorHAnsi"/>
                <w:sz w:val="24"/>
                <w:szCs w:val="24"/>
                <w:shd w:val="clear" w:color="auto" w:fill="FFFFFF"/>
              </w:rPr>
              <w:t>Receptionist</w:t>
            </w:r>
            <w:r w:rsidRPr="00D00431">
              <w:rPr>
                <w:rFonts w:asciiTheme="minorHAnsi" w:hAnsiTheme="minorHAnsi" w:cstheme="minorHAnsi"/>
                <w:sz w:val="24"/>
                <w:szCs w:val="24"/>
                <w:shd w:val="clear" w:color="auto" w:fill="FFFFFF"/>
              </w:rPr>
              <w:t xml:space="preserve"> is multi-faceted</w:t>
            </w:r>
            <w:r w:rsidR="000433D9">
              <w:rPr>
                <w:rFonts w:asciiTheme="minorHAnsi" w:hAnsiTheme="minorHAnsi" w:cstheme="minorHAnsi"/>
                <w:sz w:val="24"/>
                <w:szCs w:val="24"/>
                <w:shd w:val="clear" w:color="auto" w:fill="FFFFFF"/>
              </w:rPr>
              <w:t xml:space="preserve">, </w:t>
            </w:r>
            <w:r w:rsidRPr="00D00431">
              <w:rPr>
                <w:rFonts w:asciiTheme="minorHAnsi" w:hAnsiTheme="minorHAnsi" w:cstheme="minorHAnsi"/>
                <w:sz w:val="24"/>
                <w:szCs w:val="24"/>
                <w:shd w:val="clear" w:color="auto" w:fill="FFFFFF"/>
              </w:rPr>
              <w:t>ensur</w:t>
            </w:r>
            <w:r w:rsidR="000433D9">
              <w:rPr>
                <w:rFonts w:asciiTheme="minorHAnsi" w:hAnsiTheme="minorHAnsi" w:cstheme="minorHAnsi"/>
                <w:sz w:val="24"/>
                <w:szCs w:val="24"/>
                <w:shd w:val="clear" w:color="auto" w:fill="FFFFFF"/>
              </w:rPr>
              <w:t>ing</w:t>
            </w:r>
            <w:r w:rsidRPr="00D00431">
              <w:rPr>
                <w:rFonts w:asciiTheme="minorHAnsi" w:hAnsiTheme="minorHAnsi" w:cstheme="minorHAnsi"/>
                <w:sz w:val="24"/>
                <w:szCs w:val="24"/>
                <w:shd w:val="clear" w:color="auto" w:fill="FFFFFF"/>
              </w:rPr>
              <w:t xml:space="preserve"> </w:t>
            </w:r>
            <w:r w:rsidR="00E81109" w:rsidRPr="00D00431">
              <w:rPr>
                <w:rFonts w:asciiTheme="minorHAnsi" w:hAnsiTheme="minorHAnsi" w:cstheme="minorHAnsi"/>
                <w:sz w:val="24"/>
                <w:szCs w:val="24"/>
                <w:shd w:val="clear" w:color="auto" w:fill="FFFFFF"/>
              </w:rPr>
              <w:t xml:space="preserve">reception </w:t>
            </w:r>
            <w:r w:rsidR="006513CB" w:rsidRPr="00D00431">
              <w:rPr>
                <w:rFonts w:asciiTheme="minorHAnsi" w:hAnsiTheme="minorHAnsi" w:cstheme="minorHAnsi"/>
                <w:sz w:val="24"/>
                <w:szCs w:val="24"/>
                <w:shd w:val="clear" w:color="auto" w:fill="FFFFFF"/>
              </w:rPr>
              <w:t>operates</w:t>
            </w:r>
            <w:r w:rsidR="00E81109" w:rsidRPr="00D00431">
              <w:rPr>
                <w:rFonts w:asciiTheme="minorHAnsi" w:hAnsiTheme="minorHAnsi" w:cstheme="minorHAnsi"/>
                <w:sz w:val="24"/>
                <w:szCs w:val="24"/>
                <w:shd w:val="clear" w:color="auto" w:fill="FFFFFF"/>
              </w:rPr>
              <w:t xml:space="preserve"> smoothly, and </w:t>
            </w:r>
            <w:r w:rsidR="006513CB" w:rsidRPr="00D00431">
              <w:rPr>
                <w:rFonts w:asciiTheme="minorHAnsi" w:hAnsiTheme="minorHAnsi" w:cstheme="minorHAnsi"/>
                <w:sz w:val="24"/>
                <w:szCs w:val="24"/>
                <w:shd w:val="clear" w:color="auto" w:fill="FFFFFF"/>
              </w:rPr>
              <w:t xml:space="preserve">that </w:t>
            </w:r>
            <w:r w:rsidR="00E20FEF">
              <w:rPr>
                <w:rFonts w:asciiTheme="minorHAnsi" w:hAnsiTheme="minorHAnsi" w:cstheme="minorHAnsi"/>
                <w:sz w:val="24"/>
                <w:szCs w:val="24"/>
                <w:shd w:val="clear" w:color="auto" w:fill="FFFFFF"/>
              </w:rPr>
              <w:t xml:space="preserve">service users are supported with the best possible advice, </w:t>
            </w:r>
            <w:r w:rsidR="006513CB" w:rsidRPr="00D00431">
              <w:rPr>
                <w:rFonts w:asciiTheme="minorHAnsi" w:hAnsiTheme="minorHAnsi" w:cstheme="minorHAnsi"/>
                <w:sz w:val="24"/>
                <w:szCs w:val="24"/>
                <w:shd w:val="clear" w:color="auto" w:fill="FFFFFF"/>
              </w:rPr>
              <w:t xml:space="preserve">in accordance with appropriate compliance standards. </w:t>
            </w:r>
            <w:r w:rsidR="00787207" w:rsidRPr="00D00431">
              <w:rPr>
                <w:rFonts w:asciiTheme="minorHAnsi" w:hAnsiTheme="minorHAnsi" w:cstheme="minorHAnsi"/>
                <w:sz w:val="24"/>
                <w:szCs w:val="24"/>
                <w:shd w:val="clear" w:color="auto" w:fill="FFFFFF"/>
              </w:rPr>
              <w:t>The role will support the delivery of an exceptional reception based service to all service users and s</w:t>
            </w:r>
            <w:r w:rsidR="001C7B4B" w:rsidRPr="00D00431">
              <w:rPr>
                <w:rFonts w:asciiTheme="minorHAnsi" w:hAnsiTheme="minorHAnsi" w:cstheme="minorHAnsi"/>
                <w:sz w:val="24"/>
                <w:szCs w:val="24"/>
                <w:shd w:val="clear" w:color="auto" w:fill="FFFFFF"/>
              </w:rPr>
              <w:t>taff</w:t>
            </w:r>
            <w:r w:rsidR="00787207" w:rsidRPr="00D00431">
              <w:rPr>
                <w:rFonts w:asciiTheme="minorHAnsi" w:hAnsiTheme="minorHAnsi" w:cstheme="minorHAnsi"/>
                <w:sz w:val="24"/>
                <w:szCs w:val="24"/>
                <w:shd w:val="clear" w:color="auto" w:fill="FFFFFF"/>
              </w:rPr>
              <w:t>,</w:t>
            </w:r>
            <w:r w:rsidR="001C7B4B" w:rsidRPr="00D00431">
              <w:rPr>
                <w:rFonts w:asciiTheme="minorHAnsi" w:hAnsiTheme="minorHAnsi" w:cstheme="minorHAnsi"/>
                <w:sz w:val="24"/>
                <w:szCs w:val="24"/>
                <w:shd w:val="clear" w:color="auto" w:fill="FFFFFF"/>
              </w:rPr>
              <w:t xml:space="preserve"> providing a strong platform for the organisation to deliver on its mission and vision in the community. </w:t>
            </w:r>
            <w:r w:rsidR="00E20FEF">
              <w:rPr>
                <w:rFonts w:asciiTheme="minorHAnsi" w:hAnsiTheme="minorHAnsi" w:cstheme="minorHAnsi"/>
                <w:sz w:val="24"/>
                <w:szCs w:val="24"/>
                <w:shd w:val="clear" w:color="auto" w:fill="FFFFFF"/>
              </w:rPr>
              <w:t xml:space="preserve">Flexibility is key, as our building serves as a community hub, operating across the week and weekend. </w:t>
            </w:r>
          </w:p>
        </w:tc>
      </w:tr>
      <w:tr w:rsidR="00F530C1" w:rsidRPr="00C00F01" w14:paraId="13853A31" w14:textId="77777777" w:rsidTr="008464E9">
        <w:tc>
          <w:tcPr>
            <w:tcW w:w="9210" w:type="dxa"/>
            <w:tcBorders>
              <w:top w:val="single" w:sz="8" w:space="0" w:color="000000"/>
              <w:bottom w:val="single" w:sz="8" w:space="0" w:color="000000"/>
            </w:tcBorders>
            <w:shd w:val="clear" w:color="auto" w:fill="F2F2F2"/>
          </w:tcPr>
          <w:p w14:paraId="237D2871" w14:textId="77777777" w:rsidR="00D411D8" w:rsidRPr="00C00F01" w:rsidRDefault="009D59B3" w:rsidP="002C5CB8">
            <w:pPr>
              <w:pStyle w:val="Heading2"/>
              <w:spacing w:before="0" w:after="0"/>
              <w:rPr>
                <w:rFonts w:asciiTheme="minorHAnsi" w:hAnsiTheme="minorHAnsi" w:cstheme="minorHAnsi"/>
                <w:sz w:val="30"/>
                <w:szCs w:val="30"/>
              </w:rPr>
            </w:pPr>
            <w:r w:rsidRPr="00C00F01">
              <w:rPr>
                <w:rFonts w:asciiTheme="minorHAnsi" w:hAnsiTheme="minorHAnsi" w:cstheme="minorHAnsi"/>
                <w:sz w:val="30"/>
                <w:szCs w:val="30"/>
              </w:rPr>
              <w:lastRenderedPageBreak/>
              <w:t>M</w:t>
            </w:r>
            <w:r w:rsidR="00D411D8" w:rsidRPr="00C00F01">
              <w:rPr>
                <w:rFonts w:asciiTheme="minorHAnsi" w:hAnsiTheme="minorHAnsi" w:cstheme="minorHAnsi"/>
                <w:sz w:val="30"/>
                <w:szCs w:val="30"/>
              </w:rPr>
              <w:t>ain Duties &amp; Accountabilities</w:t>
            </w:r>
          </w:p>
        </w:tc>
      </w:tr>
    </w:tbl>
    <w:p w14:paraId="791613AF" w14:textId="77777777" w:rsidR="003B2762" w:rsidRPr="00C00F01" w:rsidRDefault="003B2762" w:rsidP="002C5CB8">
      <w:pPr>
        <w:spacing w:after="0"/>
        <w:rPr>
          <w:rFonts w:asciiTheme="minorHAnsi" w:hAnsiTheme="minorHAnsi" w:cstheme="minorHAnsi"/>
          <w:lang w:eastAsia="en-GB"/>
        </w:rPr>
      </w:pPr>
    </w:p>
    <w:p w14:paraId="1854503D" w14:textId="49FF9262" w:rsidR="001C1274" w:rsidRDefault="006A32F3" w:rsidP="066F6DFD">
      <w:pPr>
        <w:pStyle w:val="ListParagraph"/>
        <w:numPr>
          <w:ilvl w:val="0"/>
          <w:numId w:val="13"/>
        </w:numPr>
        <w:jc w:val="both"/>
        <w:rPr>
          <w:rFonts w:asciiTheme="minorHAnsi" w:hAnsiTheme="minorHAnsi" w:cstheme="minorBidi"/>
          <w:sz w:val="24"/>
          <w:szCs w:val="24"/>
        </w:rPr>
      </w:pPr>
      <w:r w:rsidRPr="066F6DFD">
        <w:rPr>
          <w:rFonts w:asciiTheme="minorHAnsi" w:hAnsiTheme="minorHAnsi" w:cstheme="minorBidi"/>
          <w:sz w:val="24"/>
          <w:szCs w:val="24"/>
        </w:rPr>
        <w:t>Provid</w:t>
      </w:r>
      <w:r w:rsidR="00D01196" w:rsidRPr="066F6DFD">
        <w:rPr>
          <w:rFonts w:asciiTheme="minorHAnsi" w:hAnsiTheme="minorHAnsi" w:cstheme="minorBidi"/>
          <w:sz w:val="24"/>
          <w:szCs w:val="24"/>
        </w:rPr>
        <w:t>e</w:t>
      </w:r>
      <w:r w:rsidRPr="066F6DFD">
        <w:rPr>
          <w:rFonts w:asciiTheme="minorHAnsi" w:hAnsiTheme="minorHAnsi" w:cstheme="minorBidi"/>
          <w:sz w:val="24"/>
          <w:szCs w:val="24"/>
        </w:rPr>
        <w:t xml:space="preserve"> an outstanding </w:t>
      </w:r>
      <w:r w:rsidR="353F39E6" w:rsidRPr="066F6DFD">
        <w:rPr>
          <w:rFonts w:asciiTheme="minorHAnsi" w:hAnsiTheme="minorHAnsi" w:cstheme="minorBidi"/>
          <w:sz w:val="24"/>
          <w:szCs w:val="24"/>
        </w:rPr>
        <w:t>reception-based</w:t>
      </w:r>
      <w:r w:rsidR="0083069E" w:rsidRPr="066F6DFD">
        <w:rPr>
          <w:rFonts w:asciiTheme="minorHAnsi" w:hAnsiTheme="minorHAnsi" w:cstheme="minorBidi"/>
          <w:sz w:val="24"/>
          <w:szCs w:val="24"/>
        </w:rPr>
        <w:t xml:space="preserve"> </w:t>
      </w:r>
      <w:r w:rsidR="001C1274" w:rsidRPr="066F6DFD">
        <w:rPr>
          <w:rFonts w:asciiTheme="minorHAnsi" w:hAnsiTheme="minorHAnsi" w:cstheme="minorBidi"/>
          <w:sz w:val="24"/>
          <w:szCs w:val="24"/>
        </w:rPr>
        <w:t xml:space="preserve">service to ensure a warm and prompt welcome is provided to all visitors. </w:t>
      </w:r>
    </w:p>
    <w:p w14:paraId="50C4D4B3" w14:textId="57DD2090" w:rsidR="002E11E6" w:rsidRPr="00C00F01" w:rsidRDefault="002E11E6" w:rsidP="0086750A">
      <w:pPr>
        <w:pStyle w:val="ListParagraph"/>
        <w:numPr>
          <w:ilvl w:val="0"/>
          <w:numId w:val="13"/>
        </w:numPr>
        <w:jc w:val="both"/>
        <w:rPr>
          <w:rFonts w:asciiTheme="minorHAnsi" w:hAnsiTheme="minorHAnsi" w:cstheme="minorHAnsi"/>
          <w:sz w:val="24"/>
          <w:szCs w:val="24"/>
        </w:rPr>
      </w:pPr>
      <w:r>
        <w:rPr>
          <w:rFonts w:asciiTheme="minorHAnsi" w:hAnsiTheme="minorHAnsi" w:cstheme="minorHAnsi"/>
          <w:sz w:val="24"/>
          <w:szCs w:val="24"/>
        </w:rPr>
        <w:t xml:space="preserve">Provide support to events and meetings, ensuring front of house coverage during and after office hours. This includes evenings and weekends. </w:t>
      </w:r>
    </w:p>
    <w:p w14:paraId="672893F6" w14:textId="5BF52E00" w:rsidR="0083069E" w:rsidRDefault="0083069E" w:rsidP="0086750A">
      <w:pPr>
        <w:pStyle w:val="ListParagraph"/>
        <w:numPr>
          <w:ilvl w:val="0"/>
          <w:numId w:val="13"/>
        </w:numPr>
        <w:jc w:val="both"/>
        <w:rPr>
          <w:rFonts w:asciiTheme="minorHAnsi" w:hAnsiTheme="minorHAnsi" w:cstheme="minorHAnsi"/>
          <w:sz w:val="24"/>
          <w:szCs w:val="24"/>
        </w:rPr>
      </w:pPr>
      <w:r w:rsidRPr="00C00F01">
        <w:rPr>
          <w:rFonts w:asciiTheme="minorHAnsi" w:hAnsiTheme="minorHAnsi" w:cstheme="minorHAnsi"/>
          <w:sz w:val="24"/>
          <w:szCs w:val="24"/>
        </w:rPr>
        <w:t xml:space="preserve">Work with </w:t>
      </w:r>
      <w:r w:rsidR="00F1064C" w:rsidRPr="00C00F01">
        <w:rPr>
          <w:rFonts w:asciiTheme="minorHAnsi" w:hAnsiTheme="minorHAnsi" w:cstheme="minorHAnsi"/>
          <w:sz w:val="24"/>
          <w:szCs w:val="24"/>
        </w:rPr>
        <w:t xml:space="preserve">relevant </w:t>
      </w:r>
      <w:r w:rsidRPr="00C00F01">
        <w:rPr>
          <w:rFonts w:asciiTheme="minorHAnsi" w:hAnsiTheme="minorHAnsi" w:cstheme="minorHAnsi"/>
          <w:sz w:val="24"/>
          <w:szCs w:val="24"/>
        </w:rPr>
        <w:t xml:space="preserve">departments and tenants </w:t>
      </w:r>
      <w:r w:rsidR="00F1064C" w:rsidRPr="00C00F01">
        <w:rPr>
          <w:rFonts w:asciiTheme="minorHAnsi" w:hAnsiTheme="minorHAnsi" w:cstheme="minorHAnsi"/>
          <w:sz w:val="24"/>
          <w:szCs w:val="24"/>
        </w:rPr>
        <w:t>to</w:t>
      </w:r>
      <w:r w:rsidRPr="00C00F01">
        <w:rPr>
          <w:rFonts w:asciiTheme="minorHAnsi" w:hAnsiTheme="minorHAnsi" w:cstheme="minorHAnsi"/>
          <w:sz w:val="24"/>
          <w:szCs w:val="24"/>
        </w:rPr>
        <w:t xml:space="preserve"> manag</w:t>
      </w:r>
      <w:r w:rsidR="00F1064C" w:rsidRPr="00C00F01">
        <w:rPr>
          <w:rFonts w:asciiTheme="minorHAnsi" w:hAnsiTheme="minorHAnsi" w:cstheme="minorHAnsi"/>
          <w:sz w:val="24"/>
          <w:szCs w:val="24"/>
        </w:rPr>
        <w:t>e the safe and effective</w:t>
      </w:r>
      <w:r w:rsidRPr="00C00F01">
        <w:rPr>
          <w:rFonts w:asciiTheme="minorHAnsi" w:hAnsiTheme="minorHAnsi" w:cstheme="minorHAnsi"/>
          <w:sz w:val="24"/>
          <w:szCs w:val="24"/>
        </w:rPr>
        <w:t xml:space="preserve"> foot flow of service users through reception</w:t>
      </w:r>
      <w:r w:rsidR="00F1064C" w:rsidRPr="00C00F01">
        <w:rPr>
          <w:rFonts w:asciiTheme="minorHAnsi" w:hAnsiTheme="minorHAnsi" w:cstheme="minorHAnsi"/>
          <w:sz w:val="24"/>
          <w:szCs w:val="24"/>
        </w:rPr>
        <w:t>.</w:t>
      </w:r>
      <w:r w:rsidRPr="00C00F01">
        <w:rPr>
          <w:rFonts w:asciiTheme="minorHAnsi" w:hAnsiTheme="minorHAnsi" w:cstheme="minorHAnsi"/>
          <w:sz w:val="24"/>
          <w:szCs w:val="24"/>
        </w:rPr>
        <w:t xml:space="preserve"> </w:t>
      </w:r>
    </w:p>
    <w:p w14:paraId="2EB66EB5" w14:textId="0F55087F" w:rsidR="00EE43B9" w:rsidRDefault="00EE43B9" w:rsidP="0086750A">
      <w:pPr>
        <w:pStyle w:val="ListParagraph"/>
        <w:numPr>
          <w:ilvl w:val="0"/>
          <w:numId w:val="13"/>
        </w:numPr>
        <w:jc w:val="both"/>
        <w:rPr>
          <w:rFonts w:asciiTheme="minorHAnsi" w:hAnsiTheme="minorHAnsi" w:cstheme="minorHAnsi"/>
          <w:sz w:val="24"/>
          <w:szCs w:val="24"/>
        </w:rPr>
      </w:pPr>
      <w:r>
        <w:rPr>
          <w:rFonts w:asciiTheme="minorHAnsi" w:hAnsiTheme="minorHAnsi" w:cstheme="minorHAnsi"/>
          <w:sz w:val="24"/>
          <w:szCs w:val="24"/>
        </w:rPr>
        <w:t xml:space="preserve">Provide an effective, entry-level, advice triage service to service users, both in-person and over the phone. </w:t>
      </w:r>
    </w:p>
    <w:p w14:paraId="67F29289" w14:textId="17042858" w:rsidR="00503C34" w:rsidRPr="004B41F0" w:rsidRDefault="000B7683" w:rsidP="004B41F0">
      <w:pPr>
        <w:pStyle w:val="ListParagraph"/>
        <w:numPr>
          <w:ilvl w:val="0"/>
          <w:numId w:val="13"/>
        </w:numPr>
        <w:rPr>
          <w:rFonts w:asciiTheme="minorHAnsi" w:hAnsiTheme="minorHAnsi" w:cstheme="minorHAnsi"/>
          <w:sz w:val="24"/>
          <w:szCs w:val="24"/>
        </w:rPr>
      </w:pPr>
      <w:r w:rsidRPr="004B41F0">
        <w:rPr>
          <w:rFonts w:asciiTheme="minorHAnsi" w:hAnsiTheme="minorHAnsi" w:cstheme="minorHAnsi"/>
          <w:sz w:val="24"/>
          <w:szCs w:val="24"/>
        </w:rPr>
        <w:t xml:space="preserve">Carry out </w:t>
      </w:r>
      <w:proofErr w:type="spellStart"/>
      <w:r w:rsidRPr="004B41F0">
        <w:rPr>
          <w:rFonts w:asciiTheme="minorHAnsi" w:hAnsiTheme="minorHAnsi" w:cstheme="minorHAnsi"/>
          <w:sz w:val="24"/>
          <w:szCs w:val="24"/>
        </w:rPr>
        <w:t>Mainteno</w:t>
      </w:r>
      <w:proofErr w:type="spellEnd"/>
      <w:r w:rsidRPr="004B41F0">
        <w:rPr>
          <w:rFonts w:asciiTheme="minorHAnsi" w:hAnsiTheme="minorHAnsi" w:cstheme="minorHAnsi"/>
          <w:sz w:val="24"/>
          <w:szCs w:val="24"/>
        </w:rPr>
        <w:t xml:space="preserve"> schedule of duties in a timely fashion and check these off in the </w:t>
      </w:r>
      <w:proofErr w:type="spellStart"/>
      <w:r w:rsidRPr="004B41F0">
        <w:rPr>
          <w:rFonts w:asciiTheme="minorHAnsi" w:hAnsiTheme="minorHAnsi" w:cstheme="minorHAnsi"/>
          <w:sz w:val="24"/>
          <w:szCs w:val="24"/>
        </w:rPr>
        <w:t>Mainteno</w:t>
      </w:r>
      <w:proofErr w:type="spellEnd"/>
      <w:r w:rsidRPr="004B41F0">
        <w:rPr>
          <w:rFonts w:asciiTheme="minorHAnsi" w:hAnsiTheme="minorHAnsi" w:cstheme="minorHAnsi"/>
          <w:sz w:val="24"/>
          <w:szCs w:val="24"/>
        </w:rPr>
        <w:t xml:space="preserve"> system. These are maintenance building related monitoring </w:t>
      </w:r>
      <w:r w:rsidR="004E5496" w:rsidRPr="004B41F0">
        <w:rPr>
          <w:rFonts w:asciiTheme="minorHAnsi" w:hAnsiTheme="minorHAnsi" w:cstheme="minorHAnsi"/>
          <w:sz w:val="24"/>
          <w:szCs w:val="24"/>
        </w:rPr>
        <w:t>tasks.</w:t>
      </w:r>
    </w:p>
    <w:p w14:paraId="7972323A" w14:textId="0690F600" w:rsidR="007D0541" w:rsidRPr="007D0541" w:rsidRDefault="007D0541"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 xml:space="preserve">Proficiency at managing large numbers of incoming calls through a switchboard based system. </w:t>
      </w:r>
    </w:p>
    <w:p w14:paraId="5B1722BD" w14:textId="5C97E151" w:rsidR="000E6F9D" w:rsidRPr="00503C34" w:rsidRDefault="00F8647A"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Work alongside</w:t>
      </w:r>
      <w:r w:rsidR="000E6F9D" w:rsidRPr="00503C34">
        <w:rPr>
          <w:rFonts w:asciiTheme="minorHAnsi" w:hAnsiTheme="minorHAnsi" w:cstheme="minorHAnsi"/>
          <w:sz w:val="24"/>
          <w:szCs w:val="24"/>
        </w:rPr>
        <w:t xml:space="preserve"> colleagues in our internal advice services, ensur</w:t>
      </w:r>
      <w:r w:rsidR="0043499D">
        <w:rPr>
          <w:rFonts w:asciiTheme="minorHAnsi" w:hAnsiTheme="minorHAnsi" w:cstheme="minorHAnsi"/>
          <w:sz w:val="24"/>
          <w:szCs w:val="24"/>
        </w:rPr>
        <w:t>ing</w:t>
      </w:r>
      <w:r w:rsidR="000E6F9D" w:rsidRPr="00503C34">
        <w:rPr>
          <w:rFonts w:asciiTheme="minorHAnsi" w:hAnsiTheme="minorHAnsi" w:cstheme="minorHAnsi"/>
          <w:sz w:val="24"/>
          <w:szCs w:val="24"/>
        </w:rPr>
        <w:t xml:space="preserve"> referral pathways are kept up to date and that client data is recorded in a timely and accurate manner.</w:t>
      </w:r>
    </w:p>
    <w:p w14:paraId="42B2146B" w14:textId="77777777" w:rsidR="0032456D" w:rsidRPr="00C00F01" w:rsidRDefault="0032456D" w:rsidP="0086750A">
      <w:pPr>
        <w:pStyle w:val="ListParagraph"/>
        <w:numPr>
          <w:ilvl w:val="0"/>
          <w:numId w:val="13"/>
        </w:numPr>
        <w:jc w:val="both"/>
        <w:rPr>
          <w:rFonts w:asciiTheme="minorHAnsi" w:hAnsiTheme="minorHAnsi" w:cstheme="minorHAnsi"/>
          <w:sz w:val="24"/>
          <w:szCs w:val="24"/>
        </w:rPr>
      </w:pPr>
      <w:r w:rsidRPr="00C00F01">
        <w:rPr>
          <w:rFonts w:asciiTheme="minorHAnsi" w:hAnsiTheme="minorHAnsi" w:cstheme="minorHAnsi"/>
          <w:sz w:val="24"/>
          <w:szCs w:val="24"/>
        </w:rPr>
        <w:t xml:space="preserve">Provide good financial governance by supporting invoicing and associated financial based </w:t>
      </w:r>
      <w:r>
        <w:rPr>
          <w:rFonts w:asciiTheme="minorHAnsi" w:hAnsiTheme="minorHAnsi" w:cstheme="minorHAnsi"/>
          <w:sz w:val="24"/>
          <w:szCs w:val="24"/>
        </w:rPr>
        <w:t>processes</w:t>
      </w:r>
      <w:r w:rsidRPr="00C00F01">
        <w:rPr>
          <w:rFonts w:asciiTheme="minorHAnsi" w:hAnsiTheme="minorHAnsi" w:cstheme="minorHAnsi"/>
          <w:sz w:val="24"/>
          <w:szCs w:val="24"/>
        </w:rPr>
        <w:t>.</w:t>
      </w:r>
    </w:p>
    <w:p w14:paraId="3B88B953" w14:textId="77777777" w:rsidR="0032456D" w:rsidRPr="00503C34" w:rsidRDefault="0032456D"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 xml:space="preserve">Support processing of expense claims as directed by Facilities Manager. </w:t>
      </w:r>
    </w:p>
    <w:p w14:paraId="073A7495" w14:textId="77777777" w:rsidR="0032456D" w:rsidRPr="007D0541" w:rsidRDefault="0032456D" w:rsidP="0086750A">
      <w:pPr>
        <w:pStyle w:val="ListParagraph"/>
        <w:numPr>
          <w:ilvl w:val="0"/>
          <w:numId w:val="13"/>
        </w:numPr>
        <w:jc w:val="both"/>
        <w:rPr>
          <w:rFonts w:asciiTheme="minorHAnsi" w:hAnsiTheme="minorHAnsi" w:cstheme="minorHAnsi"/>
          <w:sz w:val="24"/>
          <w:szCs w:val="24"/>
        </w:rPr>
      </w:pPr>
      <w:r w:rsidRPr="007D0541">
        <w:rPr>
          <w:rFonts w:asciiTheme="minorHAnsi" w:hAnsiTheme="minorHAnsi" w:cstheme="minorHAnsi"/>
          <w:sz w:val="24"/>
          <w:szCs w:val="24"/>
        </w:rPr>
        <w:t xml:space="preserve">Manage all incoming and outgoing post and </w:t>
      </w:r>
      <w:r>
        <w:rPr>
          <w:rFonts w:asciiTheme="minorHAnsi" w:hAnsiTheme="minorHAnsi" w:cstheme="minorHAnsi"/>
          <w:sz w:val="24"/>
          <w:szCs w:val="24"/>
        </w:rPr>
        <w:t>l</w:t>
      </w:r>
      <w:r w:rsidRPr="007D0541">
        <w:rPr>
          <w:rFonts w:asciiTheme="minorHAnsi" w:hAnsiTheme="minorHAnsi" w:cstheme="minorHAnsi"/>
          <w:sz w:val="24"/>
          <w:szCs w:val="24"/>
        </w:rPr>
        <w:t xml:space="preserve">ead on </w:t>
      </w:r>
      <w:r>
        <w:rPr>
          <w:rFonts w:asciiTheme="minorHAnsi" w:hAnsiTheme="minorHAnsi" w:cstheme="minorHAnsi"/>
          <w:sz w:val="24"/>
          <w:szCs w:val="24"/>
        </w:rPr>
        <w:t xml:space="preserve">the </w:t>
      </w:r>
      <w:r w:rsidRPr="007D0541">
        <w:rPr>
          <w:rFonts w:asciiTheme="minorHAnsi" w:hAnsiTheme="minorHAnsi" w:cstheme="minorHAnsi"/>
          <w:sz w:val="24"/>
          <w:szCs w:val="24"/>
        </w:rPr>
        <w:t>long term</w:t>
      </w:r>
      <w:r>
        <w:rPr>
          <w:rFonts w:asciiTheme="minorHAnsi" w:hAnsiTheme="minorHAnsi" w:cstheme="minorHAnsi"/>
          <w:sz w:val="24"/>
          <w:szCs w:val="24"/>
        </w:rPr>
        <w:t xml:space="preserve"> data</w:t>
      </w:r>
      <w:r w:rsidRPr="007D0541">
        <w:rPr>
          <w:rFonts w:asciiTheme="minorHAnsi" w:hAnsiTheme="minorHAnsi" w:cstheme="minorHAnsi"/>
          <w:sz w:val="24"/>
          <w:szCs w:val="24"/>
        </w:rPr>
        <w:t xml:space="preserve"> archiving</w:t>
      </w:r>
      <w:r>
        <w:rPr>
          <w:rFonts w:asciiTheme="minorHAnsi" w:hAnsiTheme="minorHAnsi" w:cstheme="minorHAnsi"/>
          <w:sz w:val="24"/>
          <w:szCs w:val="24"/>
        </w:rPr>
        <w:t xml:space="preserve"> process</w:t>
      </w:r>
      <w:r w:rsidRPr="007D0541">
        <w:rPr>
          <w:rFonts w:asciiTheme="minorHAnsi" w:hAnsiTheme="minorHAnsi" w:cstheme="minorHAnsi"/>
          <w:sz w:val="24"/>
          <w:szCs w:val="24"/>
        </w:rPr>
        <w:t xml:space="preserve">. </w:t>
      </w:r>
    </w:p>
    <w:p w14:paraId="399C77F0" w14:textId="7381D8B7" w:rsidR="0032456D" w:rsidRPr="0032456D" w:rsidRDefault="0032456D"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Maintain and build communication with voluntary sector umbrella organisations.</w:t>
      </w:r>
    </w:p>
    <w:p w14:paraId="4CF57683" w14:textId="4894D31C" w:rsidR="007D0541" w:rsidRDefault="007D0541" w:rsidP="0086750A">
      <w:pPr>
        <w:pStyle w:val="ListParagraph"/>
        <w:numPr>
          <w:ilvl w:val="0"/>
          <w:numId w:val="13"/>
        </w:numPr>
        <w:jc w:val="both"/>
        <w:rPr>
          <w:rFonts w:asciiTheme="minorHAnsi" w:hAnsiTheme="minorHAnsi" w:cstheme="minorHAnsi"/>
          <w:sz w:val="24"/>
          <w:szCs w:val="24"/>
        </w:rPr>
      </w:pPr>
      <w:r w:rsidRPr="00DD1C25">
        <w:rPr>
          <w:rFonts w:asciiTheme="minorHAnsi" w:hAnsiTheme="minorHAnsi" w:cstheme="minorHAnsi"/>
          <w:sz w:val="24"/>
          <w:szCs w:val="24"/>
        </w:rPr>
        <w:t>Maintaining/checking the order, stock and cleanliness of all public areas of the building, internal (lobbies, corridors, meeting rooms) and external areas with two daily walkarounds (morning and afternoon)</w:t>
      </w:r>
      <w:r w:rsidR="005443E7">
        <w:rPr>
          <w:rFonts w:asciiTheme="minorHAnsi" w:hAnsiTheme="minorHAnsi" w:cstheme="minorHAnsi"/>
          <w:sz w:val="24"/>
          <w:szCs w:val="24"/>
        </w:rPr>
        <w:t>.</w:t>
      </w:r>
    </w:p>
    <w:p w14:paraId="75A21289" w14:textId="77777777" w:rsidR="007D0541" w:rsidRPr="00503C34" w:rsidRDefault="007D0541"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To undertake key-holder tasks as directed by the Facilities Manager.</w:t>
      </w:r>
    </w:p>
    <w:p w14:paraId="6F795D85" w14:textId="4B16C36D" w:rsidR="00F8647A" w:rsidRDefault="00F8647A" w:rsidP="0086750A">
      <w:pPr>
        <w:pStyle w:val="ListParagraph"/>
        <w:numPr>
          <w:ilvl w:val="0"/>
          <w:numId w:val="13"/>
        </w:numPr>
        <w:jc w:val="both"/>
        <w:rPr>
          <w:rFonts w:asciiTheme="minorHAnsi" w:hAnsiTheme="minorHAnsi" w:cstheme="minorHAnsi"/>
          <w:sz w:val="24"/>
          <w:szCs w:val="24"/>
        </w:rPr>
      </w:pPr>
      <w:r w:rsidRPr="00C00F01">
        <w:rPr>
          <w:rFonts w:asciiTheme="minorHAnsi" w:hAnsiTheme="minorHAnsi" w:cstheme="minorHAnsi"/>
          <w:sz w:val="24"/>
          <w:szCs w:val="24"/>
        </w:rPr>
        <w:t>Liaise with prospective tenants regarding room/space hire.</w:t>
      </w:r>
    </w:p>
    <w:p w14:paraId="43540756" w14:textId="19C3930C" w:rsidR="003E379B" w:rsidRPr="00C00F01" w:rsidRDefault="003E379B" w:rsidP="0086750A">
      <w:pPr>
        <w:pStyle w:val="ListParagraph"/>
        <w:numPr>
          <w:ilvl w:val="0"/>
          <w:numId w:val="13"/>
        </w:numPr>
        <w:jc w:val="both"/>
        <w:rPr>
          <w:rFonts w:asciiTheme="minorHAnsi" w:hAnsiTheme="minorHAnsi" w:cstheme="minorHAnsi"/>
          <w:sz w:val="24"/>
          <w:szCs w:val="24"/>
        </w:rPr>
      </w:pPr>
      <w:r>
        <w:rPr>
          <w:rFonts w:asciiTheme="minorHAnsi" w:hAnsiTheme="minorHAnsi" w:cstheme="minorHAnsi"/>
          <w:sz w:val="24"/>
          <w:szCs w:val="24"/>
        </w:rPr>
        <w:t xml:space="preserve">Support tenant’s service user experience as directed by the Facilities Manager. </w:t>
      </w:r>
    </w:p>
    <w:p w14:paraId="670A5D43" w14:textId="10E918C3" w:rsidR="00183680" w:rsidRDefault="00183680" w:rsidP="0086750A">
      <w:pPr>
        <w:pStyle w:val="ListParagraph"/>
        <w:numPr>
          <w:ilvl w:val="0"/>
          <w:numId w:val="13"/>
        </w:numPr>
        <w:jc w:val="both"/>
        <w:rPr>
          <w:rFonts w:asciiTheme="minorHAnsi" w:hAnsiTheme="minorHAnsi" w:cstheme="minorHAnsi"/>
          <w:sz w:val="24"/>
          <w:szCs w:val="24"/>
        </w:rPr>
      </w:pPr>
      <w:r w:rsidRPr="00183680">
        <w:rPr>
          <w:rFonts w:asciiTheme="minorHAnsi" w:hAnsiTheme="minorHAnsi" w:cstheme="minorHAnsi"/>
          <w:sz w:val="24"/>
          <w:szCs w:val="24"/>
        </w:rPr>
        <w:t>Manage meeting room bookings, as well as the set-up before meetings, greeting clients, preparing refreshments, and tidying the rooms post-meetings.</w:t>
      </w:r>
    </w:p>
    <w:p w14:paraId="2DA37C0B" w14:textId="73FFC13E" w:rsidR="00183680" w:rsidRDefault="00183680" w:rsidP="0086750A">
      <w:pPr>
        <w:pStyle w:val="ListParagraph"/>
        <w:numPr>
          <w:ilvl w:val="0"/>
          <w:numId w:val="13"/>
        </w:numPr>
        <w:jc w:val="both"/>
        <w:rPr>
          <w:rFonts w:asciiTheme="minorHAnsi" w:hAnsiTheme="minorHAnsi" w:cstheme="minorHAnsi"/>
          <w:sz w:val="24"/>
          <w:szCs w:val="24"/>
        </w:rPr>
      </w:pPr>
      <w:r w:rsidRPr="00183680">
        <w:rPr>
          <w:rFonts w:asciiTheme="minorHAnsi" w:hAnsiTheme="minorHAnsi" w:cstheme="minorHAnsi"/>
          <w:sz w:val="24"/>
          <w:szCs w:val="24"/>
        </w:rPr>
        <w:t xml:space="preserve">Administer the stationery, </w:t>
      </w:r>
      <w:r w:rsidR="0032456D">
        <w:rPr>
          <w:rFonts w:asciiTheme="minorHAnsi" w:hAnsiTheme="minorHAnsi" w:cstheme="minorHAnsi"/>
          <w:sz w:val="24"/>
          <w:szCs w:val="24"/>
        </w:rPr>
        <w:t>refreshments</w:t>
      </w:r>
      <w:r w:rsidRPr="00183680">
        <w:rPr>
          <w:rFonts w:asciiTheme="minorHAnsi" w:hAnsiTheme="minorHAnsi" w:cstheme="minorHAnsi"/>
          <w:sz w:val="24"/>
          <w:szCs w:val="24"/>
        </w:rPr>
        <w:t xml:space="preserve"> purchas</w:t>
      </w:r>
      <w:r w:rsidR="0032456D">
        <w:rPr>
          <w:rFonts w:asciiTheme="minorHAnsi" w:hAnsiTheme="minorHAnsi" w:cstheme="minorHAnsi"/>
          <w:sz w:val="24"/>
          <w:szCs w:val="24"/>
        </w:rPr>
        <w:t>ing</w:t>
      </w:r>
      <w:r w:rsidRPr="00183680">
        <w:rPr>
          <w:rFonts w:asciiTheme="minorHAnsi" w:hAnsiTheme="minorHAnsi" w:cstheme="minorHAnsi"/>
          <w:sz w:val="24"/>
          <w:szCs w:val="24"/>
        </w:rPr>
        <w:t xml:space="preserve"> process, </w:t>
      </w:r>
      <w:r w:rsidR="0032456D">
        <w:rPr>
          <w:rFonts w:asciiTheme="minorHAnsi" w:hAnsiTheme="minorHAnsi" w:cstheme="minorHAnsi"/>
          <w:sz w:val="24"/>
          <w:szCs w:val="24"/>
        </w:rPr>
        <w:t xml:space="preserve">and the </w:t>
      </w:r>
      <w:r w:rsidRPr="00183680">
        <w:rPr>
          <w:rFonts w:asciiTheme="minorHAnsi" w:hAnsiTheme="minorHAnsi" w:cstheme="minorHAnsi"/>
          <w:sz w:val="24"/>
          <w:szCs w:val="24"/>
        </w:rPr>
        <w:t>maintaining</w:t>
      </w:r>
      <w:r w:rsidR="0032456D">
        <w:rPr>
          <w:rFonts w:asciiTheme="minorHAnsi" w:hAnsiTheme="minorHAnsi" w:cstheme="minorHAnsi"/>
          <w:sz w:val="24"/>
          <w:szCs w:val="24"/>
        </w:rPr>
        <w:t xml:space="preserve"> of </w:t>
      </w:r>
      <w:r w:rsidRPr="00183680">
        <w:rPr>
          <w:rFonts w:asciiTheme="minorHAnsi" w:hAnsiTheme="minorHAnsi" w:cstheme="minorHAnsi"/>
          <w:sz w:val="24"/>
          <w:szCs w:val="24"/>
        </w:rPr>
        <w:t>an accurate inventory of all supplies and equipment within the building</w:t>
      </w:r>
      <w:r w:rsidR="007D0541">
        <w:rPr>
          <w:rFonts w:asciiTheme="minorHAnsi" w:hAnsiTheme="minorHAnsi" w:cstheme="minorHAnsi"/>
          <w:sz w:val="24"/>
          <w:szCs w:val="24"/>
        </w:rPr>
        <w:t>.</w:t>
      </w:r>
    </w:p>
    <w:p w14:paraId="33A4BB6F" w14:textId="72BFD57E" w:rsidR="007D0541" w:rsidRDefault="007D0541" w:rsidP="0086750A">
      <w:pPr>
        <w:pStyle w:val="ListParagraph"/>
        <w:numPr>
          <w:ilvl w:val="0"/>
          <w:numId w:val="13"/>
        </w:numPr>
        <w:jc w:val="both"/>
        <w:rPr>
          <w:rFonts w:asciiTheme="minorHAnsi" w:hAnsiTheme="minorHAnsi" w:cstheme="minorHAnsi"/>
          <w:sz w:val="24"/>
          <w:szCs w:val="24"/>
        </w:rPr>
      </w:pPr>
      <w:r w:rsidRPr="007D0541">
        <w:rPr>
          <w:rFonts w:asciiTheme="minorHAnsi" w:hAnsiTheme="minorHAnsi" w:cstheme="minorHAnsi"/>
          <w:sz w:val="24"/>
          <w:szCs w:val="24"/>
        </w:rPr>
        <w:t xml:space="preserve">Ensure tea/coffee areas are presentable, </w:t>
      </w:r>
      <w:r w:rsidR="00975FE7" w:rsidRPr="007D0541">
        <w:rPr>
          <w:rFonts w:asciiTheme="minorHAnsi" w:hAnsiTheme="minorHAnsi" w:cstheme="minorHAnsi"/>
          <w:sz w:val="24"/>
          <w:szCs w:val="24"/>
        </w:rPr>
        <w:t>neat,</w:t>
      </w:r>
      <w:r w:rsidRPr="007D0541">
        <w:rPr>
          <w:rFonts w:asciiTheme="minorHAnsi" w:hAnsiTheme="minorHAnsi" w:cstheme="minorHAnsi"/>
          <w:sz w:val="24"/>
          <w:szCs w:val="24"/>
        </w:rPr>
        <w:t xml:space="preserve"> and fully stocked in all areas of the buildin</w:t>
      </w:r>
      <w:r>
        <w:rPr>
          <w:rFonts w:asciiTheme="minorHAnsi" w:hAnsiTheme="minorHAnsi" w:cstheme="minorHAnsi"/>
          <w:sz w:val="24"/>
          <w:szCs w:val="24"/>
        </w:rPr>
        <w:t>g.</w:t>
      </w:r>
    </w:p>
    <w:p w14:paraId="446E2621" w14:textId="3E8F91F2" w:rsidR="00257D37" w:rsidRPr="00257D37" w:rsidRDefault="00257D37" w:rsidP="00257D37">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Employ the use of evaluative</w:t>
      </w:r>
      <w:r>
        <w:rPr>
          <w:rFonts w:asciiTheme="minorHAnsi" w:hAnsiTheme="minorHAnsi" w:cstheme="minorHAnsi"/>
          <w:sz w:val="24"/>
          <w:szCs w:val="24"/>
        </w:rPr>
        <w:t>/</w:t>
      </w:r>
      <w:r w:rsidRPr="00503C34">
        <w:rPr>
          <w:rFonts w:asciiTheme="minorHAnsi" w:hAnsiTheme="minorHAnsi" w:cstheme="minorHAnsi"/>
          <w:sz w:val="24"/>
          <w:szCs w:val="24"/>
        </w:rPr>
        <w:t>illustrative methods to illustrate data trends</w:t>
      </w:r>
      <w:r>
        <w:rPr>
          <w:rFonts w:asciiTheme="minorHAnsi" w:hAnsiTheme="minorHAnsi" w:cstheme="minorHAnsi"/>
          <w:sz w:val="24"/>
          <w:szCs w:val="24"/>
        </w:rPr>
        <w:t>/</w:t>
      </w:r>
      <w:r w:rsidRPr="00503C34">
        <w:rPr>
          <w:rFonts w:asciiTheme="minorHAnsi" w:hAnsiTheme="minorHAnsi" w:cstheme="minorHAnsi"/>
          <w:sz w:val="24"/>
          <w:szCs w:val="24"/>
        </w:rPr>
        <w:t>impact.</w:t>
      </w:r>
    </w:p>
    <w:p w14:paraId="233745FA" w14:textId="6C491B04" w:rsidR="00B376C6" w:rsidRDefault="00697A7C" w:rsidP="0086750A">
      <w:pPr>
        <w:pStyle w:val="ListParagraph"/>
        <w:numPr>
          <w:ilvl w:val="0"/>
          <w:numId w:val="13"/>
        </w:numPr>
        <w:jc w:val="both"/>
        <w:rPr>
          <w:rFonts w:asciiTheme="minorHAnsi" w:hAnsiTheme="minorHAnsi" w:cstheme="minorHAnsi"/>
          <w:sz w:val="24"/>
          <w:szCs w:val="24"/>
        </w:rPr>
      </w:pPr>
      <w:r>
        <w:rPr>
          <w:rFonts w:asciiTheme="minorHAnsi" w:hAnsiTheme="minorHAnsi" w:cstheme="minorHAnsi"/>
          <w:sz w:val="24"/>
          <w:szCs w:val="24"/>
        </w:rPr>
        <w:t>Formulate, m</w:t>
      </w:r>
      <w:r w:rsidRPr="00C00F01">
        <w:rPr>
          <w:rFonts w:asciiTheme="minorHAnsi" w:hAnsiTheme="minorHAnsi" w:cstheme="minorHAnsi"/>
          <w:sz w:val="24"/>
          <w:szCs w:val="24"/>
        </w:rPr>
        <w:t>aintain,</w:t>
      </w:r>
      <w:r w:rsidR="003E379B">
        <w:rPr>
          <w:rFonts w:asciiTheme="minorHAnsi" w:hAnsiTheme="minorHAnsi" w:cstheme="minorHAnsi"/>
          <w:sz w:val="24"/>
          <w:szCs w:val="24"/>
        </w:rPr>
        <w:t xml:space="preserve"> and update</w:t>
      </w:r>
      <w:r w:rsidR="00D01196" w:rsidRPr="00C00F01">
        <w:rPr>
          <w:rFonts w:asciiTheme="minorHAnsi" w:hAnsiTheme="minorHAnsi" w:cstheme="minorHAnsi"/>
          <w:sz w:val="24"/>
          <w:szCs w:val="24"/>
        </w:rPr>
        <w:t xml:space="preserve"> </w:t>
      </w:r>
      <w:r w:rsidR="00B376C6" w:rsidRPr="00C00F01">
        <w:rPr>
          <w:rFonts w:asciiTheme="minorHAnsi" w:hAnsiTheme="minorHAnsi" w:cstheme="minorHAnsi"/>
          <w:sz w:val="24"/>
          <w:szCs w:val="24"/>
        </w:rPr>
        <w:t>display data across the premises</w:t>
      </w:r>
      <w:r w:rsidR="00C83CDF" w:rsidRPr="00C00F01">
        <w:rPr>
          <w:rFonts w:asciiTheme="minorHAnsi" w:hAnsiTheme="minorHAnsi" w:cstheme="minorHAnsi"/>
          <w:sz w:val="24"/>
          <w:szCs w:val="24"/>
        </w:rPr>
        <w:t>, including internal and external display boards.</w:t>
      </w:r>
    </w:p>
    <w:p w14:paraId="5866093C" w14:textId="442B56BF" w:rsidR="00F52C9E" w:rsidRPr="00503C34" w:rsidRDefault="003E379B"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Provide</w:t>
      </w:r>
      <w:r w:rsidR="00F52C9E" w:rsidRPr="00503C34">
        <w:rPr>
          <w:rFonts w:asciiTheme="minorHAnsi" w:hAnsiTheme="minorHAnsi" w:cstheme="minorHAnsi"/>
          <w:sz w:val="24"/>
          <w:szCs w:val="24"/>
        </w:rPr>
        <w:t xml:space="preserve"> onboarding and</w:t>
      </w:r>
      <w:r w:rsidRPr="00503C34">
        <w:rPr>
          <w:rFonts w:asciiTheme="minorHAnsi" w:hAnsiTheme="minorHAnsi" w:cstheme="minorHAnsi"/>
          <w:sz w:val="24"/>
          <w:szCs w:val="24"/>
        </w:rPr>
        <w:t xml:space="preserve"> induction</w:t>
      </w:r>
      <w:r w:rsidR="00F52C9E" w:rsidRPr="00503C34">
        <w:rPr>
          <w:rFonts w:asciiTheme="minorHAnsi" w:hAnsiTheme="minorHAnsi" w:cstheme="minorHAnsi"/>
          <w:sz w:val="24"/>
          <w:szCs w:val="24"/>
        </w:rPr>
        <w:t xml:space="preserve"> support</w:t>
      </w:r>
      <w:r w:rsidRPr="00503C34">
        <w:rPr>
          <w:rFonts w:asciiTheme="minorHAnsi" w:hAnsiTheme="minorHAnsi" w:cstheme="minorHAnsi"/>
          <w:sz w:val="24"/>
          <w:szCs w:val="24"/>
        </w:rPr>
        <w:t xml:space="preserve"> to organisational volunteers</w:t>
      </w:r>
      <w:r w:rsidR="00975FE7">
        <w:rPr>
          <w:rFonts w:asciiTheme="minorHAnsi" w:hAnsiTheme="minorHAnsi" w:cstheme="minorHAnsi"/>
          <w:sz w:val="24"/>
          <w:szCs w:val="24"/>
        </w:rPr>
        <w:t xml:space="preserve"> and staff</w:t>
      </w:r>
      <w:r w:rsidR="00F52C9E" w:rsidRPr="00503C34">
        <w:rPr>
          <w:rFonts w:asciiTheme="minorHAnsi" w:hAnsiTheme="minorHAnsi" w:cstheme="minorHAnsi"/>
          <w:sz w:val="24"/>
          <w:szCs w:val="24"/>
        </w:rPr>
        <w:t>.</w:t>
      </w:r>
    </w:p>
    <w:p w14:paraId="12D3928E" w14:textId="4977B860" w:rsidR="00183680" w:rsidRDefault="00183680" w:rsidP="0086750A">
      <w:pPr>
        <w:pStyle w:val="ListParagraph"/>
        <w:numPr>
          <w:ilvl w:val="0"/>
          <w:numId w:val="13"/>
        </w:numPr>
        <w:jc w:val="both"/>
        <w:rPr>
          <w:rFonts w:asciiTheme="minorHAnsi" w:hAnsiTheme="minorHAnsi" w:cstheme="minorHAnsi"/>
          <w:sz w:val="24"/>
          <w:szCs w:val="24"/>
        </w:rPr>
      </w:pPr>
      <w:r w:rsidRPr="00183680">
        <w:rPr>
          <w:rFonts w:asciiTheme="minorHAnsi" w:hAnsiTheme="minorHAnsi" w:cstheme="minorHAnsi"/>
          <w:sz w:val="24"/>
          <w:szCs w:val="24"/>
        </w:rPr>
        <w:lastRenderedPageBreak/>
        <w:t>Assist in the coordination of fire safety, ensuring checks that all fire exits are clear from obstruction and acting as a Fire Marshal taking a register in an evacuation</w:t>
      </w:r>
      <w:r>
        <w:rPr>
          <w:rFonts w:asciiTheme="minorHAnsi" w:hAnsiTheme="minorHAnsi" w:cstheme="minorHAnsi"/>
          <w:sz w:val="24"/>
          <w:szCs w:val="24"/>
        </w:rPr>
        <w:t>.</w:t>
      </w:r>
    </w:p>
    <w:p w14:paraId="2CE700A2" w14:textId="342C2294" w:rsidR="00183680" w:rsidRPr="00503C34" w:rsidRDefault="00183680" w:rsidP="0086750A">
      <w:pPr>
        <w:pStyle w:val="ListParagraph"/>
        <w:numPr>
          <w:ilvl w:val="0"/>
          <w:numId w:val="13"/>
        </w:numPr>
        <w:jc w:val="both"/>
        <w:rPr>
          <w:rFonts w:asciiTheme="minorHAnsi" w:hAnsiTheme="minorHAnsi" w:cstheme="minorHAnsi"/>
          <w:sz w:val="24"/>
          <w:szCs w:val="24"/>
        </w:rPr>
      </w:pPr>
      <w:r w:rsidRPr="00183680">
        <w:rPr>
          <w:rFonts w:asciiTheme="minorHAnsi" w:hAnsiTheme="minorHAnsi" w:cstheme="minorHAnsi"/>
          <w:sz w:val="24"/>
          <w:szCs w:val="24"/>
        </w:rPr>
        <w:t xml:space="preserve">Managing the parking </w:t>
      </w:r>
      <w:r>
        <w:rPr>
          <w:rFonts w:asciiTheme="minorHAnsi" w:hAnsiTheme="minorHAnsi" w:cstheme="minorHAnsi"/>
          <w:sz w:val="24"/>
          <w:szCs w:val="24"/>
        </w:rPr>
        <w:t xml:space="preserve">- </w:t>
      </w:r>
      <w:r w:rsidRPr="00183680">
        <w:rPr>
          <w:rFonts w:asciiTheme="minorHAnsi" w:hAnsiTheme="minorHAnsi" w:cstheme="minorHAnsi"/>
          <w:sz w:val="24"/>
          <w:szCs w:val="24"/>
        </w:rPr>
        <w:t>bookings and ensuring only authorised users are parked</w:t>
      </w:r>
      <w:r>
        <w:rPr>
          <w:rFonts w:asciiTheme="minorHAnsi" w:hAnsiTheme="minorHAnsi" w:cstheme="minorHAnsi"/>
          <w:sz w:val="24"/>
          <w:szCs w:val="24"/>
        </w:rPr>
        <w:t>.</w:t>
      </w:r>
    </w:p>
    <w:p w14:paraId="49DDEBC6" w14:textId="5C240572" w:rsidR="00C05DC2" w:rsidRPr="0043499D" w:rsidRDefault="004C6C55" w:rsidP="0086750A">
      <w:pPr>
        <w:pStyle w:val="ListParagraph"/>
        <w:numPr>
          <w:ilvl w:val="0"/>
          <w:numId w:val="13"/>
        </w:numPr>
        <w:spacing w:after="0"/>
        <w:jc w:val="both"/>
        <w:rPr>
          <w:rFonts w:asciiTheme="minorHAnsi" w:hAnsiTheme="minorHAnsi" w:cstheme="minorHAnsi"/>
          <w:lang w:eastAsia="en-GB"/>
        </w:rPr>
      </w:pPr>
      <w:r w:rsidRPr="0043499D">
        <w:rPr>
          <w:rFonts w:asciiTheme="minorHAnsi" w:hAnsiTheme="minorHAnsi" w:cstheme="minorHAnsi"/>
          <w:sz w:val="24"/>
          <w:szCs w:val="24"/>
        </w:rPr>
        <w:t xml:space="preserve">Take a strategic </w:t>
      </w:r>
      <w:r w:rsidR="00C83CDF" w:rsidRPr="0043499D">
        <w:rPr>
          <w:rFonts w:asciiTheme="minorHAnsi" w:hAnsiTheme="minorHAnsi" w:cstheme="minorHAnsi"/>
          <w:sz w:val="24"/>
          <w:szCs w:val="24"/>
        </w:rPr>
        <w:t>and proactive view of support based services within the borough</w:t>
      </w:r>
      <w:r w:rsidR="0043499D">
        <w:rPr>
          <w:rFonts w:asciiTheme="minorHAnsi" w:hAnsiTheme="minorHAnsi" w:cstheme="minorHAnsi"/>
          <w:sz w:val="24"/>
          <w:szCs w:val="24"/>
        </w:rPr>
        <w:t>.</w:t>
      </w:r>
    </w:p>
    <w:p w14:paraId="6CF1D5C1" w14:textId="77777777" w:rsidR="0043499D" w:rsidRPr="0043499D" w:rsidRDefault="0043499D" w:rsidP="0043499D">
      <w:pPr>
        <w:pStyle w:val="ListParagraph"/>
        <w:spacing w:after="0"/>
        <w:rPr>
          <w:rFonts w:asciiTheme="minorHAnsi" w:hAnsiTheme="minorHAnsi" w:cstheme="minorHAnsi"/>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C00F01" w14:paraId="750E601D" w14:textId="77777777" w:rsidTr="00935F31">
        <w:tc>
          <w:tcPr>
            <w:tcW w:w="9242" w:type="dxa"/>
            <w:tcBorders>
              <w:top w:val="single" w:sz="8" w:space="0" w:color="000000"/>
              <w:bottom w:val="single" w:sz="8" w:space="0" w:color="000000"/>
            </w:tcBorders>
            <w:shd w:val="clear" w:color="auto" w:fill="F2F2F2"/>
          </w:tcPr>
          <w:p w14:paraId="61AAEB36" w14:textId="77777777" w:rsidR="003B2762" w:rsidRPr="00C00F01" w:rsidRDefault="003B2762" w:rsidP="002C5CB8">
            <w:pPr>
              <w:pStyle w:val="Heading2"/>
              <w:spacing w:before="0" w:after="0"/>
              <w:rPr>
                <w:rFonts w:asciiTheme="minorHAnsi" w:hAnsiTheme="minorHAnsi" w:cstheme="minorHAnsi"/>
                <w:sz w:val="30"/>
                <w:szCs w:val="30"/>
              </w:rPr>
            </w:pPr>
            <w:r w:rsidRPr="00C00F01">
              <w:rPr>
                <w:rFonts w:asciiTheme="minorHAnsi" w:hAnsiTheme="minorHAnsi" w:cstheme="minorHAnsi"/>
                <w:sz w:val="30"/>
                <w:szCs w:val="30"/>
              </w:rPr>
              <w:t>What does good look like for this role?</w:t>
            </w:r>
          </w:p>
        </w:tc>
      </w:tr>
    </w:tbl>
    <w:p w14:paraId="19CBB037" w14:textId="77777777" w:rsidR="00975FE7" w:rsidRDefault="00975FE7" w:rsidP="00D00431">
      <w:pPr>
        <w:pStyle w:val="Default"/>
        <w:jc w:val="both"/>
        <w:rPr>
          <w:rFonts w:asciiTheme="minorHAnsi" w:hAnsiTheme="minorHAnsi" w:cstheme="minorHAnsi"/>
          <w:color w:val="auto"/>
        </w:rPr>
      </w:pPr>
    </w:p>
    <w:p w14:paraId="4FC37A63" w14:textId="60B8029A" w:rsidR="00F92FA1" w:rsidRPr="00C00F01" w:rsidRDefault="000B6248" w:rsidP="066F6DFD">
      <w:pPr>
        <w:pStyle w:val="Default"/>
        <w:jc w:val="both"/>
        <w:rPr>
          <w:rFonts w:asciiTheme="minorHAnsi" w:hAnsiTheme="minorHAnsi" w:cstheme="minorBidi"/>
          <w:b/>
          <w:bCs/>
          <w:u w:val="single"/>
        </w:rPr>
      </w:pPr>
      <w:r w:rsidRPr="066F6DFD">
        <w:rPr>
          <w:rFonts w:asciiTheme="minorHAnsi" w:hAnsiTheme="minorHAnsi" w:cstheme="minorBidi"/>
          <w:color w:val="auto"/>
        </w:rPr>
        <w:t>A superb first impression</w:t>
      </w:r>
      <w:r w:rsidR="4362CB6E" w:rsidRPr="066F6DFD">
        <w:rPr>
          <w:rFonts w:asciiTheme="minorHAnsi" w:hAnsiTheme="minorHAnsi" w:cstheme="minorBidi"/>
          <w:color w:val="auto"/>
        </w:rPr>
        <w:t xml:space="preserve"> </w:t>
      </w:r>
      <w:r w:rsidRPr="066F6DFD">
        <w:rPr>
          <w:rFonts w:asciiTheme="minorHAnsi" w:hAnsiTheme="minorHAnsi" w:cstheme="minorBidi"/>
          <w:color w:val="auto"/>
        </w:rPr>
        <w:t xml:space="preserve">experience for service users and stakeholders </w:t>
      </w:r>
      <w:r w:rsidR="00BE4164" w:rsidRPr="066F6DFD">
        <w:rPr>
          <w:rFonts w:asciiTheme="minorHAnsi" w:hAnsiTheme="minorHAnsi" w:cstheme="minorBidi"/>
          <w:color w:val="auto"/>
        </w:rPr>
        <w:t xml:space="preserve">alike, whether </w:t>
      </w:r>
      <w:r w:rsidR="001936E1" w:rsidRPr="066F6DFD">
        <w:rPr>
          <w:rFonts w:asciiTheme="minorHAnsi" w:hAnsiTheme="minorHAnsi" w:cstheme="minorBidi"/>
          <w:color w:val="auto"/>
        </w:rPr>
        <w:t>visiting</w:t>
      </w:r>
      <w:r w:rsidR="00BE4164" w:rsidRPr="066F6DFD">
        <w:rPr>
          <w:rFonts w:asciiTheme="minorHAnsi" w:hAnsiTheme="minorHAnsi" w:cstheme="minorBidi"/>
          <w:color w:val="auto"/>
        </w:rPr>
        <w:t xml:space="preserve"> reception in person, or calling </w:t>
      </w:r>
      <w:r w:rsidR="00E10977" w:rsidRPr="066F6DFD">
        <w:rPr>
          <w:rFonts w:asciiTheme="minorHAnsi" w:hAnsiTheme="minorHAnsi" w:cstheme="minorBidi"/>
          <w:color w:val="auto"/>
        </w:rPr>
        <w:t>and</w:t>
      </w:r>
      <w:r w:rsidR="00BE4164" w:rsidRPr="066F6DFD">
        <w:rPr>
          <w:rFonts w:asciiTheme="minorHAnsi" w:hAnsiTheme="minorHAnsi" w:cstheme="minorBidi"/>
          <w:color w:val="auto"/>
        </w:rPr>
        <w:t xml:space="preserve"> emailing the same.</w:t>
      </w:r>
      <w:r w:rsidR="00AA21CE" w:rsidRPr="066F6DFD">
        <w:rPr>
          <w:rFonts w:asciiTheme="minorHAnsi" w:hAnsiTheme="minorHAnsi" w:cstheme="minorBidi"/>
          <w:color w:val="auto"/>
        </w:rPr>
        <w:t xml:space="preserve"> Taking steps to proactively ensure reception operates </w:t>
      </w:r>
      <w:r w:rsidRPr="066F6DFD">
        <w:rPr>
          <w:rFonts w:asciiTheme="minorHAnsi" w:hAnsiTheme="minorHAnsi" w:cstheme="minorBidi"/>
          <w:color w:val="auto"/>
        </w:rPr>
        <w:t>effective</w:t>
      </w:r>
      <w:r w:rsidR="00AA21CE" w:rsidRPr="066F6DFD">
        <w:rPr>
          <w:rFonts w:asciiTheme="minorHAnsi" w:hAnsiTheme="minorHAnsi" w:cstheme="minorBidi"/>
          <w:color w:val="auto"/>
        </w:rPr>
        <w:t xml:space="preserve">ly, that communication </w:t>
      </w:r>
      <w:r w:rsidR="00E10977" w:rsidRPr="066F6DFD">
        <w:rPr>
          <w:rFonts w:asciiTheme="minorHAnsi" w:hAnsiTheme="minorHAnsi" w:cstheme="minorBidi"/>
          <w:color w:val="auto"/>
        </w:rPr>
        <w:t xml:space="preserve">with an evolving service user and staff base </w:t>
      </w:r>
      <w:r w:rsidR="00AA21CE" w:rsidRPr="066F6DFD">
        <w:rPr>
          <w:rFonts w:asciiTheme="minorHAnsi" w:hAnsiTheme="minorHAnsi" w:cstheme="minorBidi"/>
          <w:color w:val="auto"/>
        </w:rPr>
        <w:t>is transparent and purposeful, and</w:t>
      </w:r>
      <w:r w:rsidR="00470351" w:rsidRPr="066F6DFD">
        <w:rPr>
          <w:rFonts w:asciiTheme="minorHAnsi" w:hAnsiTheme="minorHAnsi" w:cstheme="minorBidi"/>
          <w:color w:val="auto"/>
        </w:rPr>
        <w:t xml:space="preserve"> that the Facilities Assistant and Manager are supported to ensure </w:t>
      </w:r>
      <w:r w:rsidR="0088499B" w:rsidRPr="066F6DFD">
        <w:rPr>
          <w:rFonts w:asciiTheme="minorHAnsi" w:hAnsiTheme="minorHAnsi" w:cstheme="minorBidi"/>
          <w:color w:val="auto"/>
        </w:rPr>
        <w:t>effective premises operation.</w:t>
      </w:r>
      <w:r w:rsidR="00E10977" w:rsidRPr="066F6DFD">
        <w:rPr>
          <w:rFonts w:asciiTheme="minorHAnsi" w:hAnsiTheme="minorHAnsi" w:cstheme="minorBidi"/>
          <w:color w:val="auto"/>
        </w:rPr>
        <w:t xml:space="preserve"> </w:t>
      </w:r>
      <w:r w:rsidR="00EE43B9" w:rsidRPr="066F6DFD">
        <w:rPr>
          <w:rFonts w:asciiTheme="minorHAnsi" w:hAnsiTheme="minorHAnsi" w:cstheme="minorBidi"/>
          <w:color w:val="auto"/>
        </w:rPr>
        <w:t xml:space="preserve">Ensuring that advice triage at reception is effective, meaningful, and accurate. </w:t>
      </w:r>
      <w:r w:rsidR="00E10977" w:rsidRPr="066F6DFD">
        <w:rPr>
          <w:rFonts w:asciiTheme="minorHAnsi" w:hAnsiTheme="minorHAnsi" w:cstheme="minorBidi"/>
          <w:color w:val="auto"/>
        </w:rPr>
        <w:t>This will help us</w:t>
      </w:r>
      <w:r w:rsidR="003C7220" w:rsidRPr="066F6DFD">
        <w:rPr>
          <w:rFonts w:asciiTheme="minorHAnsi" w:hAnsiTheme="minorHAnsi" w:cstheme="minorBidi"/>
          <w:color w:val="auto"/>
        </w:rPr>
        <w:t xml:space="preserve"> provid</w:t>
      </w:r>
      <w:r w:rsidR="00E10977" w:rsidRPr="066F6DFD">
        <w:rPr>
          <w:rFonts w:asciiTheme="minorHAnsi" w:hAnsiTheme="minorHAnsi" w:cstheme="minorBidi"/>
          <w:color w:val="auto"/>
        </w:rPr>
        <w:t>e</w:t>
      </w:r>
      <w:r w:rsidR="003C7220" w:rsidRPr="066F6DFD">
        <w:rPr>
          <w:rFonts w:asciiTheme="minorHAnsi" w:hAnsiTheme="minorHAnsi" w:cstheme="minorBidi"/>
          <w:color w:val="auto"/>
        </w:rPr>
        <w:t xml:space="preserve"> a solid foundation for Community Links’ work impacting the lives of 90,000 people a year.</w:t>
      </w:r>
    </w:p>
    <w:p w14:paraId="66A351D6" w14:textId="7C4A438E" w:rsidR="00F92FA1" w:rsidRPr="00C00F01" w:rsidRDefault="00F92FA1" w:rsidP="002C5CB8">
      <w:pPr>
        <w:tabs>
          <w:tab w:val="left" w:pos="709"/>
        </w:tabs>
        <w:spacing w:after="0"/>
        <w:contextualSpacing/>
        <w:rPr>
          <w:rFonts w:asciiTheme="minorHAnsi" w:eastAsia="Times New Roman" w:hAnsiTheme="minorHAnsi" w:cstheme="minorHAnsi"/>
          <w:b/>
          <w:u w:val="single"/>
        </w:rPr>
        <w:sectPr w:rsidR="00F92FA1" w:rsidRPr="00C00F01" w:rsidSect="00015E47">
          <w:headerReference w:type="default" r:id="rId13"/>
          <w:footerReference w:type="default" r:id="rId14"/>
          <w:pgSz w:w="11906" w:h="16838" w:code="9"/>
          <w:pgMar w:top="1702" w:right="1440" w:bottom="1440" w:left="1440" w:header="283"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5575"/>
        <w:gridCol w:w="3363"/>
        <w:gridCol w:w="2409"/>
      </w:tblGrid>
      <w:tr w:rsidR="00F530C1" w:rsidRPr="00C00F01" w14:paraId="4129B217" w14:textId="77777777" w:rsidTr="008819AB">
        <w:tc>
          <w:tcPr>
            <w:tcW w:w="13603" w:type="dxa"/>
            <w:gridSpan w:val="4"/>
            <w:shd w:val="clear" w:color="auto" w:fill="D9D9D9"/>
          </w:tcPr>
          <w:p w14:paraId="228771E9" w14:textId="77777777" w:rsidR="00C05DC2" w:rsidRPr="00C00F01" w:rsidRDefault="00C05DC2" w:rsidP="00C05DC2">
            <w:pPr>
              <w:pStyle w:val="Heading2"/>
              <w:spacing w:before="0" w:after="0"/>
              <w:rPr>
                <w:rFonts w:asciiTheme="minorHAnsi" w:hAnsiTheme="minorHAnsi" w:cstheme="minorHAnsi"/>
                <w:sz w:val="30"/>
                <w:szCs w:val="30"/>
              </w:rPr>
            </w:pPr>
            <w:r w:rsidRPr="00C00F01">
              <w:rPr>
                <w:rFonts w:asciiTheme="minorHAnsi" w:hAnsiTheme="minorHAnsi" w:cstheme="minorHAnsi"/>
                <w:sz w:val="30"/>
                <w:szCs w:val="30"/>
              </w:rPr>
              <w:lastRenderedPageBreak/>
              <w:t>Job Title</w:t>
            </w:r>
            <w:r w:rsidR="009D59B3" w:rsidRPr="00C00F01">
              <w:rPr>
                <w:rFonts w:asciiTheme="minorHAnsi" w:hAnsiTheme="minorHAnsi" w:cstheme="minorHAnsi"/>
                <w:sz w:val="30"/>
                <w:szCs w:val="30"/>
              </w:rPr>
              <w:t>:</w:t>
            </w:r>
            <w:r w:rsidRPr="00C00F01">
              <w:rPr>
                <w:rFonts w:asciiTheme="minorHAnsi" w:hAnsiTheme="minorHAnsi" w:cstheme="minorHAnsi"/>
                <w:sz w:val="30"/>
                <w:szCs w:val="30"/>
              </w:rPr>
              <w:t xml:space="preserve"> Person Specification</w:t>
            </w:r>
          </w:p>
        </w:tc>
      </w:tr>
      <w:tr w:rsidR="00406044" w:rsidRPr="00C00F01" w14:paraId="225F46C9" w14:textId="77777777" w:rsidTr="008819AB">
        <w:tc>
          <w:tcPr>
            <w:tcW w:w="2256" w:type="dxa"/>
            <w:shd w:val="clear" w:color="auto" w:fill="F2F2F2"/>
          </w:tcPr>
          <w:p w14:paraId="77A1E9E7" w14:textId="77777777" w:rsidR="00642F7A" w:rsidRPr="00C00F01" w:rsidRDefault="00642F7A"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COMPETENCY</w:t>
            </w:r>
          </w:p>
        </w:tc>
        <w:tc>
          <w:tcPr>
            <w:tcW w:w="5575" w:type="dxa"/>
            <w:shd w:val="clear" w:color="auto" w:fill="F2F2F2"/>
          </w:tcPr>
          <w:p w14:paraId="1997430C" w14:textId="77777777" w:rsidR="00642F7A" w:rsidRPr="00C00F01" w:rsidRDefault="00642F7A"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ESSENTIAL</w:t>
            </w:r>
          </w:p>
        </w:tc>
        <w:tc>
          <w:tcPr>
            <w:tcW w:w="3363" w:type="dxa"/>
            <w:shd w:val="clear" w:color="auto" w:fill="F2F2F2"/>
          </w:tcPr>
          <w:p w14:paraId="5AF3EE36" w14:textId="77777777" w:rsidR="00642F7A" w:rsidRPr="00C00F01" w:rsidRDefault="00642F7A"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DESIRABLE</w:t>
            </w:r>
          </w:p>
        </w:tc>
        <w:tc>
          <w:tcPr>
            <w:tcW w:w="2409" w:type="dxa"/>
            <w:shd w:val="clear" w:color="auto" w:fill="F2F2F2"/>
          </w:tcPr>
          <w:p w14:paraId="5B067910" w14:textId="77777777" w:rsidR="00642F7A" w:rsidRPr="00C00F01" w:rsidRDefault="00642F7A"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ASSESSMENT</w:t>
            </w:r>
          </w:p>
        </w:tc>
      </w:tr>
      <w:tr w:rsidR="00406044" w:rsidRPr="00C00F01" w14:paraId="6F380486" w14:textId="77777777" w:rsidTr="008819AB">
        <w:trPr>
          <w:trHeight w:val="469"/>
        </w:trPr>
        <w:tc>
          <w:tcPr>
            <w:tcW w:w="2256" w:type="dxa"/>
            <w:shd w:val="clear" w:color="auto" w:fill="FFFFFF"/>
          </w:tcPr>
          <w:p w14:paraId="3C2B5D0B" w14:textId="77777777" w:rsidR="003B2762" w:rsidRPr="00C00F01" w:rsidRDefault="003B2762"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QUALIFICATIONS</w:t>
            </w:r>
          </w:p>
        </w:tc>
        <w:tc>
          <w:tcPr>
            <w:tcW w:w="5575" w:type="dxa"/>
          </w:tcPr>
          <w:p w14:paraId="6CC8B506" w14:textId="24AB7155" w:rsidR="00825C90" w:rsidRPr="00406044" w:rsidRDefault="006935DA" w:rsidP="00FB5E97">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Minimum 5 GCSEs at grade A-C</w:t>
            </w:r>
            <w:r w:rsidR="00A76C6D">
              <w:rPr>
                <w:rFonts w:asciiTheme="minorHAnsi" w:hAnsiTheme="minorHAnsi" w:cstheme="minorHAnsi"/>
                <w:sz w:val="24"/>
                <w:szCs w:val="24"/>
              </w:rPr>
              <w:t xml:space="preserve"> or equivalent </w:t>
            </w:r>
          </w:p>
          <w:p w14:paraId="3B5796F8" w14:textId="77777777" w:rsidR="00C05DC2" w:rsidRPr="00406044" w:rsidRDefault="00C05DC2" w:rsidP="00BC5F24">
            <w:pPr>
              <w:spacing w:before="120"/>
              <w:rPr>
                <w:rFonts w:asciiTheme="minorHAnsi" w:hAnsiTheme="minorHAnsi" w:cstheme="minorHAnsi"/>
                <w:sz w:val="24"/>
                <w:szCs w:val="24"/>
              </w:rPr>
            </w:pPr>
          </w:p>
        </w:tc>
        <w:tc>
          <w:tcPr>
            <w:tcW w:w="3363" w:type="dxa"/>
            <w:shd w:val="clear" w:color="auto" w:fill="FFFFFF"/>
          </w:tcPr>
          <w:p w14:paraId="5242E4CA" w14:textId="1A4A7E52" w:rsidR="00FB5E97" w:rsidRPr="00406044" w:rsidRDefault="00FB5E97"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Degree based qualification</w:t>
            </w:r>
          </w:p>
          <w:p w14:paraId="0E27E73E" w14:textId="0B5B8D28" w:rsidR="00020D88" w:rsidRPr="00406044" w:rsidRDefault="0059643A"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Customer Service and / or </w:t>
            </w:r>
            <w:r w:rsidR="00FB5E97" w:rsidRPr="00406044">
              <w:rPr>
                <w:rFonts w:asciiTheme="minorHAnsi" w:hAnsiTheme="minorHAnsi" w:cstheme="minorHAnsi"/>
                <w:sz w:val="24"/>
                <w:szCs w:val="24"/>
              </w:rPr>
              <w:t xml:space="preserve">a </w:t>
            </w:r>
            <w:r w:rsidRPr="00406044">
              <w:rPr>
                <w:rFonts w:asciiTheme="minorHAnsi" w:hAnsiTheme="minorHAnsi" w:cstheme="minorHAnsi"/>
                <w:sz w:val="24"/>
                <w:szCs w:val="24"/>
              </w:rPr>
              <w:t xml:space="preserve">Business Administration </w:t>
            </w:r>
            <w:r w:rsidR="00020D88" w:rsidRPr="00406044">
              <w:rPr>
                <w:rFonts w:asciiTheme="minorHAnsi" w:hAnsiTheme="minorHAnsi" w:cstheme="minorHAnsi"/>
                <w:sz w:val="24"/>
                <w:szCs w:val="24"/>
              </w:rPr>
              <w:t>qualification</w:t>
            </w:r>
          </w:p>
          <w:p w14:paraId="2A4781EF" w14:textId="77777777" w:rsidR="003B2762" w:rsidRPr="00406044" w:rsidRDefault="003B2762" w:rsidP="00BC5F24">
            <w:pPr>
              <w:spacing w:before="120"/>
              <w:rPr>
                <w:rFonts w:asciiTheme="minorHAnsi" w:hAnsiTheme="minorHAnsi" w:cstheme="minorHAnsi"/>
                <w:sz w:val="24"/>
                <w:szCs w:val="24"/>
              </w:rPr>
            </w:pPr>
          </w:p>
        </w:tc>
        <w:tc>
          <w:tcPr>
            <w:tcW w:w="2409" w:type="dxa"/>
            <w:shd w:val="clear" w:color="auto" w:fill="FFFFFF"/>
          </w:tcPr>
          <w:p w14:paraId="14507F80" w14:textId="0A2F07F6" w:rsidR="003B2762" w:rsidRPr="00406044" w:rsidRDefault="00344618" w:rsidP="00BC5F24">
            <w:pPr>
              <w:pStyle w:val="Quote"/>
              <w:spacing w:before="120" w:after="120"/>
              <w:rPr>
                <w:rFonts w:asciiTheme="minorHAnsi" w:hAnsiTheme="minorHAnsi" w:cstheme="minorHAnsi"/>
                <w:color w:val="auto"/>
                <w:sz w:val="24"/>
                <w:szCs w:val="24"/>
              </w:rPr>
            </w:pPr>
            <w:r w:rsidRPr="00406044">
              <w:rPr>
                <w:rFonts w:asciiTheme="minorHAnsi" w:hAnsiTheme="minorHAnsi" w:cstheme="minorHAnsi"/>
                <w:color w:val="auto"/>
                <w:sz w:val="24"/>
                <w:szCs w:val="24"/>
              </w:rPr>
              <w:t>CV/ Application/</w:t>
            </w:r>
            <w:r w:rsidR="00F16353" w:rsidRPr="00406044">
              <w:rPr>
                <w:rFonts w:asciiTheme="minorHAnsi" w:hAnsiTheme="minorHAnsi" w:cstheme="minorHAnsi"/>
                <w:color w:val="auto"/>
                <w:sz w:val="24"/>
                <w:szCs w:val="24"/>
              </w:rPr>
              <w:t>Interview</w:t>
            </w:r>
          </w:p>
        </w:tc>
      </w:tr>
      <w:tr w:rsidR="00406044" w:rsidRPr="00C00F01" w14:paraId="13357304" w14:textId="77777777" w:rsidTr="008819AB">
        <w:tc>
          <w:tcPr>
            <w:tcW w:w="2256" w:type="dxa"/>
            <w:shd w:val="clear" w:color="auto" w:fill="FFFFFF"/>
          </w:tcPr>
          <w:p w14:paraId="53127D44" w14:textId="77777777" w:rsidR="003B2762" w:rsidRPr="00C00F01" w:rsidRDefault="00042330"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KNOWLEDGE</w:t>
            </w:r>
          </w:p>
        </w:tc>
        <w:tc>
          <w:tcPr>
            <w:tcW w:w="5575" w:type="dxa"/>
          </w:tcPr>
          <w:p w14:paraId="7EF3A7A9" w14:textId="75BA2D40" w:rsidR="00E10977" w:rsidRPr="00406044" w:rsidRDefault="00825C90" w:rsidP="00E10977">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Health and Safely </w:t>
            </w:r>
            <w:r w:rsidR="005A0C8E" w:rsidRPr="00406044">
              <w:rPr>
                <w:rFonts w:asciiTheme="minorHAnsi" w:hAnsiTheme="minorHAnsi" w:cstheme="minorHAnsi"/>
                <w:sz w:val="24"/>
                <w:szCs w:val="24"/>
              </w:rPr>
              <w:t>in the workplace</w:t>
            </w:r>
          </w:p>
          <w:p w14:paraId="0B8B9E85" w14:textId="77777777" w:rsidR="008819AB" w:rsidRDefault="00E10977"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Working knowledge of d</w:t>
            </w:r>
            <w:r w:rsidR="00020D88" w:rsidRPr="00406044">
              <w:rPr>
                <w:rFonts w:asciiTheme="minorHAnsi" w:hAnsiTheme="minorHAnsi" w:cstheme="minorHAnsi"/>
                <w:sz w:val="24"/>
                <w:szCs w:val="24"/>
              </w:rPr>
              <w:t>ata protection</w:t>
            </w:r>
            <w:r w:rsidRPr="00406044">
              <w:rPr>
                <w:rFonts w:asciiTheme="minorHAnsi" w:hAnsiTheme="minorHAnsi" w:cstheme="minorHAnsi"/>
                <w:sz w:val="24"/>
                <w:szCs w:val="24"/>
              </w:rPr>
              <w:t xml:space="preserve"> and GDPR standards</w:t>
            </w:r>
            <w:r w:rsidR="00020D88" w:rsidRPr="00406044">
              <w:rPr>
                <w:rFonts w:asciiTheme="minorHAnsi" w:hAnsiTheme="minorHAnsi" w:cstheme="minorHAnsi"/>
                <w:sz w:val="24"/>
                <w:szCs w:val="24"/>
              </w:rPr>
              <w:t xml:space="preserve"> </w:t>
            </w:r>
          </w:p>
          <w:p w14:paraId="55802675" w14:textId="581728F8" w:rsidR="00391319" w:rsidRDefault="00391319"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Customer service</w:t>
            </w:r>
            <w:r w:rsidR="00FB5E97" w:rsidRPr="00406044">
              <w:rPr>
                <w:rFonts w:asciiTheme="minorHAnsi" w:hAnsiTheme="minorHAnsi" w:cstheme="minorHAnsi"/>
                <w:sz w:val="24"/>
                <w:szCs w:val="24"/>
              </w:rPr>
              <w:t xml:space="preserve"> standards</w:t>
            </w:r>
          </w:p>
          <w:p w14:paraId="72BDCAB6" w14:textId="6D0BF454" w:rsidR="00EE43B9" w:rsidRPr="00406044" w:rsidRDefault="00EE43B9" w:rsidP="00BC5F24">
            <w:pPr>
              <w:pStyle w:val="ListParagraph"/>
              <w:numPr>
                <w:ilvl w:val="0"/>
                <w:numId w:val="15"/>
              </w:numPr>
              <w:spacing w:before="120"/>
              <w:rPr>
                <w:rFonts w:asciiTheme="minorHAnsi" w:hAnsiTheme="minorHAnsi" w:cstheme="minorHAnsi"/>
                <w:sz w:val="24"/>
                <w:szCs w:val="24"/>
              </w:rPr>
            </w:pPr>
            <w:r>
              <w:rPr>
                <w:rFonts w:asciiTheme="minorHAnsi" w:hAnsiTheme="minorHAnsi" w:cstheme="minorHAnsi"/>
                <w:sz w:val="24"/>
                <w:szCs w:val="24"/>
              </w:rPr>
              <w:t xml:space="preserve">A basic understanding of welfare benefit principles, mainly Universal Credit and housing based support. </w:t>
            </w:r>
          </w:p>
          <w:p w14:paraId="1A3E72CB" w14:textId="77777777" w:rsidR="00020D88" w:rsidRDefault="006935DA"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Complete </w:t>
            </w:r>
            <w:r w:rsidR="00020D88" w:rsidRPr="00406044">
              <w:rPr>
                <w:rFonts w:asciiTheme="minorHAnsi" w:hAnsiTheme="minorHAnsi" w:cstheme="minorHAnsi"/>
                <w:sz w:val="24"/>
                <w:szCs w:val="24"/>
              </w:rPr>
              <w:t>Microsoft Office suite</w:t>
            </w:r>
          </w:p>
          <w:p w14:paraId="68C6A16C" w14:textId="14ABEC64" w:rsidR="00EE3D81" w:rsidRDefault="00EE3D81" w:rsidP="00EE3D81">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Knowledge of support and referral agencies relevant to the post</w:t>
            </w:r>
          </w:p>
          <w:p w14:paraId="4FFEA662" w14:textId="77777777" w:rsidR="00503C34" w:rsidRPr="00406044" w:rsidRDefault="00503C34" w:rsidP="00503C34">
            <w:pPr>
              <w:pStyle w:val="ListParagraph"/>
              <w:numPr>
                <w:ilvl w:val="0"/>
                <w:numId w:val="15"/>
              </w:numPr>
              <w:spacing w:before="120" w:after="120" w:line="276" w:lineRule="auto"/>
              <w:rPr>
                <w:rFonts w:asciiTheme="minorHAnsi" w:hAnsiTheme="minorHAnsi" w:cstheme="minorHAnsi"/>
                <w:bCs/>
                <w:sz w:val="24"/>
                <w:szCs w:val="24"/>
                <w:lang w:val="en-US"/>
              </w:rPr>
            </w:pPr>
            <w:r>
              <w:rPr>
                <w:rFonts w:asciiTheme="minorHAnsi" w:hAnsiTheme="minorHAnsi" w:cstheme="minorHAnsi"/>
                <w:bCs/>
                <w:sz w:val="24"/>
                <w:szCs w:val="24"/>
                <w:lang w:val="en-US"/>
              </w:rPr>
              <w:t>Awareness</w:t>
            </w:r>
            <w:r w:rsidRPr="00406044">
              <w:rPr>
                <w:rFonts w:asciiTheme="minorHAnsi" w:hAnsiTheme="minorHAnsi" w:cstheme="minorHAnsi"/>
                <w:bCs/>
                <w:sz w:val="24"/>
                <w:szCs w:val="24"/>
                <w:lang w:val="en-US"/>
              </w:rPr>
              <w:t xml:space="preserve"> of barriers affecting vulnerable people living in Newham</w:t>
            </w:r>
          </w:p>
          <w:p w14:paraId="229883A2" w14:textId="77777777" w:rsidR="00503C34" w:rsidRPr="00503C34" w:rsidRDefault="00503C34" w:rsidP="00503C34">
            <w:pPr>
              <w:spacing w:before="120"/>
              <w:ind w:left="360"/>
              <w:rPr>
                <w:rFonts w:asciiTheme="minorHAnsi" w:hAnsiTheme="minorHAnsi" w:cstheme="minorHAnsi"/>
                <w:sz w:val="24"/>
                <w:szCs w:val="24"/>
              </w:rPr>
            </w:pPr>
          </w:p>
          <w:p w14:paraId="21669703" w14:textId="18DABAD6" w:rsidR="00EE3D81" w:rsidRPr="00EE3D81" w:rsidRDefault="00EE3D81" w:rsidP="00EE3D81">
            <w:pPr>
              <w:spacing w:before="120"/>
              <w:ind w:left="360"/>
              <w:rPr>
                <w:rFonts w:asciiTheme="minorHAnsi" w:hAnsiTheme="minorHAnsi" w:cstheme="minorHAnsi"/>
                <w:sz w:val="24"/>
                <w:szCs w:val="24"/>
              </w:rPr>
            </w:pPr>
          </w:p>
        </w:tc>
        <w:tc>
          <w:tcPr>
            <w:tcW w:w="3363" w:type="dxa"/>
            <w:shd w:val="clear" w:color="auto" w:fill="FFFFFF"/>
          </w:tcPr>
          <w:p w14:paraId="30E1F381" w14:textId="69EAE315" w:rsidR="005A0C8E" w:rsidRPr="00406044" w:rsidRDefault="005A0C8E" w:rsidP="00EF4A15">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Firs</w:t>
            </w:r>
            <w:r w:rsidR="0059643A" w:rsidRPr="00406044">
              <w:rPr>
                <w:rFonts w:asciiTheme="minorHAnsi" w:hAnsiTheme="minorHAnsi" w:cstheme="minorHAnsi"/>
                <w:sz w:val="24"/>
                <w:szCs w:val="24"/>
              </w:rPr>
              <w:t>t</w:t>
            </w:r>
            <w:r w:rsidRPr="00406044">
              <w:rPr>
                <w:rFonts w:asciiTheme="minorHAnsi" w:hAnsiTheme="minorHAnsi" w:cstheme="minorHAnsi"/>
                <w:sz w:val="24"/>
                <w:szCs w:val="24"/>
              </w:rPr>
              <w:t xml:space="preserve"> Aid and Fire Warden trained </w:t>
            </w:r>
          </w:p>
          <w:p w14:paraId="39668FA0" w14:textId="2F4900D0" w:rsidR="005A0C8E" w:rsidRPr="00406044" w:rsidRDefault="005A0C8E" w:rsidP="00EF4A15">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A basic understanding of </w:t>
            </w:r>
            <w:r w:rsidR="006935DA" w:rsidRPr="00406044">
              <w:rPr>
                <w:rFonts w:asciiTheme="minorHAnsi" w:hAnsiTheme="minorHAnsi" w:cstheme="minorHAnsi"/>
                <w:sz w:val="24"/>
                <w:szCs w:val="24"/>
              </w:rPr>
              <w:t>working with</w:t>
            </w:r>
            <w:r w:rsidRPr="00406044">
              <w:rPr>
                <w:rFonts w:asciiTheme="minorHAnsi" w:hAnsiTheme="minorHAnsi" w:cstheme="minorHAnsi"/>
                <w:sz w:val="24"/>
                <w:szCs w:val="24"/>
              </w:rPr>
              <w:t xml:space="preserve"> lease</w:t>
            </w:r>
            <w:r w:rsidR="006935DA" w:rsidRPr="00406044">
              <w:rPr>
                <w:rFonts w:asciiTheme="minorHAnsi" w:hAnsiTheme="minorHAnsi" w:cstheme="minorHAnsi"/>
                <w:sz w:val="24"/>
                <w:szCs w:val="24"/>
              </w:rPr>
              <w:t>s</w:t>
            </w:r>
          </w:p>
          <w:p w14:paraId="557E98AE" w14:textId="1225E30F" w:rsidR="00EF4A15" w:rsidRPr="00406044" w:rsidRDefault="00A7218A" w:rsidP="0003100C">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Knowledge of the Children’s Act, safeguarding procedures, equality and diversity and other appropriate policies</w:t>
            </w:r>
          </w:p>
          <w:p w14:paraId="77BC23BB" w14:textId="1D7FFCE2" w:rsidR="0059643A" w:rsidRPr="00406044" w:rsidRDefault="00EE43B9" w:rsidP="0003100C">
            <w:pPr>
              <w:pStyle w:val="ListParagraph"/>
              <w:numPr>
                <w:ilvl w:val="0"/>
                <w:numId w:val="15"/>
              </w:numPr>
              <w:spacing w:before="120"/>
              <w:rPr>
                <w:rFonts w:asciiTheme="minorHAnsi" w:hAnsiTheme="minorHAnsi" w:cstheme="minorHAnsi"/>
                <w:sz w:val="24"/>
                <w:szCs w:val="24"/>
              </w:rPr>
            </w:pPr>
            <w:r>
              <w:rPr>
                <w:rFonts w:asciiTheme="minorHAnsi" w:hAnsiTheme="minorHAnsi" w:cstheme="minorHAnsi"/>
                <w:sz w:val="24"/>
                <w:szCs w:val="24"/>
              </w:rPr>
              <w:t xml:space="preserve">A strong understanding of key welfare benefit principles, including but not limited to Universal Credit, and Personal Independent Payments. </w:t>
            </w:r>
          </w:p>
        </w:tc>
        <w:tc>
          <w:tcPr>
            <w:tcW w:w="2409" w:type="dxa"/>
            <w:shd w:val="clear" w:color="auto" w:fill="FFFFFF"/>
          </w:tcPr>
          <w:p w14:paraId="07B3AE61" w14:textId="0DCC8BBA" w:rsidR="003B2762" w:rsidRPr="00406044" w:rsidRDefault="00344618" w:rsidP="00BC5F24">
            <w:pPr>
              <w:spacing w:before="120" w:after="120"/>
              <w:rPr>
                <w:rFonts w:asciiTheme="minorHAnsi" w:hAnsiTheme="minorHAnsi" w:cstheme="minorHAnsi"/>
                <w:sz w:val="24"/>
                <w:szCs w:val="24"/>
              </w:rPr>
            </w:pPr>
            <w:r w:rsidRPr="00406044">
              <w:rPr>
                <w:rFonts w:asciiTheme="minorHAnsi" w:hAnsiTheme="minorHAnsi" w:cstheme="minorHAnsi"/>
                <w:sz w:val="24"/>
                <w:szCs w:val="24"/>
              </w:rPr>
              <w:t>CV/ Application/Interview</w:t>
            </w:r>
          </w:p>
        </w:tc>
      </w:tr>
      <w:tr w:rsidR="00406044" w:rsidRPr="00C00F01" w14:paraId="7F269BD2" w14:textId="77777777" w:rsidTr="008819AB">
        <w:tc>
          <w:tcPr>
            <w:tcW w:w="2256" w:type="dxa"/>
            <w:shd w:val="clear" w:color="auto" w:fill="FFFFFF"/>
          </w:tcPr>
          <w:p w14:paraId="048A27A4" w14:textId="77777777" w:rsidR="00042330" w:rsidRPr="00C00F01" w:rsidRDefault="00042330"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lastRenderedPageBreak/>
              <w:t>EXPERIENCE</w:t>
            </w:r>
          </w:p>
          <w:p w14:paraId="431F611F" w14:textId="77777777" w:rsidR="00042330" w:rsidRPr="00C00F01" w:rsidRDefault="00042330" w:rsidP="002C5CB8">
            <w:pPr>
              <w:spacing w:after="0"/>
              <w:rPr>
                <w:rFonts w:asciiTheme="minorHAnsi" w:hAnsiTheme="minorHAnsi" w:cstheme="minorHAnsi"/>
                <w:sz w:val="24"/>
                <w:szCs w:val="24"/>
              </w:rPr>
            </w:pPr>
          </w:p>
        </w:tc>
        <w:tc>
          <w:tcPr>
            <w:tcW w:w="5575" w:type="dxa"/>
          </w:tcPr>
          <w:p w14:paraId="3E970CC1" w14:textId="116B090B" w:rsidR="005A0C8E" w:rsidRPr="00406044" w:rsidRDefault="005A0C8E"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Experience working within a </w:t>
            </w:r>
            <w:r w:rsidR="00DB5456" w:rsidRPr="00406044">
              <w:rPr>
                <w:rFonts w:asciiTheme="minorHAnsi" w:hAnsiTheme="minorHAnsi" w:cstheme="minorHAnsi"/>
                <w:sz w:val="24"/>
                <w:szCs w:val="24"/>
              </w:rPr>
              <w:t>demanding</w:t>
            </w:r>
            <w:r w:rsidRPr="00406044">
              <w:rPr>
                <w:rFonts w:asciiTheme="minorHAnsi" w:hAnsiTheme="minorHAnsi" w:cstheme="minorHAnsi"/>
                <w:sz w:val="24"/>
                <w:szCs w:val="24"/>
              </w:rPr>
              <w:t xml:space="preserve"> reception setting</w:t>
            </w:r>
          </w:p>
          <w:p w14:paraId="31303D60" w14:textId="5246ADC2" w:rsidR="005A0C8E" w:rsidRPr="00406044" w:rsidRDefault="005A0C8E"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Using financial processing systems</w:t>
            </w:r>
          </w:p>
          <w:p w14:paraId="24E2D290" w14:textId="7C84BF3E" w:rsidR="00C269D2" w:rsidRPr="00406044" w:rsidRDefault="00020D88"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W</w:t>
            </w:r>
            <w:r w:rsidR="00C269D2" w:rsidRPr="00406044">
              <w:rPr>
                <w:rFonts w:asciiTheme="minorHAnsi" w:hAnsiTheme="minorHAnsi" w:cstheme="minorHAnsi"/>
                <w:sz w:val="24"/>
                <w:szCs w:val="24"/>
              </w:rPr>
              <w:t>orking effectively in a team</w:t>
            </w:r>
          </w:p>
          <w:p w14:paraId="399C4B9A" w14:textId="0BA9B094" w:rsidR="00020D88" w:rsidRPr="00406044" w:rsidRDefault="00020D88"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M</w:t>
            </w:r>
            <w:r w:rsidR="00C269D2" w:rsidRPr="00406044">
              <w:rPr>
                <w:rFonts w:asciiTheme="minorHAnsi" w:hAnsiTheme="minorHAnsi" w:cstheme="minorHAnsi"/>
                <w:sz w:val="24"/>
                <w:szCs w:val="24"/>
              </w:rPr>
              <w:t>anag</w:t>
            </w:r>
            <w:r w:rsidR="00890A37" w:rsidRPr="00406044">
              <w:rPr>
                <w:rFonts w:asciiTheme="minorHAnsi" w:hAnsiTheme="minorHAnsi" w:cstheme="minorHAnsi"/>
                <w:sz w:val="24"/>
                <w:szCs w:val="24"/>
              </w:rPr>
              <w:t>ing</w:t>
            </w:r>
            <w:r w:rsidR="00C269D2" w:rsidRPr="00406044">
              <w:rPr>
                <w:rFonts w:asciiTheme="minorHAnsi" w:hAnsiTheme="minorHAnsi" w:cstheme="minorHAnsi"/>
                <w:sz w:val="24"/>
                <w:szCs w:val="24"/>
              </w:rPr>
              <w:t xml:space="preserve"> conflicting demands</w:t>
            </w:r>
          </w:p>
          <w:p w14:paraId="4B8137DF" w14:textId="33AEA801" w:rsidR="005F3C66" w:rsidRPr="00406044" w:rsidRDefault="00DB5456" w:rsidP="005F3C66">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Working experience of Microsoft Office packages including Excel, Word, and video conferencing software</w:t>
            </w:r>
          </w:p>
          <w:p w14:paraId="78AD3164" w14:textId="60F1EC11" w:rsidR="005F3C66" w:rsidRDefault="00744846" w:rsidP="00257747">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Illustrating and analysing data trends – both </w:t>
            </w:r>
            <w:r w:rsidR="00B65234" w:rsidRPr="00B65234">
              <w:rPr>
                <w:rFonts w:asciiTheme="minorHAnsi" w:hAnsiTheme="minorHAnsi" w:cstheme="minorHAnsi"/>
                <w:sz w:val="24"/>
                <w:szCs w:val="24"/>
              </w:rPr>
              <w:t xml:space="preserve">quantitatively </w:t>
            </w:r>
            <w:r w:rsidRPr="00406044">
              <w:rPr>
                <w:rFonts w:asciiTheme="minorHAnsi" w:hAnsiTheme="minorHAnsi" w:cstheme="minorHAnsi"/>
                <w:sz w:val="24"/>
                <w:szCs w:val="24"/>
              </w:rPr>
              <w:t>and qualitatively</w:t>
            </w:r>
          </w:p>
          <w:p w14:paraId="3BFA3D24" w14:textId="665B4763" w:rsidR="00163234" w:rsidRPr="00406044" w:rsidRDefault="00163234" w:rsidP="00257747">
            <w:pPr>
              <w:pStyle w:val="ListParagraph"/>
              <w:numPr>
                <w:ilvl w:val="0"/>
                <w:numId w:val="15"/>
              </w:numPr>
              <w:spacing w:before="120"/>
              <w:rPr>
                <w:rFonts w:asciiTheme="minorHAnsi" w:hAnsiTheme="minorHAnsi" w:cstheme="minorHAnsi"/>
                <w:sz w:val="24"/>
                <w:szCs w:val="24"/>
              </w:rPr>
            </w:pPr>
            <w:r>
              <w:rPr>
                <w:rFonts w:asciiTheme="minorHAnsi" w:hAnsiTheme="minorHAnsi" w:cstheme="minorHAnsi"/>
                <w:sz w:val="24"/>
                <w:szCs w:val="24"/>
              </w:rPr>
              <w:t xml:space="preserve">Leading on front of house and building upkeep </w:t>
            </w:r>
          </w:p>
          <w:p w14:paraId="77CC08D8" w14:textId="216E9D3C" w:rsidR="00503C34" w:rsidRPr="0086750A" w:rsidRDefault="00744846" w:rsidP="0086750A">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Liaising with building tenants and associated service users</w:t>
            </w:r>
          </w:p>
          <w:p w14:paraId="52A5ECBC" w14:textId="5B290C3D" w:rsidR="00020D88" w:rsidRPr="00406044" w:rsidRDefault="00020D88" w:rsidP="00BC5F24">
            <w:pPr>
              <w:spacing w:before="120"/>
              <w:rPr>
                <w:rFonts w:asciiTheme="minorHAnsi" w:hAnsiTheme="minorHAnsi" w:cstheme="minorHAnsi"/>
                <w:sz w:val="24"/>
                <w:szCs w:val="24"/>
              </w:rPr>
            </w:pPr>
          </w:p>
        </w:tc>
        <w:tc>
          <w:tcPr>
            <w:tcW w:w="3363" w:type="dxa"/>
            <w:shd w:val="clear" w:color="auto" w:fill="FFFFFF"/>
          </w:tcPr>
          <w:p w14:paraId="500F480C" w14:textId="77777777" w:rsidR="00042330" w:rsidRDefault="006935DA" w:rsidP="0059643A">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Experience </w:t>
            </w:r>
            <w:r w:rsidR="00503C34">
              <w:rPr>
                <w:rFonts w:asciiTheme="minorHAnsi" w:hAnsiTheme="minorHAnsi" w:cstheme="minorHAnsi"/>
                <w:sz w:val="24"/>
                <w:szCs w:val="24"/>
              </w:rPr>
              <w:t xml:space="preserve">working within the voluntary </w:t>
            </w:r>
            <w:r w:rsidR="008819AB">
              <w:rPr>
                <w:rFonts w:asciiTheme="minorHAnsi" w:hAnsiTheme="minorHAnsi" w:cstheme="minorHAnsi"/>
                <w:sz w:val="24"/>
                <w:szCs w:val="24"/>
              </w:rPr>
              <w:t>s</w:t>
            </w:r>
            <w:r w:rsidRPr="00406044">
              <w:rPr>
                <w:rFonts w:asciiTheme="minorHAnsi" w:hAnsiTheme="minorHAnsi" w:cstheme="minorHAnsi"/>
                <w:sz w:val="24"/>
                <w:szCs w:val="24"/>
              </w:rPr>
              <w:t>ector</w:t>
            </w:r>
          </w:p>
          <w:p w14:paraId="11EE2A45" w14:textId="265CEB1C" w:rsidR="00EE43B9" w:rsidRDefault="00EE43B9" w:rsidP="0059643A">
            <w:pPr>
              <w:pStyle w:val="ListParagraph"/>
              <w:numPr>
                <w:ilvl w:val="0"/>
                <w:numId w:val="15"/>
              </w:numPr>
              <w:spacing w:before="120"/>
              <w:rPr>
                <w:rFonts w:asciiTheme="minorHAnsi" w:hAnsiTheme="minorHAnsi" w:cstheme="minorHAnsi"/>
                <w:sz w:val="24"/>
                <w:szCs w:val="24"/>
              </w:rPr>
            </w:pPr>
            <w:r>
              <w:rPr>
                <w:rFonts w:asciiTheme="minorHAnsi" w:hAnsiTheme="minorHAnsi" w:cstheme="minorHAnsi"/>
                <w:sz w:val="24"/>
                <w:szCs w:val="24"/>
              </w:rPr>
              <w:t xml:space="preserve">Experience working within an advice based </w:t>
            </w:r>
            <w:r w:rsidR="00E20FEF">
              <w:rPr>
                <w:rFonts w:asciiTheme="minorHAnsi" w:hAnsiTheme="minorHAnsi" w:cstheme="minorHAnsi"/>
                <w:sz w:val="24"/>
                <w:szCs w:val="24"/>
              </w:rPr>
              <w:t>setting/agency</w:t>
            </w:r>
            <w:r>
              <w:rPr>
                <w:rFonts w:asciiTheme="minorHAnsi" w:hAnsiTheme="minorHAnsi" w:cstheme="minorHAnsi"/>
                <w:sz w:val="24"/>
                <w:szCs w:val="24"/>
              </w:rPr>
              <w:t xml:space="preserve">. </w:t>
            </w:r>
          </w:p>
          <w:p w14:paraId="4277C32F" w14:textId="6F80122C" w:rsidR="00503C34" w:rsidRPr="00503C34" w:rsidRDefault="00503C34" w:rsidP="00503C34">
            <w:pPr>
              <w:spacing w:before="120"/>
              <w:ind w:left="360"/>
              <w:rPr>
                <w:rFonts w:asciiTheme="minorHAnsi" w:hAnsiTheme="minorHAnsi" w:cstheme="minorHAnsi"/>
                <w:sz w:val="24"/>
                <w:szCs w:val="24"/>
              </w:rPr>
            </w:pPr>
          </w:p>
        </w:tc>
        <w:tc>
          <w:tcPr>
            <w:tcW w:w="2409" w:type="dxa"/>
            <w:shd w:val="clear" w:color="auto" w:fill="FFFFFF"/>
          </w:tcPr>
          <w:p w14:paraId="0787C894" w14:textId="1832FFB1" w:rsidR="00042330" w:rsidRPr="00406044" w:rsidRDefault="008F166F" w:rsidP="00BC5F24">
            <w:pPr>
              <w:pStyle w:val="Quote"/>
              <w:spacing w:before="120" w:after="120"/>
              <w:rPr>
                <w:rFonts w:asciiTheme="minorHAnsi" w:hAnsiTheme="minorHAnsi" w:cstheme="minorHAnsi"/>
                <w:color w:val="auto"/>
                <w:sz w:val="24"/>
                <w:szCs w:val="24"/>
              </w:rPr>
            </w:pPr>
            <w:r w:rsidRPr="00406044">
              <w:rPr>
                <w:rFonts w:asciiTheme="minorHAnsi" w:hAnsiTheme="minorHAnsi" w:cstheme="minorHAnsi"/>
                <w:color w:val="auto"/>
                <w:sz w:val="24"/>
                <w:szCs w:val="24"/>
              </w:rPr>
              <w:t>CV/ Application/Interview</w:t>
            </w:r>
          </w:p>
        </w:tc>
      </w:tr>
      <w:tr w:rsidR="005F3C66" w:rsidRPr="00406044" w14:paraId="31C98297" w14:textId="77777777" w:rsidTr="008819AB">
        <w:tc>
          <w:tcPr>
            <w:tcW w:w="2256" w:type="dxa"/>
            <w:shd w:val="clear" w:color="auto" w:fill="FFFFFF"/>
          </w:tcPr>
          <w:p w14:paraId="0734C120" w14:textId="77777777" w:rsidR="003B2762" w:rsidRPr="00C00F01" w:rsidRDefault="003B2762"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SKILLS &amp; ABILITIES</w:t>
            </w:r>
          </w:p>
        </w:tc>
        <w:tc>
          <w:tcPr>
            <w:tcW w:w="5575" w:type="dxa"/>
          </w:tcPr>
          <w:p w14:paraId="5D19D7B2" w14:textId="77777777"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Evidence of effective communication skills, written and spoken, appropriate for a wide range of audiences and formal report writing skills.</w:t>
            </w:r>
          </w:p>
          <w:p w14:paraId="7195B760" w14:textId="5942FCC7"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 xml:space="preserve">Strong commitment to maximising opportunities </w:t>
            </w:r>
            <w:r w:rsidR="00744846" w:rsidRPr="00406044">
              <w:rPr>
                <w:rFonts w:asciiTheme="minorHAnsi" w:hAnsiTheme="minorHAnsi" w:cstheme="minorHAnsi"/>
                <w:sz w:val="24"/>
                <w:szCs w:val="24"/>
              </w:rPr>
              <w:t>for the organisation</w:t>
            </w:r>
          </w:p>
          <w:p w14:paraId="65331826" w14:textId="7F6DFE20"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Proven ability to work collaboratively within a team and with a degree of independence</w:t>
            </w:r>
          </w:p>
          <w:p w14:paraId="19C2B460" w14:textId="340A04FC"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Able to show initiative and constructively approach challenges</w:t>
            </w:r>
          </w:p>
          <w:p w14:paraId="30EAB4BF" w14:textId="0ECEF141"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lastRenderedPageBreak/>
              <w:t>Demonstrated ability to build positive, professional relationships with a range of external individuals and organisations</w:t>
            </w:r>
          </w:p>
          <w:p w14:paraId="6E035345" w14:textId="112D3820"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 xml:space="preserve">Competence in </w:t>
            </w:r>
            <w:r w:rsidR="005B23A4" w:rsidRPr="00406044">
              <w:rPr>
                <w:rFonts w:asciiTheme="minorHAnsi" w:hAnsiTheme="minorHAnsi" w:cstheme="minorHAnsi"/>
                <w:sz w:val="24"/>
                <w:szCs w:val="24"/>
              </w:rPr>
              <w:t xml:space="preserve">Databases, </w:t>
            </w:r>
            <w:r w:rsidRPr="00406044">
              <w:rPr>
                <w:rFonts w:asciiTheme="minorHAnsi" w:hAnsiTheme="minorHAnsi" w:cstheme="minorHAnsi"/>
                <w:sz w:val="24"/>
                <w:szCs w:val="24"/>
              </w:rPr>
              <w:t>Word</w:t>
            </w:r>
            <w:r w:rsidR="005B23A4" w:rsidRPr="00406044">
              <w:rPr>
                <w:rFonts w:asciiTheme="minorHAnsi" w:hAnsiTheme="minorHAnsi" w:cstheme="minorHAnsi"/>
                <w:sz w:val="24"/>
                <w:szCs w:val="24"/>
              </w:rPr>
              <w:t xml:space="preserve">, </w:t>
            </w:r>
            <w:r w:rsidRPr="00406044">
              <w:rPr>
                <w:rFonts w:asciiTheme="minorHAnsi" w:hAnsiTheme="minorHAnsi" w:cstheme="minorHAnsi"/>
                <w:sz w:val="24"/>
                <w:szCs w:val="24"/>
              </w:rPr>
              <w:t>PowerPoint</w:t>
            </w:r>
            <w:r w:rsidR="005B23A4" w:rsidRPr="00406044">
              <w:rPr>
                <w:rFonts w:asciiTheme="minorHAnsi" w:hAnsiTheme="minorHAnsi" w:cstheme="minorHAnsi"/>
                <w:sz w:val="24"/>
                <w:szCs w:val="24"/>
              </w:rPr>
              <w:t xml:space="preserve">, and video conferencing packages </w:t>
            </w:r>
          </w:p>
          <w:p w14:paraId="13FFBEC6" w14:textId="56CE9A59" w:rsidR="00FB5E97" w:rsidRDefault="00890A37"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To be able to adopt a flexible approach to all aspects of work</w:t>
            </w:r>
          </w:p>
          <w:p w14:paraId="4F042C10" w14:textId="740A508A" w:rsidR="00163234" w:rsidRPr="00406044" w:rsidRDefault="00163234" w:rsidP="00FB5E9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 xml:space="preserve">Able to set up </w:t>
            </w:r>
            <w:r w:rsidR="00975FE7">
              <w:rPr>
                <w:rFonts w:asciiTheme="minorHAnsi" w:hAnsiTheme="minorHAnsi" w:cstheme="minorHAnsi"/>
                <w:sz w:val="24"/>
                <w:szCs w:val="24"/>
              </w:rPr>
              <w:t xml:space="preserve">meeting </w:t>
            </w:r>
            <w:r>
              <w:rPr>
                <w:rFonts w:asciiTheme="minorHAnsi" w:hAnsiTheme="minorHAnsi" w:cstheme="minorHAnsi"/>
                <w:sz w:val="24"/>
                <w:szCs w:val="24"/>
              </w:rPr>
              <w:t xml:space="preserve">space, including </w:t>
            </w:r>
            <w:r w:rsidR="00975FE7">
              <w:rPr>
                <w:rFonts w:asciiTheme="minorHAnsi" w:hAnsiTheme="minorHAnsi" w:cstheme="minorHAnsi"/>
                <w:sz w:val="24"/>
                <w:szCs w:val="24"/>
              </w:rPr>
              <w:t xml:space="preserve">associated </w:t>
            </w:r>
            <w:r>
              <w:rPr>
                <w:rFonts w:asciiTheme="minorHAnsi" w:hAnsiTheme="minorHAnsi" w:cstheme="minorHAnsi"/>
                <w:sz w:val="24"/>
                <w:szCs w:val="24"/>
              </w:rPr>
              <w:t xml:space="preserve">technology </w:t>
            </w:r>
          </w:p>
          <w:p w14:paraId="45EC8648" w14:textId="52846414" w:rsidR="00C05DC2" w:rsidRPr="00406044" w:rsidRDefault="00890A37"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Problem solving and a “can do” attitude</w:t>
            </w:r>
          </w:p>
          <w:p w14:paraId="4F1FC39B" w14:textId="6E539C26" w:rsidR="00825C90" w:rsidRPr="00406044" w:rsidRDefault="00825C90" w:rsidP="00020D88">
            <w:pPr>
              <w:rPr>
                <w:rFonts w:asciiTheme="minorHAnsi" w:hAnsiTheme="minorHAnsi" w:cstheme="minorHAnsi"/>
                <w:sz w:val="24"/>
                <w:szCs w:val="24"/>
              </w:rPr>
            </w:pPr>
          </w:p>
        </w:tc>
        <w:tc>
          <w:tcPr>
            <w:tcW w:w="3363" w:type="dxa"/>
            <w:shd w:val="clear" w:color="auto" w:fill="FFFFFF"/>
          </w:tcPr>
          <w:p w14:paraId="64AAA457" w14:textId="4204CB83" w:rsidR="003B2762" w:rsidRPr="00406044" w:rsidRDefault="00FB5E97" w:rsidP="005B23A4">
            <w:pPr>
              <w:pStyle w:val="ListParagraph"/>
              <w:numPr>
                <w:ilvl w:val="0"/>
                <w:numId w:val="17"/>
              </w:numPr>
              <w:spacing w:after="0"/>
              <w:rPr>
                <w:rFonts w:asciiTheme="minorHAnsi" w:hAnsiTheme="minorHAnsi" w:cstheme="minorHAnsi"/>
                <w:sz w:val="24"/>
                <w:szCs w:val="24"/>
              </w:rPr>
            </w:pPr>
            <w:r w:rsidRPr="00406044">
              <w:rPr>
                <w:rFonts w:asciiTheme="minorHAnsi" w:hAnsiTheme="minorHAnsi" w:cstheme="minorHAnsi"/>
                <w:sz w:val="24"/>
                <w:szCs w:val="24"/>
              </w:rPr>
              <w:lastRenderedPageBreak/>
              <w:t>Fluency in languages</w:t>
            </w:r>
            <w:r w:rsidR="008819AB">
              <w:rPr>
                <w:rFonts w:asciiTheme="minorHAnsi" w:hAnsiTheme="minorHAnsi" w:cstheme="minorHAnsi"/>
                <w:sz w:val="24"/>
                <w:szCs w:val="24"/>
              </w:rPr>
              <w:t>,</w:t>
            </w:r>
            <w:r w:rsidR="00DB5456" w:rsidRPr="00406044">
              <w:rPr>
                <w:rFonts w:asciiTheme="minorHAnsi" w:hAnsiTheme="minorHAnsi" w:cstheme="minorHAnsi"/>
                <w:sz w:val="24"/>
                <w:szCs w:val="24"/>
              </w:rPr>
              <w:t xml:space="preserve"> </w:t>
            </w:r>
            <w:r w:rsidRPr="00406044">
              <w:rPr>
                <w:rFonts w:asciiTheme="minorHAnsi" w:hAnsiTheme="minorHAnsi" w:cstheme="minorHAnsi"/>
                <w:sz w:val="24"/>
                <w:szCs w:val="24"/>
              </w:rPr>
              <w:t>in</w:t>
            </w:r>
            <w:r w:rsidR="00DB5456" w:rsidRPr="00406044">
              <w:rPr>
                <w:rFonts w:asciiTheme="minorHAnsi" w:hAnsiTheme="minorHAnsi" w:cstheme="minorHAnsi"/>
                <w:sz w:val="24"/>
                <w:szCs w:val="24"/>
              </w:rPr>
              <w:t xml:space="preserve"> </w:t>
            </w:r>
            <w:r w:rsidRPr="00406044">
              <w:rPr>
                <w:rFonts w:asciiTheme="minorHAnsi" w:hAnsiTheme="minorHAnsi" w:cstheme="minorHAnsi"/>
                <w:sz w:val="24"/>
                <w:szCs w:val="24"/>
              </w:rPr>
              <w:t>addition to English</w:t>
            </w:r>
          </w:p>
        </w:tc>
        <w:tc>
          <w:tcPr>
            <w:tcW w:w="2409" w:type="dxa"/>
            <w:shd w:val="clear" w:color="auto" w:fill="FFFFFF"/>
          </w:tcPr>
          <w:p w14:paraId="016F9C3D" w14:textId="35A8A7E0" w:rsidR="003B2762" w:rsidRPr="00406044" w:rsidRDefault="008F166F" w:rsidP="002C5CB8">
            <w:pPr>
              <w:pStyle w:val="Quote"/>
              <w:spacing w:after="0"/>
              <w:rPr>
                <w:rFonts w:asciiTheme="minorHAnsi" w:hAnsiTheme="minorHAnsi" w:cstheme="minorHAnsi"/>
                <w:color w:val="auto"/>
                <w:sz w:val="24"/>
                <w:szCs w:val="24"/>
              </w:rPr>
            </w:pPr>
            <w:r w:rsidRPr="00406044">
              <w:rPr>
                <w:rFonts w:asciiTheme="minorHAnsi" w:hAnsiTheme="minorHAnsi" w:cstheme="minorHAnsi"/>
                <w:color w:val="auto"/>
                <w:sz w:val="24"/>
                <w:szCs w:val="24"/>
              </w:rPr>
              <w:t>CV/ Application/Interview</w:t>
            </w:r>
          </w:p>
        </w:tc>
      </w:tr>
      <w:tr w:rsidR="00406044" w:rsidRPr="00C00F01" w14:paraId="1CCCF460" w14:textId="77777777" w:rsidTr="008819AB">
        <w:tc>
          <w:tcPr>
            <w:tcW w:w="2256" w:type="dxa"/>
            <w:shd w:val="clear" w:color="auto" w:fill="FFFFFF"/>
          </w:tcPr>
          <w:p w14:paraId="1AA397B3" w14:textId="77777777" w:rsidR="003B2762" w:rsidRPr="00C00F01" w:rsidRDefault="003B2762"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OTHER</w:t>
            </w:r>
          </w:p>
        </w:tc>
        <w:tc>
          <w:tcPr>
            <w:tcW w:w="5575" w:type="dxa"/>
          </w:tcPr>
          <w:p w14:paraId="10FF7FE4" w14:textId="79E8464A" w:rsidR="00746FB2" w:rsidRPr="00406044" w:rsidRDefault="00746FB2" w:rsidP="00BC5F42">
            <w:pPr>
              <w:pStyle w:val="ListParagraph"/>
              <w:numPr>
                <w:ilvl w:val="0"/>
                <w:numId w:val="3"/>
              </w:numPr>
              <w:spacing w:after="0"/>
              <w:rPr>
                <w:rFonts w:asciiTheme="minorHAnsi" w:hAnsiTheme="minorHAnsi" w:cstheme="minorHAnsi"/>
                <w:sz w:val="24"/>
                <w:szCs w:val="24"/>
              </w:rPr>
            </w:pPr>
            <w:r w:rsidRPr="00406044">
              <w:rPr>
                <w:rFonts w:asciiTheme="minorHAnsi" w:hAnsiTheme="minorHAnsi" w:cstheme="minorHAnsi"/>
                <w:sz w:val="24"/>
                <w:szCs w:val="24"/>
              </w:rPr>
              <w:t>Share</w:t>
            </w:r>
            <w:r w:rsidR="0051224D" w:rsidRPr="00406044">
              <w:rPr>
                <w:rFonts w:asciiTheme="minorHAnsi" w:hAnsiTheme="minorHAnsi" w:cstheme="minorHAnsi"/>
                <w:sz w:val="24"/>
                <w:szCs w:val="24"/>
              </w:rPr>
              <w:t xml:space="preserve"> Community Links and</w:t>
            </w:r>
            <w:r w:rsidR="00962BA2" w:rsidRPr="00406044">
              <w:rPr>
                <w:rFonts w:asciiTheme="minorHAnsi" w:hAnsiTheme="minorHAnsi" w:cstheme="minorHAnsi"/>
                <w:sz w:val="24"/>
                <w:szCs w:val="24"/>
              </w:rPr>
              <w:t xml:space="preserve"> </w:t>
            </w:r>
            <w:r w:rsidRPr="00406044">
              <w:rPr>
                <w:rFonts w:asciiTheme="minorHAnsi" w:hAnsiTheme="minorHAnsi" w:cstheme="minorHAnsi"/>
                <w:sz w:val="24"/>
                <w:szCs w:val="24"/>
              </w:rPr>
              <w:t>Catch22 values</w:t>
            </w:r>
          </w:p>
          <w:p w14:paraId="34D9FF18" w14:textId="3C0044DC" w:rsidR="003B2762" w:rsidRPr="00406044" w:rsidRDefault="003B2762" w:rsidP="00BC5F42">
            <w:pPr>
              <w:pStyle w:val="ListParagraph"/>
              <w:numPr>
                <w:ilvl w:val="0"/>
                <w:numId w:val="3"/>
              </w:numPr>
              <w:spacing w:after="0"/>
              <w:rPr>
                <w:rFonts w:asciiTheme="minorHAnsi" w:hAnsiTheme="minorHAnsi" w:cstheme="minorHAnsi"/>
                <w:sz w:val="24"/>
                <w:szCs w:val="24"/>
              </w:rPr>
            </w:pPr>
            <w:r w:rsidRPr="00406044">
              <w:rPr>
                <w:rFonts w:asciiTheme="minorHAnsi" w:hAnsiTheme="minorHAnsi" w:cstheme="minorHAnsi"/>
                <w:sz w:val="24"/>
                <w:szCs w:val="24"/>
              </w:rPr>
              <w:t>Awareness of and com</w:t>
            </w:r>
            <w:r w:rsidR="002C5CB8" w:rsidRPr="00406044">
              <w:rPr>
                <w:rFonts w:asciiTheme="minorHAnsi" w:hAnsiTheme="minorHAnsi" w:cstheme="minorHAnsi"/>
                <w:sz w:val="24"/>
                <w:szCs w:val="24"/>
              </w:rPr>
              <w:t>mitment to Equality &amp; Diversity</w:t>
            </w:r>
          </w:p>
          <w:p w14:paraId="2A1C12D3" w14:textId="23ACE1F5" w:rsidR="003B2762" w:rsidRPr="00406044" w:rsidRDefault="003B2762" w:rsidP="00BC5F42">
            <w:pPr>
              <w:pStyle w:val="ListParagraph"/>
              <w:numPr>
                <w:ilvl w:val="0"/>
                <w:numId w:val="3"/>
              </w:numPr>
              <w:spacing w:after="0"/>
              <w:rPr>
                <w:rFonts w:asciiTheme="minorHAnsi" w:hAnsiTheme="minorHAnsi" w:cstheme="minorHAnsi"/>
                <w:sz w:val="24"/>
                <w:szCs w:val="24"/>
              </w:rPr>
            </w:pPr>
            <w:r w:rsidRPr="00406044">
              <w:rPr>
                <w:rFonts w:asciiTheme="minorHAnsi" w:hAnsiTheme="minorHAnsi" w:cstheme="minorHAnsi"/>
                <w:sz w:val="24"/>
                <w:szCs w:val="24"/>
              </w:rPr>
              <w:t>Willing to</w:t>
            </w:r>
            <w:r w:rsidR="00DB5456" w:rsidRPr="00406044">
              <w:rPr>
                <w:rFonts w:asciiTheme="minorHAnsi" w:hAnsiTheme="minorHAnsi" w:cstheme="minorHAnsi"/>
                <w:sz w:val="24"/>
                <w:szCs w:val="24"/>
              </w:rPr>
              <w:t xml:space="preserve"> </w:t>
            </w:r>
            <w:r w:rsidRPr="00406044">
              <w:rPr>
                <w:rFonts w:asciiTheme="minorHAnsi" w:hAnsiTheme="minorHAnsi" w:cstheme="minorHAnsi"/>
                <w:sz w:val="24"/>
                <w:szCs w:val="24"/>
              </w:rPr>
              <w:t xml:space="preserve">work </w:t>
            </w:r>
            <w:r w:rsidR="00156606" w:rsidRPr="00406044">
              <w:rPr>
                <w:rFonts w:asciiTheme="minorHAnsi" w:hAnsiTheme="minorHAnsi" w:cstheme="minorHAnsi"/>
                <w:sz w:val="24"/>
                <w:szCs w:val="24"/>
              </w:rPr>
              <w:t>flexibly</w:t>
            </w:r>
            <w:r w:rsidR="00DB5456" w:rsidRPr="00406044">
              <w:rPr>
                <w:rFonts w:asciiTheme="minorHAnsi" w:hAnsiTheme="minorHAnsi" w:cstheme="minorHAnsi"/>
                <w:sz w:val="24"/>
                <w:szCs w:val="24"/>
              </w:rPr>
              <w:t xml:space="preserve">, including </w:t>
            </w:r>
            <w:r w:rsidR="00B65234">
              <w:rPr>
                <w:rFonts w:asciiTheme="minorHAnsi" w:hAnsiTheme="minorHAnsi" w:cstheme="minorHAnsi"/>
                <w:sz w:val="24"/>
                <w:szCs w:val="24"/>
              </w:rPr>
              <w:t xml:space="preserve">regular </w:t>
            </w:r>
            <w:r w:rsidR="00DB5456" w:rsidRPr="00406044">
              <w:rPr>
                <w:rFonts w:asciiTheme="minorHAnsi" w:hAnsiTheme="minorHAnsi" w:cstheme="minorHAnsi"/>
                <w:sz w:val="24"/>
                <w:szCs w:val="24"/>
              </w:rPr>
              <w:t>weekend work</w:t>
            </w:r>
          </w:p>
          <w:p w14:paraId="4972F424" w14:textId="4E9B056A" w:rsidR="002C5CB8" w:rsidRPr="00406044" w:rsidRDefault="002C5CB8" w:rsidP="00DB5456">
            <w:pPr>
              <w:pStyle w:val="ListParagraph"/>
              <w:numPr>
                <w:ilvl w:val="0"/>
                <w:numId w:val="3"/>
              </w:numPr>
              <w:spacing w:after="0"/>
              <w:rPr>
                <w:rFonts w:asciiTheme="minorHAnsi" w:hAnsiTheme="minorHAnsi" w:cstheme="minorHAnsi"/>
                <w:sz w:val="24"/>
                <w:szCs w:val="24"/>
              </w:rPr>
            </w:pPr>
            <w:r w:rsidRPr="00406044">
              <w:rPr>
                <w:rFonts w:asciiTheme="minorHAnsi" w:hAnsiTheme="minorHAnsi" w:cstheme="minorHAnsi"/>
                <w:sz w:val="24"/>
                <w:szCs w:val="24"/>
              </w:rPr>
              <w:t>Desire</w:t>
            </w:r>
            <w:r w:rsidR="00746FB2" w:rsidRPr="00406044">
              <w:rPr>
                <w:rFonts w:asciiTheme="minorHAnsi" w:hAnsiTheme="minorHAnsi" w:cstheme="minorHAnsi"/>
                <w:sz w:val="24"/>
                <w:szCs w:val="24"/>
              </w:rPr>
              <w:t xml:space="preserve"> to develop and undertake training </w:t>
            </w:r>
            <w:r w:rsidRPr="00406044">
              <w:rPr>
                <w:rFonts w:asciiTheme="minorHAnsi" w:hAnsiTheme="minorHAnsi" w:cstheme="minorHAnsi"/>
                <w:sz w:val="24"/>
                <w:szCs w:val="24"/>
              </w:rPr>
              <w:t xml:space="preserve">as </w:t>
            </w:r>
            <w:r w:rsidR="00156606" w:rsidRPr="00406044">
              <w:rPr>
                <w:rFonts w:asciiTheme="minorHAnsi" w:hAnsiTheme="minorHAnsi" w:cstheme="minorHAnsi"/>
                <w:sz w:val="24"/>
                <w:szCs w:val="24"/>
              </w:rPr>
              <w:t>required</w:t>
            </w:r>
          </w:p>
        </w:tc>
        <w:tc>
          <w:tcPr>
            <w:tcW w:w="3363" w:type="dxa"/>
            <w:shd w:val="clear" w:color="auto" w:fill="FFFFFF"/>
          </w:tcPr>
          <w:p w14:paraId="5A0CEFFE" w14:textId="77777777" w:rsidR="003B2762" w:rsidRPr="00406044" w:rsidRDefault="003B2762" w:rsidP="002C5CB8">
            <w:pPr>
              <w:spacing w:after="0"/>
              <w:rPr>
                <w:rFonts w:asciiTheme="minorHAnsi" w:hAnsiTheme="minorHAnsi" w:cstheme="minorHAnsi"/>
                <w:sz w:val="24"/>
                <w:szCs w:val="24"/>
              </w:rPr>
            </w:pPr>
          </w:p>
        </w:tc>
        <w:tc>
          <w:tcPr>
            <w:tcW w:w="2409" w:type="dxa"/>
            <w:shd w:val="clear" w:color="auto" w:fill="FFFFFF"/>
          </w:tcPr>
          <w:p w14:paraId="3D5FBC70" w14:textId="1ABE2259" w:rsidR="003B2762" w:rsidRPr="00406044" w:rsidRDefault="008F166F" w:rsidP="002C5CB8">
            <w:pPr>
              <w:pStyle w:val="Quote"/>
              <w:spacing w:after="0"/>
              <w:rPr>
                <w:rFonts w:asciiTheme="minorHAnsi" w:hAnsiTheme="minorHAnsi" w:cstheme="minorHAnsi"/>
                <w:color w:val="auto"/>
                <w:sz w:val="24"/>
                <w:szCs w:val="24"/>
              </w:rPr>
            </w:pPr>
            <w:r w:rsidRPr="00406044">
              <w:rPr>
                <w:rFonts w:asciiTheme="minorHAnsi" w:hAnsiTheme="minorHAnsi" w:cstheme="minorHAnsi"/>
                <w:color w:val="auto"/>
                <w:sz w:val="24"/>
                <w:szCs w:val="24"/>
              </w:rPr>
              <w:t>CV/ Application/Interview</w:t>
            </w:r>
          </w:p>
        </w:tc>
      </w:tr>
    </w:tbl>
    <w:p w14:paraId="7DC7B8A0" w14:textId="1EFB0558" w:rsidR="00B87C51" w:rsidRPr="00C00F01" w:rsidRDefault="00B87C51" w:rsidP="002C5CB8">
      <w:pPr>
        <w:spacing w:after="0"/>
        <w:rPr>
          <w:rFonts w:asciiTheme="minorHAnsi" w:hAnsiTheme="minorHAnsi" w:cstheme="minorHAnsi"/>
        </w:rPr>
      </w:pPr>
    </w:p>
    <w:p w14:paraId="1F08CB13" w14:textId="0C6131F9" w:rsidR="00940C18" w:rsidRPr="00C00F01" w:rsidRDefault="00940C18" w:rsidP="002C5CB8">
      <w:pPr>
        <w:spacing w:after="0"/>
        <w:rPr>
          <w:rFonts w:asciiTheme="minorHAnsi" w:hAnsiTheme="minorHAnsi" w:cstheme="minorHAnsi"/>
        </w:rPr>
      </w:pPr>
    </w:p>
    <w:p w14:paraId="07C6DAAD" w14:textId="57857B75" w:rsidR="00F041F5" w:rsidRPr="00C00F01" w:rsidRDefault="00F041F5" w:rsidP="002C5CB8">
      <w:pPr>
        <w:spacing w:after="0"/>
        <w:rPr>
          <w:rFonts w:asciiTheme="minorHAnsi" w:hAnsiTheme="minorHAnsi" w:cstheme="minorHAnsi"/>
        </w:rPr>
      </w:pPr>
    </w:p>
    <w:sectPr w:rsidR="00F041F5" w:rsidRPr="00C00F01" w:rsidSect="00015E47">
      <w:headerReference w:type="default" r:id="rId15"/>
      <w:footerReference w:type="even" r:id="rId16"/>
      <w:footerReference w:type="default" r:id="rId17"/>
      <w:footerReference w:type="first" r:id="rId18"/>
      <w:pgSz w:w="16838" w:h="11906" w:orient="landscape" w:code="9"/>
      <w:pgMar w:top="1702" w:right="1701" w:bottom="1440" w:left="1440" w:header="283"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F60C" w14:textId="77777777" w:rsidR="00015E47" w:rsidRDefault="00015E47" w:rsidP="00E3351B">
      <w:pPr>
        <w:spacing w:after="0"/>
      </w:pPr>
      <w:r>
        <w:separator/>
      </w:r>
    </w:p>
  </w:endnote>
  <w:endnote w:type="continuationSeparator" w:id="0">
    <w:p w14:paraId="1C8638F2" w14:textId="77777777" w:rsidR="00015E47" w:rsidRDefault="00015E47" w:rsidP="00E33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BB00" w14:textId="4662AD35" w:rsidR="004A0A0E" w:rsidRDefault="00E02C52">
    <w:pPr>
      <w:pStyle w:val="Footer"/>
    </w:pPr>
    <w:r>
      <w:rPr>
        <w:noProof/>
      </w:rPr>
      <mc:AlternateContent>
        <mc:Choice Requires="wps">
          <w:drawing>
            <wp:anchor distT="0" distB="0" distL="114300" distR="114300" simplePos="0" relativeHeight="251658240" behindDoc="0" locked="0" layoutInCell="0" allowOverlap="1" wp14:anchorId="529BAAB0" wp14:editId="281F4F78">
              <wp:simplePos x="0" y="0"/>
              <wp:positionH relativeFrom="page">
                <wp:align>left</wp:align>
              </wp:positionH>
              <wp:positionV relativeFrom="page">
                <wp:align>bottom</wp:align>
              </wp:positionV>
              <wp:extent cx="7772400" cy="463550"/>
              <wp:effectExtent l="0" t="0" r="0" b="12700"/>
              <wp:wrapNone/>
              <wp:docPr id="13" name="MSIPCMb8b94bf9b0dd5fbab24a2c5e"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4A8218" w14:textId="456682B6" w:rsidR="00E02C52" w:rsidRPr="00257D37" w:rsidRDefault="00257D37" w:rsidP="00257D37">
                          <w:pPr>
                            <w:spacing w:after="0"/>
                            <w:rPr>
                              <w:rFonts w:ascii="Calibri" w:hAnsi="Calibri" w:cs="Calibri"/>
                              <w:color w:val="000000"/>
                              <w:sz w:val="20"/>
                            </w:rPr>
                          </w:pPr>
                          <w:r w:rsidRPr="00257D37">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29BAAB0" id="_x0000_t202" coordsize="21600,21600" o:spt="202" path="m,l,21600r21600,l21600,xe">
              <v:stroke joinstyle="miter"/>
              <v:path gradientshapeok="t" o:connecttype="rect"/>
            </v:shapetype>
            <v:shape id="MSIPCMb8b94bf9b0dd5fbab24a2c5e"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684A8218" w14:textId="456682B6" w:rsidR="00E02C52" w:rsidRPr="00257D37" w:rsidRDefault="00257D37" w:rsidP="00257D37">
                    <w:pPr>
                      <w:spacing w:after="0"/>
                      <w:rPr>
                        <w:rFonts w:ascii="Calibri" w:hAnsi="Calibri" w:cs="Calibri"/>
                        <w:color w:val="000000"/>
                        <w:sz w:val="20"/>
                      </w:rPr>
                    </w:pPr>
                    <w:r w:rsidRPr="00257D37">
                      <w:rPr>
                        <w:rFonts w:ascii="Calibri" w:hAnsi="Calibri" w:cs="Calibri"/>
                        <w:color w:val="000000"/>
                        <w:sz w:val="20"/>
                      </w:rPr>
                      <w:t>Classification : Official</w:t>
                    </w:r>
                  </w:p>
                </w:txbxContent>
              </v:textbox>
              <w10:wrap anchorx="page" anchory="page"/>
            </v:shape>
          </w:pict>
        </mc:Fallback>
      </mc:AlternateContent>
    </w:r>
  </w:p>
  <w:p w14:paraId="0E2EF09E" w14:textId="4B57AC37" w:rsidR="005F34B7" w:rsidRDefault="005F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29B2" w14:textId="71A22E87" w:rsidR="00E3335F" w:rsidRDefault="00E3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3DA" w14:textId="40A3EC08" w:rsidR="007128EE" w:rsidRDefault="00E02C52">
    <w:pPr>
      <w:pStyle w:val="Footer"/>
    </w:pPr>
    <w:r>
      <w:rPr>
        <w:noProof/>
      </w:rPr>
      <mc:AlternateContent>
        <mc:Choice Requires="wps">
          <w:drawing>
            <wp:anchor distT="0" distB="0" distL="114300" distR="114300" simplePos="0" relativeHeight="251658241" behindDoc="0" locked="0" layoutInCell="0" allowOverlap="1" wp14:anchorId="6BA2B304" wp14:editId="1CA6315A">
              <wp:simplePos x="0" y="0"/>
              <wp:positionH relativeFrom="page">
                <wp:align>left</wp:align>
              </wp:positionH>
              <wp:positionV relativeFrom="page">
                <wp:align>bottom</wp:align>
              </wp:positionV>
              <wp:extent cx="7772400" cy="463550"/>
              <wp:effectExtent l="0" t="0" r="0" b="12700"/>
              <wp:wrapNone/>
              <wp:docPr id="14" name="MSIPCM67e542e2ad70cac29ff4ec92" descr="{&quot;HashCode&quot;:207141123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96398D" w14:textId="20181C45" w:rsidR="00E02C52" w:rsidRPr="00257D37" w:rsidRDefault="00257D37" w:rsidP="00257D37">
                          <w:pPr>
                            <w:spacing w:after="0"/>
                            <w:rPr>
                              <w:rFonts w:ascii="Calibri" w:hAnsi="Calibri" w:cs="Calibri"/>
                              <w:color w:val="000000"/>
                              <w:sz w:val="20"/>
                            </w:rPr>
                          </w:pPr>
                          <w:r w:rsidRPr="00257D37">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BA2B304" id="_x0000_t202" coordsize="21600,21600" o:spt="202" path="m,l,21600r21600,l21600,xe">
              <v:stroke joinstyle="miter"/>
              <v:path gradientshapeok="t" o:connecttype="rect"/>
            </v:shapetype>
            <v:shape id="MSIPCM67e542e2ad70cac29ff4ec92" o:spid="_x0000_s1027" type="#_x0000_t202" alt="{&quot;HashCode&quot;:2071411238,&quot;Height&quot;:9999999.0,&quot;Width&quot;:9999999.0,&quot;Placement&quot;:&quot;Footer&quot;,&quot;Index&quot;:&quot;Primary&quot;,&quot;Section&quot;:2,&quot;Top&quot;:0.0,&quot;Left&quot;:0.0}" style="position:absolute;margin-left:0;margin-top:0;width:612pt;height:36.5pt;z-index:251658241;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1C96398D" w14:textId="20181C45" w:rsidR="00E02C52" w:rsidRPr="00257D37" w:rsidRDefault="00257D37" w:rsidP="00257D37">
                    <w:pPr>
                      <w:spacing w:after="0"/>
                      <w:rPr>
                        <w:rFonts w:ascii="Calibri" w:hAnsi="Calibri" w:cs="Calibri"/>
                        <w:color w:val="000000"/>
                        <w:sz w:val="20"/>
                      </w:rPr>
                    </w:pPr>
                    <w:r w:rsidRPr="00257D37">
                      <w:rPr>
                        <w:rFonts w:ascii="Calibri" w:hAnsi="Calibri" w:cs="Calibri"/>
                        <w:color w:val="000000"/>
                        <w:sz w:val="20"/>
                      </w:rPr>
                      <w:t>Classification : Official</w:t>
                    </w:r>
                  </w:p>
                </w:txbxContent>
              </v:textbox>
              <w10:wrap anchorx="page" anchory="page"/>
            </v:shape>
          </w:pict>
        </mc:Fallback>
      </mc:AlternateContent>
    </w:r>
  </w:p>
  <w:p w14:paraId="7BEC94D8" w14:textId="7AFE8B95" w:rsidR="007128EE" w:rsidRDefault="007128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8A93" w14:textId="75DFD691" w:rsidR="00E3335F" w:rsidRDefault="00E3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A523" w14:textId="77777777" w:rsidR="00015E47" w:rsidRDefault="00015E47" w:rsidP="00E3351B">
      <w:pPr>
        <w:spacing w:after="0"/>
      </w:pPr>
      <w:r>
        <w:separator/>
      </w:r>
    </w:p>
  </w:footnote>
  <w:footnote w:type="continuationSeparator" w:id="0">
    <w:p w14:paraId="3A1C6045" w14:textId="77777777" w:rsidR="00015E47" w:rsidRDefault="00015E47" w:rsidP="00E33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F8A1" w14:textId="5B0F8171" w:rsidR="00DC6151" w:rsidRDefault="00F266A2" w:rsidP="00F266A2">
    <w:pPr>
      <w:pStyle w:val="Header"/>
      <w:jc w:val="right"/>
      <w:rPr>
        <w:i/>
      </w:rPr>
    </w:pPr>
    <w:r>
      <w:rPr>
        <w:noProof/>
      </w:rPr>
      <w:drawing>
        <wp:inline distT="0" distB="0" distL="0" distR="0" wp14:anchorId="42FF4A43" wp14:editId="5D5E89A8">
          <wp:extent cx="1871655" cy="459723"/>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642" cy="46487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EF15" w14:textId="67D0A2DF" w:rsidR="00642F7A" w:rsidRPr="0000208E" w:rsidRDefault="00C00F01" w:rsidP="00C00F01">
    <w:pPr>
      <w:pStyle w:val="Header"/>
      <w:jc w:val="right"/>
      <w:rPr>
        <w:i/>
      </w:rPr>
    </w:pPr>
    <w:r>
      <w:rPr>
        <w:noProof/>
      </w:rPr>
      <w:drawing>
        <wp:inline distT="0" distB="0" distL="0" distR="0" wp14:anchorId="2D20B7BB" wp14:editId="485CF1BB">
          <wp:extent cx="2189480" cy="537899"/>
          <wp:effectExtent l="0" t="0" r="127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1737" cy="540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507"/>
    <w:multiLevelType w:val="hybridMultilevel"/>
    <w:tmpl w:val="80CA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36DEC"/>
    <w:multiLevelType w:val="hybridMultilevel"/>
    <w:tmpl w:val="8BCA63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8460EF"/>
    <w:multiLevelType w:val="hybridMultilevel"/>
    <w:tmpl w:val="EACC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C5A1A"/>
    <w:multiLevelType w:val="hybridMultilevel"/>
    <w:tmpl w:val="D248A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E442B8"/>
    <w:multiLevelType w:val="hybridMultilevel"/>
    <w:tmpl w:val="2C50459C"/>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401B2"/>
    <w:multiLevelType w:val="multilevel"/>
    <w:tmpl w:val="8F367A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E5668F"/>
    <w:multiLevelType w:val="hybridMultilevel"/>
    <w:tmpl w:val="E76E0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E4B45"/>
    <w:multiLevelType w:val="hybridMultilevel"/>
    <w:tmpl w:val="CE262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B4840"/>
    <w:multiLevelType w:val="hybridMultilevel"/>
    <w:tmpl w:val="1BA4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F18A5"/>
    <w:multiLevelType w:val="hybridMultilevel"/>
    <w:tmpl w:val="5046D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B026D1"/>
    <w:multiLevelType w:val="hybridMultilevel"/>
    <w:tmpl w:val="C2B6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00401"/>
    <w:multiLevelType w:val="hybridMultilevel"/>
    <w:tmpl w:val="AD7E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31EA4"/>
    <w:multiLevelType w:val="hybridMultilevel"/>
    <w:tmpl w:val="B72ED35A"/>
    <w:lvl w:ilvl="0" w:tplc="08090001">
      <w:start w:val="1"/>
      <w:numFmt w:val="bullet"/>
      <w:lvlText w:val=""/>
      <w:lvlJc w:val="left"/>
      <w:pPr>
        <w:spacing w:after="12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A1FEA"/>
    <w:multiLevelType w:val="hybridMultilevel"/>
    <w:tmpl w:val="0EE24190"/>
    <w:lvl w:ilvl="0" w:tplc="08090001">
      <w:start w:val="1"/>
      <w:numFmt w:val="bullet"/>
      <w:lvlText w:val=""/>
      <w:lvlJc w:val="left"/>
      <w:pPr>
        <w:ind w:left="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04C85"/>
    <w:multiLevelType w:val="hybridMultilevel"/>
    <w:tmpl w:val="B4FA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92D01"/>
    <w:multiLevelType w:val="hybridMultilevel"/>
    <w:tmpl w:val="72FE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097500"/>
    <w:multiLevelType w:val="hybridMultilevel"/>
    <w:tmpl w:val="B1C421EE"/>
    <w:lvl w:ilvl="0" w:tplc="179E7BF2">
      <w:start w:val="1"/>
      <w:numFmt w:val="decimal"/>
      <w:lvlText w:val="%1)"/>
      <w:lvlJc w:val="left"/>
      <w:pPr>
        <w:ind w:left="583" w:hanging="353"/>
      </w:pPr>
      <w:rPr>
        <w:rFonts w:ascii="Arial" w:eastAsia="Arial" w:hAnsi="Arial" w:cs="Arial" w:hint="default"/>
        <w:spacing w:val="-1"/>
        <w:w w:val="95"/>
        <w:sz w:val="23"/>
        <w:szCs w:val="23"/>
        <w:lang w:val="en-US" w:eastAsia="en-US" w:bidi="en-US"/>
      </w:rPr>
    </w:lvl>
    <w:lvl w:ilvl="1" w:tplc="7488F20A">
      <w:numFmt w:val="bullet"/>
      <w:lvlText w:val="•"/>
      <w:lvlJc w:val="left"/>
      <w:pPr>
        <w:ind w:left="950" w:hanging="349"/>
      </w:pPr>
      <w:rPr>
        <w:rFonts w:ascii="Arial" w:eastAsia="Arial" w:hAnsi="Arial" w:cs="Arial" w:hint="default"/>
        <w:w w:val="91"/>
        <w:sz w:val="23"/>
        <w:szCs w:val="23"/>
        <w:lang w:val="en-US" w:eastAsia="en-US" w:bidi="en-US"/>
      </w:rPr>
    </w:lvl>
    <w:lvl w:ilvl="2" w:tplc="02BAF150">
      <w:numFmt w:val="bullet"/>
      <w:lvlText w:val="•"/>
      <w:lvlJc w:val="left"/>
      <w:pPr>
        <w:ind w:left="1887" w:hanging="349"/>
      </w:pPr>
      <w:rPr>
        <w:lang w:val="en-US" w:eastAsia="en-US" w:bidi="en-US"/>
      </w:rPr>
    </w:lvl>
    <w:lvl w:ilvl="3" w:tplc="51886118">
      <w:numFmt w:val="bullet"/>
      <w:lvlText w:val="•"/>
      <w:lvlJc w:val="left"/>
      <w:pPr>
        <w:ind w:left="2815" w:hanging="349"/>
      </w:pPr>
      <w:rPr>
        <w:lang w:val="en-US" w:eastAsia="en-US" w:bidi="en-US"/>
      </w:rPr>
    </w:lvl>
    <w:lvl w:ilvl="4" w:tplc="3A4242EA">
      <w:numFmt w:val="bullet"/>
      <w:lvlText w:val="•"/>
      <w:lvlJc w:val="left"/>
      <w:pPr>
        <w:ind w:left="3742" w:hanging="349"/>
      </w:pPr>
      <w:rPr>
        <w:lang w:val="en-US" w:eastAsia="en-US" w:bidi="en-US"/>
      </w:rPr>
    </w:lvl>
    <w:lvl w:ilvl="5" w:tplc="86C25388">
      <w:numFmt w:val="bullet"/>
      <w:lvlText w:val="•"/>
      <w:lvlJc w:val="left"/>
      <w:pPr>
        <w:ind w:left="4670" w:hanging="349"/>
      </w:pPr>
      <w:rPr>
        <w:lang w:val="en-US" w:eastAsia="en-US" w:bidi="en-US"/>
      </w:rPr>
    </w:lvl>
    <w:lvl w:ilvl="6" w:tplc="169E1A28">
      <w:numFmt w:val="bullet"/>
      <w:lvlText w:val="•"/>
      <w:lvlJc w:val="left"/>
      <w:pPr>
        <w:ind w:left="5598" w:hanging="349"/>
      </w:pPr>
      <w:rPr>
        <w:lang w:val="en-US" w:eastAsia="en-US" w:bidi="en-US"/>
      </w:rPr>
    </w:lvl>
    <w:lvl w:ilvl="7" w:tplc="B510B2D8">
      <w:numFmt w:val="bullet"/>
      <w:lvlText w:val="•"/>
      <w:lvlJc w:val="left"/>
      <w:pPr>
        <w:ind w:left="6525" w:hanging="349"/>
      </w:pPr>
      <w:rPr>
        <w:lang w:val="en-US" w:eastAsia="en-US" w:bidi="en-US"/>
      </w:rPr>
    </w:lvl>
    <w:lvl w:ilvl="8" w:tplc="96221314">
      <w:numFmt w:val="bullet"/>
      <w:lvlText w:val="•"/>
      <w:lvlJc w:val="left"/>
      <w:pPr>
        <w:ind w:left="7453" w:hanging="349"/>
      </w:pPr>
      <w:rPr>
        <w:lang w:val="en-US" w:eastAsia="en-US" w:bidi="en-US"/>
      </w:rPr>
    </w:lvl>
  </w:abstractNum>
  <w:abstractNum w:abstractNumId="17" w15:restartNumberingAfterBreak="0">
    <w:nsid w:val="787D2761"/>
    <w:multiLevelType w:val="hybridMultilevel"/>
    <w:tmpl w:val="E80E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BE4A06"/>
    <w:multiLevelType w:val="hybridMultilevel"/>
    <w:tmpl w:val="1F94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203102">
    <w:abstractNumId w:val="5"/>
  </w:num>
  <w:num w:numId="2" w16cid:durableId="1888178304">
    <w:abstractNumId w:val="2"/>
  </w:num>
  <w:num w:numId="3" w16cid:durableId="1628926656">
    <w:abstractNumId w:val="14"/>
  </w:num>
  <w:num w:numId="4" w16cid:durableId="1830053177">
    <w:abstractNumId w:val="17"/>
  </w:num>
  <w:num w:numId="5" w16cid:durableId="1870726325">
    <w:abstractNumId w:val="6"/>
  </w:num>
  <w:num w:numId="6" w16cid:durableId="1208683022">
    <w:abstractNumId w:val="0"/>
  </w:num>
  <w:num w:numId="7" w16cid:durableId="1079521105">
    <w:abstractNumId w:val="16"/>
    <w:lvlOverride w:ilvl="0">
      <w:startOverride w:val="1"/>
    </w:lvlOverride>
    <w:lvlOverride w:ilvl="1"/>
    <w:lvlOverride w:ilvl="2"/>
    <w:lvlOverride w:ilvl="3"/>
    <w:lvlOverride w:ilvl="4"/>
    <w:lvlOverride w:ilvl="5"/>
    <w:lvlOverride w:ilvl="6"/>
    <w:lvlOverride w:ilvl="7"/>
    <w:lvlOverride w:ilvl="8"/>
  </w:num>
  <w:num w:numId="8" w16cid:durableId="1557660902">
    <w:abstractNumId w:val="11"/>
  </w:num>
  <w:num w:numId="9" w16cid:durableId="473985444">
    <w:abstractNumId w:val="1"/>
  </w:num>
  <w:num w:numId="10" w16cid:durableId="1866794341">
    <w:abstractNumId w:val="7"/>
  </w:num>
  <w:num w:numId="11" w16cid:durableId="954478676">
    <w:abstractNumId w:val="10"/>
  </w:num>
  <w:num w:numId="12" w16cid:durableId="1095327858">
    <w:abstractNumId w:val="4"/>
  </w:num>
  <w:num w:numId="13" w16cid:durableId="565576693">
    <w:abstractNumId w:val="15"/>
  </w:num>
  <w:num w:numId="14" w16cid:durableId="1002658683">
    <w:abstractNumId w:val="9"/>
  </w:num>
  <w:num w:numId="15" w16cid:durableId="1749032935">
    <w:abstractNumId w:val="8"/>
  </w:num>
  <w:num w:numId="16" w16cid:durableId="1781997258">
    <w:abstractNumId w:val="3"/>
  </w:num>
  <w:num w:numId="17" w16cid:durableId="1311326437">
    <w:abstractNumId w:val="13"/>
  </w:num>
  <w:num w:numId="18" w16cid:durableId="268704946">
    <w:abstractNumId w:val="12"/>
  </w:num>
  <w:num w:numId="19" w16cid:durableId="168848274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11E6C"/>
    <w:rsid w:val="00015E47"/>
    <w:rsid w:val="00020D88"/>
    <w:rsid w:val="000279F1"/>
    <w:rsid w:val="0003100C"/>
    <w:rsid w:val="00040F42"/>
    <w:rsid w:val="00042330"/>
    <w:rsid w:val="000433D9"/>
    <w:rsid w:val="00057A53"/>
    <w:rsid w:val="00060B57"/>
    <w:rsid w:val="00063196"/>
    <w:rsid w:val="00070604"/>
    <w:rsid w:val="00070AA5"/>
    <w:rsid w:val="0007696A"/>
    <w:rsid w:val="00084365"/>
    <w:rsid w:val="00086C2A"/>
    <w:rsid w:val="000A3107"/>
    <w:rsid w:val="000B558E"/>
    <w:rsid w:val="000B6248"/>
    <w:rsid w:val="000B7683"/>
    <w:rsid w:val="000C1F49"/>
    <w:rsid w:val="000C3B31"/>
    <w:rsid w:val="000D096B"/>
    <w:rsid w:val="000D16D9"/>
    <w:rsid w:val="000D50B8"/>
    <w:rsid w:val="000E5243"/>
    <w:rsid w:val="000E6F9D"/>
    <w:rsid w:val="000F730D"/>
    <w:rsid w:val="001007A0"/>
    <w:rsid w:val="001054FB"/>
    <w:rsid w:val="001066D8"/>
    <w:rsid w:val="0011268D"/>
    <w:rsid w:val="00115010"/>
    <w:rsid w:val="0012077F"/>
    <w:rsid w:val="001244F6"/>
    <w:rsid w:val="0013524A"/>
    <w:rsid w:val="00137AAD"/>
    <w:rsid w:val="001446C2"/>
    <w:rsid w:val="00146A1F"/>
    <w:rsid w:val="00156606"/>
    <w:rsid w:val="0015661B"/>
    <w:rsid w:val="00160CEF"/>
    <w:rsid w:val="00163234"/>
    <w:rsid w:val="00167CF3"/>
    <w:rsid w:val="00183680"/>
    <w:rsid w:val="00184656"/>
    <w:rsid w:val="00185722"/>
    <w:rsid w:val="001936E1"/>
    <w:rsid w:val="001936F6"/>
    <w:rsid w:val="001A5248"/>
    <w:rsid w:val="001A60B3"/>
    <w:rsid w:val="001B067D"/>
    <w:rsid w:val="001B773D"/>
    <w:rsid w:val="001C1274"/>
    <w:rsid w:val="001C22B6"/>
    <w:rsid w:val="001C310A"/>
    <w:rsid w:val="001C389A"/>
    <w:rsid w:val="001C7B4B"/>
    <w:rsid w:val="001D4FDF"/>
    <w:rsid w:val="001D6F7C"/>
    <w:rsid w:val="001E2624"/>
    <w:rsid w:val="001F0D07"/>
    <w:rsid w:val="0023759B"/>
    <w:rsid w:val="00241D10"/>
    <w:rsid w:val="002535F7"/>
    <w:rsid w:val="002547EE"/>
    <w:rsid w:val="00257747"/>
    <w:rsid w:val="00257D37"/>
    <w:rsid w:val="00265FDB"/>
    <w:rsid w:val="00271355"/>
    <w:rsid w:val="00273521"/>
    <w:rsid w:val="00276986"/>
    <w:rsid w:val="00276FEF"/>
    <w:rsid w:val="0028309D"/>
    <w:rsid w:val="00292AD0"/>
    <w:rsid w:val="002942B1"/>
    <w:rsid w:val="0029723A"/>
    <w:rsid w:val="002A351D"/>
    <w:rsid w:val="002B7C7F"/>
    <w:rsid w:val="002C5CB8"/>
    <w:rsid w:val="002C6848"/>
    <w:rsid w:val="002E11E6"/>
    <w:rsid w:val="002E12C2"/>
    <w:rsid w:val="002E13F7"/>
    <w:rsid w:val="002E61CF"/>
    <w:rsid w:val="002E7D1D"/>
    <w:rsid w:val="002F3884"/>
    <w:rsid w:val="002F53DF"/>
    <w:rsid w:val="002F66C9"/>
    <w:rsid w:val="003008F7"/>
    <w:rsid w:val="003011CF"/>
    <w:rsid w:val="00302488"/>
    <w:rsid w:val="003044E3"/>
    <w:rsid w:val="00312411"/>
    <w:rsid w:val="0032456D"/>
    <w:rsid w:val="0032755E"/>
    <w:rsid w:val="00330C6F"/>
    <w:rsid w:val="00330EE6"/>
    <w:rsid w:val="00344618"/>
    <w:rsid w:val="00347C3A"/>
    <w:rsid w:val="00351287"/>
    <w:rsid w:val="00351874"/>
    <w:rsid w:val="0036285A"/>
    <w:rsid w:val="00363228"/>
    <w:rsid w:val="003727AA"/>
    <w:rsid w:val="00374167"/>
    <w:rsid w:val="00374566"/>
    <w:rsid w:val="00391319"/>
    <w:rsid w:val="003942B8"/>
    <w:rsid w:val="003A3CD4"/>
    <w:rsid w:val="003B188C"/>
    <w:rsid w:val="003B2762"/>
    <w:rsid w:val="003C7220"/>
    <w:rsid w:val="003D30FC"/>
    <w:rsid w:val="003D7D58"/>
    <w:rsid w:val="003E379B"/>
    <w:rsid w:val="00401B83"/>
    <w:rsid w:val="00402A36"/>
    <w:rsid w:val="00406044"/>
    <w:rsid w:val="00406E5D"/>
    <w:rsid w:val="00412B0D"/>
    <w:rsid w:val="004258E1"/>
    <w:rsid w:val="00427F75"/>
    <w:rsid w:val="004307C3"/>
    <w:rsid w:val="0043499D"/>
    <w:rsid w:val="0045046A"/>
    <w:rsid w:val="004568CB"/>
    <w:rsid w:val="004667F3"/>
    <w:rsid w:val="00470351"/>
    <w:rsid w:val="00471CA5"/>
    <w:rsid w:val="004758FD"/>
    <w:rsid w:val="00483B73"/>
    <w:rsid w:val="004A0A0E"/>
    <w:rsid w:val="004A4501"/>
    <w:rsid w:val="004B41F0"/>
    <w:rsid w:val="004C355D"/>
    <w:rsid w:val="004C36DC"/>
    <w:rsid w:val="004C58F8"/>
    <w:rsid w:val="004C6C55"/>
    <w:rsid w:val="004C778E"/>
    <w:rsid w:val="004D314B"/>
    <w:rsid w:val="004E5496"/>
    <w:rsid w:val="00501DAE"/>
    <w:rsid w:val="00503C34"/>
    <w:rsid w:val="00507428"/>
    <w:rsid w:val="0051224D"/>
    <w:rsid w:val="00532CD8"/>
    <w:rsid w:val="0053540F"/>
    <w:rsid w:val="005375BC"/>
    <w:rsid w:val="005443E7"/>
    <w:rsid w:val="005450F9"/>
    <w:rsid w:val="00561AC1"/>
    <w:rsid w:val="00566434"/>
    <w:rsid w:val="005671C7"/>
    <w:rsid w:val="005737B8"/>
    <w:rsid w:val="00574508"/>
    <w:rsid w:val="0058259F"/>
    <w:rsid w:val="00586A79"/>
    <w:rsid w:val="0058783E"/>
    <w:rsid w:val="00592094"/>
    <w:rsid w:val="0059445B"/>
    <w:rsid w:val="00594F36"/>
    <w:rsid w:val="0059643A"/>
    <w:rsid w:val="005A0C8E"/>
    <w:rsid w:val="005A21D3"/>
    <w:rsid w:val="005A5425"/>
    <w:rsid w:val="005A6C13"/>
    <w:rsid w:val="005B23A4"/>
    <w:rsid w:val="005C136D"/>
    <w:rsid w:val="005E4AC7"/>
    <w:rsid w:val="005F1BD2"/>
    <w:rsid w:val="005F34B7"/>
    <w:rsid w:val="005F39D7"/>
    <w:rsid w:val="005F3C66"/>
    <w:rsid w:val="005F4412"/>
    <w:rsid w:val="005F75C3"/>
    <w:rsid w:val="00610E8A"/>
    <w:rsid w:val="006112D3"/>
    <w:rsid w:val="00614BD4"/>
    <w:rsid w:val="00615A38"/>
    <w:rsid w:val="0062019D"/>
    <w:rsid w:val="00620214"/>
    <w:rsid w:val="00620975"/>
    <w:rsid w:val="006231FB"/>
    <w:rsid w:val="006345E0"/>
    <w:rsid w:val="00642F7A"/>
    <w:rsid w:val="00650875"/>
    <w:rsid w:val="006513CB"/>
    <w:rsid w:val="006538DA"/>
    <w:rsid w:val="006552B9"/>
    <w:rsid w:val="00663C9C"/>
    <w:rsid w:val="006703D9"/>
    <w:rsid w:val="006818F1"/>
    <w:rsid w:val="00682093"/>
    <w:rsid w:val="006935DA"/>
    <w:rsid w:val="00696E3C"/>
    <w:rsid w:val="00697A7C"/>
    <w:rsid w:val="006A32F3"/>
    <w:rsid w:val="006E1EFB"/>
    <w:rsid w:val="006E2EDC"/>
    <w:rsid w:val="006E4F0C"/>
    <w:rsid w:val="006E6660"/>
    <w:rsid w:val="006F532E"/>
    <w:rsid w:val="00703905"/>
    <w:rsid w:val="0070504E"/>
    <w:rsid w:val="007059CE"/>
    <w:rsid w:val="00706DBE"/>
    <w:rsid w:val="007128EE"/>
    <w:rsid w:val="00713E45"/>
    <w:rsid w:val="00717597"/>
    <w:rsid w:val="00717A64"/>
    <w:rsid w:val="00726E28"/>
    <w:rsid w:val="00743738"/>
    <w:rsid w:val="00744846"/>
    <w:rsid w:val="0074613A"/>
    <w:rsid w:val="00746FB2"/>
    <w:rsid w:val="00753F60"/>
    <w:rsid w:val="007578BC"/>
    <w:rsid w:val="0076060B"/>
    <w:rsid w:val="00760F0D"/>
    <w:rsid w:val="00764548"/>
    <w:rsid w:val="00782473"/>
    <w:rsid w:val="0078652D"/>
    <w:rsid w:val="00787207"/>
    <w:rsid w:val="00795C34"/>
    <w:rsid w:val="00796A76"/>
    <w:rsid w:val="00797900"/>
    <w:rsid w:val="007A23C2"/>
    <w:rsid w:val="007D0541"/>
    <w:rsid w:val="007E0429"/>
    <w:rsid w:val="007F69A9"/>
    <w:rsid w:val="00811C25"/>
    <w:rsid w:val="00812077"/>
    <w:rsid w:val="00814854"/>
    <w:rsid w:val="00825C90"/>
    <w:rsid w:val="00826918"/>
    <w:rsid w:val="008277A0"/>
    <w:rsid w:val="0083069E"/>
    <w:rsid w:val="00834898"/>
    <w:rsid w:val="00836FF3"/>
    <w:rsid w:val="008433EF"/>
    <w:rsid w:val="008464E9"/>
    <w:rsid w:val="00862EE7"/>
    <w:rsid w:val="0086750A"/>
    <w:rsid w:val="008736E6"/>
    <w:rsid w:val="0087491C"/>
    <w:rsid w:val="008819AB"/>
    <w:rsid w:val="00882FE5"/>
    <w:rsid w:val="0088499B"/>
    <w:rsid w:val="00890A37"/>
    <w:rsid w:val="00894AAB"/>
    <w:rsid w:val="008A5841"/>
    <w:rsid w:val="008A69CE"/>
    <w:rsid w:val="008A758A"/>
    <w:rsid w:val="008B13B1"/>
    <w:rsid w:val="008B30A3"/>
    <w:rsid w:val="008B655E"/>
    <w:rsid w:val="008C57E7"/>
    <w:rsid w:val="008C7411"/>
    <w:rsid w:val="008D6E9F"/>
    <w:rsid w:val="008E3093"/>
    <w:rsid w:val="008E3414"/>
    <w:rsid w:val="008F166F"/>
    <w:rsid w:val="008F2391"/>
    <w:rsid w:val="00904A59"/>
    <w:rsid w:val="00907F54"/>
    <w:rsid w:val="009140F1"/>
    <w:rsid w:val="009271F4"/>
    <w:rsid w:val="009317EB"/>
    <w:rsid w:val="00935F31"/>
    <w:rsid w:val="00940C18"/>
    <w:rsid w:val="00955820"/>
    <w:rsid w:val="0096181A"/>
    <w:rsid w:val="00962BA2"/>
    <w:rsid w:val="00964DAC"/>
    <w:rsid w:val="009650D2"/>
    <w:rsid w:val="009715C7"/>
    <w:rsid w:val="00975FE7"/>
    <w:rsid w:val="0097750B"/>
    <w:rsid w:val="009906FA"/>
    <w:rsid w:val="009921A7"/>
    <w:rsid w:val="00997C87"/>
    <w:rsid w:val="009A05B6"/>
    <w:rsid w:val="009A1321"/>
    <w:rsid w:val="009A198B"/>
    <w:rsid w:val="009A5825"/>
    <w:rsid w:val="009C2552"/>
    <w:rsid w:val="009C60FD"/>
    <w:rsid w:val="009D59B3"/>
    <w:rsid w:val="009D7237"/>
    <w:rsid w:val="009E15D3"/>
    <w:rsid w:val="009F5C71"/>
    <w:rsid w:val="00A12A5B"/>
    <w:rsid w:val="00A20FB2"/>
    <w:rsid w:val="00A21FA3"/>
    <w:rsid w:val="00A22454"/>
    <w:rsid w:val="00A2534E"/>
    <w:rsid w:val="00A44529"/>
    <w:rsid w:val="00A65CDA"/>
    <w:rsid w:val="00A663F6"/>
    <w:rsid w:val="00A7218A"/>
    <w:rsid w:val="00A73A14"/>
    <w:rsid w:val="00A76C6D"/>
    <w:rsid w:val="00AA1108"/>
    <w:rsid w:val="00AA21CE"/>
    <w:rsid w:val="00AA70F0"/>
    <w:rsid w:val="00AB4C45"/>
    <w:rsid w:val="00AB70A4"/>
    <w:rsid w:val="00AB7F44"/>
    <w:rsid w:val="00AE0054"/>
    <w:rsid w:val="00AE312D"/>
    <w:rsid w:val="00AE6B81"/>
    <w:rsid w:val="00AF7046"/>
    <w:rsid w:val="00B02F15"/>
    <w:rsid w:val="00B22046"/>
    <w:rsid w:val="00B23A92"/>
    <w:rsid w:val="00B31C57"/>
    <w:rsid w:val="00B376C6"/>
    <w:rsid w:val="00B504A0"/>
    <w:rsid w:val="00B54B3A"/>
    <w:rsid w:val="00B613AC"/>
    <w:rsid w:val="00B65234"/>
    <w:rsid w:val="00B66F8D"/>
    <w:rsid w:val="00B70E6E"/>
    <w:rsid w:val="00B74549"/>
    <w:rsid w:val="00B75FED"/>
    <w:rsid w:val="00B76458"/>
    <w:rsid w:val="00B81795"/>
    <w:rsid w:val="00B819AE"/>
    <w:rsid w:val="00B82C01"/>
    <w:rsid w:val="00B87C51"/>
    <w:rsid w:val="00B90B6E"/>
    <w:rsid w:val="00B93749"/>
    <w:rsid w:val="00BB5B0D"/>
    <w:rsid w:val="00BB72F7"/>
    <w:rsid w:val="00BC5DE0"/>
    <w:rsid w:val="00BC5F24"/>
    <w:rsid w:val="00BC5F42"/>
    <w:rsid w:val="00BD1D9A"/>
    <w:rsid w:val="00BD2F36"/>
    <w:rsid w:val="00BD5453"/>
    <w:rsid w:val="00BD606F"/>
    <w:rsid w:val="00BE4164"/>
    <w:rsid w:val="00BE42B6"/>
    <w:rsid w:val="00BE676A"/>
    <w:rsid w:val="00C00F01"/>
    <w:rsid w:val="00C05DC2"/>
    <w:rsid w:val="00C22734"/>
    <w:rsid w:val="00C240B4"/>
    <w:rsid w:val="00C269D2"/>
    <w:rsid w:val="00C27477"/>
    <w:rsid w:val="00C324B8"/>
    <w:rsid w:val="00C37AE3"/>
    <w:rsid w:val="00C618FF"/>
    <w:rsid w:val="00C63402"/>
    <w:rsid w:val="00C830B6"/>
    <w:rsid w:val="00C83CDF"/>
    <w:rsid w:val="00C93BA6"/>
    <w:rsid w:val="00C968ED"/>
    <w:rsid w:val="00C96F79"/>
    <w:rsid w:val="00CA12AC"/>
    <w:rsid w:val="00CA1AED"/>
    <w:rsid w:val="00CA2A54"/>
    <w:rsid w:val="00CB2330"/>
    <w:rsid w:val="00CB72A1"/>
    <w:rsid w:val="00CC6E2E"/>
    <w:rsid w:val="00CD5CD3"/>
    <w:rsid w:val="00CD60DD"/>
    <w:rsid w:val="00D00431"/>
    <w:rsid w:val="00D01196"/>
    <w:rsid w:val="00D272C4"/>
    <w:rsid w:val="00D34489"/>
    <w:rsid w:val="00D3591A"/>
    <w:rsid w:val="00D411D8"/>
    <w:rsid w:val="00D44078"/>
    <w:rsid w:val="00D44535"/>
    <w:rsid w:val="00D46F2C"/>
    <w:rsid w:val="00D502FD"/>
    <w:rsid w:val="00D5391F"/>
    <w:rsid w:val="00D540B3"/>
    <w:rsid w:val="00D54132"/>
    <w:rsid w:val="00D554FC"/>
    <w:rsid w:val="00D56BF8"/>
    <w:rsid w:val="00D63A20"/>
    <w:rsid w:val="00D63C3C"/>
    <w:rsid w:val="00D65E98"/>
    <w:rsid w:val="00D74975"/>
    <w:rsid w:val="00D7525E"/>
    <w:rsid w:val="00D8740B"/>
    <w:rsid w:val="00D87ADC"/>
    <w:rsid w:val="00D9609F"/>
    <w:rsid w:val="00DB5456"/>
    <w:rsid w:val="00DB5E35"/>
    <w:rsid w:val="00DC41F4"/>
    <w:rsid w:val="00DC5BD9"/>
    <w:rsid w:val="00DC6151"/>
    <w:rsid w:val="00DD1C25"/>
    <w:rsid w:val="00DD1F48"/>
    <w:rsid w:val="00DD4184"/>
    <w:rsid w:val="00DF6AA6"/>
    <w:rsid w:val="00DF7052"/>
    <w:rsid w:val="00E02C52"/>
    <w:rsid w:val="00E056AE"/>
    <w:rsid w:val="00E068D9"/>
    <w:rsid w:val="00E10977"/>
    <w:rsid w:val="00E1227C"/>
    <w:rsid w:val="00E14D97"/>
    <w:rsid w:val="00E20FEF"/>
    <w:rsid w:val="00E3335F"/>
    <w:rsid w:val="00E3351B"/>
    <w:rsid w:val="00E465FF"/>
    <w:rsid w:val="00E47996"/>
    <w:rsid w:val="00E700ED"/>
    <w:rsid w:val="00E81109"/>
    <w:rsid w:val="00E93EB0"/>
    <w:rsid w:val="00EA1256"/>
    <w:rsid w:val="00EA36D1"/>
    <w:rsid w:val="00EA4328"/>
    <w:rsid w:val="00EB79A4"/>
    <w:rsid w:val="00ED127F"/>
    <w:rsid w:val="00ED300F"/>
    <w:rsid w:val="00EE3D81"/>
    <w:rsid w:val="00EE43B9"/>
    <w:rsid w:val="00EE45EB"/>
    <w:rsid w:val="00EE5115"/>
    <w:rsid w:val="00EF4A15"/>
    <w:rsid w:val="00F0278E"/>
    <w:rsid w:val="00F041F5"/>
    <w:rsid w:val="00F1064C"/>
    <w:rsid w:val="00F116FA"/>
    <w:rsid w:val="00F16353"/>
    <w:rsid w:val="00F230BC"/>
    <w:rsid w:val="00F24071"/>
    <w:rsid w:val="00F266A2"/>
    <w:rsid w:val="00F51F81"/>
    <w:rsid w:val="00F52C9E"/>
    <w:rsid w:val="00F530C1"/>
    <w:rsid w:val="00F64F35"/>
    <w:rsid w:val="00F74E68"/>
    <w:rsid w:val="00F7549A"/>
    <w:rsid w:val="00F8647A"/>
    <w:rsid w:val="00F92FA1"/>
    <w:rsid w:val="00FA505F"/>
    <w:rsid w:val="00FA6F4D"/>
    <w:rsid w:val="00FB5E97"/>
    <w:rsid w:val="00FF5B1F"/>
    <w:rsid w:val="00FF6059"/>
    <w:rsid w:val="066F6DFD"/>
    <w:rsid w:val="264F816B"/>
    <w:rsid w:val="2E98C28E"/>
    <w:rsid w:val="353F39E6"/>
    <w:rsid w:val="4362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1"/>
    <w:qFormat/>
    <w:rsid w:val="003D30FC"/>
    <w:pPr>
      <w:ind w:left="720"/>
    </w:pPr>
  </w:style>
  <w:style w:type="paragraph" w:styleId="BodyText3">
    <w:name w:val="Body Text 3"/>
    <w:basedOn w:val="Normal"/>
    <w:link w:val="BodyText3Char"/>
    <w:uiPriority w:val="99"/>
    <w:unhideWhenUsed/>
    <w:rsid w:val="00C269D2"/>
    <w:pPr>
      <w:spacing w:after="120"/>
    </w:pPr>
    <w:rPr>
      <w:sz w:val="16"/>
      <w:szCs w:val="16"/>
    </w:rPr>
  </w:style>
  <w:style w:type="character" w:customStyle="1" w:styleId="BodyText3Char">
    <w:name w:val="Body Text 3 Char"/>
    <w:basedOn w:val="DefaultParagraphFont"/>
    <w:link w:val="BodyText3"/>
    <w:uiPriority w:val="99"/>
    <w:rsid w:val="00C269D2"/>
    <w:rPr>
      <w:rFonts w:ascii="Arial" w:hAnsi="Arial"/>
      <w:sz w:val="16"/>
      <w:szCs w:val="16"/>
      <w:lang w:eastAsia="en-US"/>
    </w:rPr>
  </w:style>
  <w:style w:type="character" w:styleId="UnresolvedMention">
    <w:name w:val="Unresolved Mention"/>
    <w:basedOn w:val="DefaultParagraphFont"/>
    <w:uiPriority w:val="99"/>
    <w:semiHidden/>
    <w:unhideWhenUsed/>
    <w:rsid w:val="00DD1F48"/>
    <w:rPr>
      <w:color w:val="605E5C"/>
      <w:shd w:val="clear" w:color="auto" w:fill="E1DFDD"/>
    </w:rPr>
  </w:style>
  <w:style w:type="paragraph" w:styleId="Revision">
    <w:name w:val="Revision"/>
    <w:hidden/>
    <w:uiPriority w:val="99"/>
    <w:semiHidden/>
    <w:rsid w:val="00610E8A"/>
    <w:pPr>
      <w:spacing w:after="0"/>
    </w:pPr>
    <w:rPr>
      <w:rFonts w:ascii="Arial" w:hAnsi="Arial"/>
      <w:sz w:val="22"/>
      <w:szCs w:val="22"/>
      <w:lang w:eastAsia="en-US"/>
    </w:rPr>
  </w:style>
  <w:style w:type="character" w:styleId="FollowedHyperlink">
    <w:name w:val="FollowedHyperlink"/>
    <w:basedOn w:val="DefaultParagraphFont"/>
    <w:uiPriority w:val="99"/>
    <w:semiHidden/>
    <w:unhideWhenUsed/>
    <w:rsid w:val="006A3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277754">
      <w:bodyDiv w:val="1"/>
      <w:marLeft w:val="0"/>
      <w:marRight w:val="0"/>
      <w:marTop w:val="0"/>
      <w:marBottom w:val="0"/>
      <w:divBdr>
        <w:top w:val="none" w:sz="0" w:space="0" w:color="auto"/>
        <w:left w:val="none" w:sz="0" w:space="0" w:color="auto"/>
        <w:bottom w:val="none" w:sz="0" w:space="0" w:color="auto"/>
        <w:right w:val="none" w:sz="0" w:space="0" w:color="auto"/>
      </w:divBdr>
    </w:div>
    <w:div w:id="1817793749">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munity-links.org/advic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A40266F1DBE44D9CF00B9E0B572AAA" ma:contentTypeVersion="4" ma:contentTypeDescription="Create a new document." ma:contentTypeScope="" ma:versionID="416aedf3191df327b2eec10d559800b0">
  <xsd:schema xmlns:xsd="http://www.w3.org/2001/XMLSchema" xmlns:xs="http://www.w3.org/2001/XMLSchema" xmlns:p="http://schemas.microsoft.com/office/2006/metadata/properties" xmlns:ns2="e26bd1ee-8cae-442a-bd72-a96ae8fc1d11" targetNamespace="http://schemas.microsoft.com/office/2006/metadata/properties" ma:root="true" ma:fieldsID="869e710c017ab8178fc4c95fbe8c6131" ns2:_="">
    <xsd:import namespace="e26bd1ee-8cae-442a-bd72-a96ae8fc1d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bd1ee-8cae-442a-bd72-a96ae8fc1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customXml/itemProps2.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4.xml><?xml version="1.0" encoding="utf-8"?>
<ds:datastoreItem xmlns:ds="http://schemas.openxmlformats.org/officeDocument/2006/customXml" ds:itemID="{691B4867-7751-445B-BE3C-9FD72E92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bd1ee-8cae-442a-bd72-a96ae8fc1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1164</Words>
  <Characters>6837</Characters>
  <Application>Microsoft Office Word</Application>
  <DocSecurity>4</DocSecurity>
  <Lines>209</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Vincent Gerighty</cp:lastModifiedBy>
  <cp:revision>2</cp:revision>
  <cp:lastPrinted>2019-02-25T13:50:00Z</cp:lastPrinted>
  <dcterms:created xsi:type="dcterms:W3CDTF">2025-10-13T09:28:00Z</dcterms:created>
  <dcterms:modified xsi:type="dcterms:W3CDTF">2025-10-13T09:28:00Z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0x0101005FA40266F1DBE44D9CF00B9E0B572AAA</vt:lpwstr>
  </property>
  <property fmtid="{D5CDD505-2E9C-101B-9397-08002B2CF9AE}" pid="3" name="MSIP_Label_47e51286-47c4-4123-8966-22562bada071_Enabled">
    <vt:lpwstr>true</vt:lpwstr>
  </property>
  <property fmtid="{D5CDD505-2E9C-101B-9397-08002B2CF9AE}" pid="4" name="MSIP_Label_47e51286-47c4-4123-8966-22562bada071_SetDate">
    <vt:lpwstr>2022-07-15T08:49:59Z</vt:lpwstr>
  </property>
  <property fmtid="{D5CDD505-2E9C-101B-9397-08002B2CF9AE}" pid="5" name="MSIP_Label_47e51286-47c4-4123-8966-22562bada071_Method">
    <vt:lpwstr>Privileged</vt:lpwstr>
  </property>
  <property fmtid="{D5CDD505-2E9C-101B-9397-08002B2CF9AE}" pid="6" name="MSIP_Label_47e51286-47c4-4123-8966-22562bada071_Name">
    <vt:lpwstr>Internal</vt:lpwstr>
  </property>
  <property fmtid="{D5CDD505-2E9C-101B-9397-08002B2CF9AE}" pid="7" name="MSIP_Label_47e51286-47c4-4123-8966-22562bada071_SiteId">
    <vt:lpwstr>f1ded84e-ebd3-46b2-98f8-658f4ca1209c</vt:lpwstr>
  </property>
  <property fmtid="{D5CDD505-2E9C-101B-9397-08002B2CF9AE}" pid="8" name="MSIP_Label_47e51286-47c4-4123-8966-22562bada071_ActionId">
    <vt:lpwstr>2ef11a62-242b-4d57-8d3b-344216a1f46a</vt:lpwstr>
  </property>
  <property fmtid="{D5CDD505-2E9C-101B-9397-08002B2CF9AE}" pid="9" name="MSIP_Label_47e51286-47c4-4123-8966-22562bada071_ContentBits">
    <vt:lpwstr>2</vt:lpwstr>
  </property>
</Properties>
</file>