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0"/>
        <w:gridCol w:w="6716"/>
      </w:tblGrid>
      <w:tr w:rsidR="001054FB" w:rsidRPr="002C5CB8" w14:paraId="1020B2E7" w14:textId="77777777" w:rsidTr="00517519">
        <w:tc>
          <w:tcPr>
            <w:tcW w:w="9026" w:type="dxa"/>
            <w:gridSpan w:val="2"/>
            <w:tcBorders>
              <w:top w:val="single" w:sz="8" w:space="0" w:color="000000"/>
              <w:bottom w:val="single" w:sz="8" w:space="0" w:color="000000"/>
            </w:tcBorders>
            <w:shd w:val="clear" w:color="auto" w:fill="D9D9D9"/>
          </w:tcPr>
          <w:p w14:paraId="625F8415" w14:textId="6277591B"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r w:rsidR="00517519">
              <w:rPr>
                <w:rFonts w:cs="Arial"/>
                <w:bCs w:val="0"/>
                <w:sz w:val="30"/>
                <w:szCs w:val="30"/>
              </w:rPr>
              <w:t>: Career Coach</w:t>
            </w:r>
          </w:p>
          <w:p w14:paraId="055B06CE"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30A368DE" w14:textId="77777777" w:rsidTr="00517519">
        <w:tc>
          <w:tcPr>
            <w:tcW w:w="2310" w:type="dxa"/>
            <w:tcBorders>
              <w:bottom w:val="single" w:sz="4" w:space="0" w:color="BFBFBF"/>
            </w:tcBorders>
            <w:shd w:val="clear" w:color="auto" w:fill="auto"/>
          </w:tcPr>
          <w:p w14:paraId="517C05E2" w14:textId="77777777" w:rsidR="00241D10" w:rsidRPr="002C5CB8" w:rsidRDefault="00241D10" w:rsidP="002C5CB8">
            <w:pPr>
              <w:pStyle w:val="Quote"/>
              <w:spacing w:after="0" w:line="240" w:lineRule="auto"/>
              <w:rPr>
                <w:rFonts w:cs="Arial"/>
                <w:b/>
                <w:bCs/>
              </w:rPr>
            </w:pPr>
          </w:p>
        </w:tc>
        <w:tc>
          <w:tcPr>
            <w:tcW w:w="6716" w:type="dxa"/>
            <w:tcBorders>
              <w:left w:val="nil"/>
              <w:bottom w:val="single" w:sz="4" w:space="0" w:color="BFBFBF"/>
              <w:right w:val="nil"/>
            </w:tcBorders>
            <w:shd w:val="clear" w:color="auto" w:fill="auto"/>
          </w:tcPr>
          <w:p w14:paraId="1DFA9143" w14:textId="77777777" w:rsidR="00241D10" w:rsidRPr="002C5CB8" w:rsidRDefault="00241D10" w:rsidP="002C5CB8">
            <w:pPr>
              <w:pStyle w:val="Quote"/>
              <w:spacing w:after="0" w:line="240" w:lineRule="auto"/>
              <w:rPr>
                <w:rFonts w:cs="Arial"/>
              </w:rPr>
            </w:pPr>
          </w:p>
        </w:tc>
      </w:tr>
      <w:tr w:rsidR="001054FB" w:rsidRPr="00C05DC2" w14:paraId="75547468" w14:textId="77777777" w:rsidTr="00517519">
        <w:tc>
          <w:tcPr>
            <w:tcW w:w="2310" w:type="dxa"/>
            <w:tcBorders>
              <w:bottom w:val="single" w:sz="4" w:space="0" w:color="BFBFBF"/>
            </w:tcBorders>
            <w:shd w:val="clear" w:color="auto" w:fill="F2F2F2"/>
          </w:tcPr>
          <w:p w14:paraId="07FAE8F7"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716" w:type="dxa"/>
            <w:tcBorders>
              <w:left w:val="nil"/>
              <w:bottom w:val="single" w:sz="4" w:space="0" w:color="BFBFBF"/>
              <w:right w:val="nil"/>
            </w:tcBorders>
            <w:shd w:val="clear" w:color="auto" w:fill="FFFFFF"/>
          </w:tcPr>
          <w:p w14:paraId="3FC7F6D1" w14:textId="4BF32CE4" w:rsidR="00904A59" w:rsidRPr="00C05DC2" w:rsidRDefault="00A83243" w:rsidP="002C5CB8">
            <w:pPr>
              <w:pStyle w:val="Quote"/>
              <w:spacing w:after="0" w:line="240" w:lineRule="auto"/>
              <w:rPr>
                <w:rFonts w:cs="Arial"/>
              </w:rPr>
            </w:pPr>
            <w:r>
              <w:rPr>
                <w:rFonts w:cs="Arial"/>
              </w:rPr>
              <w:t>Career Coach</w:t>
            </w:r>
            <w:r w:rsidR="003F6015">
              <w:rPr>
                <w:rFonts w:cs="Arial"/>
              </w:rPr>
              <w:t xml:space="preserve"> </w:t>
            </w:r>
          </w:p>
        </w:tc>
      </w:tr>
      <w:tr w:rsidR="001054FB" w:rsidRPr="00C05DC2" w14:paraId="3D0EA283" w14:textId="77777777" w:rsidTr="00517519">
        <w:tc>
          <w:tcPr>
            <w:tcW w:w="2310" w:type="dxa"/>
            <w:tcBorders>
              <w:top w:val="single" w:sz="4" w:space="0" w:color="BFBFBF"/>
              <w:bottom w:val="single" w:sz="4" w:space="0" w:color="BFBFBF"/>
            </w:tcBorders>
            <w:shd w:val="clear" w:color="auto" w:fill="F2F2F2"/>
          </w:tcPr>
          <w:p w14:paraId="4402BABC"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716" w:type="dxa"/>
            <w:tcBorders>
              <w:top w:val="single" w:sz="4" w:space="0" w:color="BFBFBF"/>
              <w:bottom w:val="single" w:sz="4" w:space="0" w:color="BFBFBF"/>
            </w:tcBorders>
            <w:shd w:val="clear" w:color="auto" w:fill="FFFFFF"/>
          </w:tcPr>
          <w:p w14:paraId="37C28900" w14:textId="6CAAC31B" w:rsidR="001054FB" w:rsidRPr="00C05DC2" w:rsidRDefault="00517519" w:rsidP="002C5CB8">
            <w:pPr>
              <w:pStyle w:val="Quote"/>
              <w:spacing w:after="0" w:line="240" w:lineRule="auto"/>
              <w:rPr>
                <w:rFonts w:cs="Arial"/>
              </w:rPr>
            </w:pPr>
            <w:r>
              <w:rPr>
                <w:rFonts w:cs="Arial"/>
              </w:rPr>
              <w:t>London/Liverpool/Manchester/Norfolk</w:t>
            </w:r>
          </w:p>
        </w:tc>
      </w:tr>
      <w:tr w:rsidR="001054FB" w:rsidRPr="00C05DC2" w14:paraId="145EA7E3" w14:textId="77777777" w:rsidTr="00517519">
        <w:tc>
          <w:tcPr>
            <w:tcW w:w="2310" w:type="dxa"/>
            <w:tcBorders>
              <w:top w:val="single" w:sz="4" w:space="0" w:color="BFBFBF"/>
              <w:bottom w:val="single" w:sz="4" w:space="0" w:color="BFBFBF"/>
            </w:tcBorders>
            <w:shd w:val="clear" w:color="auto" w:fill="F2F2F2"/>
          </w:tcPr>
          <w:p w14:paraId="757D4970"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716" w:type="dxa"/>
            <w:tcBorders>
              <w:top w:val="single" w:sz="4" w:space="0" w:color="BFBFBF"/>
              <w:left w:val="nil"/>
              <w:bottom w:val="single" w:sz="4" w:space="0" w:color="BFBFBF"/>
              <w:right w:val="nil"/>
            </w:tcBorders>
            <w:shd w:val="clear" w:color="auto" w:fill="FFFFFF"/>
          </w:tcPr>
          <w:p w14:paraId="62774353" w14:textId="016B927C" w:rsidR="001054FB" w:rsidRPr="00C05DC2" w:rsidRDefault="004E4A35" w:rsidP="002C5CB8">
            <w:pPr>
              <w:pStyle w:val="Quote"/>
              <w:spacing w:after="0" w:line="240" w:lineRule="auto"/>
              <w:rPr>
                <w:rFonts w:cs="Arial"/>
              </w:rPr>
            </w:pPr>
            <w:r>
              <w:rPr>
                <w:rFonts w:cs="Arial"/>
              </w:rPr>
              <w:t>37</w:t>
            </w:r>
            <w:r w:rsidR="00517519">
              <w:rPr>
                <w:rFonts w:cs="Arial"/>
              </w:rPr>
              <w:t xml:space="preserve"> hours per week</w:t>
            </w:r>
          </w:p>
        </w:tc>
      </w:tr>
      <w:tr w:rsidR="001054FB" w:rsidRPr="00C05DC2" w14:paraId="7293A336" w14:textId="77777777" w:rsidTr="00517519">
        <w:tc>
          <w:tcPr>
            <w:tcW w:w="2310" w:type="dxa"/>
            <w:tcBorders>
              <w:top w:val="single" w:sz="4" w:space="0" w:color="BFBFBF"/>
              <w:bottom w:val="single" w:sz="4" w:space="0" w:color="BFBFBF"/>
            </w:tcBorders>
            <w:shd w:val="clear" w:color="auto" w:fill="F2F2F2"/>
          </w:tcPr>
          <w:p w14:paraId="0E5B760D"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716" w:type="dxa"/>
            <w:tcBorders>
              <w:top w:val="single" w:sz="4" w:space="0" w:color="BFBFBF"/>
              <w:bottom w:val="single" w:sz="4" w:space="0" w:color="BFBFBF"/>
            </w:tcBorders>
            <w:shd w:val="clear" w:color="auto" w:fill="FFFFFF"/>
          </w:tcPr>
          <w:p w14:paraId="65CC883E" w14:textId="475997FC" w:rsidR="001054FB" w:rsidRPr="00C05DC2" w:rsidRDefault="00116152" w:rsidP="002C5CB8">
            <w:pPr>
              <w:pStyle w:val="Quote"/>
              <w:spacing w:after="0" w:line="240" w:lineRule="auto"/>
              <w:rPr>
                <w:rFonts w:cs="Arial"/>
              </w:rPr>
            </w:pPr>
            <w:r>
              <w:rPr>
                <w:rFonts w:cs="Arial"/>
              </w:rPr>
              <w:t xml:space="preserve">Grade D </w:t>
            </w:r>
            <w:r w:rsidR="00517519" w:rsidRPr="00EE4D4B">
              <w:rPr>
                <w:rFonts w:cs="Arial"/>
              </w:rPr>
              <w:t>27,500</w:t>
            </w:r>
            <w:r w:rsidR="00517519">
              <w:rPr>
                <w:rFonts w:cs="Arial"/>
              </w:rPr>
              <w:t xml:space="preserve"> – 30,000</w:t>
            </w:r>
            <w:r w:rsidR="00517519" w:rsidRPr="00EE4D4B">
              <w:rPr>
                <w:rFonts w:cs="Arial"/>
              </w:rPr>
              <w:t xml:space="preserve"> per annum</w:t>
            </w:r>
          </w:p>
        </w:tc>
      </w:tr>
      <w:tr w:rsidR="001054FB" w:rsidRPr="00C05DC2" w14:paraId="534D0F21" w14:textId="77777777" w:rsidTr="00517519">
        <w:tc>
          <w:tcPr>
            <w:tcW w:w="2310" w:type="dxa"/>
            <w:tcBorders>
              <w:top w:val="single" w:sz="4" w:space="0" w:color="BFBFBF"/>
              <w:bottom w:val="single" w:sz="4" w:space="0" w:color="BFBFBF"/>
            </w:tcBorders>
            <w:shd w:val="clear" w:color="auto" w:fill="F2F2F2"/>
          </w:tcPr>
          <w:p w14:paraId="24E9560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716" w:type="dxa"/>
            <w:tcBorders>
              <w:top w:val="single" w:sz="4" w:space="0" w:color="BFBFBF"/>
              <w:left w:val="nil"/>
              <w:bottom w:val="single" w:sz="4" w:space="0" w:color="BFBFBF"/>
              <w:right w:val="nil"/>
            </w:tcBorders>
            <w:shd w:val="clear" w:color="auto" w:fill="FFFFFF"/>
          </w:tcPr>
          <w:p w14:paraId="2695939F" w14:textId="77777777" w:rsidR="001054FB" w:rsidRPr="00C05DC2" w:rsidRDefault="004E4A35" w:rsidP="002C5CB8">
            <w:pPr>
              <w:pStyle w:val="Quote"/>
              <w:spacing w:after="0" w:line="240" w:lineRule="auto"/>
              <w:rPr>
                <w:rFonts w:cs="Arial"/>
              </w:rPr>
            </w:pPr>
            <w:r>
              <w:rPr>
                <w:rFonts w:cs="Arial"/>
              </w:rPr>
              <w:t>Operations Manager</w:t>
            </w:r>
          </w:p>
        </w:tc>
      </w:tr>
      <w:tr w:rsidR="00517519" w:rsidRPr="00C05DC2" w14:paraId="70F213CE" w14:textId="77777777" w:rsidTr="00517519">
        <w:tc>
          <w:tcPr>
            <w:tcW w:w="2310" w:type="dxa"/>
            <w:tcBorders>
              <w:top w:val="single" w:sz="4" w:space="0" w:color="BFBFBF"/>
            </w:tcBorders>
            <w:shd w:val="clear" w:color="auto" w:fill="F2F2F2"/>
          </w:tcPr>
          <w:p w14:paraId="4E4A530F" w14:textId="77777777" w:rsidR="00517519" w:rsidRPr="00C05DC2" w:rsidRDefault="00517519" w:rsidP="00517519">
            <w:pPr>
              <w:pStyle w:val="Quote"/>
              <w:spacing w:after="0" w:line="240" w:lineRule="auto"/>
              <w:rPr>
                <w:rFonts w:cs="Arial"/>
                <w:bCs/>
              </w:rPr>
            </w:pPr>
            <w:r w:rsidRPr="00C05DC2">
              <w:rPr>
                <w:rFonts w:cs="Arial"/>
                <w:b/>
                <w:bCs/>
              </w:rPr>
              <w:t>Level of screening:</w:t>
            </w:r>
          </w:p>
        </w:tc>
        <w:tc>
          <w:tcPr>
            <w:tcW w:w="6716" w:type="dxa"/>
            <w:tcBorders>
              <w:top w:val="single" w:sz="4" w:space="0" w:color="BFBFBF"/>
              <w:left w:val="nil"/>
              <w:right w:val="nil"/>
            </w:tcBorders>
            <w:shd w:val="clear" w:color="auto" w:fill="FFFFFF"/>
          </w:tcPr>
          <w:p w14:paraId="146139C6" w14:textId="097404B8" w:rsidR="00517519" w:rsidRPr="00C05DC2" w:rsidRDefault="00517519" w:rsidP="00517519">
            <w:pPr>
              <w:spacing w:after="0" w:line="240" w:lineRule="auto"/>
              <w:rPr>
                <w:rFonts w:cs="Arial"/>
                <w:color w:val="000000"/>
              </w:rPr>
            </w:pPr>
            <w:r>
              <w:rPr>
                <w:rFonts w:cs="Arial"/>
                <w:color w:val="000000"/>
              </w:rPr>
              <w:t>Application, Interview, References, Enhanced DBS</w:t>
            </w:r>
          </w:p>
        </w:tc>
      </w:tr>
      <w:tr w:rsidR="00517519" w:rsidRPr="00C05DC2" w14:paraId="0C5C0B8F" w14:textId="77777777" w:rsidTr="00517519">
        <w:tc>
          <w:tcPr>
            <w:tcW w:w="9026" w:type="dxa"/>
            <w:gridSpan w:val="2"/>
            <w:tcBorders>
              <w:top w:val="single" w:sz="4" w:space="0" w:color="BFBFBF"/>
            </w:tcBorders>
            <w:shd w:val="clear" w:color="auto" w:fill="auto"/>
          </w:tcPr>
          <w:p w14:paraId="11EEAC7E" w14:textId="77777777" w:rsidR="00517519" w:rsidRPr="00C05DC2" w:rsidRDefault="00517519" w:rsidP="00517519">
            <w:pPr>
              <w:spacing w:after="0" w:line="240" w:lineRule="auto"/>
              <w:rPr>
                <w:rFonts w:cs="Arial"/>
                <w:color w:val="000000"/>
              </w:rPr>
            </w:pPr>
          </w:p>
        </w:tc>
      </w:tr>
      <w:tr w:rsidR="00517519" w:rsidRPr="002C5CB8" w14:paraId="64B2E86E" w14:textId="77777777" w:rsidTr="00517519">
        <w:tc>
          <w:tcPr>
            <w:tcW w:w="9026" w:type="dxa"/>
            <w:gridSpan w:val="2"/>
            <w:tcBorders>
              <w:top w:val="single" w:sz="8" w:space="0" w:color="000000"/>
              <w:bottom w:val="single" w:sz="8" w:space="0" w:color="000000"/>
            </w:tcBorders>
            <w:shd w:val="clear" w:color="auto" w:fill="F2F2F2"/>
          </w:tcPr>
          <w:p w14:paraId="42341FC0" w14:textId="77777777" w:rsidR="00517519" w:rsidRPr="002C5CB8" w:rsidRDefault="00517519" w:rsidP="00517519">
            <w:pPr>
              <w:pStyle w:val="Heading2"/>
              <w:spacing w:before="0" w:after="0" w:line="240" w:lineRule="auto"/>
              <w:rPr>
                <w:rFonts w:cs="Arial"/>
                <w:sz w:val="30"/>
                <w:szCs w:val="30"/>
              </w:rPr>
            </w:pPr>
            <w:r w:rsidRPr="002C5CB8">
              <w:rPr>
                <w:rFonts w:cs="Arial"/>
                <w:sz w:val="30"/>
                <w:szCs w:val="30"/>
              </w:rPr>
              <w:t>Who we are</w:t>
            </w:r>
          </w:p>
        </w:tc>
      </w:tr>
    </w:tbl>
    <w:p w14:paraId="08696C59"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Catch22 exists to help build a society where everyone has a good place to live, good people around them, and a fulfilling purpose. </w:t>
      </w:r>
      <w:hyperlink r:id="rId8" w:history="1">
        <w:r w:rsidRPr="00414010">
          <w:rPr>
            <w:rFonts w:cs="Arial"/>
          </w:rPr>
          <w:t>We call these our '3Ps'.</w:t>
        </w:r>
      </w:hyperlink>
    </w:p>
    <w:p w14:paraId="4F6E38FF"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28D5DFC" w14:textId="77777777"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1C788F3C" w14:textId="77777777" w:rsidR="00BB139C" w:rsidRDefault="00BB139C" w:rsidP="00BB139C">
      <w:r>
        <w:t xml:space="preserve">We are thrilled to announce that </w:t>
      </w:r>
      <w:r>
        <w:rPr>
          <w:b/>
          <w:bCs/>
        </w:rPr>
        <w:t>Shell UK</w:t>
      </w:r>
      <w:r>
        <w:t xml:space="preserve"> has partnered with </w:t>
      </w:r>
      <w:r>
        <w:rPr>
          <w:b/>
          <w:bCs/>
        </w:rPr>
        <w:t>Catch22</w:t>
      </w:r>
      <w:r>
        <w:t xml:space="preserve"> for another two years to help job seekers find sustainable employment! The </w:t>
      </w:r>
      <w:r>
        <w:rPr>
          <w:b/>
          <w:bCs/>
        </w:rPr>
        <w:t>Energise Programme</w:t>
      </w:r>
      <w:r>
        <w:t xml:space="preserve"> is a unique </w:t>
      </w:r>
      <w:proofErr w:type="gramStart"/>
      <w:r>
        <w:t>award winning</w:t>
      </w:r>
      <w:proofErr w:type="gramEnd"/>
      <w:r>
        <w:t xml:space="preserve"> initiative that raises awareness of </w:t>
      </w:r>
      <w:r>
        <w:rPr>
          <w:b/>
          <w:bCs/>
        </w:rPr>
        <w:t>energy transition employment opportunities</w:t>
      </w:r>
      <w:r>
        <w:t xml:space="preserve">, supporting </w:t>
      </w:r>
      <w:r>
        <w:rPr>
          <w:b/>
          <w:bCs/>
        </w:rPr>
        <w:t>Shell UK’s mission to help people enter Green Jobs.</w:t>
      </w:r>
    </w:p>
    <w:p w14:paraId="581BC4B7" w14:textId="77777777" w:rsidR="00BB139C" w:rsidRDefault="00BB139C" w:rsidP="00BB139C">
      <w:pPr>
        <w:rPr>
          <w:b/>
          <w:bCs/>
        </w:rPr>
      </w:pPr>
      <w:r>
        <w:rPr>
          <w:b/>
          <w:bCs/>
        </w:rPr>
        <w:t>What the Energise Programme Offers:</w:t>
      </w:r>
    </w:p>
    <w:p w14:paraId="3C568B1B" w14:textId="77777777" w:rsidR="00BB139C" w:rsidRDefault="00BB139C" w:rsidP="00BB139C">
      <w:pPr>
        <w:pStyle w:val="ListParagraph"/>
        <w:numPr>
          <w:ilvl w:val="0"/>
          <w:numId w:val="2"/>
        </w:numPr>
        <w:suppressAutoHyphens/>
        <w:autoSpaceDN w:val="0"/>
        <w:spacing w:after="160"/>
        <w:contextualSpacing/>
      </w:pPr>
      <w:r>
        <w:rPr>
          <w:b/>
          <w:bCs/>
        </w:rPr>
        <w:t>Automatic access</w:t>
      </w:r>
      <w:r>
        <w:t xml:space="preserve"> to a </w:t>
      </w:r>
      <w:r>
        <w:rPr>
          <w:b/>
          <w:bCs/>
        </w:rPr>
        <w:t>4-week energy transition programme</w:t>
      </w:r>
      <w:r>
        <w:t>, delivered remotely.</w:t>
      </w:r>
    </w:p>
    <w:p w14:paraId="5F23507E" w14:textId="77777777" w:rsidR="00BB139C" w:rsidRDefault="00BB139C" w:rsidP="00BB139C">
      <w:pPr>
        <w:pStyle w:val="ListParagraph"/>
        <w:numPr>
          <w:ilvl w:val="0"/>
          <w:numId w:val="2"/>
        </w:numPr>
        <w:suppressAutoHyphens/>
        <w:autoSpaceDN w:val="0"/>
        <w:spacing w:after="160"/>
        <w:contextualSpacing/>
      </w:pPr>
      <w:r>
        <w:t xml:space="preserve"> </w:t>
      </w:r>
      <w:r>
        <w:rPr>
          <w:b/>
          <w:bCs/>
        </w:rPr>
        <w:t>Digital inclusion</w:t>
      </w:r>
      <w:r>
        <w:t xml:space="preserve"> support for those facing digital poverty. </w:t>
      </w:r>
      <w:r>
        <w:rPr>
          <w:b/>
          <w:bCs/>
        </w:rPr>
        <w:t>(Online energy transition programme)</w:t>
      </w:r>
    </w:p>
    <w:p w14:paraId="68D3C8C3" w14:textId="77777777" w:rsidR="00BB139C" w:rsidRDefault="00BB139C" w:rsidP="00BB139C">
      <w:pPr>
        <w:pStyle w:val="ListParagraph"/>
        <w:numPr>
          <w:ilvl w:val="0"/>
          <w:numId w:val="2"/>
        </w:numPr>
        <w:suppressAutoHyphens/>
        <w:autoSpaceDN w:val="0"/>
        <w:spacing w:after="160"/>
        <w:contextualSpacing/>
      </w:pPr>
      <w:r>
        <w:t xml:space="preserve"> A </w:t>
      </w:r>
      <w:r>
        <w:rPr>
          <w:b/>
          <w:bCs/>
        </w:rPr>
        <w:t>dedicated Career Coach</w:t>
      </w:r>
      <w:r>
        <w:t xml:space="preserve"> providing </w:t>
      </w:r>
      <w:r>
        <w:rPr>
          <w:b/>
          <w:bCs/>
        </w:rPr>
        <w:t>1-2-1 tailored support</w:t>
      </w:r>
      <w:r>
        <w:t xml:space="preserve"> to break down barriers.</w:t>
      </w:r>
    </w:p>
    <w:p w14:paraId="1FC9DCA0" w14:textId="77777777" w:rsidR="00BB139C" w:rsidRDefault="00BB139C" w:rsidP="00BB139C">
      <w:pPr>
        <w:pStyle w:val="ListParagraph"/>
        <w:numPr>
          <w:ilvl w:val="0"/>
          <w:numId w:val="2"/>
        </w:numPr>
        <w:suppressAutoHyphens/>
        <w:autoSpaceDN w:val="0"/>
        <w:spacing w:after="160"/>
        <w:contextualSpacing/>
      </w:pPr>
      <w:r>
        <w:t xml:space="preserve"> </w:t>
      </w:r>
      <w:r>
        <w:rPr>
          <w:b/>
          <w:bCs/>
        </w:rPr>
        <w:t>Comprehensive employability training</w:t>
      </w:r>
      <w:r>
        <w:t xml:space="preserve"> including CV building, job search strategies, and access to additional internal training via </w:t>
      </w:r>
      <w:r>
        <w:rPr>
          <w:b/>
          <w:bCs/>
        </w:rPr>
        <w:t>Catch22’s Skills Lab</w:t>
      </w:r>
      <w:r>
        <w:t xml:space="preserve"> (fully funded).</w:t>
      </w:r>
    </w:p>
    <w:p w14:paraId="1E219C4D" w14:textId="77777777" w:rsidR="00BB139C" w:rsidRDefault="00BB139C" w:rsidP="00BB139C">
      <w:pPr>
        <w:pStyle w:val="ListParagraph"/>
        <w:numPr>
          <w:ilvl w:val="0"/>
          <w:numId w:val="2"/>
        </w:numPr>
        <w:suppressAutoHyphens/>
        <w:autoSpaceDN w:val="0"/>
        <w:spacing w:after="160"/>
        <w:contextualSpacing/>
      </w:pPr>
      <w:r>
        <w:rPr>
          <w:b/>
          <w:bCs/>
        </w:rPr>
        <w:t>Financial support</w:t>
      </w:r>
      <w:r>
        <w:t xml:space="preserve"> for employment-related costs, such as:</w:t>
      </w:r>
    </w:p>
    <w:p w14:paraId="0A75F5F7" w14:textId="77777777" w:rsidR="00BB139C" w:rsidRDefault="00BB139C" w:rsidP="00BB139C">
      <w:pPr>
        <w:ind w:left="720"/>
      </w:pPr>
      <w:r>
        <w:rPr>
          <w:b/>
          <w:bCs/>
        </w:rPr>
        <w:t>DBS checks</w:t>
      </w:r>
    </w:p>
    <w:p w14:paraId="6A69BCD9" w14:textId="77777777" w:rsidR="00BB139C" w:rsidRDefault="00BB139C" w:rsidP="00BB139C">
      <w:pPr>
        <w:ind w:left="720"/>
      </w:pPr>
      <w:r>
        <w:rPr>
          <w:b/>
          <w:bCs/>
        </w:rPr>
        <w:t>SIA Badges</w:t>
      </w:r>
    </w:p>
    <w:p w14:paraId="757ED2E8" w14:textId="77777777" w:rsidR="00BB139C" w:rsidRDefault="00BB139C" w:rsidP="00BB139C">
      <w:pPr>
        <w:ind w:left="720"/>
      </w:pPr>
      <w:r>
        <w:rPr>
          <w:b/>
          <w:bCs/>
        </w:rPr>
        <w:t>CSCS cards</w:t>
      </w:r>
    </w:p>
    <w:p w14:paraId="1D6DF4B6" w14:textId="77777777" w:rsidR="00BB139C" w:rsidRDefault="00BB139C" w:rsidP="00BB139C">
      <w:pPr>
        <w:ind w:left="720"/>
      </w:pPr>
      <w:r>
        <w:rPr>
          <w:b/>
          <w:bCs/>
        </w:rPr>
        <w:t xml:space="preserve">Industry Training </w:t>
      </w:r>
    </w:p>
    <w:p w14:paraId="1E51A949" w14:textId="77777777" w:rsidR="00BB139C" w:rsidRDefault="00BB139C" w:rsidP="00BB139C">
      <w:pPr>
        <w:numPr>
          <w:ilvl w:val="0"/>
          <w:numId w:val="2"/>
        </w:numPr>
        <w:suppressAutoHyphens/>
        <w:autoSpaceDN w:val="0"/>
        <w:spacing w:after="160"/>
      </w:pPr>
      <w:r>
        <w:lastRenderedPageBreak/>
        <w:t xml:space="preserve"> </w:t>
      </w:r>
      <w:r>
        <w:rPr>
          <w:b/>
          <w:bCs/>
        </w:rPr>
        <w:t>In-work support</w:t>
      </w:r>
      <w:r>
        <w:t xml:space="preserve"> once participants secure employment, including </w:t>
      </w:r>
      <w:r>
        <w:rPr>
          <w:b/>
          <w:bCs/>
        </w:rPr>
        <w:t>funding for travel expenses, PPE, and more.</w:t>
      </w:r>
    </w:p>
    <w:p w14:paraId="3DD80DB7" w14:textId="77777777" w:rsidR="00BB139C" w:rsidRDefault="00BB139C" w:rsidP="00BB139C">
      <w:pPr>
        <w:numPr>
          <w:ilvl w:val="0"/>
          <w:numId w:val="2"/>
        </w:numPr>
        <w:suppressAutoHyphens/>
        <w:autoSpaceDN w:val="0"/>
        <w:spacing w:after="160"/>
      </w:pPr>
      <w:r>
        <w:t xml:space="preserve"> A </w:t>
      </w:r>
      <w:r>
        <w:rPr>
          <w:b/>
          <w:bCs/>
        </w:rPr>
        <w:t>dedicated partnerships team</w:t>
      </w:r>
      <w:r>
        <w:t xml:space="preserve"> working with employers to provide </w:t>
      </w:r>
      <w:r>
        <w:rPr>
          <w:b/>
          <w:bCs/>
        </w:rPr>
        <w:t>exclusive job vacancies.</w:t>
      </w:r>
    </w:p>
    <w:p w14:paraId="7361B998" w14:textId="2E6D98A4" w:rsidR="00414010" w:rsidRPr="00414010" w:rsidRDefault="00414010" w:rsidP="00414010">
      <w:pPr>
        <w:shd w:val="clear" w:color="auto" w:fill="FFFFFF"/>
        <w:spacing w:before="100" w:beforeAutospacing="1" w:after="100" w:afterAutospacing="1" w:line="240" w:lineRule="auto"/>
        <w:rPr>
          <w:rFonts w:cs="Arial"/>
        </w:rPr>
      </w:pPr>
      <w:r w:rsidRPr="00414010">
        <w:rPr>
          <w:rFonts w:cs="Arial"/>
        </w:rPr>
        <w:t xml:space="preserve">You will report into the Operations Manager and will work </w:t>
      </w:r>
      <w:r w:rsidR="00517519" w:rsidRPr="00414010">
        <w:rPr>
          <w:rFonts w:cs="Arial"/>
        </w:rPr>
        <w:t>alongside</w:t>
      </w:r>
      <w:r w:rsidRPr="00414010">
        <w:rPr>
          <w:rFonts w:cs="Arial"/>
        </w:rPr>
        <w:t xml:space="preserve"> </w:t>
      </w:r>
      <w:r w:rsidR="00517519">
        <w:rPr>
          <w:rFonts w:cs="Arial"/>
        </w:rPr>
        <w:t>a large team</w:t>
      </w:r>
      <w:r w:rsidRPr="00414010">
        <w:rPr>
          <w:rFonts w:cs="Arial"/>
        </w:rPr>
        <w:t xml:space="preserve"> to support our </w:t>
      </w:r>
      <w:r w:rsidR="00517519">
        <w:rPr>
          <w:rFonts w:cs="Arial"/>
        </w:rPr>
        <w:t>Shell</w:t>
      </w:r>
      <w:r w:rsidRPr="00414010">
        <w:rPr>
          <w:rFonts w:cs="Arial"/>
        </w:rPr>
        <w:t xml:space="preserve"> contract. </w:t>
      </w:r>
    </w:p>
    <w:p w14:paraId="287D9EEC" w14:textId="77777777" w:rsidR="00A83243" w:rsidRPr="002C5CB8" w:rsidRDefault="00A83243" w:rsidP="002C5CB8">
      <w:pPr>
        <w:shd w:val="clear" w:color="auto" w:fill="FFFFFF"/>
        <w:spacing w:after="0" w:line="240" w:lineRule="auto"/>
        <w:textAlignment w:val="top"/>
        <w:rPr>
          <w:rFonts w:cs="Arial"/>
        </w:rPr>
      </w:pPr>
    </w:p>
    <w:p w14:paraId="76469D1F"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FA250F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E06A2D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237BB2A"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01084642" w14:textId="77777777" w:rsidR="008F2391" w:rsidRPr="002C5CB8" w:rsidRDefault="008F2391" w:rsidP="002C5CB8">
            <w:pPr>
              <w:pStyle w:val="NormalWeb"/>
              <w:spacing w:before="0" w:beforeAutospacing="0" w:after="0" w:afterAutospacing="0"/>
              <w:rPr>
                <w:rFonts w:ascii="Arial" w:eastAsia="Calibri" w:hAnsi="Arial" w:cs="Arial"/>
                <w:sz w:val="22"/>
                <w:szCs w:val="22"/>
                <w:lang w:eastAsia="en-US"/>
              </w:rPr>
            </w:pPr>
          </w:p>
          <w:p w14:paraId="357C0C7F" w14:textId="4F0139CB" w:rsidR="003F6015" w:rsidRDefault="003F6015" w:rsidP="003F6015">
            <w:pPr>
              <w:rPr>
                <w:rFonts w:cs="Arial"/>
              </w:rPr>
            </w:pPr>
            <w:r w:rsidRPr="009B159C">
              <w:rPr>
                <w:rFonts w:cs="Arial"/>
              </w:rPr>
              <w:t>Working</w:t>
            </w:r>
            <w:r>
              <w:rPr>
                <w:rFonts w:cs="Arial"/>
              </w:rPr>
              <w:t xml:space="preserve"> within our</w:t>
            </w:r>
            <w:r w:rsidRPr="009B159C">
              <w:rPr>
                <w:rFonts w:cs="Arial"/>
              </w:rPr>
              <w:t xml:space="preserve"> </w:t>
            </w:r>
            <w:r>
              <w:rPr>
                <w:rFonts w:cs="Arial"/>
              </w:rPr>
              <w:t xml:space="preserve">Employability division, this is an </w:t>
            </w:r>
            <w:r w:rsidRPr="009B159C">
              <w:rPr>
                <w:rFonts w:cs="Arial"/>
              </w:rPr>
              <w:t xml:space="preserve">outreach-based role </w:t>
            </w:r>
            <w:r>
              <w:rPr>
                <w:rFonts w:cs="Arial"/>
              </w:rPr>
              <w:t>(London</w:t>
            </w:r>
            <w:r w:rsidR="00CF6D48">
              <w:rPr>
                <w:rFonts w:cs="Arial"/>
              </w:rPr>
              <w:t>/Liverpool/Manchester/Norfolk</w:t>
            </w:r>
            <w:r>
              <w:rPr>
                <w:rFonts w:cs="Arial"/>
              </w:rPr>
              <w:t>) You</w:t>
            </w:r>
            <w:r w:rsidRPr="009B159C">
              <w:rPr>
                <w:rFonts w:cs="Arial"/>
              </w:rPr>
              <w:t xml:space="preserve"> will be </w:t>
            </w:r>
            <w:r>
              <w:rPr>
                <w:rFonts w:cs="Arial"/>
              </w:rPr>
              <w:t>an experienced Career Coach working within local communities</w:t>
            </w:r>
            <w:r w:rsidRPr="009B159C">
              <w:rPr>
                <w:rFonts w:cs="Arial"/>
              </w:rPr>
              <w:t xml:space="preserve"> </w:t>
            </w:r>
            <w:r>
              <w:rPr>
                <w:rFonts w:cs="Arial"/>
              </w:rPr>
              <w:t xml:space="preserve">to support </w:t>
            </w:r>
            <w:r w:rsidR="00EE4D4B">
              <w:rPr>
                <w:rFonts w:cs="Arial"/>
              </w:rPr>
              <w:t xml:space="preserve">service users </w:t>
            </w:r>
            <w:r>
              <w:rPr>
                <w:rFonts w:cs="Arial"/>
              </w:rPr>
              <w:t>to progress into apprenticeships, employment</w:t>
            </w:r>
            <w:r w:rsidR="00EE4D4B">
              <w:rPr>
                <w:rFonts w:cs="Arial"/>
              </w:rPr>
              <w:t>,</w:t>
            </w:r>
            <w:r>
              <w:rPr>
                <w:rFonts w:cs="Arial"/>
              </w:rPr>
              <w:t xml:space="preserve"> education and training opportunities.</w:t>
            </w:r>
          </w:p>
          <w:p w14:paraId="1666D64B" w14:textId="77777777" w:rsidR="00682093" w:rsidRPr="002C5CB8" w:rsidRDefault="00682093" w:rsidP="00EE4D4B">
            <w:pPr>
              <w:spacing w:after="160" w:line="240" w:lineRule="auto"/>
              <w:rPr>
                <w:rFonts w:cs="Arial"/>
              </w:rPr>
            </w:pPr>
          </w:p>
        </w:tc>
      </w:tr>
      <w:tr w:rsidR="00D411D8" w:rsidRPr="002C5CB8" w14:paraId="2A3AFAFB"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F13EB6A"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6D9EA267" w14:textId="4CE64C07" w:rsidR="00EE4D4B" w:rsidRPr="00517519" w:rsidRDefault="003F6015" w:rsidP="00517519">
      <w:pPr>
        <w:jc w:val="both"/>
        <w:rPr>
          <w:rFonts w:cs="Arial"/>
          <w:b/>
        </w:rPr>
      </w:pPr>
      <w:r w:rsidRPr="007D0B24">
        <w:rPr>
          <w:rFonts w:cs="Arial"/>
          <w:b/>
        </w:rPr>
        <w:t xml:space="preserve">Operational </w:t>
      </w:r>
    </w:p>
    <w:p w14:paraId="79C9328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a range of supportive interventions to help a wide range of participants achieve sustainable employment.</w:t>
      </w:r>
    </w:p>
    <w:p w14:paraId="36A4D2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effectively engage participants and attach them to existing and new employability programmes/interventions.</w:t>
      </w:r>
    </w:p>
    <w:p w14:paraId="6C2637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end to end Information, Advice and Guidance to participants on our employability programmes.</w:t>
      </w:r>
    </w:p>
    <w:p w14:paraId="1125AF0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induct, assess and `on-board’ participants.</w:t>
      </w:r>
    </w:p>
    <w:p w14:paraId="6DB7FF1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promote and develop the mind-set, emotional intelligence qualities, self-confidence and esteem so that the participants succeed in the world of work.</w:t>
      </w:r>
    </w:p>
    <w:p w14:paraId="46C24955"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CVs, cover letter and job/apprenticeship application forms with participants.</w:t>
      </w:r>
    </w:p>
    <w:p w14:paraId="26842769"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introduce participants to a `strengths based’ recruitment approach to succeeding in job interviews.</w:t>
      </w:r>
    </w:p>
    <w:p w14:paraId="36E89F57"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undertake job search with the participants using relevant web-based software and packages.</w:t>
      </w:r>
    </w:p>
    <w:p w14:paraId="1535AF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short list, pre-select and match/submit participants to vacancies/work experience opportunities generated by the Catch22 account management team</w:t>
      </w:r>
    </w:p>
    <w:p w14:paraId="479265D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job packs on specific vacancies/work experience opportunities for participants.</w:t>
      </w:r>
    </w:p>
    <w:p w14:paraId="5659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lastRenderedPageBreak/>
        <w:t>To arrange interviews for participants where appropriate.</w:t>
      </w:r>
    </w:p>
    <w:p w14:paraId="376583C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prepare participants to a high standard for interview with employers.</w:t>
      </w:r>
    </w:p>
    <w:p w14:paraId="4C7C554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engage and maintain regular contact with participants at agreed intervals to ensure they sustain their job or apprenticeship.</w:t>
      </w:r>
    </w:p>
    <w:p w14:paraId="58E19B8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deliver high quality In Work Support which effectively sustains participants for a minimum of six months.</w:t>
      </w:r>
    </w:p>
    <w:p w14:paraId="62177B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participants demonstrate and sustain progression into apprenticeships and employment.</w:t>
      </w:r>
    </w:p>
    <w:p w14:paraId="39EDB7AF"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support with the delivery of any Job Fairs, Workshops and Seminars both face to face and remote that prepare participants ready for the world of work.</w:t>
      </w:r>
    </w:p>
    <w:p w14:paraId="6FAC8E43"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Proactively working with other organisations and the local community to identify appropriate support or opportunities for your clients</w:t>
      </w:r>
    </w:p>
    <w:p w14:paraId="49DA8A7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take responsibility for delivery Catch22 operational targets.</w:t>
      </w:r>
    </w:p>
    <w:p w14:paraId="5FFDCC5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case management/performance management systems are in used effectively in accordance </w:t>
      </w:r>
      <w:proofErr w:type="gramStart"/>
      <w:r w:rsidRPr="00EE4D4B">
        <w:rPr>
          <w:rFonts w:cs="Arial"/>
        </w:rPr>
        <w:t>to</w:t>
      </w:r>
      <w:proofErr w:type="gramEnd"/>
      <w:r w:rsidRPr="00EE4D4B">
        <w:rPr>
          <w:rFonts w:cs="Arial"/>
        </w:rPr>
        <w:t xml:space="preserve"> the requirements of the delivery contract.</w:t>
      </w:r>
    </w:p>
    <w:p w14:paraId="2694334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To ensure that timely input and communication of key documents and information is delivered.</w:t>
      </w:r>
    </w:p>
    <w:p w14:paraId="1E7F8A80"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contractual compliance is </w:t>
      </w:r>
      <w:proofErr w:type="gramStart"/>
      <w:r w:rsidRPr="00EE4D4B">
        <w:rPr>
          <w:rFonts w:cs="Arial"/>
        </w:rPr>
        <w:t>maintained to the highest standard at all times</w:t>
      </w:r>
      <w:proofErr w:type="gramEnd"/>
      <w:r w:rsidRPr="00EE4D4B">
        <w:rPr>
          <w:rFonts w:cs="Arial"/>
        </w:rPr>
        <w:t>.</w:t>
      </w:r>
    </w:p>
    <w:p w14:paraId="1DF11F54"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To ensure Catch 22 compliance is </w:t>
      </w:r>
      <w:proofErr w:type="gramStart"/>
      <w:r w:rsidRPr="00EE4D4B">
        <w:rPr>
          <w:rFonts w:cs="Arial"/>
        </w:rPr>
        <w:t>maintained to the highest standard at all times</w:t>
      </w:r>
      <w:proofErr w:type="gramEnd"/>
      <w:r w:rsidRPr="00EE4D4B">
        <w:rPr>
          <w:rFonts w:cs="Arial"/>
        </w:rPr>
        <w:t>.</w:t>
      </w:r>
    </w:p>
    <w:p w14:paraId="464B904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Seek to improve his/her own performance, contribution, knowledge, skills and participate in training and developmental activities as required.</w:t>
      </w:r>
    </w:p>
    <w:p w14:paraId="5BEB3841"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Diversity &amp; Equality policy statement.</w:t>
      </w:r>
    </w:p>
    <w:p w14:paraId="69D9F97E"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Comply with Safeguarding/Prevent, Health and Safety policies and procedures.</w:t>
      </w:r>
    </w:p>
    <w:p w14:paraId="6A45357B"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Ensure the implementation of Catch22’s policies and procedures.</w:t>
      </w:r>
    </w:p>
    <w:p w14:paraId="310F840A" w14:textId="7A9788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Carry out other such other relevant duties, as required.</w:t>
      </w:r>
    </w:p>
    <w:p w14:paraId="3C0B1806" w14:textId="77777777" w:rsidR="003F6015" w:rsidRPr="009009ED" w:rsidRDefault="003F6015" w:rsidP="003F6015">
      <w:pPr>
        <w:pStyle w:val="Header"/>
        <w:tabs>
          <w:tab w:val="left" w:pos="2160"/>
          <w:tab w:val="left" w:pos="3060"/>
        </w:tabs>
        <w:ind w:left="720" w:hanging="720"/>
        <w:rPr>
          <w:rFonts w:cs="Arial"/>
          <w:b/>
          <w:bCs/>
        </w:rPr>
      </w:pPr>
      <w:r w:rsidRPr="009009ED">
        <w:rPr>
          <w:rFonts w:cs="Arial"/>
          <w:b/>
          <w:bCs/>
        </w:rPr>
        <w:t>Other</w:t>
      </w:r>
    </w:p>
    <w:p w14:paraId="10A563B7" w14:textId="77777777" w:rsidR="003F6015" w:rsidRDefault="003F6015" w:rsidP="003F6015">
      <w:pPr>
        <w:tabs>
          <w:tab w:val="left" w:pos="567"/>
        </w:tabs>
        <w:spacing w:after="160" w:line="240" w:lineRule="auto"/>
        <w:rPr>
          <w:rFonts w:cs="Arial"/>
        </w:rPr>
      </w:pPr>
    </w:p>
    <w:p w14:paraId="33EF2C89" w14:textId="3F658006" w:rsidR="003F6015" w:rsidRPr="009009ED" w:rsidRDefault="003F6015" w:rsidP="003F6015">
      <w:pPr>
        <w:tabs>
          <w:tab w:val="left" w:pos="567"/>
        </w:tabs>
        <w:spacing w:after="160" w:line="240" w:lineRule="auto"/>
        <w:rPr>
          <w:rFonts w:cs="Arial"/>
        </w:rPr>
      </w:pPr>
      <w:r w:rsidRPr="009009ED">
        <w:rPr>
          <w:rFonts w:cs="Arial"/>
        </w:rPr>
        <w:t xml:space="preserve">Seek to improve </w:t>
      </w:r>
      <w:r w:rsidR="00401239">
        <w:rPr>
          <w:rFonts w:cs="Arial"/>
        </w:rPr>
        <w:t>their</w:t>
      </w:r>
      <w:r w:rsidRPr="009009ED">
        <w:rPr>
          <w:rFonts w:cs="Arial"/>
        </w:rPr>
        <w:t xml:space="preserve"> own performance, contribution, knowledge, skills and participate in training and developmental activities as required.</w:t>
      </w:r>
    </w:p>
    <w:p w14:paraId="798C616D" w14:textId="77777777" w:rsidR="003F6015" w:rsidRPr="009009ED" w:rsidRDefault="003F6015" w:rsidP="003F6015">
      <w:pPr>
        <w:tabs>
          <w:tab w:val="left" w:pos="567"/>
        </w:tabs>
        <w:spacing w:after="160" w:line="240" w:lineRule="auto"/>
        <w:rPr>
          <w:rFonts w:cs="Arial"/>
        </w:rPr>
      </w:pPr>
      <w:r w:rsidRPr="009009ED">
        <w:rPr>
          <w:rFonts w:cs="Arial"/>
        </w:rPr>
        <w:t>Ensure the implementation of Catch22’s Diversity &amp; Equality policy statement.</w:t>
      </w:r>
    </w:p>
    <w:p w14:paraId="198294C0" w14:textId="77777777" w:rsidR="003F6015" w:rsidRPr="009009ED" w:rsidRDefault="003F6015" w:rsidP="003F6015">
      <w:pPr>
        <w:tabs>
          <w:tab w:val="left" w:pos="567"/>
        </w:tabs>
        <w:spacing w:after="160" w:line="240" w:lineRule="auto"/>
        <w:rPr>
          <w:rFonts w:cs="Arial"/>
        </w:rPr>
      </w:pPr>
      <w:r w:rsidRPr="009009ED">
        <w:rPr>
          <w:rFonts w:cs="Arial"/>
        </w:rPr>
        <w:t>Comply with</w:t>
      </w:r>
      <w:r>
        <w:rPr>
          <w:rFonts w:cs="Arial"/>
        </w:rPr>
        <w:t xml:space="preserve"> Safeguarding/Prevent,</w:t>
      </w:r>
      <w:r w:rsidRPr="009009ED">
        <w:rPr>
          <w:rFonts w:cs="Arial"/>
        </w:rPr>
        <w:t xml:space="preserve"> Health and Safety policies and procedures.</w:t>
      </w:r>
    </w:p>
    <w:p w14:paraId="419150DB" w14:textId="77777777" w:rsidR="003F6015" w:rsidRPr="009009ED" w:rsidRDefault="003F6015" w:rsidP="003F6015">
      <w:pPr>
        <w:tabs>
          <w:tab w:val="left" w:pos="567"/>
        </w:tabs>
        <w:spacing w:after="160" w:line="240" w:lineRule="auto"/>
        <w:rPr>
          <w:rFonts w:cs="Arial"/>
        </w:rPr>
      </w:pPr>
      <w:r w:rsidRPr="009009ED">
        <w:rPr>
          <w:rFonts w:cs="Arial"/>
        </w:rPr>
        <w:lastRenderedPageBreak/>
        <w:t>Ensure the implementation of Catch22’s policies and procedures.</w:t>
      </w:r>
    </w:p>
    <w:p w14:paraId="7ED7C9DB" w14:textId="7BD77C6A" w:rsidR="003F6015" w:rsidRDefault="003F6015" w:rsidP="003F6015">
      <w:pPr>
        <w:rPr>
          <w:rFonts w:cs="Arial"/>
        </w:rPr>
      </w:pPr>
      <w:r w:rsidRPr="00E408C5">
        <w:rPr>
          <w:rFonts w:cs="Arial"/>
        </w:rPr>
        <w:t>Carry out other such other relevant duties, as required.</w:t>
      </w:r>
    </w:p>
    <w:p w14:paraId="14CCD71C" w14:textId="11651688" w:rsidR="00EE4D4B" w:rsidRDefault="00EE4D4B" w:rsidP="003F6015">
      <w:pPr>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2A657B37" w14:textId="77777777" w:rsidTr="00F70A3A">
        <w:tc>
          <w:tcPr>
            <w:tcW w:w="9026" w:type="dxa"/>
            <w:tcBorders>
              <w:top w:val="single" w:sz="8" w:space="0" w:color="000000"/>
              <w:bottom w:val="single" w:sz="8" w:space="0" w:color="000000"/>
            </w:tcBorders>
            <w:shd w:val="clear" w:color="auto" w:fill="F2F2F2"/>
          </w:tcPr>
          <w:p w14:paraId="7CF05122" w14:textId="6D35C343" w:rsidR="00EE4D4B" w:rsidRPr="002C5CB8" w:rsidRDefault="00EE4D4B" w:rsidP="00F70A3A">
            <w:pPr>
              <w:pStyle w:val="Heading2"/>
              <w:spacing w:before="0" w:after="0" w:line="240" w:lineRule="auto"/>
              <w:rPr>
                <w:rFonts w:cs="Arial"/>
                <w:sz w:val="30"/>
                <w:szCs w:val="30"/>
              </w:rPr>
            </w:pPr>
            <w:r>
              <w:rPr>
                <w:rFonts w:cs="Arial"/>
                <w:sz w:val="30"/>
                <w:szCs w:val="30"/>
              </w:rPr>
              <w:t xml:space="preserve">Qualification </w:t>
            </w:r>
          </w:p>
        </w:tc>
      </w:tr>
    </w:tbl>
    <w:p w14:paraId="6E1E0C36" w14:textId="3FE04EC0" w:rsidR="00EE4D4B" w:rsidRDefault="00EE4D4B" w:rsidP="003F6015">
      <w:pPr>
        <w:rPr>
          <w:rFonts w:cs="Arial"/>
        </w:rPr>
      </w:pPr>
    </w:p>
    <w:p w14:paraId="1BB47AD4"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Essential</w:t>
      </w:r>
    </w:p>
    <w:p w14:paraId="75D8DC8C"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within the employability sector.</w:t>
      </w:r>
    </w:p>
    <w:p w14:paraId="1B91D648" w14:textId="77777777" w:rsidR="00EE4D4B" w:rsidRPr="00EE4D4B" w:rsidRDefault="00EE4D4B" w:rsidP="00EE4D4B">
      <w:pPr>
        <w:shd w:val="clear" w:color="auto" w:fill="FFFFFF"/>
        <w:spacing w:before="100" w:beforeAutospacing="1" w:after="100" w:afterAutospacing="1" w:line="240" w:lineRule="auto"/>
        <w:rPr>
          <w:rFonts w:cs="Arial"/>
          <w:b/>
          <w:bCs/>
        </w:rPr>
      </w:pPr>
      <w:r w:rsidRPr="00EE4D4B">
        <w:rPr>
          <w:rFonts w:cs="Arial"/>
          <w:b/>
          <w:bCs/>
        </w:rPr>
        <w:t>Desirable</w:t>
      </w:r>
    </w:p>
    <w:p w14:paraId="44D63F87" w14:textId="1DCC7411"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Experience of delivering services in the Employability sector</w:t>
      </w:r>
      <w:r w:rsidR="00517519">
        <w:rPr>
          <w:rFonts w:cs="Arial"/>
        </w:rPr>
        <w:t>.</w:t>
      </w:r>
    </w:p>
    <w:p w14:paraId="6A5000CC" w14:textId="6FE0CAAE"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IAG Level 3</w:t>
      </w:r>
      <w:r w:rsidR="00517519">
        <w:rPr>
          <w:rFonts w:cs="Arial"/>
        </w:rPr>
        <w:t>.</w:t>
      </w:r>
    </w:p>
    <w:p w14:paraId="1A3B7B63" w14:textId="5B809BAB"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Member of the IEP</w:t>
      </w:r>
      <w:r w:rsidR="00517519">
        <w:rPr>
          <w:rFonts w:cs="Arial"/>
        </w:rPr>
        <w:t>.</w:t>
      </w:r>
    </w:p>
    <w:p w14:paraId="76F9404E" w14:textId="5610BF1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ERS Level 3 Certificate or Diploma</w:t>
      </w:r>
      <w:r w:rsidR="00517519">
        <w:rPr>
          <w:rFonts w:cs="Arial"/>
        </w:rPr>
        <w:t>.</w:t>
      </w:r>
    </w:p>
    <w:p w14:paraId="5324EB24" w14:textId="0ECC7E2A"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Coaching qualification</w:t>
      </w:r>
      <w:r w:rsidR="00517519">
        <w:rPr>
          <w:rFonts w:cs="Arial"/>
        </w:rPr>
        <w:t>.</w:t>
      </w:r>
    </w:p>
    <w:p w14:paraId="1B3A03E7" w14:textId="64E70C3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xml:space="preserve">Experience and knowledge of </w:t>
      </w:r>
      <w:proofErr w:type="gramStart"/>
      <w:r w:rsidRPr="00EE4D4B">
        <w:rPr>
          <w:rFonts w:cs="Arial"/>
        </w:rPr>
        <w:t>strength based</w:t>
      </w:r>
      <w:proofErr w:type="gramEnd"/>
      <w:r w:rsidRPr="00EE4D4B">
        <w:rPr>
          <w:rFonts w:cs="Arial"/>
        </w:rPr>
        <w:t xml:space="preserve"> recruitment</w:t>
      </w:r>
      <w:r w:rsidR="00517519">
        <w:rPr>
          <w:rFonts w:cs="Arial"/>
        </w:rPr>
        <w:t>.</w:t>
      </w:r>
    </w:p>
    <w:p w14:paraId="3767D0C4" w14:textId="77777777" w:rsidR="003B2762" w:rsidRPr="002C5CB8" w:rsidRDefault="003B276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68EB9A" w14:textId="77777777" w:rsidTr="003F6015">
        <w:tc>
          <w:tcPr>
            <w:tcW w:w="9026" w:type="dxa"/>
            <w:tcBorders>
              <w:top w:val="single" w:sz="8" w:space="0" w:color="000000"/>
              <w:bottom w:val="single" w:sz="8" w:space="0" w:color="000000"/>
            </w:tcBorders>
            <w:shd w:val="clear" w:color="auto" w:fill="F2F2F2"/>
          </w:tcPr>
          <w:p w14:paraId="24C0D2EF" w14:textId="77777777" w:rsidR="003B2762" w:rsidRPr="002C5CB8" w:rsidRDefault="003B2762" w:rsidP="002C5CB8">
            <w:pPr>
              <w:pStyle w:val="Heading2"/>
              <w:spacing w:before="0" w:after="0" w:line="240" w:lineRule="auto"/>
              <w:rPr>
                <w:rFonts w:cs="Arial"/>
                <w:sz w:val="30"/>
                <w:szCs w:val="30"/>
              </w:rPr>
            </w:pPr>
            <w:bookmarkStart w:id="0" w:name="_Hlk76631851"/>
            <w:r w:rsidRPr="002C5CB8">
              <w:rPr>
                <w:rFonts w:cs="Arial"/>
                <w:sz w:val="30"/>
                <w:szCs w:val="30"/>
              </w:rPr>
              <w:t>What does good look like for this role?</w:t>
            </w:r>
          </w:p>
        </w:tc>
      </w:tr>
      <w:bookmarkEnd w:id="0"/>
    </w:tbl>
    <w:p w14:paraId="18231F15" w14:textId="77777777" w:rsidR="009A5825" w:rsidRPr="002C5CB8" w:rsidRDefault="009A5825" w:rsidP="002C5CB8">
      <w:pPr>
        <w:pStyle w:val="Default"/>
        <w:rPr>
          <w:sz w:val="22"/>
          <w:szCs w:val="22"/>
        </w:rPr>
      </w:pPr>
    </w:p>
    <w:p w14:paraId="2851FCB0" w14:textId="302129A9"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Developing strong relationships with referral partners, customers, training providers and employers</w:t>
      </w:r>
      <w:r w:rsidR="00517519">
        <w:rPr>
          <w:rFonts w:cs="Arial"/>
        </w:rPr>
        <w:t>.</w:t>
      </w:r>
    </w:p>
    <w:p w14:paraId="6C57C626" w14:textId="4166B292"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Strong interpersonal skills. Approachable, adaptable and supportive to the range of stakeholders involved in this programme.</w:t>
      </w:r>
    </w:p>
    <w:p w14:paraId="7E599451" w14:textId="09B2EC55"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Ability to develop strong rapport</w:t>
      </w:r>
      <w:r w:rsidR="00517519">
        <w:rPr>
          <w:rFonts w:cs="Arial"/>
        </w:rPr>
        <w:t>.</w:t>
      </w:r>
    </w:p>
    <w:p w14:paraId="4D9BD2A6" w14:textId="5FEFC32D"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line with contract requirements and all targets are met.</w:t>
      </w:r>
    </w:p>
    <w:p w14:paraId="6DED0172" w14:textId="35F7994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in budget and margin is met.</w:t>
      </w:r>
    </w:p>
    <w:p w14:paraId="385D55C5" w14:textId="6E4AE206"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Service is delivered safely, and risks/areas of underperformance are identified and managed appropriately.</w:t>
      </w:r>
    </w:p>
    <w:p w14:paraId="6FB03B02" w14:textId="594C74A0"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Hub outcomes are achieved.</w:t>
      </w:r>
    </w:p>
    <w:p w14:paraId="56D4B0C3" w14:textId="5F268C73" w:rsidR="00EE4D4B" w:rsidRDefault="00EE4D4B" w:rsidP="00EE4D4B">
      <w:pPr>
        <w:shd w:val="clear" w:color="auto" w:fill="FFFFFF"/>
        <w:spacing w:before="100" w:beforeAutospacing="1" w:after="100" w:afterAutospacing="1" w:line="240" w:lineRule="auto"/>
        <w:rPr>
          <w:rFonts w:cs="Arial"/>
        </w:rPr>
      </w:pPr>
      <w:r w:rsidRPr="00EE4D4B">
        <w:rPr>
          <w:rFonts w:cs="Arial"/>
        </w:rPr>
        <w:t>Service users have a positive experience and achieve their goals.</w:t>
      </w:r>
    </w:p>
    <w:p w14:paraId="3779AF76" w14:textId="524D06CD" w:rsidR="00EE4D4B" w:rsidRDefault="00EE4D4B" w:rsidP="00EE4D4B">
      <w:pPr>
        <w:shd w:val="clear" w:color="auto" w:fill="FFFFFF"/>
        <w:spacing w:before="100" w:beforeAutospacing="1" w:after="100" w:afterAutospacing="1" w:line="240" w:lineRule="auto"/>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EE4D4B" w:rsidRPr="002C5CB8" w14:paraId="6957C5B6" w14:textId="77777777" w:rsidTr="00F70A3A">
        <w:tc>
          <w:tcPr>
            <w:tcW w:w="9242" w:type="dxa"/>
            <w:tcBorders>
              <w:top w:val="single" w:sz="8" w:space="0" w:color="000000"/>
              <w:bottom w:val="single" w:sz="8" w:space="0" w:color="000000"/>
            </w:tcBorders>
            <w:shd w:val="clear" w:color="auto" w:fill="F2F2F2"/>
          </w:tcPr>
          <w:p w14:paraId="6821877D" w14:textId="0354F763" w:rsidR="00EE4D4B" w:rsidRPr="002C5CB8" w:rsidRDefault="00EE4D4B" w:rsidP="00F70A3A">
            <w:pPr>
              <w:pStyle w:val="Heading2"/>
              <w:spacing w:before="0" w:after="0" w:line="240" w:lineRule="auto"/>
              <w:rPr>
                <w:rFonts w:cs="Arial"/>
                <w:sz w:val="30"/>
                <w:szCs w:val="30"/>
              </w:rPr>
            </w:pPr>
            <w:r>
              <w:rPr>
                <w:rFonts w:cs="Arial"/>
                <w:sz w:val="30"/>
                <w:szCs w:val="30"/>
              </w:rPr>
              <w:t>Additional Information</w:t>
            </w:r>
          </w:p>
        </w:tc>
      </w:tr>
    </w:tbl>
    <w:p w14:paraId="6748C842" w14:textId="77777777" w:rsidR="00EE4D4B" w:rsidRDefault="00EE4D4B" w:rsidP="00EE4D4B">
      <w:pPr>
        <w:tabs>
          <w:tab w:val="left" w:pos="709"/>
        </w:tabs>
        <w:spacing w:after="0" w:line="240" w:lineRule="auto"/>
        <w:contextualSpacing/>
        <w:rPr>
          <w:rFonts w:eastAsia="Times New Roman" w:cs="Arial"/>
          <w:b/>
          <w:u w:val="single"/>
        </w:rPr>
      </w:pPr>
    </w:p>
    <w:p w14:paraId="1BF38CD7" w14:textId="32BE0AD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Salary:</w:t>
      </w:r>
      <w:r w:rsidRPr="00EE4D4B">
        <w:rPr>
          <w:rFonts w:cs="Arial"/>
        </w:rPr>
        <w:t> </w:t>
      </w:r>
      <w:r w:rsidR="00E3584D" w:rsidRPr="00EE4D4B">
        <w:rPr>
          <w:rFonts w:cs="Arial"/>
        </w:rPr>
        <w:t xml:space="preserve"> </w:t>
      </w:r>
      <w:r w:rsidRPr="00EE4D4B">
        <w:rPr>
          <w:rFonts w:cs="Arial"/>
        </w:rPr>
        <w:t>27,500</w:t>
      </w:r>
      <w:r w:rsidR="00517519">
        <w:rPr>
          <w:rFonts w:cs="Arial"/>
        </w:rPr>
        <w:t xml:space="preserve"> – 30,000</w:t>
      </w:r>
      <w:r w:rsidRPr="00EE4D4B">
        <w:rPr>
          <w:rFonts w:cs="Arial"/>
        </w:rPr>
        <w:t xml:space="preserve"> per annum </w:t>
      </w:r>
    </w:p>
    <w:p w14:paraId="696EC8D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b/>
          <w:bCs/>
        </w:rPr>
        <w:t>Contract:</w:t>
      </w:r>
      <w:r w:rsidRPr="00EE4D4B">
        <w:rPr>
          <w:rFonts w:cs="Arial"/>
        </w:rPr>
        <w:t> Full time 37 hours per week. Some evening and weekend working may occasionally be required.</w:t>
      </w:r>
    </w:p>
    <w:p w14:paraId="5A1C4E9A" w14:textId="77777777" w:rsidR="00EE4D4B" w:rsidRPr="00EE4D4B" w:rsidRDefault="00EE4D4B" w:rsidP="00EE4D4B">
      <w:pPr>
        <w:shd w:val="clear" w:color="auto" w:fill="FFFFFF"/>
        <w:spacing w:before="100" w:beforeAutospacing="1" w:after="100" w:afterAutospacing="1" w:line="240" w:lineRule="auto"/>
        <w:rPr>
          <w:rFonts w:cs="Arial"/>
        </w:rPr>
      </w:pPr>
      <w:r w:rsidRPr="00EE4D4B">
        <w:rPr>
          <w:rFonts w:cs="Arial"/>
        </w:rPr>
        <w:t> </w:t>
      </w:r>
    </w:p>
    <w:p w14:paraId="0B004A02"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28 days annual leave + bank holidays, rising to 33 days with service.</w:t>
      </w:r>
    </w:p>
    <w:p w14:paraId="2523DCF6" w14:textId="77777777"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Pension scheme with matching contributions of up to 4%</w:t>
      </w:r>
    </w:p>
    <w:p w14:paraId="700AC481" w14:textId="1FAB0978" w:rsidR="00EE4D4B" w:rsidRPr="00EE4D4B" w:rsidRDefault="00EE4D4B" w:rsidP="00EE4D4B">
      <w:pPr>
        <w:numPr>
          <w:ilvl w:val="0"/>
          <w:numId w:val="1"/>
        </w:numPr>
        <w:shd w:val="clear" w:color="auto" w:fill="FFFFFF"/>
        <w:spacing w:before="100" w:beforeAutospacing="1" w:after="100" w:afterAutospacing="1" w:line="240" w:lineRule="auto"/>
        <w:rPr>
          <w:rFonts w:cs="Arial"/>
        </w:rPr>
      </w:pPr>
      <w:r w:rsidRPr="00EE4D4B">
        <w:rPr>
          <w:rFonts w:cs="Arial"/>
        </w:rPr>
        <w:t>Discounted shopping opportunities</w:t>
      </w:r>
    </w:p>
    <w:p w14:paraId="0D280E2B" w14:textId="77777777" w:rsidR="00C05DC2" w:rsidRDefault="00C05DC2" w:rsidP="009317EB">
      <w:pPr>
        <w:pStyle w:val="Default"/>
        <w:rPr>
          <w:sz w:val="22"/>
          <w:szCs w:val="22"/>
        </w:rPr>
      </w:pPr>
    </w:p>
    <w:p w14:paraId="54B43A0C"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73C59E08" w14:textId="77777777" w:rsidTr="008B13B1">
        <w:tc>
          <w:tcPr>
            <w:tcW w:w="9242" w:type="dxa"/>
            <w:tcBorders>
              <w:top w:val="single" w:sz="8" w:space="0" w:color="000000"/>
              <w:bottom w:val="single" w:sz="8" w:space="0" w:color="000000"/>
            </w:tcBorders>
            <w:shd w:val="clear" w:color="auto" w:fill="F2F2F2"/>
          </w:tcPr>
          <w:p w14:paraId="2123C191"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7F4C883F" w14:textId="77777777" w:rsidR="008121C3" w:rsidRDefault="008121C3" w:rsidP="002C5CB8">
      <w:pPr>
        <w:tabs>
          <w:tab w:val="left" w:pos="709"/>
        </w:tabs>
        <w:spacing w:after="0" w:line="240" w:lineRule="auto"/>
        <w:contextualSpacing/>
        <w:rPr>
          <w:rFonts w:eastAsia="Times New Roman" w:cs="Arial"/>
          <w:b/>
          <w:u w:val="single"/>
        </w:rPr>
      </w:pPr>
    </w:p>
    <w:p w14:paraId="3613D618" w14:textId="1B5A4781" w:rsidR="008121C3" w:rsidRDefault="008121C3" w:rsidP="008121C3">
      <w:pPr>
        <w:rPr>
          <w:rFonts w:eastAsia="Times New Roman" w:cs="Arial"/>
        </w:rPr>
      </w:pPr>
      <w:r w:rsidRPr="007D0B24">
        <w:rPr>
          <w:rFonts w:cs="Arial"/>
        </w:rPr>
        <w:t>Reports to the relevant O</w:t>
      </w:r>
      <w:r>
        <w:rPr>
          <w:rFonts w:cs="Arial"/>
        </w:rPr>
        <w:t xml:space="preserve">perations </w:t>
      </w:r>
      <w:r w:rsidRPr="007D0B24">
        <w:rPr>
          <w:rFonts w:cs="Arial"/>
        </w:rPr>
        <w:t>Manager</w:t>
      </w:r>
      <w:r w:rsidR="00EE4D4B">
        <w:rPr>
          <w:rFonts w:cs="Arial"/>
        </w:rPr>
        <w:t>.</w:t>
      </w:r>
    </w:p>
    <w:p w14:paraId="32091E47" w14:textId="77777777" w:rsidR="008121C3" w:rsidRDefault="008121C3" w:rsidP="008121C3">
      <w:pPr>
        <w:rPr>
          <w:rFonts w:eastAsia="Times New Roman" w:cs="Arial"/>
        </w:rPr>
      </w:pPr>
    </w:p>
    <w:p w14:paraId="22DB4F2E" w14:textId="77777777" w:rsidR="00642F7A" w:rsidRPr="008121C3" w:rsidRDefault="00642F7A" w:rsidP="008121C3">
      <w:pPr>
        <w:rPr>
          <w:rFonts w:eastAsia="Times New Roman" w:cs="Arial"/>
        </w:rPr>
        <w:sectPr w:rsidR="00642F7A" w:rsidRPr="008121C3"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4"/>
        <w:gridCol w:w="3681"/>
        <w:gridCol w:w="1754"/>
      </w:tblGrid>
      <w:tr w:rsidR="00642F7A" w:rsidRPr="002C5CB8" w14:paraId="136B74EC" w14:textId="77777777" w:rsidTr="002C5CB8">
        <w:tc>
          <w:tcPr>
            <w:tcW w:w="13913" w:type="dxa"/>
            <w:gridSpan w:val="4"/>
            <w:shd w:val="clear" w:color="auto" w:fill="D9D9D9"/>
          </w:tcPr>
          <w:p w14:paraId="527952D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20F6EFB1" w14:textId="77777777" w:rsidTr="002C5CB8">
        <w:tc>
          <w:tcPr>
            <w:tcW w:w="2087" w:type="dxa"/>
            <w:shd w:val="clear" w:color="auto" w:fill="F2F2F2"/>
          </w:tcPr>
          <w:p w14:paraId="1C713669"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3E412838"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64B0D08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6E3C78E6" w14:textId="77777777" w:rsidR="00642F7A" w:rsidRPr="002C5CB8" w:rsidRDefault="00642F7A" w:rsidP="002C5CB8">
            <w:pPr>
              <w:pStyle w:val="Quote"/>
              <w:spacing w:after="0" w:line="240" w:lineRule="auto"/>
              <w:rPr>
                <w:rFonts w:cs="Arial"/>
                <w:b/>
              </w:rPr>
            </w:pPr>
            <w:r w:rsidRPr="002C5CB8">
              <w:rPr>
                <w:rFonts w:cs="Arial"/>
                <w:b/>
              </w:rPr>
              <w:t>ASSESSMENT</w:t>
            </w:r>
          </w:p>
        </w:tc>
      </w:tr>
      <w:tr w:rsidR="008F3C73" w:rsidRPr="002C5CB8" w14:paraId="0920E542" w14:textId="77777777" w:rsidTr="002C5CB8">
        <w:trPr>
          <w:trHeight w:val="469"/>
        </w:trPr>
        <w:tc>
          <w:tcPr>
            <w:tcW w:w="2087" w:type="dxa"/>
            <w:shd w:val="clear" w:color="auto" w:fill="FFFFFF"/>
          </w:tcPr>
          <w:p w14:paraId="3C560E93" w14:textId="77777777" w:rsidR="008F3C73" w:rsidRPr="002C5CB8" w:rsidRDefault="008F3C73" w:rsidP="008F3C73">
            <w:pPr>
              <w:pStyle w:val="Quote"/>
              <w:spacing w:after="0" w:line="240" w:lineRule="auto"/>
              <w:rPr>
                <w:rFonts w:cs="Arial"/>
                <w:b/>
              </w:rPr>
            </w:pPr>
            <w:r w:rsidRPr="002C5CB8">
              <w:rPr>
                <w:rFonts w:cs="Arial"/>
                <w:b/>
              </w:rPr>
              <w:t>QUALIFICATIONS</w:t>
            </w:r>
          </w:p>
        </w:tc>
        <w:tc>
          <w:tcPr>
            <w:tcW w:w="6312" w:type="dxa"/>
          </w:tcPr>
          <w:p w14:paraId="4C79FCDC" w14:textId="77777777" w:rsidR="008F3C73" w:rsidRDefault="008F3C73" w:rsidP="008F3C73">
            <w:pPr>
              <w:spacing w:after="0" w:line="240" w:lineRule="auto"/>
              <w:rPr>
                <w:rFonts w:cs="Arial"/>
              </w:rPr>
            </w:pPr>
          </w:p>
          <w:p w14:paraId="7EE66D7E" w14:textId="77777777" w:rsidR="008F3C73" w:rsidRDefault="008F3C73" w:rsidP="008F3C73">
            <w:pPr>
              <w:spacing w:after="0" w:line="240" w:lineRule="auto"/>
              <w:rPr>
                <w:rFonts w:cs="Arial"/>
              </w:rPr>
            </w:pPr>
          </w:p>
          <w:p w14:paraId="6903785A" w14:textId="77777777" w:rsidR="008F3C73" w:rsidRDefault="008F3C73" w:rsidP="008F3C73">
            <w:pPr>
              <w:spacing w:after="0" w:line="240" w:lineRule="auto"/>
              <w:rPr>
                <w:rFonts w:cs="Arial"/>
              </w:rPr>
            </w:pPr>
          </w:p>
          <w:p w14:paraId="452CFF05" w14:textId="77777777" w:rsidR="008F3C73" w:rsidRPr="002C5CB8" w:rsidRDefault="008F3C73" w:rsidP="008F3C73">
            <w:pPr>
              <w:spacing w:after="0" w:line="240" w:lineRule="auto"/>
              <w:rPr>
                <w:rFonts w:cs="Arial"/>
              </w:rPr>
            </w:pPr>
          </w:p>
        </w:tc>
        <w:tc>
          <w:tcPr>
            <w:tcW w:w="3759" w:type="dxa"/>
            <w:shd w:val="clear" w:color="auto" w:fill="FFFFFF"/>
          </w:tcPr>
          <w:p w14:paraId="6A4032FD" w14:textId="77777777" w:rsidR="008F3C73" w:rsidRDefault="008F3C73" w:rsidP="008F3C73">
            <w:pPr>
              <w:rPr>
                <w:rFonts w:cs="Arial"/>
              </w:rPr>
            </w:pPr>
            <w:r>
              <w:rPr>
                <w:rFonts w:cs="Arial"/>
              </w:rPr>
              <w:t xml:space="preserve">Qualification in Careers Guidance (QCG) or NVQ Advice &amp; Guidance </w:t>
            </w:r>
          </w:p>
          <w:p w14:paraId="3BF0FB63" w14:textId="77777777" w:rsidR="008F3C73" w:rsidRDefault="008F3C73" w:rsidP="008F3C73">
            <w:pPr>
              <w:rPr>
                <w:rFonts w:cs="Arial"/>
              </w:rPr>
            </w:pPr>
            <w:r>
              <w:rPr>
                <w:rFonts w:cs="Arial"/>
              </w:rPr>
              <w:t>Coaching qualification</w:t>
            </w:r>
          </w:p>
          <w:p w14:paraId="26E8D8E3" w14:textId="77777777" w:rsidR="008F3C73" w:rsidRPr="002C5CB8" w:rsidRDefault="008F3C73" w:rsidP="008F3C73">
            <w:pPr>
              <w:spacing w:after="0" w:line="240" w:lineRule="auto"/>
              <w:rPr>
                <w:rFonts w:cs="Arial"/>
              </w:rPr>
            </w:pPr>
          </w:p>
        </w:tc>
        <w:tc>
          <w:tcPr>
            <w:tcW w:w="1755" w:type="dxa"/>
            <w:shd w:val="clear" w:color="auto" w:fill="FFFFFF"/>
          </w:tcPr>
          <w:p w14:paraId="4DD540B9" w14:textId="77777777" w:rsidR="008F3C73" w:rsidRPr="002C5CB8" w:rsidRDefault="008F3C73" w:rsidP="008F3C73">
            <w:pPr>
              <w:pStyle w:val="Quote"/>
              <w:spacing w:after="0" w:line="240" w:lineRule="auto"/>
              <w:rPr>
                <w:rFonts w:cs="Arial"/>
              </w:rPr>
            </w:pPr>
          </w:p>
        </w:tc>
      </w:tr>
      <w:tr w:rsidR="008F3C73" w:rsidRPr="002C5CB8" w14:paraId="5C517AFE" w14:textId="77777777" w:rsidTr="002C5CB8">
        <w:tc>
          <w:tcPr>
            <w:tcW w:w="2087" w:type="dxa"/>
            <w:shd w:val="clear" w:color="auto" w:fill="FFFFFF"/>
          </w:tcPr>
          <w:p w14:paraId="4E07C59B" w14:textId="77777777" w:rsidR="008F3C73" w:rsidRPr="002C5CB8" w:rsidRDefault="008F3C73" w:rsidP="008F3C73">
            <w:pPr>
              <w:pStyle w:val="Quote"/>
              <w:spacing w:after="0" w:line="240" w:lineRule="auto"/>
              <w:rPr>
                <w:rFonts w:cs="Arial"/>
                <w:b/>
              </w:rPr>
            </w:pPr>
            <w:r w:rsidRPr="002C5CB8">
              <w:rPr>
                <w:rFonts w:cs="Arial"/>
                <w:b/>
              </w:rPr>
              <w:t>KNOWLEDGE</w:t>
            </w:r>
          </w:p>
        </w:tc>
        <w:tc>
          <w:tcPr>
            <w:tcW w:w="6312" w:type="dxa"/>
          </w:tcPr>
          <w:p w14:paraId="1B34A0BB" w14:textId="77777777" w:rsidR="008F3C73" w:rsidRDefault="008F3C73" w:rsidP="008F3C73">
            <w:pPr>
              <w:spacing w:after="0" w:line="240" w:lineRule="auto"/>
              <w:rPr>
                <w:rFonts w:cs="Arial"/>
              </w:rPr>
            </w:pPr>
          </w:p>
          <w:p w14:paraId="4D06DC1B" w14:textId="77777777" w:rsidR="008F3C73" w:rsidRDefault="008F3C73" w:rsidP="008F3C73">
            <w:pPr>
              <w:rPr>
                <w:rFonts w:cs="Arial"/>
              </w:rPr>
            </w:pPr>
            <w:r w:rsidRPr="006E6DA1">
              <w:rPr>
                <w:rFonts w:cs="Arial"/>
              </w:rPr>
              <w:t>Knowledge of approaches including those relating to coaching, emotional intelligence that ensure people are well prepared for the world of work</w:t>
            </w:r>
          </w:p>
          <w:p w14:paraId="1B36DE2A" w14:textId="77777777" w:rsidR="008F3C73" w:rsidRPr="006E6DA1" w:rsidRDefault="008F3C73" w:rsidP="008F3C73">
            <w:pPr>
              <w:rPr>
                <w:rFonts w:cs="Arial"/>
              </w:rPr>
            </w:pPr>
            <w:r>
              <w:rPr>
                <w:rFonts w:cs="Arial"/>
              </w:rPr>
              <w:t>Sound knowledge of the local labour market</w:t>
            </w:r>
          </w:p>
          <w:p w14:paraId="22F5A962" w14:textId="77777777" w:rsidR="008F3C73" w:rsidRDefault="008F3C73" w:rsidP="008F3C73">
            <w:pPr>
              <w:tabs>
                <w:tab w:val="left" w:pos="1365"/>
              </w:tabs>
              <w:spacing w:after="0" w:line="240" w:lineRule="auto"/>
              <w:rPr>
                <w:rFonts w:cs="Arial"/>
              </w:rPr>
            </w:pPr>
          </w:p>
          <w:p w14:paraId="456FC9F3" w14:textId="77777777" w:rsidR="008F3C73" w:rsidRDefault="008F3C73" w:rsidP="008F3C73">
            <w:pPr>
              <w:spacing w:after="0" w:line="240" w:lineRule="auto"/>
              <w:rPr>
                <w:rFonts w:cs="Arial"/>
              </w:rPr>
            </w:pPr>
          </w:p>
          <w:p w14:paraId="6CA355B4" w14:textId="77777777" w:rsidR="008F3C73" w:rsidRPr="002C5CB8" w:rsidRDefault="008F3C73" w:rsidP="008F3C73">
            <w:pPr>
              <w:spacing w:after="0" w:line="240" w:lineRule="auto"/>
              <w:rPr>
                <w:rFonts w:cs="Arial"/>
              </w:rPr>
            </w:pPr>
          </w:p>
        </w:tc>
        <w:tc>
          <w:tcPr>
            <w:tcW w:w="3759" w:type="dxa"/>
            <w:shd w:val="clear" w:color="auto" w:fill="FFFFFF"/>
          </w:tcPr>
          <w:p w14:paraId="511BBFD8" w14:textId="77777777" w:rsidR="008F3C73" w:rsidRPr="002C5CB8" w:rsidRDefault="008F3C73" w:rsidP="008F3C73">
            <w:pPr>
              <w:spacing w:after="0" w:line="240" w:lineRule="auto"/>
              <w:rPr>
                <w:rFonts w:cs="Arial"/>
              </w:rPr>
            </w:pPr>
          </w:p>
        </w:tc>
        <w:tc>
          <w:tcPr>
            <w:tcW w:w="1755" w:type="dxa"/>
            <w:shd w:val="clear" w:color="auto" w:fill="FFFFFF"/>
          </w:tcPr>
          <w:p w14:paraId="309B9936" w14:textId="77777777" w:rsidR="008F3C73" w:rsidRPr="002C5CB8" w:rsidRDefault="008F3C73" w:rsidP="008F3C73">
            <w:pPr>
              <w:spacing w:after="0" w:line="240" w:lineRule="auto"/>
              <w:rPr>
                <w:rFonts w:cs="Arial"/>
              </w:rPr>
            </w:pPr>
          </w:p>
        </w:tc>
      </w:tr>
      <w:tr w:rsidR="008F3C73" w:rsidRPr="002C5CB8" w14:paraId="4A811B37" w14:textId="77777777" w:rsidTr="002C5CB8">
        <w:tc>
          <w:tcPr>
            <w:tcW w:w="2087" w:type="dxa"/>
            <w:shd w:val="clear" w:color="auto" w:fill="FFFFFF"/>
          </w:tcPr>
          <w:p w14:paraId="3CE83BF7" w14:textId="77777777" w:rsidR="008F3C73" w:rsidRPr="002C5CB8" w:rsidRDefault="008F3C73" w:rsidP="008F3C73">
            <w:pPr>
              <w:pStyle w:val="Quote"/>
              <w:spacing w:after="0" w:line="240" w:lineRule="auto"/>
              <w:rPr>
                <w:rFonts w:cs="Arial"/>
                <w:b/>
              </w:rPr>
            </w:pPr>
            <w:r w:rsidRPr="002C5CB8">
              <w:rPr>
                <w:rFonts w:cs="Arial"/>
                <w:b/>
              </w:rPr>
              <w:t>EXPERIENCE</w:t>
            </w:r>
          </w:p>
          <w:p w14:paraId="34513677" w14:textId="77777777" w:rsidR="008F3C73" w:rsidRPr="002C5CB8" w:rsidRDefault="008F3C73" w:rsidP="008F3C73">
            <w:pPr>
              <w:spacing w:after="0" w:line="240" w:lineRule="auto"/>
              <w:rPr>
                <w:rFonts w:cs="Arial"/>
              </w:rPr>
            </w:pPr>
          </w:p>
        </w:tc>
        <w:tc>
          <w:tcPr>
            <w:tcW w:w="6312" w:type="dxa"/>
          </w:tcPr>
          <w:p w14:paraId="2AA354DD"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 xml:space="preserve">Experience of providing high quality CV, job search, interview support to learners/job seekers </w:t>
            </w:r>
          </w:p>
          <w:p w14:paraId="56FB6FC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Experience of providing high quality coaching support that ensures access employment and apprenticeships</w:t>
            </w:r>
          </w:p>
          <w:p w14:paraId="06FB5EA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 xml:space="preserve">Experience of coaching and advising towards careers in a broad range of sector </w:t>
            </w:r>
          </w:p>
          <w:p w14:paraId="746A6209"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Able to build a learners/job seekers self-confidence, self-esteem, motivation to help them achieve in the world of work and lasting employment/career development</w:t>
            </w:r>
          </w:p>
          <w:p w14:paraId="303FF6C5"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 xml:space="preserve">Experience of liaising with employers to arrange interviews and getting feedback on candidates. </w:t>
            </w:r>
          </w:p>
          <w:p w14:paraId="20EAB504"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Identifying skills and qualities in a learner to match appropriately with vacancies</w:t>
            </w:r>
          </w:p>
          <w:p w14:paraId="672F1EEF"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Progressing learners and job seekers into apprenticeships and employment and sustaining them in these</w:t>
            </w:r>
          </w:p>
          <w:p w14:paraId="15C2B7C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 build and maintain strong working relationships with referral partners and other stakeholders</w:t>
            </w:r>
          </w:p>
          <w:p w14:paraId="6A1117EB" w14:textId="77777777" w:rsidR="008F3C73" w:rsidRDefault="008F3C73" w:rsidP="008F3C73">
            <w:pPr>
              <w:spacing w:after="0" w:line="240" w:lineRule="auto"/>
              <w:rPr>
                <w:rFonts w:cs="Arial"/>
              </w:rPr>
            </w:pPr>
          </w:p>
          <w:p w14:paraId="2CCF8F47" w14:textId="77777777" w:rsidR="008F3C73" w:rsidRDefault="008F3C73" w:rsidP="008F3C73">
            <w:pPr>
              <w:spacing w:after="0" w:line="240" w:lineRule="auto"/>
              <w:rPr>
                <w:rFonts w:cs="Arial"/>
              </w:rPr>
            </w:pPr>
          </w:p>
          <w:p w14:paraId="31B868C4" w14:textId="77777777" w:rsidR="008F3C73" w:rsidRDefault="008F3C73" w:rsidP="008F3C73">
            <w:pPr>
              <w:spacing w:after="0" w:line="240" w:lineRule="auto"/>
              <w:rPr>
                <w:rFonts w:cs="Arial"/>
              </w:rPr>
            </w:pPr>
          </w:p>
          <w:p w14:paraId="0A97F61B" w14:textId="77777777" w:rsidR="008F3C73" w:rsidRPr="002C5CB8" w:rsidRDefault="008F3C73" w:rsidP="008F3C73">
            <w:pPr>
              <w:spacing w:after="0" w:line="240" w:lineRule="auto"/>
              <w:rPr>
                <w:rFonts w:cs="Arial"/>
              </w:rPr>
            </w:pPr>
          </w:p>
        </w:tc>
        <w:tc>
          <w:tcPr>
            <w:tcW w:w="3759" w:type="dxa"/>
            <w:shd w:val="clear" w:color="auto" w:fill="FFFFFF"/>
          </w:tcPr>
          <w:p w14:paraId="02C9278E" w14:textId="77777777" w:rsidR="008F3C73" w:rsidRPr="002C5CB8" w:rsidRDefault="008F3C73" w:rsidP="008F3C73">
            <w:pPr>
              <w:rPr>
                <w:rFonts w:cs="Arial"/>
              </w:rPr>
            </w:pPr>
          </w:p>
        </w:tc>
        <w:tc>
          <w:tcPr>
            <w:tcW w:w="1755" w:type="dxa"/>
            <w:shd w:val="clear" w:color="auto" w:fill="FFFFFF"/>
          </w:tcPr>
          <w:p w14:paraId="79FF1978" w14:textId="77777777" w:rsidR="008F3C73" w:rsidRPr="002C5CB8" w:rsidRDefault="008F3C73" w:rsidP="008F3C73">
            <w:pPr>
              <w:pStyle w:val="Quote"/>
              <w:spacing w:after="0" w:line="240" w:lineRule="auto"/>
              <w:rPr>
                <w:rFonts w:cs="Arial"/>
              </w:rPr>
            </w:pPr>
          </w:p>
        </w:tc>
      </w:tr>
      <w:tr w:rsidR="008F3C73" w:rsidRPr="002C5CB8" w14:paraId="3C7B1D25" w14:textId="77777777" w:rsidTr="002C5CB8">
        <w:tc>
          <w:tcPr>
            <w:tcW w:w="2087" w:type="dxa"/>
            <w:shd w:val="clear" w:color="auto" w:fill="FFFFFF"/>
          </w:tcPr>
          <w:p w14:paraId="55FDD8E2" w14:textId="77777777" w:rsidR="008F3C73" w:rsidRPr="002C5CB8" w:rsidRDefault="008F3C73" w:rsidP="008F3C73">
            <w:pPr>
              <w:pStyle w:val="Quote"/>
              <w:spacing w:after="0" w:line="240" w:lineRule="auto"/>
              <w:rPr>
                <w:rFonts w:cs="Arial"/>
                <w:b/>
              </w:rPr>
            </w:pPr>
            <w:r w:rsidRPr="002C5CB8">
              <w:rPr>
                <w:rFonts w:cs="Arial"/>
                <w:b/>
              </w:rPr>
              <w:t>SKILLS &amp; ABILITIES</w:t>
            </w:r>
          </w:p>
        </w:tc>
        <w:tc>
          <w:tcPr>
            <w:tcW w:w="6312" w:type="dxa"/>
          </w:tcPr>
          <w:p w14:paraId="06763005" w14:textId="77777777" w:rsidR="008F3C73" w:rsidRPr="006E6DA1" w:rsidRDefault="008F3C73" w:rsidP="008F3C73">
            <w:pPr>
              <w:spacing w:before="100" w:beforeAutospacing="1" w:after="100" w:afterAutospacing="1" w:line="285" w:lineRule="atLeast"/>
              <w:rPr>
                <w:rFonts w:cs="Arial"/>
                <w:color w:val="222222"/>
                <w:lang w:eastAsia="en-GB"/>
              </w:rPr>
            </w:pPr>
            <w:r w:rsidRPr="006E6DA1">
              <w:rPr>
                <w:rFonts w:cs="Arial"/>
                <w:color w:val="000000"/>
                <w:lang w:eastAsia="en-GB"/>
              </w:rPr>
              <w:t>Positive, enthusiastic approach to problem solving with a “can do” attitude</w:t>
            </w:r>
          </w:p>
          <w:p w14:paraId="7F1CE21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lang w:eastAsia="en-GB"/>
              </w:rPr>
              <w:t xml:space="preserve">Strong written and spoken </w:t>
            </w:r>
            <w:r w:rsidRPr="006E6DA1">
              <w:rPr>
                <w:rFonts w:cs="Arial"/>
                <w:color w:val="222222"/>
                <w:lang w:eastAsia="en-GB"/>
              </w:rPr>
              <w:t>communication skills</w:t>
            </w:r>
          </w:p>
          <w:p w14:paraId="121A87FE"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Pr>
                <w:rFonts w:cs="Arial"/>
                <w:color w:val="222222"/>
                <w:sz w:val="21"/>
                <w:szCs w:val="21"/>
                <w:lang w:eastAsia="en-GB"/>
              </w:rPr>
              <w:t>Ability to</w:t>
            </w:r>
            <w:r w:rsidRPr="006E6DA1">
              <w:rPr>
                <w:rFonts w:cs="Arial"/>
                <w:color w:val="222222"/>
                <w:sz w:val="21"/>
                <w:szCs w:val="21"/>
                <w:lang w:eastAsia="en-GB"/>
              </w:rPr>
              <w:t xml:space="preserve"> gain people's confidence and put them at ease</w:t>
            </w:r>
          </w:p>
          <w:p w14:paraId="1EDFC3A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persuasive, persistent and patient</w:t>
            </w:r>
          </w:p>
          <w:p w14:paraId="09620091"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cope with pressure</w:t>
            </w:r>
          </w:p>
          <w:p w14:paraId="0FBC69CF"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flexible and adaptable</w:t>
            </w:r>
            <w:r>
              <w:rPr>
                <w:rFonts w:cs="Arial"/>
                <w:color w:val="222222"/>
                <w:sz w:val="21"/>
                <w:szCs w:val="21"/>
                <w:lang w:eastAsia="en-GB"/>
              </w:rPr>
              <w:t xml:space="preserve"> and self-motivated to deliver on own and team objectives</w:t>
            </w:r>
          </w:p>
          <w:p w14:paraId="4A33E757"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lastRenderedPageBreak/>
              <w:t>Have good organisational and administrative skills</w:t>
            </w:r>
          </w:p>
          <w:p w14:paraId="443ED6D6"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proofErr w:type="gramStart"/>
            <w:r w:rsidRPr="006E6DA1">
              <w:rPr>
                <w:rFonts w:cs="Arial"/>
                <w:color w:val="222222"/>
                <w:sz w:val="21"/>
                <w:szCs w:val="21"/>
                <w:lang w:eastAsia="en-GB"/>
              </w:rPr>
              <w:t>Have the ability to</w:t>
            </w:r>
            <w:proofErr w:type="gramEnd"/>
            <w:r w:rsidRPr="006E6DA1">
              <w:rPr>
                <w:rFonts w:cs="Arial"/>
                <w:color w:val="222222"/>
                <w:sz w:val="21"/>
                <w:szCs w:val="21"/>
                <w:lang w:eastAsia="en-GB"/>
              </w:rPr>
              <w:t xml:space="preserve"> prioritise</w:t>
            </w:r>
          </w:p>
          <w:p w14:paraId="39C4AE9A" w14:textId="77777777" w:rsidR="008F3C73" w:rsidRPr="006E6DA1"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Have excellent all round ICT skills</w:t>
            </w:r>
          </w:p>
          <w:p w14:paraId="496B2223" w14:textId="77777777" w:rsidR="008F3C73" w:rsidRDefault="008F3C73" w:rsidP="008F3C73">
            <w:pPr>
              <w:spacing w:before="100" w:beforeAutospacing="1" w:after="100" w:afterAutospacing="1" w:line="285" w:lineRule="atLeast"/>
              <w:rPr>
                <w:rFonts w:cs="Arial"/>
                <w:color w:val="222222"/>
                <w:sz w:val="21"/>
                <w:szCs w:val="21"/>
                <w:lang w:eastAsia="en-GB"/>
              </w:rPr>
            </w:pPr>
            <w:r w:rsidRPr="006E6DA1">
              <w:rPr>
                <w:rFonts w:cs="Arial"/>
                <w:color w:val="222222"/>
                <w:sz w:val="21"/>
                <w:szCs w:val="21"/>
                <w:lang w:eastAsia="en-GB"/>
              </w:rPr>
              <w:t>Be able to work to deadlines and produce reports</w:t>
            </w:r>
          </w:p>
          <w:p w14:paraId="2E096A8A" w14:textId="77777777" w:rsidR="008F3C73" w:rsidRPr="006E6DA1" w:rsidRDefault="008F3C73" w:rsidP="008F3C73">
            <w:pPr>
              <w:spacing w:before="100" w:beforeAutospacing="1" w:after="100" w:afterAutospacing="1" w:line="285" w:lineRule="atLeast"/>
              <w:rPr>
                <w:rFonts w:cs="Arial"/>
              </w:rPr>
            </w:pPr>
            <w:r w:rsidRPr="006E6DA1">
              <w:rPr>
                <w:rFonts w:cs="Arial"/>
                <w:color w:val="222222"/>
                <w:sz w:val="21"/>
                <w:szCs w:val="21"/>
                <w:lang w:eastAsia="en-GB"/>
              </w:rPr>
              <w:t>Target and results driv</w:t>
            </w:r>
            <w:r>
              <w:rPr>
                <w:rFonts w:cs="Arial"/>
                <w:color w:val="222222"/>
                <w:sz w:val="21"/>
                <w:szCs w:val="21"/>
                <w:lang w:eastAsia="en-GB"/>
              </w:rPr>
              <w:t>en</w:t>
            </w:r>
          </w:p>
          <w:p w14:paraId="3A48F119" w14:textId="77777777" w:rsidR="008F3C73" w:rsidRDefault="008F3C73" w:rsidP="008F3C73">
            <w:pPr>
              <w:spacing w:after="0" w:line="240" w:lineRule="auto"/>
              <w:rPr>
                <w:rFonts w:cs="Arial"/>
              </w:rPr>
            </w:pPr>
          </w:p>
          <w:p w14:paraId="1B561211" w14:textId="77777777" w:rsidR="008F3C73" w:rsidRDefault="008F3C73" w:rsidP="008F3C73">
            <w:pPr>
              <w:spacing w:after="0" w:line="240" w:lineRule="auto"/>
              <w:rPr>
                <w:rFonts w:cs="Arial"/>
              </w:rPr>
            </w:pPr>
          </w:p>
          <w:p w14:paraId="4FFFE2AD" w14:textId="77777777" w:rsidR="008F3C73" w:rsidRPr="002C5CB8" w:rsidRDefault="008F3C73" w:rsidP="008F3C73">
            <w:pPr>
              <w:spacing w:after="0" w:line="240" w:lineRule="auto"/>
              <w:rPr>
                <w:rFonts w:cs="Arial"/>
              </w:rPr>
            </w:pPr>
          </w:p>
        </w:tc>
        <w:tc>
          <w:tcPr>
            <w:tcW w:w="3759" w:type="dxa"/>
            <w:shd w:val="clear" w:color="auto" w:fill="FFFFFF"/>
          </w:tcPr>
          <w:p w14:paraId="26A7F226" w14:textId="77777777" w:rsidR="008F3C73" w:rsidRDefault="008F3C73" w:rsidP="008F3C73">
            <w:pPr>
              <w:rPr>
                <w:rFonts w:cs="Arial"/>
              </w:rPr>
            </w:pPr>
            <w:r>
              <w:rPr>
                <w:rFonts w:cs="Arial"/>
              </w:rPr>
              <w:lastRenderedPageBreak/>
              <w:t xml:space="preserve">Can use performance management systems </w:t>
            </w:r>
          </w:p>
          <w:p w14:paraId="1401537B" w14:textId="77777777" w:rsidR="008F3C73" w:rsidRPr="0082156C" w:rsidRDefault="008F3C73" w:rsidP="008F3C73">
            <w:pPr>
              <w:rPr>
                <w:rFonts w:cs="Arial"/>
              </w:rPr>
            </w:pPr>
            <w:r>
              <w:rPr>
                <w:rFonts w:cs="Arial"/>
              </w:rPr>
              <w:t xml:space="preserve">Can work well to KPI’s and targets </w:t>
            </w:r>
          </w:p>
          <w:p w14:paraId="11EC4797" w14:textId="77777777" w:rsidR="008F3C73" w:rsidRPr="002C5CB8" w:rsidRDefault="008F3C73" w:rsidP="008F3C73">
            <w:pPr>
              <w:spacing w:after="0" w:line="240" w:lineRule="auto"/>
              <w:rPr>
                <w:rFonts w:cs="Arial"/>
              </w:rPr>
            </w:pPr>
            <w:r w:rsidRPr="002C5CB8">
              <w:rPr>
                <w:rFonts w:cs="Arial"/>
              </w:rPr>
              <w:br/>
            </w:r>
          </w:p>
          <w:p w14:paraId="30831E49" w14:textId="77777777" w:rsidR="008F3C73" w:rsidRPr="002C5CB8" w:rsidRDefault="008F3C73" w:rsidP="008F3C73">
            <w:pPr>
              <w:spacing w:after="0" w:line="240" w:lineRule="auto"/>
              <w:rPr>
                <w:rFonts w:cs="Arial"/>
              </w:rPr>
            </w:pPr>
          </w:p>
        </w:tc>
        <w:tc>
          <w:tcPr>
            <w:tcW w:w="1755" w:type="dxa"/>
            <w:shd w:val="clear" w:color="auto" w:fill="FFFFFF"/>
          </w:tcPr>
          <w:p w14:paraId="312D935D" w14:textId="77777777" w:rsidR="008F3C73" w:rsidRPr="002C5CB8" w:rsidRDefault="008F3C73" w:rsidP="008F3C73">
            <w:pPr>
              <w:pStyle w:val="Quote"/>
              <w:spacing w:after="0" w:line="240" w:lineRule="auto"/>
              <w:rPr>
                <w:rFonts w:cs="Arial"/>
              </w:rPr>
            </w:pPr>
          </w:p>
        </w:tc>
      </w:tr>
      <w:tr w:rsidR="008F3C73" w:rsidRPr="002C5CB8" w14:paraId="66FF2CD8" w14:textId="77777777" w:rsidTr="002C5CB8">
        <w:tc>
          <w:tcPr>
            <w:tcW w:w="2087" w:type="dxa"/>
            <w:shd w:val="clear" w:color="auto" w:fill="FFFFFF"/>
          </w:tcPr>
          <w:p w14:paraId="5A19DD6C" w14:textId="77777777" w:rsidR="008F3C73" w:rsidRPr="002C5CB8" w:rsidRDefault="008F3C73" w:rsidP="008F3C73">
            <w:pPr>
              <w:pStyle w:val="Quote"/>
              <w:spacing w:after="0" w:line="240" w:lineRule="auto"/>
              <w:rPr>
                <w:rFonts w:cs="Arial"/>
                <w:b/>
              </w:rPr>
            </w:pPr>
            <w:r w:rsidRPr="002C5CB8">
              <w:rPr>
                <w:rFonts w:cs="Arial"/>
                <w:b/>
              </w:rPr>
              <w:t>OTHER</w:t>
            </w:r>
          </w:p>
        </w:tc>
        <w:tc>
          <w:tcPr>
            <w:tcW w:w="6312" w:type="dxa"/>
          </w:tcPr>
          <w:p w14:paraId="2D504EEE" w14:textId="77777777" w:rsidR="008F3C73" w:rsidRPr="008F3C73" w:rsidRDefault="008F3C73" w:rsidP="008F3C73">
            <w:r w:rsidRPr="008F3C73">
              <w:t>Share Catch22 values</w:t>
            </w:r>
          </w:p>
          <w:p w14:paraId="7CF0BA01" w14:textId="77777777" w:rsidR="008F3C73" w:rsidRPr="008F3C73" w:rsidRDefault="008F3C73" w:rsidP="008F3C73">
            <w:r w:rsidRPr="008F3C73">
              <w:t>Awareness of and commitment to Equality &amp; Diversity</w:t>
            </w:r>
          </w:p>
          <w:p w14:paraId="3A1CA562" w14:textId="77777777" w:rsidR="008F3C73" w:rsidRPr="008F3C73" w:rsidRDefault="008F3C73" w:rsidP="008F3C73">
            <w:r w:rsidRPr="008F3C73">
              <w:t>Willing to travel and work flexibly</w:t>
            </w:r>
          </w:p>
          <w:p w14:paraId="78018587" w14:textId="77777777" w:rsidR="008F3C73" w:rsidRPr="008F3C73" w:rsidRDefault="008F3C73" w:rsidP="008F3C73">
            <w:r w:rsidRPr="008F3C73">
              <w:t>Desire to develop and undertake training as required</w:t>
            </w:r>
          </w:p>
          <w:p w14:paraId="6D6C7F94" w14:textId="77777777" w:rsidR="008F3C73" w:rsidRPr="008F3C73" w:rsidRDefault="008F3C73" w:rsidP="008F3C73">
            <w:r w:rsidRPr="008F3C73">
              <w:t>Able to work flexibly to meet the needs of the programme; this may include some evening and weekend working.</w:t>
            </w:r>
          </w:p>
          <w:p w14:paraId="76675490" w14:textId="77777777" w:rsidR="008F3C73" w:rsidRDefault="008F3C73" w:rsidP="008F3C73">
            <w:pPr>
              <w:spacing w:after="0" w:line="240" w:lineRule="auto"/>
              <w:rPr>
                <w:rFonts w:cs="Arial"/>
              </w:rPr>
            </w:pPr>
          </w:p>
          <w:p w14:paraId="752405A1" w14:textId="77777777" w:rsidR="008F3C73" w:rsidRPr="002C5CB8" w:rsidRDefault="008F3C73" w:rsidP="008F3C73">
            <w:pPr>
              <w:spacing w:after="0" w:line="240" w:lineRule="auto"/>
              <w:rPr>
                <w:rFonts w:cs="Arial"/>
              </w:rPr>
            </w:pPr>
          </w:p>
        </w:tc>
        <w:tc>
          <w:tcPr>
            <w:tcW w:w="3759" w:type="dxa"/>
            <w:shd w:val="clear" w:color="auto" w:fill="FFFFFF"/>
          </w:tcPr>
          <w:p w14:paraId="01F8F24B" w14:textId="77777777" w:rsidR="008F3C73" w:rsidRPr="002C5CB8" w:rsidRDefault="008F3C73" w:rsidP="008F3C73">
            <w:pPr>
              <w:spacing w:after="0" w:line="240" w:lineRule="auto"/>
              <w:rPr>
                <w:rFonts w:cs="Arial"/>
              </w:rPr>
            </w:pPr>
          </w:p>
        </w:tc>
        <w:tc>
          <w:tcPr>
            <w:tcW w:w="1755" w:type="dxa"/>
            <w:shd w:val="clear" w:color="auto" w:fill="FFFFFF"/>
          </w:tcPr>
          <w:p w14:paraId="4673E403" w14:textId="77777777" w:rsidR="008F3C73" w:rsidRPr="002C5CB8" w:rsidRDefault="008F3C73" w:rsidP="008F3C73">
            <w:pPr>
              <w:pStyle w:val="Quote"/>
              <w:spacing w:after="0" w:line="240" w:lineRule="auto"/>
              <w:rPr>
                <w:rFonts w:cs="Arial"/>
              </w:rPr>
            </w:pPr>
          </w:p>
        </w:tc>
      </w:tr>
    </w:tbl>
    <w:p w14:paraId="66683E9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E3EC" w14:textId="77777777" w:rsidR="0093721E" w:rsidRDefault="0093721E" w:rsidP="00E3351B">
      <w:pPr>
        <w:spacing w:after="0" w:line="240" w:lineRule="auto"/>
      </w:pPr>
      <w:r>
        <w:separator/>
      </w:r>
    </w:p>
  </w:endnote>
  <w:endnote w:type="continuationSeparator" w:id="0">
    <w:p w14:paraId="34A2A008" w14:textId="77777777" w:rsidR="0093721E" w:rsidRDefault="0093721E"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285A" w14:textId="77777777" w:rsidR="00325277" w:rsidRDefault="00325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E457" w14:textId="7F9C14EE" w:rsidR="006D42F3" w:rsidRDefault="006D42F3">
    <w:pPr>
      <w:pStyle w:val="Footer"/>
    </w:pPr>
    <w:r>
      <w:rPr>
        <w:noProof/>
      </w:rPr>
      <mc:AlternateContent>
        <mc:Choice Requires="wps">
          <w:drawing>
            <wp:anchor distT="0" distB="0" distL="114300" distR="114300" simplePos="0" relativeHeight="251659264" behindDoc="0" locked="0" layoutInCell="0" allowOverlap="1" wp14:anchorId="21DBF855" wp14:editId="39C8C813">
              <wp:simplePos x="0" y="0"/>
              <wp:positionH relativeFrom="page">
                <wp:align>left</wp:align>
              </wp:positionH>
              <wp:positionV relativeFrom="page">
                <wp:align>bottom</wp:align>
              </wp:positionV>
              <wp:extent cx="7772400" cy="463550"/>
              <wp:effectExtent l="0" t="0" r="0" b="12700"/>
              <wp:wrapNone/>
              <wp:docPr id="1" name="MSIPCMd0aa45698b9ef1323d75a338"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51417" w14:textId="7BA56393" w:rsidR="006D42F3" w:rsidRPr="00325277" w:rsidRDefault="00325277" w:rsidP="00325277">
                          <w:pPr>
                            <w:spacing w:after="0"/>
                            <w:rPr>
                              <w:rFonts w:ascii="Calibri" w:hAnsi="Calibri" w:cs="Calibri"/>
                              <w:color w:val="000000"/>
                              <w:sz w:val="20"/>
                            </w:rPr>
                          </w:pPr>
                          <w:proofErr w:type="gramStart"/>
                          <w:r w:rsidRPr="00325277">
                            <w:rPr>
                              <w:rFonts w:ascii="Calibri" w:hAnsi="Calibri" w:cs="Calibri"/>
                              <w:color w:val="000000"/>
                              <w:sz w:val="20"/>
                            </w:rPr>
                            <w:t>Classification :</w:t>
                          </w:r>
                          <w:proofErr w:type="gramEnd"/>
                          <w:r w:rsidRPr="00325277">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1DBF855" id="_x0000_t202" coordsize="21600,21600" o:spt="202" path="m,l,21600r21600,l21600,xe">
              <v:stroke joinstyle="miter"/>
              <v:path gradientshapeok="t" o:connecttype="rect"/>
            </v:shapetype>
            <v:shape id="MSIPCMd0aa45698b9ef1323d75a338"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33351417" w14:textId="7BA56393" w:rsidR="006D42F3" w:rsidRPr="00325277" w:rsidRDefault="00325277" w:rsidP="00325277">
                    <w:pPr>
                      <w:spacing w:after="0"/>
                      <w:rPr>
                        <w:rFonts w:ascii="Calibri" w:hAnsi="Calibri" w:cs="Calibri"/>
                        <w:color w:val="000000"/>
                        <w:sz w:val="20"/>
                      </w:rPr>
                    </w:pPr>
                    <w:proofErr w:type="gramStart"/>
                    <w:r w:rsidRPr="00325277">
                      <w:rPr>
                        <w:rFonts w:ascii="Calibri" w:hAnsi="Calibri" w:cs="Calibri"/>
                        <w:color w:val="000000"/>
                        <w:sz w:val="20"/>
                      </w:rPr>
                      <w:t>Classification :</w:t>
                    </w:r>
                    <w:proofErr w:type="gramEnd"/>
                    <w:r w:rsidRPr="00325277">
                      <w:rPr>
                        <w:rFonts w:ascii="Calibri" w:hAnsi="Calibri" w:cs="Calibri"/>
                        <w:color w:val="000000"/>
                        <w:sz w:val="20"/>
                      </w:rPr>
                      <w:t xml:space="preserve">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CE86" w14:textId="77777777" w:rsidR="00325277" w:rsidRDefault="00325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3D7A" w14:textId="77777777" w:rsidR="0093721E" w:rsidRDefault="0093721E" w:rsidP="00E3351B">
      <w:pPr>
        <w:spacing w:after="0" w:line="240" w:lineRule="auto"/>
      </w:pPr>
      <w:r>
        <w:separator/>
      </w:r>
    </w:p>
  </w:footnote>
  <w:footnote w:type="continuationSeparator" w:id="0">
    <w:p w14:paraId="38D2F023" w14:textId="77777777" w:rsidR="0093721E" w:rsidRDefault="0093721E"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56D2" w14:textId="77777777" w:rsidR="00325277" w:rsidRDefault="00325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3461" w14:textId="77777777" w:rsidR="00DC6151" w:rsidRDefault="004E4A35">
    <w:pPr>
      <w:pStyle w:val="Header"/>
      <w:rPr>
        <w:i/>
      </w:rPr>
    </w:pPr>
    <w:r w:rsidRPr="0000208E">
      <w:rPr>
        <w:i/>
        <w:noProof/>
        <w:lang w:eastAsia="en-GB"/>
      </w:rPr>
      <w:drawing>
        <wp:anchor distT="0" distB="0" distL="114300" distR="114300" simplePos="0" relativeHeight="251657216" behindDoc="0" locked="0" layoutInCell="1" allowOverlap="1" wp14:anchorId="283AA89E" wp14:editId="6D638D70">
          <wp:simplePos x="0" y="0"/>
          <wp:positionH relativeFrom="column">
            <wp:posOffset>5319395</wp:posOffset>
          </wp:positionH>
          <wp:positionV relativeFrom="paragraph">
            <wp:posOffset>-769620</wp:posOffset>
          </wp:positionV>
          <wp:extent cx="879475" cy="983615"/>
          <wp:effectExtent l="0" t="0" r="0" b="0"/>
          <wp:wrapNone/>
          <wp:docPr id="11" name="Picture 11"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A5E14" w14:textId="77777777" w:rsidR="00DC6151" w:rsidRDefault="00DC6151">
    <w:pPr>
      <w:pStyle w:val="Header"/>
      <w:rPr>
        <w:i/>
      </w:rPr>
    </w:pPr>
  </w:p>
  <w:p w14:paraId="10A8143D"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B3CD" w14:textId="77777777" w:rsidR="00325277" w:rsidRDefault="00325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6D3D" w14:textId="77777777" w:rsidR="00642F7A" w:rsidRPr="0000208E" w:rsidRDefault="004E4A35">
    <w:pPr>
      <w:pStyle w:val="Header"/>
      <w:rPr>
        <w:i/>
      </w:rPr>
    </w:pPr>
    <w:r w:rsidRPr="0000208E">
      <w:rPr>
        <w:i/>
        <w:noProof/>
        <w:lang w:eastAsia="en-GB"/>
      </w:rPr>
      <w:drawing>
        <wp:anchor distT="0" distB="0" distL="114300" distR="114300" simplePos="0" relativeHeight="251658240" behindDoc="0" locked="0" layoutInCell="1" allowOverlap="1" wp14:anchorId="1F35EBF0" wp14:editId="72A91F8A">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844B8"/>
    <w:multiLevelType w:val="multilevel"/>
    <w:tmpl w:val="075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F297C"/>
    <w:multiLevelType w:val="hybridMultilevel"/>
    <w:tmpl w:val="86CE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582035">
    <w:abstractNumId w:val="0"/>
  </w:num>
  <w:num w:numId="2" w16cid:durableId="11833198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46AC7"/>
    <w:rsid w:val="00057A53"/>
    <w:rsid w:val="00070604"/>
    <w:rsid w:val="000C1F49"/>
    <w:rsid w:val="000D096B"/>
    <w:rsid w:val="000D16D9"/>
    <w:rsid w:val="000E5243"/>
    <w:rsid w:val="000F55AE"/>
    <w:rsid w:val="001007A0"/>
    <w:rsid w:val="001054FB"/>
    <w:rsid w:val="001066D8"/>
    <w:rsid w:val="0011268D"/>
    <w:rsid w:val="00116152"/>
    <w:rsid w:val="0012077F"/>
    <w:rsid w:val="00137AAD"/>
    <w:rsid w:val="001446C2"/>
    <w:rsid w:val="00160CEF"/>
    <w:rsid w:val="00167CF3"/>
    <w:rsid w:val="00184656"/>
    <w:rsid w:val="00185722"/>
    <w:rsid w:val="001A5248"/>
    <w:rsid w:val="001B067D"/>
    <w:rsid w:val="001C389A"/>
    <w:rsid w:val="001D6F7C"/>
    <w:rsid w:val="001F0D07"/>
    <w:rsid w:val="00241D10"/>
    <w:rsid w:val="002547EE"/>
    <w:rsid w:val="00263169"/>
    <w:rsid w:val="00271355"/>
    <w:rsid w:val="00273521"/>
    <w:rsid w:val="00276FEF"/>
    <w:rsid w:val="0029723A"/>
    <w:rsid w:val="002A351D"/>
    <w:rsid w:val="002B7C7F"/>
    <w:rsid w:val="002C5CB8"/>
    <w:rsid w:val="002C6848"/>
    <w:rsid w:val="002F3884"/>
    <w:rsid w:val="002F53DF"/>
    <w:rsid w:val="003011CF"/>
    <w:rsid w:val="003044E3"/>
    <w:rsid w:val="00312411"/>
    <w:rsid w:val="003125E8"/>
    <w:rsid w:val="00325277"/>
    <w:rsid w:val="00330C6F"/>
    <w:rsid w:val="00351287"/>
    <w:rsid w:val="00351874"/>
    <w:rsid w:val="0036285A"/>
    <w:rsid w:val="003668B7"/>
    <w:rsid w:val="003727AA"/>
    <w:rsid w:val="003B2762"/>
    <w:rsid w:val="003D30FC"/>
    <w:rsid w:val="003F6015"/>
    <w:rsid w:val="00401239"/>
    <w:rsid w:val="00401B83"/>
    <w:rsid w:val="00402A36"/>
    <w:rsid w:val="00406E5D"/>
    <w:rsid w:val="00412B0D"/>
    <w:rsid w:val="00414010"/>
    <w:rsid w:val="004256C0"/>
    <w:rsid w:val="004258E1"/>
    <w:rsid w:val="004307C3"/>
    <w:rsid w:val="0043403A"/>
    <w:rsid w:val="0045046A"/>
    <w:rsid w:val="004568CB"/>
    <w:rsid w:val="004758FD"/>
    <w:rsid w:val="00483B73"/>
    <w:rsid w:val="004B4A13"/>
    <w:rsid w:val="004D314B"/>
    <w:rsid w:val="004E4A35"/>
    <w:rsid w:val="00501DAE"/>
    <w:rsid w:val="00517519"/>
    <w:rsid w:val="0053540F"/>
    <w:rsid w:val="005671C7"/>
    <w:rsid w:val="0058259F"/>
    <w:rsid w:val="00586A79"/>
    <w:rsid w:val="0058783E"/>
    <w:rsid w:val="0059445B"/>
    <w:rsid w:val="00594F36"/>
    <w:rsid w:val="00597B68"/>
    <w:rsid w:val="005C136D"/>
    <w:rsid w:val="005D34B7"/>
    <w:rsid w:val="005F1BD2"/>
    <w:rsid w:val="005F4412"/>
    <w:rsid w:val="006112A1"/>
    <w:rsid w:val="00615A38"/>
    <w:rsid w:val="00620214"/>
    <w:rsid w:val="006231FB"/>
    <w:rsid w:val="00625888"/>
    <w:rsid w:val="006345E0"/>
    <w:rsid w:val="00637891"/>
    <w:rsid w:val="00642F7A"/>
    <w:rsid w:val="00650875"/>
    <w:rsid w:val="006552B9"/>
    <w:rsid w:val="00663C9C"/>
    <w:rsid w:val="006703D9"/>
    <w:rsid w:val="006818F1"/>
    <w:rsid w:val="00682093"/>
    <w:rsid w:val="00696E3C"/>
    <w:rsid w:val="006D42F3"/>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121C3"/>
    <w:rsid w:val="00826918"/>
    <w:rsid w:val="00834898"/>
    <w:rsid w:val="00836FF3"/>
    <w:rsid w:val="0085488E"/>
    <w:rsid w:val="008736E6"/>
    <w:rsid w:val="0087491C"/>
    <w:rsid w:val="00887B18"/>
    <w:rsid w:val="008A49D7"/>
    <w:rsid w:val="008A69CE"/>
    <w:rsid w:val="008B13B1"/>
    <w:rsid w:val="008B30A3"/>
    <w:rsid w:val="008C57E7"/>
    <w:rsid w:val="008C7411"/>
    <w:rsid w:val="008E3093"/>
    <w:rsid w:val="008E3414"/>
    <w:rsid w:val="008F2391"/>
    <w:rsid w:val="008F3C73"/>
    <w:rsid w:val="00904A59"/>
    <w:rsid w:val="00907F54"/>
    <w:rsid w:val="009271F4"/>
    <w:rsid w:val="009317EB"/>
    <w:rsid w:val="00935F31"/>
    <w:rsid w:val="0093721E"/>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82FCA"/>
    <w:rsid w:val="00A83243"/>
    <w:rsid w:val="00AA1108"/>
    <w:rsid w:val="00AE0054"/>
    <w:rsid w:val="00AE312D"/>
    <w:rsid w:val="00AE6B81"/>
    <w:rsid w:val="00B02F15"/>
    <w:rsid w:val="00B22046"/>
    <w:rsid w:val="00B504A0"/>
    <w:rsid w:val="00B66F8D"/>
    <w:rsid w:val="00B70E6E"/>
    <w:rsid w:val="00B819AE"/>
    <w:rsid w:val="00B87C51"/>
    <w:rsid w:val="00B90B6E"/>
    <w:rsid w:val="00B93749"/>
    <w:rsid w:val="00BB139C"/>
    <w:rsid w:val="00BB72F7"/>
    <w:rsid w:val="00BC5DE0"/>
    <w:rsid w:val="00BD1D9A"/>
    <w:rsid w:val="00BE42B6"/>
    <w:rsid w:val="00BE676A"/>
    <w:rsid w:val="00BF1839"/>
    <w:rsid w:val="00C05DC2"/>
    <w:rsid w:val="00C22734"/>
    <w:rsid w:val="00C46056"/>
    <w:rsid w:val="00C63402"/>
    <w:rsid w:val="00C830B6"/>
    <w:rsid w:val="00C93BA6"/>
    <w:rsid w:val="00C968ED"/>
    <w:rsid w:val="00C96F79"/>
    <w:rsid w:val="00CA12AC"/>
    <w:rsid w:val="00CA2A54"/>
    <w:rsid w:val="00CB2330"/>
    <w:rsid w:val="00CB72A1"/>
    <w:rsid w:val="00CF6D48"/>
    <w:rsid w:val="00D272C4"/>
    <w:rsid w:val="00D34489"/>
    <w:rsid w:val="00D3591A"/>
    <w:rsid w:val="00D411D8"/>
    <w:rsid w:val="00D44078"/>
    <w:rsid w:val="00D44535"/>
    <w:rsid w:val="00D5391F"/>
    <w:rsid w:val="00D554FC"/>
    <w:rsid w:val="00D63A20"/>
    <w:rsid w:val="00D7525E"/>
    <w:rsid w:val="00D87ADC"/>
    <w:rsid w:val="00D9609F"/>
    <w:rsid w:val="00DB5E35"/>
    <w:rsid w:val="00DB7C8E"/>
    <w:rsid w:val="00DC41F4"/>
    <w:rsid w:val="00DC6151"/>
    <w:rsid w:val="00DF6AA6"/>
    <w:rsid w:val="00E056AE"/>
    <w:rsid w:val="00E12218"/>
    <w:rsid w:val="00E14D97"/>
    <w:rsid w:val="00E3351B"/>
    <w:rsid w:val="00E3584D"/>
    <w:rsid w:val="00E83F03"/>
    <w:rsid w:val="00EB79A4"/>
    <w:rsid w:val="00EE4D4B"/>
    <w:rsid w:val="00EE5115"/>
    <w:rsid w:val="00F0278E"/>
    <w:rsid w:val="00F230BC"/>
    <w:rsid w:val="00F51F81"/>
    <w:rsid w:val="00F74E68"/>
    <w:rsid w:val="00FB2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4bacc6"/>
    </o:shapedefaults>
    <o:shapelayout v:ext="edit">
      <o:idmap v:ext="edit" data="1"/>
    </o:shapelayout>
  </w:shapeDefaults>
  <w:decimalSymbol w:val="."/>
  <w:listSeparator w:val=","/>
  <w14:docId w14:val="78D66D92"/>
  <w15:chartTrackingRefBased/>
  <w15:docId w15:val="{31490F7D-A208-4BFA-A0AA-736D251F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18992473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3152-930F-47D0-B997-06A2E606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9407</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Alex Christie</cp:lastModifiedBy>
  <cp:revision>2</cp:revision>
  <cp:lastPrinted>2019-02-25T13:50:00Z</cp:lastPrinted>
  <dcterms:created xsi:type="dcterms:W3CDTF">2025-02-07T08:03:00Z</dcterms:created>
  <dcterms:modified xsi:type="dcterms:W3CDTF">2025-02-07T08:03:00Z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2022-03-22T13:53:32Z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34ebfa7c-efdd-4d2c-98b2-05321f158875</vt:lpwstr>
  </property>
  <property fmtid="{D5CDD505-2E9C-101B-9397-08002B2CF9AE}" pid="8" name="MSIP_Label_47e51286-47c4-4123-8966-22562bada071_ContentBits">
    <vt:lpwstr>2</vt:lpwstr>
  </property>
</Properties>
</file>