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8" w:space="0" w:color="000000"/>
          <w:bottom w:val="single" w:sz="8" w:space="0" w:color="000000"/>
        </w:tblBorders>
        <w:tblLook w:val="04A0" w:firstRow="1" w:lastRow="0" w:firstColumn="1" w:lastColumn="0" w:noHBand="0" w:noVBand="1"/>
      </w:tblPr>
      <w:tblGrid>
        <w:gridCol w:w="2325"/>
        <w:gridCol w:w="6701"/>
      </w:tblGrid>
      <w:tr w:rsidR="001054FB" w:rsidRPr="002C5CB8" w14:paraId="3D280220" w14:textId="77777777" w:rsidTr="006F532E">
        <w:tc>
          <w:tcPr>
            <w:tcW w:w="9242" w:type="dxa"/>
            <w:gridSpan w:val="2"/>
            <w:tcBorders>
              <w:top w:val="single" w:sz="8" w:space="0" w:color="000000"/>
              <w:bottom w:val="single" w:sz="8" w:space="0" w:color="000000"/>
            </w:tcBorders>
            <w:shd w:val="clear" w:color="auto" w:fill="D9D9D9"/>
          </w:tcPr>
          <w:p w14:paraId="26095D91" w14:textId="14CA67E1" w:rsidR="001054FB" w:rsidRPr="00084365" w:rsidRDefault="00F3382E" w:rsidP="002C5CB8">
            <w:pPr>
              <w:pStyle w:val="Heading1"/>
              <w:spacing w:before="0" w:after="0"/>
              <w:rPr>
                <w:rFonts w:asciiTheme="minorHAnsi" w:hAnsiTheme="minorHAnsi" w:cstheme="minorHAnsi"/>
                <w:bCs w:val="0"/>
                <w:sz w:val="30"/>
                <w:szCs w:val="30"/>
              </w:rPr>
            </w:pPr>
            <w:r>
              <w:rPr>
                <w:rFonts w:asciiTheme="minorHAnsi" w:hAnsiTheme="minorHAnsi" w:cstheme="minorHAnsi"/>
                <w:bCs w:val="0"/>
                <w:sz w:val="30"/>
                <w:szCs w:val="30"/>
              </w:rPr>
              <w:t xml:space="preserve">Case Worker, </w:t>
            </w:r>
            <w:r w:rsidR="00131347">
              <w:rPr>
                <w:rFonts w:asciiTheme="minorHAnsi" w:hAnsiTheme="minorHAnsi" w:cstheme="minorHAnsi"/>
                <w:bCs w:val="0"/>
                <w:sz w:val="30"/>
                <w:szCs w:val="30"/>
              </w:rPr>
              <w:t>missing from home</w:t>
            </w:r>
          </w:p>
          <w:p w14:paraId="505738B9" w14:textId="77777777" w:rsidR="00717A64" w:rsidRPr="00084365" w:rsidRDefault="001054FB" w:rsidP="002C5CB8">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00241D10" w:rsidRPr="002C5CB8" w14:paraId="7A4AB149" w14:textId="77777777" w:rsidTr="00241D10">
        <w:tc>
          <w:tcPr>
            <w:tcW w:w="2351" w:type="dxa"/>
            <w:tcBorders>
              <w:bottom w:val="single" w:sz="4" w:space="0" w:color="BFBFBF"/>
            </w:tcBorders>
            <w:shd w:val="clear" w:color="auto" w:fill="auto"/>
          </w:tcPr>
          <w:p w14:paraId="42E65533" w14:textId="77777777" w:rsidR="00241D10" w:rsidRPr="00084365" w:rsidRDefault="00241D10" w:rsidP="002C5CB8">
            <w:pPr>
              <w:pStyle w:val="Quote"/>
              <w:spacing w:after="0"/>
              <w:rPr>
                <w:rFonts w:asciiTheme="minorHAnsi" w:hAnsiTheme="minorHAnsi" w:cstheme="minorHAnsi"/>
                <w:b/>
                <w:bCs/>
              </w:rPr>
            </w:pPr>
          </w:p>
        </w:tc>
        <w:tc>
          <w:tcPr>
            <w:tcW w:w="6891" w:type="dxa"/>
            <w:tcBorders>
              <w:left w:val="nil"/>
              <w:bottom w:val="single" w:sz="4" w:space="0" w:color="BFBFBF"/>
              <w:right w:val="nil"/>
            </w:tcBorders>
            <w:shd w:val="clear" w:color="auto" w:fill="auto"/>
          </w:tcPr>
          <w:p w14:paraId="195F5B9F" w14:textId="77777777" w:rsidR="00241D10" w:rsidRPr="00084365" w:rsidRDefault="00241D10" w:rsidP="002C5CB8">
            <w:pPr>
              <w:pStyle w:val="Quote"/>
              <w:spacing w:after="0"/>
              <w:rPr>
                <w:rFonts w:asciiTheme="minorHAnsi" w:hAnsiTheme="minorHAnsi" w:cstheme="minorHAnsi"/>
              </w:rPr>
            </w:pPr>
          </w:p>
        </w:tc>
      </w:tr>
      <w:tr w:rsidR="001054FB" w:rsidRPr="00C05DC2" w14:paraId="55E8CBDC" w14:textId="77777777" w:rsidTr="006F532E">
        <w:tc>
          <w:tcPr>
            <w:tcW w:w="2351" w:type="dxa"/>
            <w:tcBorders>
              <w:bottom w:val="single" w:sz="4" w:space="0" w:color="BFBFBF"/>
            </w:tcBorders>
            <w:shd w:val="clear" w:color="auto" w:fill="F2F2F2"/>
          </w:tcPr>
          <w:p w14:paraId="1E802526" w14:textId="77777777" w:rsidR="001054FB" w:rsidRPr="005F34B7" w:rsidRDefault="00C05DC2"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001054FB" w:rsidRPr="005F34B7">
              <w:rPr>
                <w:rFonts w:asciiTheme="minorHAnsi" w:hAnsiTheme="minorHAnsi" w:cstheme="minorHAnsi"/>
                <w:b/>
                <w:bCs/>
                <w:sz w:val="24"/>
                <w:szCs w:val="24"/>
              </w:rPr>
              <w:t>:</w:t>
            </w:r>
          </w:p>
        </w:tc>
        <w:tc>
          <w:tcPr>
            <w:tcW w:w="6891" w:type="dxa"/>
            <w:tcBorders>
              <w:left w:val="nil"/>
              <w:bottom w:val="single" w:sz="4" w:space="0" w:color="BFBFBF"/>
              <w:right w:val="nil"/>
            </w:tcBorders>
            <w:shd w:val="clear" w:color="auto" w:fill="FFFFFF"/>
          </w:tcPr>
          <w:p w14:paraId="351DDE60" w14:textId="0A5FEB15" w:rsidR="00904A59" w:rsidRPr="00084365" w:rsidRDefault="00F3382E" w:rsidP="002C5CB8">
            <w:pPr>
              <w:pStyle w:val="Quote"/>
              <w:spacing w:after="0"/>
              <w:rPr>
                <w:rFonts w:asciiTheme="minorHAnsi" w:hAnsiTheme="minorHAnsi" w:cstheme="minorHAnsi"/>
              </w:rPr>
            </w:pPr>
            <w:r>
              <w:rPr>
                <w:rFonts w:asciiTheme="minorHAnsi" w:hAnsiTheme="minorHAnsi" w:cstheme="minorHAnsi"/>
              </w:rPr>
              <w:t>Case Worker (</w:t>
            </w:r>
            <w:r w:rsidR="00131347">
              <w:rPr>
                <w:rFonts w:asciiTheme="minorHAnsi" w:hAnsiTheme="minorHAnsi" w:cstheme="minorHAnsi"/>
              </w:rPr>
              <w:t>missing from home</w:t>
            </w:r>
            <w:r>
              <w:rPr>
                <w:rFonts w:asciiTheme="minorHAnsi" w:hAnsiTheme="minorHAnsi" w:cstheme="minorHAnsi"/>
              </w:rPr>
              <w:t xml:space="preserve">)  </w:t>
            </w:r>
          </w:p>
        </w:tc>
      </w:tr>
      <w:tr w:rsidR="001054FB" w:rsidRPr="00C05DC2" w14:paraId="77C21354" w14:textId="77777777" w:rsidTr="006F532E">
        <w:tc>
          <w:tcPr>
            <w:tcW w:w="2351" w:type="dxa"/>
            <w:tcBorders>
              <w:top w:val="single" w:sz="4" w:space="0" w:color="BFBFBF"/>
              <w:bottom w:val="single" w:sz="4" w:space="0" w:color="BFBFBF"/>
            </w:tcBorders>
            <w:shd w:val="clear" w:color="auto" w:fill="F2F2F2"/>
          </w:tcPr>
          <w:p w14:paraId="5EE19F98"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sz="4" w:space="0" w:color="BFBFBF"/>
              <w:bottom w:val="single" w:sz="4" w:space="0" w:color="BFBFBF"/>
            </w:tcBorders>
            <w:shd w:val="clear" w:color="auto" w:fill="FFFFFF"/>
          </w:tcPr>
          <w:p w14:paraId="10B480E9" w14:textId="67E735B7" w:rsidR="001054FB" w:rsidRPr="00084365" w:rsidRDefault="00131347" w:rsidP="002C5CB8">
            <w:pPr>
              <w:pStyle w:val="Quote"/>
              <w:spacing w:after="0"/>
              <w:rPr>
                <w:rFonts w:asciiTheme="minorHAnsi" w:hAnsiTheme="minorHAnsi" w:cstheme="minorHAnsi"/>
              </w:rPr>
            </w:pPr>
            <w:r>
              <w:rPr>
                <w:rFonts w:asciiTheme="minorHAnsi" w:hAnsiTheme="minorHAnsi" w:cstheme="minorHAnsi"/>
              </w:rPr>
              <w:t>Knowsley</w:t>
            </w:r>
            <w:r w:rsidR="00F3382E">
              <w:rPr>
                <w:rFonts w:asciiTheme="minorHAnsi" w:hAnsiTheme="minorHAnsi" w:cstheme="minorHAnsi"/>
              </w:rPr>
              <w:t xml:space="preserve"> </w:t>
            </w:r>
          </w:p>
        </w:tc>
      </w:tr>
      <w:tr w:rsidR="001054FB" w:rsidRPr="00C05DC2" w14:paraId="4125ACD3" w14:textId="77777777" w:rsidTr="006F532E">
        <w:tc>
          <w:tcPr>
            <w:tcW w:w="2351" w:type="dxa"/>
            <w:tcBorders>
              <w:top w:val="single" w:sz="4" w:space="0" w:color="BFBFBF"/>
              <w:bottom w:val="single" w:sz="4" w:space="0" w:color="BFBFBF"/>
            </w:tcBorders>
            <w:shd w:val="clear" w:color="auto" w:fill="F2F2F2"/>
          </w:tcPr>
          <w:p w14:paraId="6B6C6F8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sz="4" w:space="0" w:color="BFBFBF"/>
              <w:left w:val="nil"/>
              <w:bottom w:val="single" w:sz="4" w:space="0" w:color="BFBFBF"/>
              <w:right w:val="nil"/>
            </w:tcBorders>
            <w:shd w:val="clear" w:color="auto" w:fill="FFFFFF"/>
          </w:tcPr>
          <w:p w14:paraId="3A00861C" w14:textId="704FF0F0" w:rsidR="001054FB" w:rsidRPr="00084365" w:rsidRDefault="00F3382E" w:rsidP="002C5CB8">
            <w:pPr>
              <w:pStyle w:val="Quote"/>
              <w:spacing w:after="0"/>
              <w:rPr>
                <w:rFonts w:asciiTheme="minorHAnsi" w:hAnsiTheme="minorHAnsi" w:cstheme="minorHAnsi"/>
              </w:rPr>
            </w:pPr>
            <w:r>
              <w:rPr>
                <w:rFonts w:asciiTheme="minorHAnsi" w:hAnsiTheme="minorHAnsi" w:cstheme="minorHAnsi"/>
              </w:rPr>
              <w:t>3</w:t>
            </w:r>
            <w:r w:rsidR="00131347">
              <w:rPr>
                <w:rFonts w:asciiTheme="minorHAnsi" w:hAnsiTheme="minorHAnsi" w:cstheme="minorHAnsi"/>
              </w:rPr>
              <w:t>7</w:t>
            </w:r>
            <w:r>
              <w:rPr>
                <w:rFonts w:asciiTheme="minorHAnsi" w:hAnsiTheme="minorHAnsi" w:cstheme="minorHAnsi"/>
              </w:rPr>
              <w:t xml:space="preserve"> hours per week</w:t>
            </w:r>
          </w:p>
        </w:tc>
      </w:tr>
      <w:tr w:rsidR="001054FB" w:rsidRPr="00C05DC2" w14:paraId="453E11F9" w14:textId="77777777" w:rsidTr="006F532E">
        <w:tc>
          <w:tcPr>
            <w:tcW w:w="2351" w:type="dxa"/>
            <w:tcBorders>
              <w:top w:val="single" w:sz="4" w:space="0" w:color="BFBFBF"/>
              <w:bottom w:val="single" w:sz="4" w:space="0" w:color="BFBFBF"/>
            </w:tcBorders>
            <w:shd w:val="clear" w:color="auto" w:fill="F2F2F2"/>
          </w:tcPr>
          <w:p w14:paraId="5D63ED86" w14:textId="77777777" w:rsidR="001054FB" w:rsidRPr="005F34B7" w:rsidRDefault="008C7411"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Salary/Grade</w:t>
            </w:r>
            <w:r w:rsidR="00836FF3" w:rsidRPr="005F34B7">
              <w:rPr>
                <w:rFonts w:asciiTheme="minorHAnsi" w:hAnsiTheme="minorHAnsi" w:cstheme="minorHAnsi"/>
                <w:b/>
                <w:bCs/>
                <w:sz w:val="24"/>
                <w:szCs w:val="24"/>
              </w:rPr>
              <w:t>:</w:t>
            </w:r>
          </w:p>
        </w:tc>
        <w:tc>
          <w:tcPr>
            <w:tcW w:w="6891" w:type="dxa"/>
            <w:tcBorders>
              <w:top w:val="single" w:sz="4" w:space="0" w:color="BFBFBF"/>
              <w:bottom w:val="single" w:sz="4" w:space="0" w:color="BFBFBF"/>
            </w:tcBorders>
            <w:shd w:val="clear" w:color="auto" w:fill="FFFFFF"/>
          </w:tcPr>
          <w:p w14:paraId="5D9C0379" w14:textId="2BDA272C" w:rsidR="001054FB" w:rsidRPr="00084365" w:rsidRDefault="00F3382E" w:rsidP="002C5CB8">
            <w:pPr>
              <w:pStyle w:val="Quote"/>
              <w:spacing w:after="0"/>
              <w:rPr>
                <w:rFonts w:asciiTheme="minorHAnsi" w:hAnsiTheme="minorHAnsi" w:cstheme="minorHAnsi"/>
              </w:rPr>
            </w:pPr>
            <w:r>
              <w:rPr>
                <w:rFonts w:asciiTheme="minorHAnsi" w:hAnsiTheme="minorHAnsi" w:cstheme="minorHAnsi"/>
              </w:rPr>
              <w:t>D</w:t>
            </w:r>
          </w:p>
        </w:tc>
      </w:tr>
      <w:tr w:rsidR="001054FB" w:rsidRPr="00C05DC2" w14:paraId="18EF8782" w14:textId="77777777" w:rsidTr="006F532E">
        <w:tc>
          <w:tcPr>
            <w:tcW w:w="2351" w:type="dxa"/>
            <w:tcBorders>
              <w:top w:val="single" w:sz="4" w:space="0" w:color="BFBFBF"/>
              <w:bottom w:val="single" w:sz="4" w:space="0" w:color="BFBFBF"/>
            </w:tcBorders>
            <w:shd w:val="clear" w:color="auto" w:fill="F2F2F2"/>
          </w:tcPr>
          <w:p w14:paraId="79444F33"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sz="4" w:space="0" w:color="BFBFBF"/>
              <w:left w:val="nil"/>
              <w:bottom w:val="single" w:sz="4" w:space="0" w:color="BFBFBF"/>
              <w:right w:val="nil"/>
            </w:tcBorders>
            <w:shd w:val="clear" w:color="auto" w:fill="FFFFFF"/>
          </w:tcPr>
          <w:p w14:paraId="4C9F5E3F" w14:textId="02A882E8" w:rsidR="001054FB" w:rsidRPr="00084365" w:rsidRDefault="00F3382E" w:rsidP="002C5CB8">
            <w:pPr>
              <w:pStyle w:val="Quote"/>
              <w:spacing w:after="0"/>
              <w:rPr>
                <w:rFonts w:asciiTheme="minorHAnsi" w:hAnsiTheme="minorHAnsi" w:cstheme="minorHAnsi"/>
              </w:rPr>
            </w:pPr>
            <w:r>
              <w:rPr>
                <w:rFonts w:asciiTheme="minorHAnsi" w:hAnsiTheme="minorHAnsi" w:cstheme="minorHAnsi"/>
              </w:rPr>
              <w:t xml:space="preserve">Service Coordinator </w:t>
            </w:r>
          </w:p>
        </w:tc>
      </w:tr>
      <w:tr w:rsidR="001054FB" w:rsidRPr="00C05DC2" w14:paraId="6ED8FCDF" w14:textId="77777777" w:rsidTr="006F532E">
        <w:tc>
          <w:tcPr>
            <w:tcW w:w="2351" w:type="dxa"/>
            <w:tcBorders>
              <w:top w:val="single" w:sz="4" w:space="0" w:color="BFBFBF"/>
            </w:tcBorders>
            <w:shd w:val="clear" w:color="auto" w:fill="F2F2F2"/>
          </w:tcPr>
          <w:p w14:paraId="382E39E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sz="4" w:space="0" w:color="BFBFBF"/>
              <w:left w:val="nil"/>
              <w:right w:val="nil"/>
            </w:tcBorders>
            <w:shd w:val="clear" w:color="auto" w:fill="FFFFFF"/>
          </w:tcPr>
          <w:p w14:paraId="60711FAC" w14:textId="6EAD6969" w:rsidR="001054FB" w:rsidRPr="00084365" w:rsidRDefault="00F3382E" w:rsidP="002C5CB8">
            <w:pPr>
              <w:spacing w:after="0"/>
              <w:rPr>
                <w:rFonts w:asciiTheme="minorHAnsi" w:hAnsiTheme="minorHAnsi" w:cstheme="minorHAnsi"/>
                <w:color w:val="000000"/>
              </w:rPr>
            </w:pPr>
            <w:r>
              <w:rPr>
                <w:rFonts w:asciiTheme="minorHAnsi" w:hAnsiTheme="minorHAnsi" w:cstheme="minorHAnsi"/>
                <w:color w:val="000000"/>
              </w:rPr>
              <w:t xml:space="preserve">Enhanced DBS </w:t>
            </w:r>
          </w:p>
        </w:tc>
      </w:tr>
      <w:tr w:rsidR="001054FB" w:rsidRPr="00C05DC2" w14:paraId="1BAB5CD6" w14:textId="77777777" w:rsidTr="001054FB">
        <w:tc>
          <w:tcPr>
            <w:tcW w:w="9242" w:type="dxa"/>
            <w:gridSpan w:val="2"/>
            <w:tcBorders>
              <w:top w:val="single" w:sz="4" w:space="0" w:color="BFBFBF"/>
            </w:tcBorders>
            <w:shd w:val="clear" w:color="auto" w:fill="auto"/>
          </w:tcPr>
          <w:p w14:paraId="1569ECBA" w14:textId="77777777" w:rsidR="001054FB" w:rsidRPr="00C05DC2" w:rsidRDefault="001054FB" w:rsidP="002C5CB8">
            <w:pPr>
              <w:spacing w:after="0"/>
              <w:rPr>
                <w:rFonts w:cs="Arial"/>
                <w:color w:val="000000"/>
              </w:rPr>
            </w:pPr>
          </w:p>
        </w:tc>
      </w:tr>
      <w:tr w:rsidR="001054FB" w:rsidRPr="00084365" w14:paraId="0141952F" w14:textId="77777777" w:rsidTr="006F532E">
        <w:tc>
          <w:tcPr>
            <w:tcW w:w="9242" w:type="dxa"/>
            <w:gridSpan w:val="2"/>
            <w:tcBorders>
              <w:top w:val="single" w:sz="8" w:space="0" w:color="000000"/>
              <w:bottom w:val="single" w:sz="8" w:space="0" w:color="000000"/>
            </w:tcBorders>
            <w:shd w:val="clear" w:color="auto" w:fill="F2F2F2"/>
          </w:tcPr>
          <w:p w14:paraId="1815393D"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14:paraId="4C04CC25" w14:textId="194760CB" w:rsidR="00717A64" w:rsidRPr="00084365" w:rsidRDefault="004A0A0E" w:rsidP="002C5CB8">
      <w:pPr>
        <w:shd w:val="clear" w:color="auto" w:fill="FFFFFF"/>
        <w:spacing w:after="0"/>
        <w:textAlignment w:val="top"/>
        <w:rPr>
          <w:rFonts w:asciiTheme="minorHAnsi" w:hAnsiTheme="minorHAnsi" w:cstheme="minorHAnsi"/>
        </w:rPr>
      </w:pPr>
      <w:r w:rsidRPr="00F530C1">
        <w:rPr>
          <w:rFonts w:asciiTheme="minorHAnsi" w:hAnsiTheme="minorHAnsi" w:cstheme="minorHAnsi"/>
          <w:noProof/>
          <w:sz w:val="24"/>
          <w:szCs w:val="24"/>
        </w:rPr>
        <w:drawing>
          <wp:anchor distT="0" distB="0" distL="114300" distR="114300" simplePos="0" relativeHeight="251659264" behindDoc="0" locked="0" layoutInCell="1" allowOverlap="1" wp14:anchorId="7C23DAA5" wp14:editId="2FA98A14">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DFF41" w14:textId="3D26EC63" w:rsidR="00084365" w:rsidRPr="00F530C1" w:rsidRDefault="00084365" w:rsidP="004A0A0E">
      <w:pPr>
        <w:pStyle w:val="NormalWeb"/>
        <w:shd w:val="clear" w:color="auto" w:fill="FFFFFF"/>
        <w:spacing w:before="0" w:beforeAutospacing="0" w:after="270" w:afterAutospacing="0"/>
        <w:jc w:val="both"/>
        <w:rPr>
          <w:rFonts w:asciiTheme="minorHAnsi" w:hAnsiTheme="minorHAnsi" w:cstheme="minorHAnsi"/>
        </w:rPr>
      </w:pPr>
      <w:r w:rsidRPr="00F530C1">
        <w:rPr>
          <w:rFonts w:asciiTheme="minorHAnsi" w:hAnsiTheme="minorHAnsi" w:cstheme="minorHAnsi"/>
        </w:rPr>
        <w:t xml:space="preserve">Catch22 is a social business which design and delivers services that build resilience and aspiration in people and communities. We believe that people can thrive when they have a good place to live, good people around them, and a fulfilling purpose. </w:t>
      </w:r>
      <w:hyperlink r:id="rId12" w:history="1">
        <w:r w:rsidRPr="00F530C1">
          <w:rPr>
            <w:rFonts w:asciiTheme="minorHAnsi" w:hAnsiTheme="minorHAnsi"/>
          </w:rPr>
          <w:t>We call these our '3Ps'.</w:t>
        </w:r>
      </w:hyperlink>
    </w:p>
    <w:p w14:paraId="2B3B9F04" w14:textId="5F399E7B" w:rsidR="00084365" w:rsidRPr="005F34B7" w:rsidRDefault="00084365" w:rsidP="00084365">
      <w:pPr>
        <w:rPr>
          <w:rFonts w:asciiTheme="minorHAnsi" w:hAnsiTheme="minorHAnsi" w:cstheme="minorHAnsi"/>
          <w:sz w:val="24"/>
          <w:szCs w:val="24"/>
        </w:rPr>
      </w:pPr>
      <w:r w:rsidRPr="005F34B7">
        <w:rPr>
          <w:rFonts w:asciiTheme="minorHAnsi" w:hAnsiTheme="minorHAnsi" w:cstheme="minorHAnsi"/>
          <w:sz w:val="24"/>
          <w:szCs w:val="24"/>
          <w:shd w:val="clear" w:color="auto" w:fill="FFFFFF"/>
        </w:rPr>
        <w:t>All Catch22 services deliver at least one (and often all three) of these outcomes.</w:t>
      </w:r>
    </w:p>
    <w:p w14:paraId="45D7E9E2" w14:textId="35F94BAD" w:rsidR="00084365" w:rsidRPr="005F34B7" w:rsidRDefault="00084365" w:rsidP="00084365">
      <w:pPr>
        <w:rPr>
          <w:rFonts w:asciiTheme="minorHAnsi" w:hAnsiTheme="minorHAnsi" w:cstheme="minorHAnsi"/>
          <w:sz w:val="24"/>
          <w:szCs w:val="24"/>
          <w:shd w:val="clear" w:color="auto" w:fill="FFFFFF"/>
        </w:rPr>
      </w:pPr>
      <w:r w:rsidRPr="005F34B7">
        <w:rPr>
          <w:rFonts w:asciiTheme="minorHAnsi" w:hAnsiTheme="minorHAnsi" w:cstheme="minorHAnsi"/>
          <w:sz w:val="24"/>
          <w:szCs w:val="24"/>
          <w:shd w:val="clear" w:color="auto" w:fill="FFFFFF"/>
        </w:rPr>
        <w:t xml:space="preserve"> If you share our values and commitment to transforming people’s lives, get in touch!</w:t>
      </w:r>
    </w:p>
    <w:tbl>
      <w:tblPr>
        <w:tblW w:w="9210" w:type="dxa"/>
        <w:tblBorders>
          <w:top w:val="nil"/>
          <w:left w:val="nil"/>
          <w:bottom w:val="nil"/>
          <w:right w:val="nil"/>
        </w:tblBorders>
        <w:tblLook w:val="0000" w:firstRow="0" w:lastRow="0" w:firstColumn="0" w:lastColumn="0" w:noHBand="0" w:noVBand="0"/>
      </w:tblPr>
      <w:tblGrid>
        <w:gridCol w:w="9210"/>
      </w:tblGrid>
      <w:tr w:rsidR="00F530C1" w:rsidRPr="00F530C1" w14:paraId="64E79648" w14:textId="77777777" w:rsidTr="008464E9">
        <w:trPr>
          <w:trHeight w:val="953"/>
        </w:trPr>
        <w:tc>
          <w:tcPr>
            <w:tcW w:w="9210" w:type="dxa"/>
          </w:tcPr>
          <w:p w14:paraId="4DB5E7F1" w14:textId="77777777" w:rsidR="008F2391" w:rsidRPr="00F530C1" w:rsidRDefault="008F2391" w:rsidP="004A0A0E">
            <w:pPr>
              <w:pStyle w:val="NormalWeb"/>
              <w:spacing w:before="0" w:beforeAutospacing="0" w:after="0" w:afterAutospacing="0"/>
              <w:jc w:val="both"/>
              <w:rPr>
                <w:rFonts w:asciiTheme="minorHAnsi" w:eastAsia="Calibri" w:hAnsiTheme="minorHAnsi" w:cstheme="minorHAnsi"/>
                <w:sz w:val="22"/>
                <w:szCs w:val="22"/>
                <w:lang w:eastAsia="en-US"/>
              </w:rPr>
            </w:pPr>
          </w:p>
          <w:p w14:paraId="516F87AB" w14:textId="5458C124" w:rsidR="00F3382E" w:rsidRPr="00F530C1" w:rsidRDefault="00084365" w:rsidP="00F3382E">
            <w:pPr>
              <w:jc w:val="both"/>
              <w:rPr>
                <w:rFonts w:asciiTheme="minorHAnsi" w:hAnsiTheme="minorHAnsi" w:cstheme="minorHAnsi"/>
                <w:b/>
                <w:bCs/>
                <w:sz w:val="28"/>
                <w:szCs w:val="28"/>
                <w:shd w:val="clear" w:color="auto" w:fill="FFFFFF"/>
              </w:rPr>
            </w:pPr>
            <w:r w:rsidRPr="00F530C1">
              <w:rPr>
                <w:rFonts w:asciiTheme="minorHAnsi" w:hAnsiTheme="minorHAnsi" w:cstheme="minorHAnsi"/>
                <w:b/>
                <w:bCs/>
                <w:sz w:val="28"/>
                <w:szCs w:val="28"/>
                <w:shd w:val="clear" w:color="auto" w:fill="FFFFFF"/>
              </w:rPr>
              <w:t xml:space="preserve">About Catch22’s </w:t>
            </w:r>
            <w:r w:rsidR="00F3382E" w:rsidRPr="00F530C1">
              <w:rPr>
                <w:rFonts w:asciiTheme="minorHAnsi" w:hAnsiTheme="minorHAnsi" w:cstheme="minorHAnsi"/>
                <w:b/>
                <w:bCs/>
                <w:sz w:val="28"/>
                <w:szCs w:val="28"/>
                <w:shd w:val="clear" w:color="auto" w:fill="FFFFFF"/>
              </w:rPr>
              <w:t>Young People and Families</w:t>
            </w:r>
          </w:p>
          <w:p w14:paraId="1CA37E01" w14:textId="77777777" w:rsidR="00084365" w:rsidRPr="00F530C1" w:rsidRDefault="00084365" w:rsidP="004A0A0E">
            <w:pPr>
              <w:jc w:val="both"/>
              <w:rPr>
                <w:rFonts w:asciiTheme="minorHAnsi" w:hAnsiTheme="minorHAnsi" w:cstheme="minorHAnsi"/>
                <w:b/>
                <w:bCs/>
                <w:sz w:val="28"/>
                <w:szCs w:val="28"/>
                <w:shd w:val="clear" w:color="auto" w:fill="FFFFFF"/>
              </w:rPr>
            </w:pPr>
            <w:r w:rsidRPr="00F530C1">
              <w:rPr>
                <w:rFonts w:asciiTheme="minorHAnsi" w:hAnsiTheme="minorHAnsi" w:cstheme="minorHAnsi"/>
                <w:b/>
                <w:bCs/>
                <w:sz w:val="28"/>
                <w:szCs w:val="28"/>
                <w:shd w:val="clear" w:color="auto" w:fill="FFFFFF"/>
              </w:rPr>
              <w:t>Young People and Families</w:t>
            </w:r>
          </w:p>
          <w:p w14:paraId="0CFB440B" w14:textId="77777777" w:rsidR="00084365" w:rsidRPr="00F530C1" w:rsidRDefault="00084365" w:rsidP="004A0A0E">
            <w:pPr>
              <w:shd w:val="clear" w:color="auto" w:fill="FFFFFF"/>
              <w:spacing w:after="270"/>
              <w:jc w:val="both"/>
              <w:rPr>
                <w:rFonts w:asciiTheme="minorHAnsi" w:eastAsia="Times New Roman" w:hAnsiTheme="minorHAnsi" w:cstheme="minorHAnsi"/>
                <w:sz w:val="24"/>
                <w:szCs w:val="24"/>
                <w:lang w:eastAsia="en-GB"/>
              </w:rPr>
            </w:pPr>
            <w:r w:rsidRPr="00F530C1">
              <w:rPr>
                <w:rFonts w:asciiTheme="minorHAnsi" w:eastAsia="Times New Roman" w:hAnsiTheme="minorHAnsi" w:cstheme="minorHAnsi"/>
                <w:sz w:val="24"/>
                <w:szCs w:val="24"/>
                <w:lang w:eastAsia="en-GB"/>
              </w:rPr>
              <w:t>Catch22 delivers a wide range of integrated support services designed to help resolve complex difficulties experienced by young people and their families/carers.</w:t>
            </w:r>
          </w:p>
          <w:p w14:paraId="1E6E133E" w14:textId="67CEB772" w:rsidR="00084365" w:rsidRPr="00F530C1" w:rsidRDefault="00084365" w:rsidP="004A0A0E">
            <w:pPr>
              <w:shd w:val="clear" w:color="auto" w:fill="FFFFFF"/>
              <w:spacing w:after="270"/>
              <w:jc w:val="both"/>
              <w:rPr>
                <w:rFonts w:asciiTheme="minorHAnsi" w:eastAsia="Times New Roman" w:hAnsiTheme="minorHAnsi" w:cstheme="minorHAnsi"/>
                <w:sz w:val="24"/>
                <w:szCs w:val="24"/>
                <w:lang w:eastAsia="en-GB"/>
              </w:rPr>
            </w:pPr>
            <w:r w:rsidRPr="00F530C1">
              <w:rPr>
                <w:rFonts w:asciiTheme="minorHAnsi" w:eastAsia="Times New Roman" w:hAnsiTheme="minorHAnsi" w:cstheme="minorHAnsi"/>
                <w:sz w:val="24"/>
                <w:szCs w:val="24"/>
                <w:lang w:eastAsia="en-GB"/>
              </w:rPr>
              <w:t xml:space="preserve">Support is provided to people who find themselves in a range of circumstances; they may be missing from home or have emotional, housing or substance misuse issues. We also support families where parents/carers are experiencing domestic abuse, substance misuse, emotional issues, </w:t>
            </w:r>
            <w:r w:rsidR="00F3382E" w:rsidRPr="00F530C1">
              <w:rPr>
                <w:rFonts w:asciiTheme="minorHAnsi" w:eastAsia="Times New Roman" w:hAnsiTheme="minorHAnsi" w:cstheme="minorHAnsi"/>
                <w:sz w:val="24"/>
                <w:szCs w:val="24"/>
                <w:lang w:eastAsia="en-GB"/>
              </w:rPr>
              <w:t>homelessness,</w:t>
            </w:r>
            <w:r w:rsidRPr="00F530C1">
              <w:rPr>
                <w:rFonts w:asciiTheme="minorHAnsi" w:eastAsia="Times New Roman" w:hAnsiTheme="minorHAnsi" w:cstheme="minorHAnsi"/>
                <w:sz w:val="24"/>
                <w:szCs w:val="24"/>
                <w:lang w:eastAsia="en-GB"/>
              </w:rPr>
              <w:t xml:space="preserve"> or unemployment. Whatever the situation, we work alongside young people and their carers to find a way of stabilising their lives.</w:t>
            </w:r>
          </w:p>
          <w:p w14:paraId="0738155E" w14:textId="77777777" w:rsidR="00084365" w:rsidRPr="00F530C1" w:rsidRDefault="00084365" w:rsidP="004A0A0E">
            <w:pPr>
              <w:jc w:val="both"/>
              <w:rPr>
                <w:rFonts w:asciiTheme="minorHAnsi" w:hAnsiTheme="minorHAnsi" w:cstheme="minorHAnsi"/>
                <w:b/>
                <w:bCs/>
                <w:sz w:val="28"/>
                <w:szCs w:val="28"/>
                <w:shd w:val="clear" w:color="auto" w:fill="FFFFFF"/>
              </w:rPr>
            </w:pPr>
            <w:r w:rsidRPr="00F530C1">
              <w:rPr>
                <w:rFonts w:asciiTheme="minorHAnsi" w:hAnsiTheme="minorHAnsi" w:cstheme="minorHAnsi"/>
                <w:b/>
                <w:bCs/>
                <w:sz w:val="28"/>
                <w:szCs w:val="28"/>
                <w:shd w:val="clear" w:color="auto" w:fill="FFFFFF"/>
              </w:rPr>
              <w:t>About the [INSERT TEAM]</w:t>
            </w:r>
          </w:p>
          <w:p w14:paraId="2925C5FC" w14:textId="77777777" w:rsidR="00084365" w:rsidRPr="00F530C1" w:rsidRDefault="00084365" w:rsidP="004A0A0E">
            <w:pPr>
              <w:jc w:val="both"/>
              <w:rPr>
                <w:rFonts w:asciiTheme="minorHAnsi" w:hAnsiTheme="minorHAnsi" w:cstheme="minorHAnsi"/>
                <w:sz w:val="24"/>
                <w:szCs w:val="24"/>
                <w:shd w:val="clear" w:color="auto" w:fill="FFFFFF"/>
              </w:rPr>
            </w:pPr>
            <w:r w:rsidRPr="00F530C1">
              <w:rPr>
                <w:rFonts w:asciiTheme="minorHAnsi" w:hAnsiTheme="minorHAnsi" w:cstheme="minorHAnsi"/>
                <w:sz w:val="24"/>
                <w:szCs w:val="24"/>
                <w:shd w:val="clear" w:color="auto" w:fill="FFFFFF"/>
              </w:rPr>
              <w:t>100 words on the team</w:t>
            </w:r>
          </w:p>
          <w:p w14:paraId="6B1D7A3E" w14:textId="77777777" w:rsidR="00682093" w:rsidRPr="00F530C1" w:rsidRDefault="00682093" w:rsidP="004A0A0E">
            <w:pPr>
              <w:pStyle w:val="NormalWeb"/>
              <w:spacing w:before="0" w:beforeAutospacing="0" w:after="0" w:afterAutospacing="0"/>
              <w:jc w:val="both"/>
              <w:rPr>
                <w:rFonts w:asciiTheme="minorHAnsi" w:eastAsia="Calibri" w:hAnsiTheme="minorHAnsi" w:cstheme="minorHAnsi"/>
                <w:sz w:val="22"/>
                <w:szCs w:val="22"/>
                <w:lang w:eastAsia="en-US"/>
              </w:rPr>
            </w:pPr>
          </w:p>
        </w:tc>
      </w:tr>
      <w:tr w:rsidR="00F530C1" w:rsidRPr="00F530C1" w14:paraId="13853A31" w14:textId="77777777" w:rsidTr="008464E9">
        <w:tblPrEx>
          <w:tblBorders>
            <w:top w:val="single" w:sz="8" w:space="0" w:color="000000"/>
            <w:left w:val="none" w:sz="0" w:space="0" w:color="auto"/>
            <w:bottom w:val="single" w:sz="8" w:space="0" w:color="000000"/>
            <w:right w:val="none" w:sz="0" w:space="0" w:color="auto"/>
          </w:tblBorders>
          <w:tblLook w:val="04A0" w:firstRow="1" w:lastRow="0" w:firstColumn="1" w:lastColumn="0" w:noHBand="0" w:noVBand="1"/>
        </w:tblPrEx>
        <w:tc>
          <w:tcPr>
            <w:tcW w:w="9210" w:type="dxa"/>
            <w:tcBorders>
              <w:top w:val="single" w:sz="8" w:space="0" w:color="000000"/>
              <w:bottom w:val="single" w:sz="8" w:space="0" w:color="000000"/>
            </w:tcBorders>
            <w:shd w:val="clear" w:color="auto" w:fill="F2F2F2"/>
          </w:tcPr>
          <w:p w14:paraId="237D2871" w14:textId="77777777" w:rsidR="00D411D8" w:rsidRPr="00F530C1" w:rsidRDefault="009D59B3"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M</w:t>
            </w:r>
            <w:r w:rsidR="00D411D8" w:rsidRPr="00F530C1">
              <w:rPr>
                <w:rFonts w:asciiTheme="minorHAnsi" w:hAnsiTheme="minorHAnsi" w:cstheme="minorHAnsi"/>
                <w:sz w:val="30"/>
                <w:szCs w:val="30"/>
              </w:rPr>
              <w:t>ain Duties &amp; Accountabilities</w:t>
            </w:r>
          </w:p>
        </w:tc>
      </w:tr>
    </w:tbl>
    <w:p w14:paraId="057BBF53" w14:textId="77777777" w:rsidR="00131347" w:rsidRPr="00131347" w:rsidRDefault="00131347" w:rsidP="00FE6EE2">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undertake return interviews for all notifications received from the Police/CYPD within 72 hours</w:t>
      </w:r>
    </w:p>
    <w:p w14:paraId="77678008" w14:textId="52F31674" w:rsidR="00131347" w:rsidRPr="00131347" w:rsidRDefault="00131347" w:rsidP="00FE6EE2">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lastRenderedPageBreak/>
        <w:t>To determine appropriate support plans and pathways for all young people, including the provision of interventions and direct work</w:t>
      </w:r>
    </w:p>
    <w:p w14:paraId="58A7AB8A" w14:textId="5C01FD29" w:rsidR="00131347" w:rsidRPr="00131347" w:rsidRDefault="00131347" w:rsidP="00FE6EE2">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undertake one to one work with children and young people vulnerable to Child Exploitation to inform a risk reduction plan.</w:t>
      </w:r>
    </w:p>
    <w:p w14:paraId="336CB80E" w14:textId="5359E63C" w:rsidR="00131347" w:rsidRPr="00131347" w:rsidRDefault="00131347" w:rsidP="00FE6EE2">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undertake assessments of young people</w:t>
      </w:r>
    </w:p>
    <w:p w14:paraId="6CDDD2A4" w14:textId="3AE26B8E" w:rsidR="00131347" w:rsidRPr="00131347" w:rsidRDefault="00131347" w:rsidP="00FE6EE2">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work in partnership with Children’s Social Care to facilitate support where CE is highlighted as a risk.</w:t>
      </w:r>
    </w:p>
    <w:p w14:paraId="14E6CA74" w14:textId="1B4505AC" w:rsidR="00131347" w:rsidRPr="00131347" w:rsidRDefault="00131347" w:rsidP="00FE6EE2">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offer educational awareness raising within local authority residential homes for young people who are cared for to enable others to manage and reduce the risks associated with young people being exposed to CE.</w:t>
      </w:r>
    </w:p>
    <w:p w14:paraId="74F174C4" w14:textId="41F75E38" w:rsidR="00131347" w:rsidRPr="00131347" w:rsidRDefault="00131347" w:rsidP="00FE6EE2">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co-deliver CE awareness training as required by the Commissioner</w:t>
      </w:r>
    </w:p>
    <w:p w14:paraId="6E197EFB" w14:textId="49E64FCD" w:rsidR="00131347" w:rsidRPr="00131347" w:rsidRDefault="00131347" w:rsidP="00FE6EE2">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work with the Local Authorities and their Local Safeguarding Children’s Board to ensure positive media messages and marketing of the service to young people</w:t>
      </w:r>
    </w:p>
    <w:p w14:paraId="63296615" w14:textId="239053ED" w:rsidR="00131347" w:rsidRPr="00131347" w:rsidRDefault="00131347" w:rsidP="00FE6EE2">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work in association with and support the Pan Merseyside Missing and Child Exploitation protocols.</w:t>
      </w:r>
    </w:p>
    <w:p w14:paraId="2858B488" w14:textId="72F06683" w:rsidR="00131347" w:rsidRPr="00131347" w:rsidRDefault="00131347" w:rsidP="00FE6EE2">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undertake Child Exploitation Training to inform best practice when working with young people at risk of CE.</w:t>
      </w:r>
    </w:p>
    <w:p w14:paraId="577A708A" w14:textId="0B99B15F" w:rsidR="00131347" w:rsidRPr="00131347" w:rsidRDefault="00131347" w:rsidP="00FE6EE2">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Plan and deliver support interventions in accordance with Catch22 policies and procedures and local authority guidance, to ensure effective use of resources and targets are achieved.</w:t>
      </w:r>
    </w:p>
    <w:p w14:paraId="0F3C35BA" w14:textId="0D06187E" w:rsidR="00131347" w:rsidRPr="00131347" w:rsidRDefault="00131347" w:rsidP="00FE6EE2">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Identify and support access to additional or specialist services for young people and parents where necessary to ensure their needs are met and risks factors are reduced.</w:t>
      </w:r>
    </w:p>
    <w:p w14:paraId="13E5E103" w14:textId="47877DEA" w:rsidR="00131347" w:rsidRPr="00131347" w:rsidRDefault="00131347" w:rsidP="00FE6EE2">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Develop and sustain productive working relationships with referring agencies to ensure the regular and appropriate referrals are received.</w:t>
      </w:r>
    </w:p>
    <w:p w14:paraId="74F5EBA8" w14:textId="0A047424" w:rsidR="00131347" w:rsidRPr="00131347" w:rsidRDefault="00131347" w:rsidP="00FE6EE2">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 xml:space="preserve">Record all intervention, </w:t>
      </w:r>
      <w:proofErr w:type="gramStart"/>
      <w:r w:rsidRPr="00131347">
        <w:rPr>
          <w:rFonts w:asciiTheme="minorHAnsi" w:hAnsiTheme="minorHAnsi" w:cstheme="minorHAnsi"/>
          <w:color w:val="000000"/>
        </w:rPr>
        <w:t>contacts</w:t>
      </w:r>
      <w:proofErr w:type="gramEnd"/>
      <w:r w:rsidRPr="00131347">
        <w:rPr>
          <w:rFonts w:asciiTheme="minorHAnsi" w:hAnsiTheme="minorHAnsi" w:cstheme="minorHAnsi"/>
          <w:color w:val="000000"/>
        </w:rPr>
        <w:t xml:space="preserve"> and multi-agency correspondence in accordance with the service specification within prescribed Management Information Systems</w:t>
      </w:r>
    </w:p>
    <w:p w14:paraId="195E7562" w14:textId="22362DB4" w:rsidR="00131347" w:rsidRPr="00131347" w:rsidRDefault="00131347" w:rsidP="00FE6EE2">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Complete all required monitoring information by set timescales to assist the production of feedback reports to funders and stakeholders to track and monitor progress against outcome targets, KPIs etc</w:t>
      </w:r>
    </w:p>
    <w:p w14:paraId="486A9CB0" w14:textId="5035BE4C" w:rsidR="00131347" w:rsidRPr="00131347" w:rsidRDefault="00131347" w:rsidP="00FE6EE2">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support and supervise volunteers and student social workers on placement as required</w:t>
      </w:r>
    </w:p>
    <w:p w14:paraId="384BE88B" w14:textId="77777777" w:rsidR="00131347" w:rsidRDefault="00131347" w:rsidP="00131347">
      <w:pPr>
        <w:pStyle w:val="NormalWeb"/>
        <w:rPr>
          <w:color w:val="000000"/>
          <w:sz w:val="27"/>
          <w:szCs w:val="27"/>
        </w:rPr>
      </w:pPr>
    </w:p>
    <w:p w14:paraId="5B515632" w14:textId="163CA4E3" w:rsidR="00D417E0" w:rsidRPr="00D417E0" w:rsidRDefault="00D417E0" w:rsidP="00D417E0">
      <w:pPr>
        <w:pStyle w:val="NormalWeb"/>
        <w:rPr>
          <w:rFonts w:asciiTheme="minorHAnsi" w:hAnsiTheme="minorHAnsi" w:cstheme="minorHAnsi"/>
          <w:color w:val="000000"/>
        </w:rPr>
      </w:pPr>
    </w:p>
    <w:p w14:paraId="5EFE0F04" w14:textId="77777777" w:rsidR="00241D10" w:rsidRPr="00F530C1" w:rsidRDefault="00241D10" w:rsidP="002C5CB8">
      <w:pPr>
        <w:spacing w:after="0"/>
        <w:rPr>
          <w:rFonts w:asciiTheme="minorHAnsi" w:hAnsiTheme="minorHAnsi" w:cstheme="minorHAnsi"/>
          <w:lang w:eastAsia="en-GB"/>
        </w:rPr>
      </w:pPr>
    </w:p>
    <w:p w14:paraId="539302C4" w14:textId="77777777" w:rsidR="00C05DC2" w:rsidRPr="00F530C1" w:rsidRDefault="00C05DC2" w:rsidP="002C5CB8">
      <w:pPr>
        <w:spacing w:after="0"/>
        <w:rPr>
          <w:rFonts w:asciiTheme="minorHAnsi" w:hAnsiTheme="minorHAnsi" w:cstheme="minorHAnsi"/>
          <w:lang w:eastAsia="en-GB"/>
        </w:rPr>
      </w:pPr>
    </w:p>
    <w:p w14:paraId="49DDEBC6" w14:textId="77777777" w:rsidR="00C05DC2" w:rsidRPr="00F530C1" w:rsidRDefault="00C05DC2" w:rsidP="002C5CB8">
      <w:pPr>
        <w:spacing w:after="0"/>
        <w:rPr>
          <w:rFonts w:asciiTheme="minorHAnsi" w:hAnsiTheme="minorHAnsi" w:cstheme="minorHAnsi"/>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750E601D" w14:textId="77777777" w:rsidTr="00131347">
        <w:tc>
          <w:tcPr>
            <w:tcW w:w="9026" w:type="dxa"/>
            <w:tcBorders>
              <w:top w:val="single" w:sz="8" w:space="0" w:color="000000"/>
              <w:bottom w:val="single" w:sz="8" w:space="0" w:color="000000"/>
            </w:tcBorders>
            <w:shd w:val="clear" w:color="auto" w:fill="F2F2F2"/>
          </w:tcPr>
          <w:p w14:paraId="61AAEB36" w14:textId="77777777" w:rsidR="003B2762" w:rsidRPr="00F530C1" w:rsidRDefault="003B2762"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What does good look like for this role?</w:t>
            </w:r>
          </w:p>
        </w:tc>
      </w:tr>
    </w:tbl>
    <w:p w14:paraId="42E84240" w14:textId="77777777" w:rsidR="00131347" w:rsidRPr="00131347" w:rsidRDefault="00131347" w:rsidP="00131347">
      <w:pPr>
        <w:spacing w:before="100" w:beforeAutospacing="1" w:after="100" w:afterAutospacing="1"/>
        <w:rPr>
          <w:rFonts w:asciiTheme="minorHAnsi" w:eastAsia="Times New Roman" w:hAnsiTheme="minorHAnsi" w:cstheme="minorHAnsi"/>
          <w:color w:val="000000"/>
          <w:sz w:val="24"/>
          <w:szCs w:val="24"/>
          <w:lang w:eastAsia="en-GB"/>
        </w:rPr>
      </w:pPr>
      <w:r w:rsidRPr="00131347">
        <w:rPr>
          <w:rFonts w:asciiTheme="minorHAnsi" w:eastAsia="Times New Roman" w:hAnsiTheme="minorHAnsi" w:cstheme="minorHAnsi"/>
          <w:color w:val="000000"/>
          <w:sz w:val="24"/>
          <w:szCs w:val="24"/>
          <w:lang w:eastAsia="en-GB"/>
        </w:rPr>
        <w:t>Catch22 vision and values are embedded across portfolio of services</w:t>
      </w:r>
    </w:p>
    <w:p w14:paraId="6342689D" w14:textId="508CA33E" w:rsidR="00131347" w:rsidRPr="00131347" w:rsidRDefault="00131347" w:rsidP="00FE6EE2">
      <w:pPr>
        <w:pStyle w:val="ListParagraph"/>
        <w:numPr>
          <w:ilvl w:val="0"/>
          <w:numId w:val="2"/>
        </w:numPr>
        <w:spacing w:before="100" w:beforeAutospacing="1" w:after="100" w:afterAutospacing="1"/>
        <w:rPr>
          <w:rFonts w:asciiTheme="minorHAnsi" w:eastAsia="Times New Roman" w:hAnsiTheme="minorHAnsi" w:cstheme="minorHAnsi"/>
          <w:color w:val="000000"/>
          <w:sz w:val="24"/>
          <w:szCs w:val="24"/>
          <w:lang w:eastAsia="en-GB"/>
        </w:rPr>
      </w:pPr>
      <w:r w:rsidRPr="00131347">
        <w:rPr>
          <w:rFonts w:asciiTheme="minorHAnsi" w:eastAsia="Times New Roman" w:hAnsiTheme="minorHAnsi" w:cstheme="minorHAnsi"/>
          <w:color w:val="000000"/>
          <w:sz w:val="24"/>
          <w:szCs w:val="24"/>
          <w:lang w:eastAsia="en-GB"/>
        </w:rPr>
        <w:t>All services are meeting their contractual targets and KPIs</w:t>
      </w:r>
    </w:p>
    <w:p w14:paraId="05B4474D" w14:textId="69720547" w:rsidR="00131347" w:rsidRPr="00131347" w:rsidRDefault="00131347" w:rsidP="00FE6EE2">
      <w:pPr>
        <w:pStyle w:val="ListParagraph"/>
        <w:numPr>
          <w:ilvl w:val="0"/>
          <w:numId w:val="2"/>
        </w:numPr>
        <w:spacing w:before="100" w:beforeAutospacing="1" w:after="100" w:afterAutospacing="1"/>
        <w:rPr>
          <w:rFonts w:asciiTheme="minorHAnsi" w:eastAsia="Times New Roman" w:hAnsiTheme="minorHAnsi" w:cstheme="minorHAnsi"/>
          <w:color w:val="000000"/>
          <w:sz w:val="24"/>
          <w:szCs w:val="24"/>
          <w:lang w:eastAsia="en-GB"/>
        </w:rPr>
      </w:pPr>
      <w:r w:rsidRPr="00131347">
        <w:rPr>
          <w:rFonts w:asciiTheme="minorHAnsi" w:eastAsia="Times New Roman" w:hAnsiTheme="minorHAnsi" w:cstheme="minorHAnsi"/>
          <w:color w:val="000000"/>
          <w:sz w:val="24"/>
          <w:szCs w:val="24"/>
          <w:lang w:eastAsia="en-GB"/>
        </w:rPr>
        <w:t>All services are meeting their financial performance targets and delivering margin</w:t>
      </w:r>
    </w:p>
    <w:p w14:paraId="701FF68A" w14:textId="6CBD749F" w:rsidR="00131347" w:rsidRPr="00131347" w:rsidRDefault="00131347" w:rsidP="00FE6EE2">
      <w:pPr>
        <w:pStyle w:val="ListParagraph"/>
        <w:numPr>
          <w:ilvl w:val="0"/>
          <w:numId w:val="2"/>
        </w:numPr>
        <w:spacing w:before="100" w:beforeAutospacing="1" w:after="100" w:afterAutospacing="1"/>
        <w:rPr>
          <w:rFonts w:asciiTheme="minorHAnsi" w:eastAsia="Times New Roman" w:hAnsiTheme="minorHAnsi" w:cstheme="minorHAnsi"/>
          <w:color w:val="000000"/>
          <w:sz w:val="24"/>
          <w:szCs w:val="24"/>
          <w:lang w:eastAsia="en-GB"/>
        </w:rPr>
      </w:pPr>
      <w:r w:rsidRPr="00131347">
        <w:rPr>
          <w:rFonts w:asciiTheme="minorHAnsi" w:eastAsia="Times New Roman" w:hAnsiTheme="minorHAnsi" w:cstheme="minorHAnsi"/>
          <w:color w:val="000000"/>
          <w:sz w:val="24"/>
          <w:szCs w:val="24"/>
          <w:lang w:eastAsia="en-GB"/>
        </w:rPr>
        <w:lastRenderedPageBreak/>
        <w:t>Managing risk and making appropriate remedial action</w:t>
      </w:r>
    </w:p>
    <w:p w14:paraId="1541F45C" w14:textId="21CBC9BB" w:rsidR="00131347" w:rsidRPr="00131347" w:rsidRDefault="00131347" w:rsidP="00FE6EE2">
      <w:pPr>
        <w:pStyle w:val="ListParagraph"/>
        <w:numPr>
          <w:ilvl w:val="0"/>
          <w:numId w:val="2"/>
        </w:numPr>
        <w:spacing w:before="100" w:beforeAutospacing="1" w:after="100" w:afterAutospacing="1"/>
        <w:rPr>
          <w:rFonts w:asciiTheme="minorHAnsi" w:eastAsia="Times New Roman" w:hAnsiTheme="minorHAnsi" w:cstheme="minorHAnsi"/>
          <w:color w:val="000000"/>
          <w:sz w:val="24"/>
          <w:szCs w:val="24"/>
          <w:lang w:eastAsia="en-GB"/>
        </w:rPr>
      </w:pPr>
      <w:r w:rsidRPr="00131347">
        <w:rPr>
          <w:rFonts w:asciiTheme="minorHAnsi" w:eastAsia="Times New Roman" w:hAnsiTheme="minorHAnsi" w:cstheme="minorHAnsi"/>
          <w:color w:val="000000"/>
          <w:sz w:val="24"/>
          <w:szCs w:val="24"/>
          <w:lang w:eastAsia="en-GB"/>
        </w:rPr>
        <w:t xml:space="preserve">Our Services Users experience one or more of the Catch22 3P’s (good people, </w:t>
      </w:r>
      <w:proofErr w:type="gramStart"/>
      <w:r w:rsidRPr="00131347">
        <w:rPr>
          <w:rFonts w:asciiTheme="minorHAnsi" w:eastAsia="Times New Roman" w:hAnsiTheme="minorHAnsi" w:cstheme="minorHAnsi"/>
          <w:color w:val="000000"/>
          <w:sz w:val="24"/>
          <w:szCs w:val="24"/>
          <w:lang w:eastAsia="en-GB"/>
        </w:rPr>
        <w:t>Purpose</w:t>
      </w:r>
      <w:proofErr w:type="gramEnd"/>
      <w:r w:rsidRPr="00131347">
        <w:rPr>
          <w:rFonts w:asciiTheme="minorHAnsi" w:eastAsia="Times New Roman" w:hAnsiTheme="minorHAnsi" w:cstheme="minorHAnsi"/>
          <w:color w:val="000000"/>
          <w:sz w:val="24"/>
          <w:szCs w:val="24"/>
          <w:lang w:eastAsia="en-GB"/>
        </w:rPr>
        <w:t xml:space="preserve"> and place) IMPACT</w:t>
      </w:r>
    </w:p>
    <w:p w14:paraId="1E483A60" w14:textId="50A1C22A" w:rsidR="00131347" w:rsidRPr="00131347" w:rsidRDefault="00131347" w:rsidP="00FE6EE2">
      <w:pPr>
        <w:pStyle w:val="ListParagraph"/>
        <w:numPr>
          <w:ilvl w:val="0"/>
          <w:numId w:val="2"/>
        </w:numPr>
        <w:spacing w:before="100" w:beforeAutospacing="1" w:after="100" w:afterAutospacing="1"/>
        <w:rPr>
          <w:rFonts w:asciiTheme="minorHAnsi" w:eastAsia="Times New Roman" w:hAnsiTheme="minorHAnsi" w:cstheme="minorHAnsi"/>
          <w:color w:val="000000"/>
          <w:sz w:val="24"/>
          <w:szCs w:val="24"/>
          <w:lang w:eastAsia="en-GB"/>
        </w:rPr>
      </w:pPr>
      <w:r w:rsidRPr="00131347">
        <w:rPr>
          <w:rFonts w:asciiTheme="minorHAnsi" w:eastAsia="Times New Roman" w:hAnsiTheme="minorHAnsi" w:cstheme="minorHAnsi"/>
          <w:color w:val="000000"/>
          <w:sz w:val="24"/>
          <w:szCs w:val="24"/>
          <w:lang w:eastAsia="en-GB"/>
        </w:rPr>
        <w:t>Service improvement / new business opportunities are identified with key stakeholders</w:t>
      </w:r>
    </w:p>
    <w:p w14:paraId="590CD2CD" w14:textId="4F17D6D3" w:rsidR="00D417E0" w:rsidRPr="00D417E0" w:rsidRDefault="00D417E0" w:rsidP="00131347">
      <w:pPr>
        <w:pStyle w:val="NormalWeb"/>
        <w:rPr>
          <w:rFonts w:asciiTheme="minorHAnsi" w:hAnsiTheme="minorHAnsi" w:cstheme="minorHAnsi"/>
          <w:color w:val="000000"/>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131347" w:rsidRPr="00F530C1" w14:paraId="7AF0D14D" w14:textId="77777777" w:rsidTr="00392E3C">
        <w:tc>
          <w:tcPr>
            <w:tcW w:w="9026" w:type="dxa"/>
            <w:tcBorders>
              <w:top w:val="single" w:sz="8" w:space="0" w:color="000000"/>
              <w:bottom w:val="single" w:sz="8" w:space="0" w:color="000000"/>
            </w:tcBorders>
            <w:shd w:val="clear" w:color="auto" w:fill="F2F2F2"/>
          </w:tcPr>
          <w:p w14:paraId="35F108F1" w14:textId="347A2A41" w:rsidR="00131347" w:rsidRPr="00F530C1" w:rsidRDefault="00131347" w:rsidP="00392E3C">
            <w:pPr>
              <w:pStyle w:val="Heading2"/>
              <w:spacing w:before="0" w:after="0"/>
              <w:rPr>
                <w:rFonts w:asciiTheme="minorHAnsi" w:hAnsiTheme="minorHAnsi" w:cstheme="minorHAnsi"/>
                <w:sz w:val="30"/>
                <w:szCs w:val="30"/>
              </w:rPr>
            </w:pPr>
            <w:r>
              <w:rPr>
                <w:rFonts w:asciiTheme="minorHAnsi" w:hAnsiTheme="minorHAnsi" w:cstheme="minorHAnsi"/>
                <w:sz w:val="30"/>
                <w:szCs w:val="30"/>
              </w:rPr>
              <w:t>Organisational Relationships</w:t>
            </w:r>
          </w:p>
        </w:tc>
      </w:tr>
    </w:tbl>
    <w:p w14:paraId="3535B35E" w14:textId="77777777" w:rsidR="00131347" w:rsidRPr="00131347" w:rsidRDefault="00131347" w:rsidP="00131347">
      <w:pPr>
        <w:pStyle w:val="NormalWeb"/>
        <w:rPr>
          <w:rFonts w:asciiTheme="minorHAnsi" w:hAnsiTheme="minorHAnsi" w:cstheme="minorHAnsi"/>
          <w:color w:val="000000"/>
        </w:rPr>
      </w:pPr>
      <w:r w:rsidRPr="00131347">
        <w:rPr>
          <w:rFonts w:asciiTheme="minorHAnsi" w:hAnsiTheme="minorHAnsi" w:cstheme="minorHAnsi"/>
          <w:color w:val="000000"/>
        </w:rPr>
        <w:t>Reports to Service Coordinator</w:t>
      </w:r>
    </w:p>
    <w:p w14:paraId="682EF7E2" w14:textId="77777777" w:rsidR="00131347" w:rsidRPr="00131347" w:rsidRDefault="00131347" w:rsidP="00131347">
      <w:pPr>
        <w:pStyle w:val="NormalWeb"/>
        <w:rPr>
          <w:rFonts w:asciiTheme="minorHAnsi" w:hAnsiTheme="minorHAnsi" w:cstheme="minorHAnsi"/>
          <w:color w:val="000000"/>
        </w:rPr>
      </w:pPr>
      <w:r w:rsidRPr="00131347">
        <w:rPr>
          <w:rFonts w:asciiTheme="minorHAnsi" w:hAnsiTheme="minorHAnsi" w:cstheme="minorHAnsi"/>
          <w:color w:val="000000"/>
        </w:rPr>
        <w:t>Part of a multi-agency team consisting of Social Care, Police, Health, and Education.</w:t>
      </w:r>
    </w:p>
    <w:p w14:paraId="273F8CF6" w14:textId="77777777" w:rsidR="009317EB" w:rsidRPr="00F530C1" w:rsidRDefault="009317EB" w:rsidP="009317EB">
      <w:pPr>
        <w:pStyle w:val="Default"/>
        <w:rPr>
          <w:rFonts w:asciiTheme="minorHAnsi" w:hAnsiTheme="minorHAnsi" w:cstheme="minorHAnsi"/>
          <w:color w:val="auto"/>
          <w:sz w:val="22"/>
          <w:szCs w:val="22"/>
        </w:rPr>
      </w:pPr>
    </w:p>
    <w:p w14:paraId="4C0F9022" w14:textId="77777777" w:rsidR="00C05DC2" w:rsidRPr="00F530C1" w:rsidRDefault="00C05DC2" w:rsidP="009317EB">
      <w:pPr>
        <w:pStyle w:val="Default"/>
        <w:rPr>
          <w:rFonts w:asciiTheme="minorHAnsi" w:hAnsiTheme="minorHAnsi" w:cstheme="minorHAnsi"/>
          <w:color w:val="auto"/>
          <w:sz w:val="22"/>
          <w:szCs w:val="22"/>
        </w:rPr>
      </w:pPr>
    </w:p>
    <w:p w14:paraId="0C194F3B" w14:textId="4E1C9839" w:rsidR="00042330" w:rsidRPr="00F530C1" w:rsidRDefault="00DA676C" w:rsidP="002C5CB8">
      <w:pPr>
        <w:pStyle w:val="Default"/>
        <w:rPr>
          <w:rFonts w:asciiTheme="minorHAnsi" w:hAnsiTheme="minorHAnsi" w:cstheme="minorHAnsi"/>
          <w:color w:val="auto"/>
          <w:sz w:val="22"/>
          <w:szCs w:val="22"/>
        </w:rPr>
      </w:pPr>
      <w:r>
        <w:rPr>
          <w:noProof/>
        </w:rPr>
        <w:drawing>
          <wp:inline distT="0" distB="0" distL="0" distR="0" wp14:anchorId="3A089CEC" wp14:editId="16DEDCFD">
            <wp:extent cx="5731510" cy="886460"/>
            <wp:effectExtent l="0" t="0" r="254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886460"/>
                    </a:xfrm>
                    <a:prstGeom prst="rect">
                      <a:avLst/>
                    </a:prstGeom>
                    <a:noFill/>
                    <a:ln>
                      <a:noFill/>
                    </a:ln>
                  </pic:spPr>
                </pic:pic>
              </a:graphicData>
            </a:graphic>
          </wp:inline>
        </w:drawing>
      </w:r>
    </w:p>
    <w:p w14:paraId="66A351D6" w14:textId="250F216A" w:rsidR="00F92FA1" w:rsidRPr="00F530C1" w:rsidRDefault="00F92FA1" w:rsidP="002C5CB8">
      <w:pPr>
        <w:tabs>
          <w:tab w:val="left" w:pos="709"/>
        </w:tabs>
        <w:spacing w:after="0"/>
        <w:contextualSpacing/>
        <w:rPr>
          <w:rFonts w:asciiTheme="minorHAnsi" w:eastAsia="Times New Roman" w:hAnsiTheme="minorHAnsi" w:cstheme="minorHAnsi"/>
          <w:b/>
          <w:u w:val="single"/>
        </w:rPr>
        <w:sectPr w:rsidR="00F92FA1" w:rsidRPr="00F530C1" w:rsidSect="001054FB">
          <w:headerReference w:type="default" r:id="rId14"/>
          <w:footerReference w:type="default" r:id="rId15"/>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6175"/>
        <w:gridCol w:w="3682"/>
        <w:gridCol w:w="1748"/>
      </w:tblGrid>
      <w:tr w:rsidR="00F530C1" w:rsidRPr="00F530C1" w14:paraId="4129B217" w14:textId="77777777" w:rsidTr="00DA676C">
        <w:tc>
          <w:tcPr>
            <w:tcW w:w="13687" w:type="dxa"/>
            <w:gridSpan w:val="4"/>
            <w:shd w:val="clear" w:color="auto" w:fill="D9D9D9"/>
          </w:tcPr>
          <w:p w14:paraId="228771E9" w14:textId="77777777" w:rsidR="00C05DC2" w:rsidRPr="00F530C1" w:rsidRDefault="00C05DC2" w:rsidP="00C05DC2">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Job Title</w:t>
            </w:r>
            <w:r w:rsidR="009D59B3" w:rsidRPr="00F530C1">
              <w:rPr>
                <w:rFonts w:asciiTheme="minorHAnsi" w:hAnsiTheme="minorHAnsi" w:cstheme="minorHAnsi"/>
                <w:sz w:val="30"/>
                <w:szCs w:val="30"/>
              </w:rPr>
              <w:t>:</w:t>
            </w:r>
            <w:r w:rsidRPr="00F530C1">
              <w:rPr>
                <w:rFonts w:asciiTheme="minorHAnsi" w:hAnsiTheme="minorHAnsi" w:cstheme="minorHAnsi"/>
                <w:sz w:val="30"/>
                <w:szCs w:val="30"/>
              </w:rPr>
              <w:t xml:space="preserve"> Person Specification</w:t>
            </w:r>
          </w:p>
        </w:tc>
      </w:tr>
      <w:tr w:rsidR="00F530C1" w:rsidRPr="00F530C1" w14:paraId="225F46C9" w14:textId="77777777" w:rsidTr="00DA676C">
        <w:tc>
          <w:tcPr>
            <w:tcW w:w="2082" w:type="dxa"/>
            <w:shd w:val="clear" w:color="auto" w:fill="F2F2F2"/>
          </w:tcPr>
          <w:p w14:paraId="77A1E9E7"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6175" w:type="dxa"/>
            <w:shd w:val="clear" w:color="auto" w:fill="F2F2F2"/>
          </w:tcPr>
          <w:p w14:paraId="1997430C"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682" w:type="dxa"/>
            <w:shd w:val="clear" w:color="auto" w:fill="F2F2F2"/>
          </w:tcPr>
          <w:p w14:paraId="5AF3EE36"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1748" w:type="dxa"/>
            <w:shd w:val="clear" w:color="auto" w:fill="F2F2F2"/>
          </w:tcPr>
          <w:p w14:paraId="5B067910"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00F530C1" w:rsidRPr="00F530C1" w14:paraId="6F380486" w14:textId="77777777" w:rsidTr="00DA676C">
        <w:trPr>
          <w:trHeight w:val="469"/>
        </w:trPr>
        <w:tc>
          <w:tcPr>
            <w:tcW w:w="2082" w:type="dxa"/>
            <w:shd w:val="clear" w:color="auto" w:fill="FFFFFF"/>
          </w:tcPr>
          <w:p w14:paraId="3C2B5D0B"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6175" w:type="dxa"/>
          </w:tcPr>
          <w:p w14:paraId="4B58F183" w14:textId="77777777" w:rsidR="002F13AD" w:rsidRPr="002F13AD" w:rsidRDefault="002F13AD" w:rsidP="00FE6EE2">
            <w:pPr>
              <w:pStyle w:val="ListParagraph"/>
              <w:numPr>
                <w:ilvl w:val="0"/>
                <w:numId w:val="3"/>
              </w:numPr>
              <w:spacing w:after="0"/>
              <w:rPr>
                <w:rFonts w:asciiTheme="minorHAnsi" w:hAnsiTheme="minorHAnsi" w:cstheme="minorHAnsi"/>
                <w:color w:val="000000"/>
                <w:sz w:val="24"/>
                <w:szCs w:val="24"/>
              </w:rPr>
            </w:pPr>
            <w:r w:rsidRPr="002F13AD">
              <w:rPr>
                <w:rFonts w:asciiTheme="minorHAnsi" w:hAnsiTheme="minorHAnsi" w:cstheme="minorHAnsi"/>
                <w:color w:val="000000"/>
                <w:sz w:val="24"/>
                <w:szCs w:val="24"/>
              </w:rPr>
              <w:t xml:space="preserve">Minimum 5 GCSE’s or equivalent, grade “C” or above Experience of working directly with young people on level 2- 4 on the continuum of need presenting a variety of support needs </w:t>
            </w:r>
          </w:p>
          <w:p w14:paraId="37926976" w14:textId="77777777" w:rsidR="002F13AD" w:rsidRDefault="002F13AD" w:rsidP="00FE6EE2">
            <w:pPr>
              <w:pStyle w:val="ListParagraph"/>
              <w:numPr>
                <w:ilvl w:val="0"/>
                <w:numId w:val="3"/>
              </w:numPr>
              <w:spacing w:after="0"/>
              <w:rPr>
                <w:rFonts w:asciiTheme="minorHAnsi" w:hAnsiTheme="minorHAnsi" w:cstheme="minorHAnsi"/>
                <w:color w:val="000000"/>
                <w:sz w:val="24"/>
                <w:szCs w:val="24"/>
              </w:rPr>
            </w:pPr>
            <w:r w:rsidRPr="002F13AD">
              <w:rPr>
                <w:rFonts w:asciiTheme="minorHAnsi" w:hAnsiTheme="minorHAnsi" w:cstheme="minorHAnsi"/>
                <w:color w:val="000000"/>
                <w:sz w:val="24"/>
                <w:szCs w:val="24"/>
              </w:rPr>
              <w:t xml:space="preserve">Experience of planning, </w:t>
            </w:r>
            <w:proofErr w:type="gramStart"/>
            <w:r w:rsidRPr="002F13AD">
              <w:rPr>
                <w:rFonts w:asciiTheme="minorHAnsi" w:hAnsiTheme="minorHAnsi" w:cstheme="minorHAnsi"/>
                <w:color w:val="000000"/>
                <w:sz w:val="24"/>
                <w:szCs w:val="24"/>
              </w:rPr>
              <w:t>delivering</w:t>
            </w:r>
            <w:proofErr w:type="gramEnd"/>
            <w:r w:rsidRPr="002F13AD">
              <w:rPr>
                <w:rFonts w:asciiTheme="minorHAnsi" w:hAnsiTheme="minorHAnsi" w:cstheme="minorHAnsi"/>
                <w:color w:val="000000"/>
                <w:sz w:val="24"/>
                <w:szCs w:val="24"/>
              </w:rPr>
              <w:t xml:space="preserve"> and evaluating support activities for and with young people and their carers  </w:t>
            </w:r>
          </w:p>
          <w:p w14:paraId="505D0EAC" w14:textId="77777777" w:rsidR="002F13AD" w:rsidRDefault="002F13AD" w:rsidP="00FE6EE2">
            <w:pPr>
              <w:pStyle w:val="ListParagraph"/>
              <w:numPr>
                <w:ilvl w:val="0"/>
                <w:numId w:val="3"/>
              </w:numPr>
              <w:spacing w:after="0"/>
              <w:rPr>
                <w:rFonts w:asciiTheme="minorHAnsi" w:hAnsiTheme="minorHAnsi" w:cstheme="minorHAnsi"/>
                <w:color w:val="000000"/>
                <w:sz w:val="24"/>
                <w:szCs w:val="24"/>
              </w:rPr>
            </w:pPr>
            <w:r w:rsidRPr="002F13AD">
              <w:rPr>
                <w:rFonts w:asciiTheme="minorHAnsi" w:hAnsiTheme="minorHAnsi" w:cstheme="minorHAnsi"/>
                <w:color w:val="000000"/>
                <w:sz w:val="24"/>
                <w:szCs w:val="24"/>
              </w:rPr>
              <w:t>Experience and understanding of case management including assessment, action planning and reviews.</w:t>
            </w:r>
          </w:p>
          <w:p w14:paraId="2223CF3B" w14:textId="0D535127" w:rsidR="002F13AD" w:rsidRPr="002F13AD" w:rsidRDefault="002F13AD" w:rsidP="00FE6EE2">
            <w:pPr>
              <w:pStyle w:val="ListParagraph"/>
              <w:numPr>
                <w:ilvl w:val="0"/>
                <w:numId w:val="3"/>
              </w:numPr>
              <w:spacing w:after="0"/>
              <w:rPr>
                <w:rFonts w:asciiTheme="minorHAnsi" w:hAnsiTheme="minorHAnsi" w:cstheme="minorHAnsi"/>
                <w:color w:val="000000"/>
                <w:sz w:val="24"/>
                <w:szCs w:val="24"/>
              </w:rPr>
            </w:pPr>
            <w:r w:rsidRPr="002F13AD">
              <w:rPr>
                <w:rFonts w:asciiTheme="minorHAnsi" w:hAnsiTheme="minorHAnsi" w:cstheme="minorHAnsi"/>
                <w:color w:val="000000"/>
                <w:sz w:val="24"/>
                <w:szCs w:val="24"/>
              </w:rPr>
              <w:t xml:space="preserve">Experience and application of Health and Safety and risk management procedures. </w:t>
            </w:r>
          </w:p>
          <w:p w14:paraId="3767B6D4" w14:textId="77777777" w:rsidR="002F13AD" w:rsidRPr="002F13AD" w:rsidRDefault="002F13AD" w:rsidP="00FE6EE2">
            <w:pPr>
              <w:pStyle w:val="ListParagraph"/>
              <w:numPr>
                <w:ilvl w:val="0"/>
                <w:numId w:val="3"/>
              </w:numPr>
              <w:spacing w:after="0"/>
              <w:rPr>
                <w:rFonts w:asciiTheme="minorHAnsi" w:hAnsiTheme="minorHAnsi" w:cstheme="minorHAnsi"/>
                <w:color w:val="000000"/>
                <w:sz w:val="24"/>
                <w:szCs w:val="24"/>
              </w:rPr>
            </w:pPr>
            <w:r w:rsidRPr="002F13AD">
              <w:rPr>
                <w:rFonts w:asciiTheme="minorHAnsi" w:hAnsiTheme="minorHAnsi" w:cstheme="minorHAnsi"/>
                <w:color w:val="000000"/>
                <w:sz w:val="24"/>
                <w:szCs w:val="24"/>
              </w:rPr>
              <w:t xml:space="preserve">Experience of working in partnership with a variety of agencies to achieve agreed outcomes. </w:t>
            </w:r>
          </w:p>
          <w:p w14:paraId="669D4889" w14:textId="76A1C74C" w:rsidR="002C5CB8" w:rsidRPr="002F13AD" w:rsidRDefault="002F13AD" w:rsidP="00FE6EE2">
            <w:pPr>
              <w:pStyle w:val="ListParagraph"/>
              <w:numPr>
                <w:ilvl w:val="0"/>
                <w:numId w:val="3"/>
              </w:numPr>
              <w:spacing w:after="0"/>
              <w:rPr>
                <w:rFonts w:asciiTheme="minorHAnsi" w:hAnsiTheme="minorHAnsi" w:cstheme="minorHAnsi"/>
                <w:sz w:val="24"/>
                <w:szCs w:val="24"/>
              </w:rPr>
            </w:pPr>
            <w:r w:rsidRPr="002F13AD">
              <w:rPr>
                <w:rFonts w:asciiTheme="minorHAnsi" w:hAnsiTheme="minorHAnsi" w:cstheme="minorHAnsi"/>
                <w:color w:val="000000"/>
                <w:sz w:val="24"/>
                <w:szCs w:val="24"/>
              </w:rPr>
              <w:t>Experience and understanding of Child Protection including Safeguarding processes and procedures</w:t>
            </w:r>
          </w:p>
          <w:p w14:paraId="52A91355" w14:textId="77777777" w:rsidR="00C05DC2" w:rsidRPr="00DA676C" w:rsidRDefault="00C05DC2" w:rsidP="00C05DC2">
            <w:pPr>
              <w:spacing w:after="0"/>
              <w:rPr>
                <w:rFonts w:asciiTheme="minorHAnsi" w:hAnsiTheme="minorHAnsi" w:cstheme="minorHAnsi"/>
                <w:sz w:val="24"/>
                <w:szCs w:val="24"/>
              </w:rPr>
            </w:pPr>
          </w:p>
          <w:p w14:paraId="3B5796F8" w14:textId="77777777" w:rsidR="00C05DC2" w:rsidRPr="00DA676C" w:rsidRDefault="00C05DC2" w:rsidP="00C05DC2">
            <w:pPr>
              <w:spacing w:after="0"/>
              <w:rPr>
                <w:rFonts w:asciiTheme="minorHAnsi" w:hAnsiTheme="minorHAnsi" w:cstheme="minorHAnsi"/>
                <w:sz w:val="24"/>
                <w:szCs w:val="24"/>
              </w:rPr>
            </w:pPr>
          </w:p>
        </w:tc>
        <w:tc>
          <w:tcPr>
            <w:tcW w:w="3682" w:type="dxa"/>
            <w:shd w:val="clear" w:color="auto" w:fill="FFFFFF"/>
          </w:tcPr>
          <w:p w14:paraId="0F1E802E" w14:textId="77777777" w:rsidR="002F13AD" w:rsidRPr="002F13AD" w:rsidRDefault="002F13AD" w:rsidP="00FE6EE2">
            <w:pPr>
              <w:pStyle w:val="ListParagraph"/>
              <w:numPr>
                <w:ilvl w:val="0"/>
                <w:numId w:val="3"/>
              </w:numPr>
              <w:spacing w:after="0"/>
              <w:rPr>
                <w:rFonts w:asciiTheme="minorHAnsi" w:hAnsiTheme="minorHAnsi" w:cstheme="minorHAnsi"/>
                <w:sz w:val="24"/>
                <w:szCs w:val="24"/>
              </w:rPr>
            </w:pPr>
            <w:r w:rsidRPr="002F13AD">
              <w:rPr>
                <w:rFonts w:asciiTheme="minorHAnsi" w:hAnsiTheme="minorHAnsi" w:cstheme="minorHAnsi"/>
                <w:color w:val="000000"/>
                <w:sz w:val="24"/>
                <w:szCs w:val="24"/>
              </w:rPr>
              <w:t xml:space="preserve">Relevant professional qualification in Youth/community work, Social Care, Health or Education </w:t>
            </w:r>
          </w:p>
          <w:p w14:paraId="0D0CCCF4" w14:textId="77777777" w:rsidR="002F13AD" w:rsidRPr="002F13AD" w:rsidRDefault="002F13AD" w:rsidP="00FE6EE2">
            <w:pPr>
              <w:pStyle w:val="ListParagraph"/>
              <w:numPr>
                <w:ilvl w:val="0"/>
                <w:numId w:val="3"/>
              </w:numPr>
              <w:spacing w:after="0"/>
              <w:rPr>
                <w:rFonts w:asciiTheme="minorHAnsi" w:hAnsiTheme="minorHAnsi" w:cstheme="minorHAnsi"/>
                <w:sz w:val="24"/>
                <w:szCs w:val="24"/>
              </w:rPr>
            </w:pPr>
            <w:r w:rsidRPr="002F13AD">
              <w:rPr>
                <w:rFonts w:asciiTheme="minorHAnsi" w:hAnsiTheme="minorHAnsi" w:cstheme="minorHAnsi"/>
                <w:color w:val="000000"/>
                <w:sz w:val="24"/>
                <w:szCs w:val="24"/>
              </w:rPr>
              <w:t>Experience of working with people from a variety of ethnic groups, cultural and social backgrounds</w:t>
            </w:r>
          </w:p>
          <w:p w14:paraId="2A4781EF" w14:textId="3F1F528E" w:rsidR="003B2762" w:rsidRPr="002F13AD" w:rsidRDefault="002F13AD" w:rsidP="00FE6EE2">
            <w:pPr>
              <w:pStyle w:val="ListParagraph"/>
              <w:numPr>
                <w:ilvl w:val="0"/>
                <w:numId w:val="3"/>
              </w:numPr>
              <w:spacing w:after="0"/>
              <w:rPr>
                <w:rFonts w:asciiTheme="minorHAnsi" w:hAnsiTheme="minorHAnsi" w:cstheme="minorHAnsi"/>
                <w:sz w:val="24"/>
                <w:szCs w:val="24"/>
              </w:rPr>
            </w:pPr>
            <w:r>
              <w:rPr>
                <w:rFonts w:asciiTheme="minorHAnsi" w:hAnsiTheme="minorHAnsi" w:cstheme="minorHAnsi"/>
                <w:color w:val="000000"/>
                <w:sz w:val="24"/>
                <w:szCs w:val="24"/>
              </w:rPr>
              <w:t>E</w:t>
            </w:r>
            <w:r w:rsidRPr="002F13AD">
              <w:rPr>
                <w:rFonts w:asciiTheme="minorHAnsi" w:hAnsiTheme="minorHAnsi" w:cstheme="minorHAnsi"/>
                <w:color w:val="000000"/>
                <w:sz w:val="24"/>
                <w:szCs w:val="24"/>
              </w:rPr>
              <w:t>xperience of working in a multi-agency team</w:t>
            </w:r>
          </w:p>
        </w:tc>
        <w:tc>
          <w:tcPr>
            <w:tcW w:w="1748" w:type="dxa"/>
            <w:shd w:val="clear" w:color="auto" w:fill="FFFFFF"/>
          </w:tcPr>
          <w:p w14:paraId="14507F80" w14:textId="1A14AAB7" w:rsidR="003B2762" w:rsidRPr="00F530C1" w:rsidRDefault="002F13AD" w:rsidP="002C5CB8">
            <w:pPr>
              <w:pStyle w:val="Quote"/>
              <w:spacing w:after="0"/>
              <w:rPr>
                <w:rFonts w:asciiTheme="minorHAnsi" w:hAnsiTheme="minorHAnsi" w:cstheme="minorHAnsi"/>
                <w:color w:val="auto"/>
                <w:sz w:val="24"/>
                <w:szCs w:val="24"/>
              </w:rPr>
            </w:pPr>
            <w:proofErr w:type="gramStart"/>
            <w:r>
              <w:rPr>
                <w:rFonts w:asciiTheme="minorHAnsi" w:hAnsiTheme="minorHAnsi" w:cstheme="minorHAnsi"/>
                <w:color w:val="auto"/>
                <w:sz w:val="24"/>
                <w:szCs w:val="24"/>
              </w:rPr>
              <w:t>A,I</w:t>
            </w:r>
            <w:proofErr w:type="gramEnd"/>
            <w:r>
              <w:rPr>
                <w:rFonts w:asciiTheme="minorHAnsi" w:hAnsiTheme="minorHAnsi" w:cstheme="minorHAnsi"/>
                <w:color w:val="auto"/>
                <w:sz w:val="24"/>
                <w:szCs w:val="24"/>
              </w:rPr>
              <w:t>,E</w:t>
            </w:r>
          </w:p>
        </w:tc>
      </w:tr>
      <w:tr w:rsidR="00F530C1" w:rsidRPr="00F530C1" w14:paraId="7F269BD2" w14:textId="77777777" w:rsidTr="00DA676C">
        <w:tc>
          <w:tcPr>
            <w:tcW w:w="2082" w:type="dxa"/>
            <w:shd w:val="clear" w:color="auto" w:fill="FFFFFF"/>
          </w:tcPr>
          <w:p w14:paraId="048A27A4" w14:textId="69B633C0" w:rsidR="00042330"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EXPERIENCE</w:t>
            </w:r>
            <w:r w:rsidR="00DA676C">
              <w:rPr>
                <w:rFonts w:asciiTheme="minorHAnsi" w:hAnsiTheme="minorHAnsi" w:cstheme="minorHAnsi"/>
                <w:b/>
                <w:color w:val="auto"/>
                <w:sz w:val="24"/>
                <w:szCs w:val="24"/>
              </w:rPr>
              <w:t>/</w:t>
            </w:r>
            <w:r w:rsidR="00DA676C" w:rsidRPr="00F530C1">
              <w:rPr>
                <w:rFonts w:asciiTheme="minorHAnsi" w:hAnsiTheme="minorHAnsi" w:cstheme="minorHAnsi"/>
                <w:b/>
                <w:color w:val="auto"/>
                <w:sz w:val="24"/>
                <w:szCs w:val="24"/>
              </w:rPr>
              <w:t xml:space="preserve"> </w:t>
            </w:r>
            <w:r w:rsidR="00DA676C" w:rsidRPr="00F530C1">
              <w:rPr>
                <w:rFonts w:asciiTheme="minorHAnsi" w:hAnsiTheme="minorHAnsi" w:cstheme="minorHAnsi"/>
                <w:b/>
                <w:color w:val="auto"/>
                <w:sz w:val="24"/>
                <w:szCs w:val="24"/>
              </w:rPr>
              <w:t>KNOWLEDGE</w:t>
            </w:r>
          </w:p>
          <w:p w14:paraId="431F611F" w14:textId="77777777" w:rsidR="00042330" w:rsidRPr="00F530C1" w:rsidRDefault="00042330" w:rsidP="002C5CB8">
            <w:pPr>
              <w:spacing w:after="0"/>
              <w:rPr>
                <w:rFonts w:asciiTheme="minorHAnsi" w:hAnsiTheme="minorHAnsi" w:cstheme="minorHAnsi"/>
                <w:sz w:val="24"/>
                <w:szCs w:val="24"/>
              </w:rPr>
            </w:pPr>
          </w:p>
        </w:tc>
        <w:tc>
          <w:tcPr>
            <w:tcW w:w="6175" w:type="dxa"/>
          </w:tcPr>
          <w:p w14:paraId="585D5289" w14:textId="77777777" w:rsidR="002F13AD" w:rsidRPr="002F13AD" w:rsidRDefault="002F13AD" w:rsidP="00FE6EE2">
            <w:pPr>
              <w:pStyle w:val="ListParagraph"/>
              <w:numPr>
                <w:ilvl w:val="0"/>
                <w:numId w:val="4"/>
              </w:numPr>
              <w:spacing w:after="0"/>
              <w:rPr>
                <w:rFonts w:asciiTheme="minorHAnsi" w:hAnsiTheme="minorHAnsi" w:cstheme="minorHAnsi"/>
                <w:color w:val="000000"/>
                <w:sz w:val="24"/>
                <w:szCs w:val="24"/>
              </w:rPr>
            </w:pPr>
            <w:r w:rsidRPr="002F13AD">
              <w:rPr>
                <w:rFonts w:asciiTheme="minorHAnsi" w:hAnsiTheme="minorHAnsi" w:cstheme="minorHAnsi"/>
                <w:color w:val="000000"/>
                <w:sz w:val="24"/>
                <w:szCs w:val="24"/>
              </w:rPr>
              <w:t>Knowledge of the issues affecting young people at risk of exploitation.</w:t>
            </w:r>
          </w:p>
          <w:p w14:paraId="25DDB1FD" w14:textId="0332482E" w:rsidR="00826918" w:rsidRPr="002F13AD" w:rsidRDefault="002F13AD" w:rsidP="00FE6EE2">
            <w:pPr>
              <w:pStyle w:val="ListParagraph"/>
              <w:numPr>
                <w:ilvl w:val="0"/>
                <w:numId w:val="4"/>
              </w:numPr>
              <w:spacing w:after="0"/>
              <w:rPr>
                <w:rFonts w:asciiTheme="minorHAnsi" w:hAnsiTheme="minorHAnsi" w:cstheme="minorHAnsi"/>
                <w:sz w:val="24"/>
                <w:szCs w:val="24"/>
              </w:rPr>
            </w:pPr>
            <w:r w:rsidRPr="002F13AD">
              <w:rPr>
                <w:rFonts w:asciiTheme="minorHAnsi" w:hAnsiTheme="minorHAnsi" w:cstheme="minorHAnsi"/>
                <w:color w:val="000000"/>
                <w:sz w:val="24"/>
                <w:szCs w:val="24"/>
              </w:rPr>
              <w:t>Knowledge and understanding of Equality &amp; Diversity issues.</w:t>
            </w:r>
          </w:p>
          <w:p w14:paraId="7710980C" w14:textId="77777777" w:rsidR="00C05DC2" w:rsidRPr="002F13AD" w:rsidRDefault="00C05DC2" w:rsidP="00C05DC2">
            <w:pPr>
              <w:spacing w:after="0"/>
              <w:rPr>
                <w:rFonts w:asciiTheme="minorHAnsi" w:hAnsiTheme="minorHAnsi" w:cstheme="minorHAnsi"/>
                <w:sz w:val="24"/>
                <w:szCs w:val="24"/>
              </w:rPr>
            </w:pPr>
          </w:p>
          <w:p w14:paraId="52A5ECBC" w14:textId="77777777" w:rsidR="00C05DC2" w:rsidRPr="00DA676C" w:rsidRDefault="00C05DC2" w:rsidP="00C05DC2">
            <w:pPr>
              <w:spacing w:after="0"/>
              <w:rPr>
                <w:rFonts w:asciiTheme="minorHAnsi" w:hAnsiTheme="minorHAnsi" w:cstheme="minorHAnsi"/>
                <w:sz w:val="24"/>
                <w:szCs w:val="24"/>
              </w:rPr>
            </w:pPr>
          </w:p>
        </w:tc>
        <w:tc>
          <w:tcPr>
            <w:tcW w:w="3682" w:type="dxa"/>
            <w:shd w:val="clear" w:color="auto" w:fill="FFFFFF"/>
          </w:tcPr>
          <w:p w14:paraId="4277C32F" w14:textId="334854E1" w:rsidR="00042330" w:rsidRPr="002F13AD" w:rsidRDefault="002F13AD" w:rsidP="00FE6EE2">
            <w:pPr>
              <w:pStyle w:val="ListParagraph"/>
              <w:numPr>
                <w:ilvl w:val="0"/>
                <w:numId w:val="4"/>
              </w:numPr>
              <w:spacing w:after="0"/>
              <w:rPr>
                <w:rFonts w:asciiTheme="minorHAnsi" w:hAnsiTheme="minorHAnsi" w:cstheme="minorHAnsi"/>
                <w:sz w:val="24"/>
                <w:szCs w:val="24"/>
              </w:rPr>
            </w:pPr>
            <w:r w:rsidRPr="002F13AD">
              <w:rPr>
                <w:rFonts w:asciiTheme="minorHAnsi" w:hAnsiTheme="minorHAnsi" w:cstheme="minorHAnsi"/>
                <w:color w:val="000000"/>
                <w:sz w:val="24"/>
                <w:szCs w:val="24"/>
              </w:rPr>
              <w:t>Knowledge and understanding of relevant legislation e.g. Children’s Act, Relevant protocols.</w:t>
            </w:r>
          </w:p>
        </w:tc>
        <w:tc>
          <w:tcPr>
            <w:tcW w:w="1748" w:type="dxa"/>
            <w:shd w:val="clear" w:color="auto" w:fill="FFFFFF"/>
          </w:tcPr>
          <w:p w14:paraId="0787C894" w14:textId="3B844620" w:rsidR="00042330" w:rsidRPr="00F530C1" w:rsidRDefault="00FE6EE2" w:rsidP="002C5CB8">
            <w:pPr>
              <w:pStyle w:val="Quote"/>
              <w:spacing w:after="0"/>
              <w:rPr>
                <w:rFonts w:asciiTheme="minorHAnsi" w:hAnsiTheme="minorHAnsi" w:cstheme="minorHAnsi"/>
                <w:color w:val="auto"/>
                <w:sz w:val="24"/>
                <w:szCs w:val="24"/>
              </w:rPr>
            </w:pPr>
            <w:r>
              <w:rPr>
                <w:rFonts w:asciiTheme="minorHAnsi" w:hAnsiTheme="minorHAnsi" w:cstheme="minorHAnsi"/>
                <w:color w:val="auto"/>
                <w:sz w:val="24"/>
                <w:szCs w:val="24"/>
              </w:rPr>
              <w:t>A,I,E</w:t>
            </w:r>
          </w:p>
        </w:tc>
      </w:tr>
      <w:tr w:rsidR="00F530C1" w:rsidRPr="00F530C1" w14:paraId="31C98297" w14:textId="77777777" w:rsidTr="00DA676C">
        <w:tc>
          <w:tcPr>
            <w:tcW w:w="2082" w:type="dxa"/>
            <w:shd w:val="clear" w:color="auto" w:fill="FFFFFF"/>
          </w:tcPr>
          <w:p w14:paraId="0734C120"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SKILLS &amp; ABILITIES</w:t>
            </w:r>
          </w:p>
        </w:tc>
        <w:tc>
          <w:tcPr>
            <w:tcW w:w="6175" w:type="dxa"/>
          </w:tcPr>
          <w:p w14:paraId="65774B95" w14:textId="77777777" w:rsidR="002F13AD" w:rsidRPr="00FE6EE2" w:rsidRDefault="002F13AD" w:rsidP="00FE6EE2">
            <w:pPr>
              <w:pStyle w:val="ListParagraph"/>
              <w:numPr>
                <w:ilvl w:val="0"/>
                <w:numId w:val="5"/>
              </w:numPr>
              <w:spacing w:after="0"/>
              <w:rPr>
                <w:rFonts w:asciiTheme="minorHAnsi" w:hAnsiTheme="minorHAnsi" w:cstheme="minorHAnsi"/>
                <w:color w:val="000000"/>
                <w:sz w:val="24"/>
                <w:szCs w:val="24"/>
              </w:rPr>
            </w:pPr>
            <w:r w:rsidRPr="00FE6EE2">
              <w:rPr>
                <w:rFonts w:asciiTheme="minorHAnsi" w:hAnsiTheme="minorHAnsi" w:cstheme="minorHAnsi"/>
                <w:color w:val="000000"/>
                <w:sz w:val="24"/>
                <w:szCs w:val="24"/>
              </w:rPr>
              <w:t xml:space="preserve">Ability to work flexible hours which could include evenings and weekends. </w:t>
            </w:r>
          </w:p>
          <w:p w14:paraId="64A155E1" w14:textId="77777777" w:rsidR="002F13AD" w:rsidRPr="00FE6EE2" w:rsidRDefault="002F13AD" w:rsidP="00FE6EE2">
            <w:pPr>
              <w:pStyle w:val="ListParagraph"/>
              <w:numPr>
                <w:ilvl w:val="0"/>
                <w:numId w:val="5"/>
              </w:numPr>
              <w:spacing w:after="0"/>
              <w:rPr>
                <w:rFonts w:asciiTheme="minorHAnsi" w:hAnsiTheme="minorHAnsi" w:cstheme="minorHAnsi"/>
                <w:color w:val="000000"/>
                <w:sz w:val="24"/>
                <w:szCs w:val="24"/>
              </w:rPr>
            </w:pPr>
            <w:r w:rsidRPr="00FE6EE2">
              <w:rPr>
                <w:rFonts w:asciiTheme="minorHAnsi" w:hAnsiTheme="minorHAnsi" w:cstheme="minorHAnsi"/>
                <w:color w:val="000000"/>
                <w:sz w:val="24"/>
                <w:szCs w:val="24"/>
              </w:rPr>
              <w:t xml:space="preserve">Punctual and reliable to ensure professional service. </w:t>
            </w:r>
          </w:p>
          <w:p w14:paraId="7B9BE09B" w14:textId="77777777" w:rsidR="00FE6EE2" w:rsidRPr="00FE6EE2" w:rsidRDefault="002F13AD" w:rsidP="00FE6EE2">
            <w:pPr>
              <w:pStyle w:val="ListParagraph"/>
              <w:numPr>
                <w:ilvl w:val="0"/>
                <w:numId w:val="5"/>
              </w:numPr>
              <w:spacing w:after="0"/>
              <w:rPr>
                <w:rFonts w:asciiTheme="minorHAnsi" w:hAnsiTheme="minorHAnsi" w:cstheme="minorHAnsi"/>
                <w:color w:val="000000"/>
                <w:sz w:val="24"/>
                <w:szCs w:val="24"/>
              </w:rPr>
            </w:pPr>
            <w:r w:rsidRPr="00FE6EE2">
              <w:rPr>
                <w:rFonts w:asciiTheme="minorHAnsi" w:hAnsiTheme="minorHAnsi" w:cstheme="minorHAnsi"/>
                <w:color w:val="000000"/>
                <w:sz w:val="24"/>
                <w:szCs w:val="24"/>
              </w:rPr>
              <w:lastRenderedPageBreak/>
              <w:t xml:space="preserve">Creative and flexible and able to work well with others in a team </w:t>
            </w:r>
          </w:p>
          <w:p w14:paraId="0DE1A997" w14:textId="2F877B8F" w:rsidR="003B2762" w:rsidRPr="00FE6EE2" w:rsidRDefault="002F13AD" w:rsidP="00FE6EE2">
            <w:pPr>
              <w:pStyle w:val="ListParagraph"/>
              <w:numPr>
                <w:ilvl w:val="0"/>
                <w:numId w:val="5"/>
              </w:numPr>
              <w:spacing w:after="0"/>
              <w:rPr>
                <w:rFonts w:asciiTheme="minorHAnsi" w:hAnsiTheme="minorHAnsi" w:cstheme="minorHAnsi"/>
                <w:sz w:val="24"/>
                <w:szCs w:val="24"/>
              </w:rPr>
            </w:pPr>
            <w:r w:rsidRPr="00FE6EE2">
              <w:rPr>
                <w:rFonts w:asciiTheme="minorHAnsi" w:hAnsiTheme="minorHAnsi" w:cstheme="minorHAnsi"/>
                <w:color w:val="000000"/>
                <w:sz w:val="24"/>
                <w:szCs w:val="24"/>
              </w:rPr>
              <w:t>Commitment to personal and professional development.</w:t>
            </w:r>
          </w:p>
          <w:p w14:paraId="4F1FC39B" w14:textId="77777777" w:rsidR="00C05DC2" w:rsidRPr="00131347" w:rsidRDefault="00C05DC2" w:rsidP="00131347">
            <w:pPr>
              <w:spacing w:after="0"/>
              <w:rPr>
                <w:rFonts w:asciiTheme="minorHAnsi" w:hAnsiTheme="minorHAnsi" w:cstheme="minorHAnsi"/>
                <w:sz w:val="24"/>
                <w:szCs w:val="24"/>
              </w:rPr>
            </w:pPr>
          </w:p>
        </w:tc>
        <w:tc>
          <w:tcPr>
            <w:tcW w:w="3682" w:type="dxa"/>
            <w:shd w:val="clear" w:color="auto" w:fill="FFFFFF"/>
          </w:tcPr>
          <w:p w14:paraId="109FFC9C" w14:textId="77777777" w:rsidR="003B2762" w:rsidRPr="00DA676C" w:rsidRDefault="003B2762" w:rsidP="002C5CB8">
            <w:pPr>
              <w:spacing w:after="0"/>
              <w:rPr>
                <w:rFonts w:asciiTheme="minorHAnsi" w:hAnsiTheme="minorHAnsi" w:cstheme="minorHAnsi"/>
                <w:sz w:val="24"/>
                <w:szCs w:val="24"/>
              </w:rPr>
            </w:pPr>
            <w:r w:rsidRPr="00DA676C">
              <w:rPr>
                <w:rFonts w:asciiTheme="minorHAnsi" w:hAnsiTheme="minorHAnsi" w:cstheme="minorHAnsi"/>
                <w:sz w:val="24"/>
                <w:szCs w:val="24"/>
              </w:rPr>
              <w:lastRenderedPageBreak/>
              <w:br/>
            </w:r>
          </w:p>
          <w:p w14:paraId="64AAA457" w14:textId="77777777" w:rsidR="003B2762" w:rsidRPr="00DA676C" w:rsidRDefault="003B2762" w:rsidP="002C5CB8">
            <w:pPr>
              <w:spacing w:after="0"/>
              <w:rPr>
                <w:rFonts w:asciiTheme="minorHAnsi" w:hAnsiTheme="minorHAnsi" w:cstheme="minorHAnsi"/>
                <w:sz w:val="24"/>
                <w:szCs w:val="24"/>
              </w:rPr>
            </w:pPr>
          </w:p>
        </w:tc>
        <w:tc>
          <w:tcPr>
            <w:tcW w:w="1748" w:type="dxa"/>
            <w:shd w:val="clear" w:color="auto" w:fill="FFFFFF"/>
          </w:tcPr>
          <w:p w14:paraId="016F9C3D" w14:textId="404EF35B" w:rsidR="003B2762" w:rsidRPr="00F530C1" w:rsidRDefault="00FE6EE2" w:rsidP="002C5CB8">
            <w:pPr>
              <w:pStyle w:val="Quote"/>
              <w:spacing w:after="0"/>
              <w:rPr>
                <w:rFonts w:asciiTheme="minorHAnsi" w:hAnsiTheme="minorHAnsi" w:cstheme="minorHAnsi"/>
                <w:color w:val="auto"/>
                <w:sz w:val="24"/>
                <w:szCs w:val="24"/>
              </w:rPr>
            </w:pPr>
            <w:r>
              <w:rPr>
                <w:rFonts w:asciiTheme="minorHAnsi" w:hAnsiTheme="minorHAnsi" w:cstheme="minorHAnsi"/>
                <w:color w:val="auto"/>
                <w:sz w:val="24"/>
                <w:szCs w:val="24"/>
              </w:rPr>
              <w:t xml:space="preserve">Interview </w:t>
            </w:r>
          </w:p>
        </w:tc>
      </w:tr>
      <w:tr w:rsidR="00F530C1" w:rsidRPr="00F530C1" w14:paraId="1CCCF460" w14:textId="77777777" w:rsidTr="00DA676C">
        <w:tc>
          <w:tcPr>
            <w:tcW w:w="2082" w:type="dxa"/>
            <w:shd w:val="clear" w:color="auto" w:fill="FFFFFF"/>
          </w:tcPr>
          <w:p w14:paraId="1AA397B3"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OTHER</w:t>
            </w:r>
          </w:p>
        </w:tc>
        <w:tc>
          <w:tcPr>
            <w:tcW w:w="6175" w:type="dxa"/>
          </w:tcPr>
          <w:p w14:paraId="425557B5" w14:textId="77777777" w:rsidR="00FE6EE2" w:rsidRDefault="00FE6EE2" w:rsidP="00131347">
            <w:pPr>
              <w:spacing w:after="0"/>
              <w:rPr>
                <w:rFonts w:asciiTheme="minorHAnsi" w:hAnsiTheme="minorHAnsi" w:cstheme="minorHAnsi"/>
                <w:color w:val="000000"/>
                <w:sz w:val="24"/>
                <w:szCs w:val="24"/>
              </w:rPr>
            </w:pPr>
            <w:r w:rsidRPr="00FE6EE2">
              <w:rPr>
                <w:rFonts w:asciiTheme="minorHAnsi" w:hAnsiTheme="minorHAnsi" w:cstheme="minorHAnsi"/>
                <w:color w:val="000000"/>
                <w:sz w:val="24"/>
                <w:szCs w:val="24"/>
              </w:rPr>
              <w:t xml:space="preserve">Ability to travel in relation to the post. </w:t>
            </w:r>
          </w:p>
          <w:p w14:paraId="4972F424" w14:textId="27F6CE4E" w:rsidR="002C5CB8" w:rsidRPr="00F530C1" w:rsidRDefault="00FE6EE2" w:rsidP="00131347">
            <w:pPr>
              <w:spacing w:after="0"/>
              <w:rPr>
                <w:rFonts w:asciiTheme="minorHAnsi" w:hAnsiTheme="minorHAnsi" w:cstheme="minorHAnsi"/>
                <w:sz w:val="24"/>
                <w:szCs w:val="24"/>
              </w:rPr>
            </w:pPr>
            <w:r w:rsidRPr="00FE6EE2">
              <w:rPr>
                <w:rFonts w:asciiTheme="minorHAnsi" w:hAnsiTheme="minorHAnsi" w:cstheme="minorHAnsi"/>
                <w:color w:val="000000"/>
                <w:sz w:val="24"/>
                <w:szCs w:val="24"/>
              </w:rPr>
              <w:t>Willingness to undertake training as required</w:t>
            </w:r>
            <w:r>
              <w:rPr>
                <w:color w:val="000000"/>
                <w:sz w:val="27"/>
                <w:szCs w:val="27"/>
              </w:rPr>
              <w:t>.</w:t>
            </w:r>
          </w:p>
        </w:tc>
        <w:tc>
          <w:tcPr>
            <w:tcW w:w="3682" w:type="dxa"/>
            <w:shd w:val="clear" w:color="auto" w:fill="FFFFFF"/>
          </w:tcPr>
          <w:p w14:paraId="5A0CEFFE" w14:textId="77777777" w:rsidR="003B2762" w:rsidRPr="00F530C1" w:rsidRDefault="003B2762" w:rsidP="002C5CB8">
            <w:pPr>
              <w:spacing w:after="0"/>
              <w:rPr>
                <w:rFonts w:asciiTheme="minorHAnsi" w:hAnsiTheme="minorHAnsi" w:cstheme="minorHAnsi"/>
                <w:sz w:val="24"/>
                <w:szCs w:val="24"/>
              </w:rPr>
            </w:pPr>
          </w:p>
        </w:tc>
        <w:tc>
          <w:tcPr>
            <w:tcW w:w="1748" w:type="dxa"/>
            <w:shd w:val="clear" w:color="auto" w:fill="FFFFFF"/>
          </w:tcPr>
          <w:p w14:paraId="3D5FBC70" w14:textId="16A67D13" w:rsidR="003B2762" w:rsidRPr="00F530C1" w:rsidRDefault="00FE6EE2" w:rsidP="002C5CB8">
            <w:pPr>
              <w:pStyle w:val="Quote"/>
              <w:spacing w:after="0"/>
              <w:rPr>
                <w:rFonts w:asciiTheme="minorHAnsi" w:hAnsiTheme="minorHAnsi" w:cstheme="minorHAnsi"/>
                <w:color w:val="auto"/>
                <w:sz w:val="24"/>
                <w:szCs w:val="24"/>
              </w:rPr>
            </w:pPr>
            <w:r>
              <w:rPr>
                <w:rFonts w:asciiTheme="minorHAnsi" w:hAnsiTheme="minorHAnsi" w:cstheme="minorHAnsi"/>
                <w:color w:val="auto"/>
                <w:sz w:val="24"/>
                <w:szCs w:val="24"/>
              </w:rPr>
              <w:t xml:space="preserve">Interview </w:t>
            </w:r>
          </w:p>
        </w:tc>
      </w:tr>
    </w:tbl>
    <w:p w14:paraId="7DC7B8A0" w14:textId="1EFB0558" w:rsidR="00B87C51" w:rsidRPr="00F530C1" w:rsidRDefault="00B87C51" w:rsidP="002C5CB8">
      <w:pPr>
        <w:spacing w:after="0"/>
        <w:rPr>
          <w:rFonts w:asciiTheme="minorHAnsi" w:hAnsiTheme="minorHAnsi" w:cstheme="minorHAnsi"/>
        </w:rPr>
      </w:pPr>
    </w:p>
    <w:p w14:paraId="1F08CB13" w14:textId="0C6131F9" w:rsidR="00940C18" w:rsidRPr="00F530C1" w:rsidRDefault="00940C18" w:rsidP="002C5CB8">
      <w:pPr>
        <w:spacing w:after="0"/>
        <w:rPr>
          <w:rFonts w:asciiTheme="minorHAnsi" w:hAnsiTheme="minorHAnsi" w:cstheme="minorHAnsi"/>
        </w:rPr>
      </w:pPr>
    </w:p>
    <w:p w14:paraId="07C6DAAD" w14:textId="57857B75" w:rsidR="00F041F5" w:rsidRPr="00F530C1" w:rsidRDefault="00F041F5" w:rsidP="002C5CB8">
      <w:pPr>
        <w:spacing w:after="0"/>
        <w:rPr>
          <w:rFonts w:asciiTheme="minorHAnsi" w:hAnsiTheme="minorHAnsi" w:cstheme="minorHAnsi"/>
        </w:rPr>
      </w:pPr>
    </w:p>
    <w:sectPr w:rsidR="00F041F5" w:rsidRPr="00F530C1" w:rsidSect="00642F7A">
      <w:headerReference w:type="default" r:id="rId16"/>
      <w:footerReference w:type="default" r:id="rId17"/>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3C6FC" w14:textId="77777777" w:rsidR="005F39D7" w:rsidRDefault="005F39D7" w:rsidP="00E3351B">
      <w:pPr>
        <w:spacing w:after="0"/>
      </w:pPr>
      <w:r>
        <w:separator/>
      </w:r>
    </w:p>
  </w:endnote>
  <w:endnote w:type="continuationSeparator" w:id="0">
    <w:p w14:paraId="239F7757" w14:textId="77777777" w:rsidR="005F39D7" w:rsidRDefault="005F39D7" w:rsidP="00E33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BB00" w14:textId="1B03142F" w:rsidR="004A0A0E" w:rsidRDefault="004A0A0E">
    <w:pPr>
      <w:pStyle w:val="Footer"/>
    </w:pPr>
  </w:p>
  <w:p w14:paraId="0E2EF09E" w14:textId="4B57AC37" w:rsidR="005F34B7" w:rsidRDefault="005F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AA3DA" w14:textId="77777777" w:rsidR="007128EE" w:rsidRDefault="007128EE">
    <w:pPr>
      <w:pStyle w:val="Footer"/>
    </w:pPr>
  </w:p>
  <w:p w14:paraId="7BEC94D8" w14:textId="7AFE8B95" w:rsidR="007128EE" w:rsidRDefault="00712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32451" w14:textId="77777777" w:rsidR="005F39D7" w:rsidRDefault="005F39D7" w:rsidP="00E3351B">
      <w:pPr>
        <w:spacing w:after="0"/>
      </w:pPr>
      <w:r>
        <w:separator/>
      </w:r>
    </w:p>
  </w:footnote>
  <w:footnote w:type="continuationSeparator" w:id="0">
    <w:p w14:paraId="707C9F39" w14:textId="77777777" w:rsidR="005F39D7" w:rsidRDefault="005F39D7" w:rsidP="00E335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CF8A1" w14:textId="75161FC7" w:rsidR="00DC6151" w:rsidRDefault="00B74549">
    <w:pPr>
      <w:pStyle w:val="Header"/>
      <w:rPr>
        <w:i/>
      </w:rPr>
    </w:pPr>
    <w:r w:rsidRPr="0000208E">
      <w:rPr>
        <w:i/>
        <w:noProof/>
        <w:lang w:eastAsia="en-GB"/>
      </w:rPr>
      <w:drawing>
        <wp:anchor distT="0" distB="0" distL="114300" distR="114300" simplePos="0" relativeHeight="251657216"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2" name="Picture 2"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AFC39"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EF15" w14:textId="77777777" w:rsidR="00642F7A" w:rsidRPr="0000208E" w:rsidRDefault="00B74549">
    <w:pPr>
      <w:pStyle w:val="Header"/>
      <w:rPr>
        <w:i/>
      </w:rPr>
    </w:pPr>
    <w:r w:rsidRPr="0000208E">
      <w:rPr>
        <w:i/>
        <w:noProof/>
        <w:lang w:eastAsia="en-GB"/>
      </w:rPr>
      <w:drawing>
        <wp:anchor distT="0" distB="0" distL="114300" distR="114300" simplePos="0" relativeHeight="251658240"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46253"/>
    <w:multiLevelType w:val="hybridMultilevel"/>
    <w:tmpl w:val="813AF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D76EF"/>
    <w:multiLevelType w:val="hybridMultilevel"/>
    <w:tmpl w:val="210A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419C7"/>
    <w:multiLevelType w:val="hybridMultilevel"/>
    <w:tmpl w:val="529A5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A63D24"/>
    <w:multiLevelType w:val="hybridMultilevel"/>
    <w:tmpl w:val="A3CC4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1E2A7D"/>
    <w:multiLevelType w:val="hybridMultilevel"/>
    <w:tmpl w:val="5922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57A53"/>
    <w:rsid w:val="00070604"/>
    <w:rsid w:val="00084365"/>
    <w:rsid w:val="000C1F49"/>
    <w:rsid w:val="000D096B"/>
    <w:rsid w:val="000D16D9"/>
    <w:rsid w:val="000E5243"/>
    <w:rsid w:val="001007A0"/>
    <w:rsid w:val="001054FB"/>
    <w:rsid w:val="001066D8"/>
    <w:rsid w:val="0011268D"/>
    <w:rsid w:val="0012077F"/>
    <w:rsid w:val="00131347"/>
    <w:rsid w:val="00137AAD"/>
    <w:rsid w:val="001446C2"/>
    <w:rsid w:val="00160CEF"/>
    <w:rsid w:val="00167CF3"/>
    <w:rsid w:val="00184656"/>
    <w:rsid w:val="00185722"/>
    <w:rsid w:val="001A5248"/>
    <w:rsid w:val="001B067D"/>
    <w:rsid w:val="001C389A"/>
    <w:rsid w:val="001D6F7C"/>
    <w:rsid w:val="001F0D07"/>
    <w:rsid w:val="00241D10"/>
    <w:rsid w:val="002547EE"/>
    <w:rsid w:val="00271355"/>
    <w:rsid w:val="00273521"/>
    <w:rsid w:val="00276FEF"/>
    <w:rsid w:val="0029723A"/>
    <w:rsid w:val="002A351D"/>
    <w:rsid w:val="002B7C7F"/>
    <w:rsid w:val="002C5CB8"/>
    <w:rsid w:val="002C6848"/>
    <w:rsid w:val="002F13AD"/>
    <w:rsid w:val="002F3884"/>
    <w:rsid w:val="002F53DF"/>
    <w:rsid w:val="003011CF"/>
    <w:rsid w:val="003044E3"/>
    <w:rsid w:val="00312411"/>
    <w:rsid w:val="00330C6F"/>
    <w:rsid w:val="00351287"/>
    <w:rsid w:val="00351874"/>
    <w:rsid w:val="0036285A"/>
    <w:rsid w:val="003727AA"/>
    <w:rsid w:val="003B2762"/>
    <w:rsid w:val="003D30FC"/>
    <w:rsid w:val="00401B83"/>
    <w:rsid w:val="00402A36"/>
    <w:rsid w:val="00406E5D"/>
    <w:rsid w:val="00412B0D"/>
    <w:rsid w:val="004258E1"/>
    <w:rsid w:val="004307C3"/>
    <w:rsid w:val="0045046A"/>
    <w:rsid w:val="004568CB"/>
    <w:rsid w:val="004758FD"/>
    <w:rsid w:val="00483B73"/>
    <w:rsid w:val="004A0A0E"/>
    <w:rsid w:val="004D314B"/>
    <w:rsid w:val="00501DAE"/>
    <w:rsid w:val="0053540F"/>
    <w:rsid w:val="005671C7"/>
    <w:rsid w:val="0058259F"/>
    <w:rsid w:val="00586A79"/>
    <w:rsid w:val="0058783E"/>
    <w:rsid w:val="0059445B"/>
    <w:rsid w:val="00594F36"/>
    <w:rsid w:val="005A5425"/>
    <w:rsid w:val="005C136D"/>
    <w:rsid w:val="005F1BD2"/>
    <w:rsid w:val="005F34B7"/>
    <w:rsid w:val="005F39D7"/>
    <w:rsid w:val="005F4412"/>
    <w:rsid w:val="00615A38"/>
    <w:rsid w:val="00620214"/>
    <w:rsid w:val="006231FB"/>
    <w:rsid w:val="006345E0"/>
    <w:rsid w:val="00642F7A"/>
    <w:rsid w:val="00650875"/>
    <w:rsid w:val="006552B9"/>
    <w:rsid w:val="00663C9C"/>
    <w:rsid w:val="006703D9"/>
    <w:rsid w:val="006818F1"/>
    <w:rsid w:val="00682093"/>
    <w:rsid w:val="00696E3C"/>
    <w:rsid w:val="006E4F0C"/>
    <w:rsid w:val="006E6660"/>
    <w:rsid w:val="006F532E"/>
    <w:rsid w:val="00703905"/>
    <w:rsid w:val="0070504E"/>
    <w:rsid w:val="00706DBE"/>
    <w:rsid w:val="007128EE"/>
    <w:rsid w:val="00717597"/>
    <w:rsid w:val="00717A64"/>
    <w:rsid w:val="00726E28"/>
    <w:rsid w:val="0074613A"/>
    <w:rsid w:val="00746FB2"/>
    <w:rsid w:val="00760F0D"/>
    <w:rsid w:val="0078652D"/>
    <w:rsid w:val="00795C34"/>
    <w:rsid w:val="00797900"/>
    <w:rsid w:val="007F69A9"/>
    <w:rsid w:val="00826918"/>
    <w:rsid w:val="00834898"/>
    <w:rsid w:val="00836FF3"/>
    <w:rsid w:val="008464E9"/>
    <w:rsid w:val="008736E6"/>
    <w:rsid w:val="0087491C"/>
    <w:rsid w:val="008A69CE"/>
    <w:rsid w:val="008B13B1"/>
    <w:rsid w:val="008B30A3"/>
    <w:rsid w:val="008C57E7"/>
    <w:rsid w:val="008C7411"/>
    <w:rsid w:val="008E3093"/>
    <w:rsid w:val="008E3414"/>
    <w:rsid w:val="008F2391"/>
    <w:rsid w:val="00904A59"/>
    <w:rsid w:val="00907F54"/>
    <w:rsid w:val="009271F4"/>
    <w:rsid w:val="009317EB"/>
    <w:rsid w:val="00935F31"/>
    <w:rsid w:val="00940C18"/>
    <w:rsid w:val="00962BA2"/>
    <w:rsid w:val="00964DAC"/>
    <w:rsid w:val="009921A7"/>
    <w:rsid w:val="009A05B6"/>
    <w:rsid w:val="009A5825"/>
    <w:rsid w:val="009C60FD"/>
    <w:rsid w:val="009D59B3"/>
    <w:rsid w:val="009E15D3"/>
    <w:rsid w:val="009F5C71"/>
    <w:rsid w:val="00A12A5B"/>
    <w:rsid w:val="00A21FA3"/>
    <w:rsid w:val="00A22454"/>
    <w:rsid w:val="00A2534E"/>
    <w:rsid w:val="00A44529"/>
    <w:rsid w:val="00A663F6"/>
    <w:rsid w:val="00AA1108"/>
    <w:rsid w:val="00AE0054"/>
    <w:rsid w:val="00AE312D"/>
    <w:rsid w:val="00AE6B81"/>
    <w:rsid w:val="00B02F15"/>
    <w:rsid w:val="00B22046"/>
    <w:rsid w:val="00B504A0"/>
    <w:rsid w:val="00B66F8D"/>
    <w:rsid w:val="00B70E6E"/>
    <w:rsid w:val="00B74549"/>
    <w:rsid w:val="00B819AE"/>
    <w:rsid w:val="00B87C51"/>
    <w:rsid w:val="00B90B6E"/>
    <w:rsid w:val="00B93749"/>
    <w:rsid w:val="00BB72F7"/>
    <w:rsid w:val="00BC5DE0"/>
    <w:rsid w:val="00BD1D9A"/>
    <w:rsid w:val="00BE42B6"/>
    <w:rsid w:val="00BE676A"/>
    <w:rsid w:val="00C05DC2"/>
    <w:rsid w:val="00C22734"/>
    <w:rsid w:val="00C63402"/>
    <w:rsid w:val="00C830B6"/>
    <w:rsid w:val="00C93BA6"/>
    <w:rsid w:val="00C968ED"/>
    <w:rsid w:val="00C96F79"/>
    <w:rsid w:val="00CA12AC"/>
    <w:rsid w:val="00CA1AED"/>
    <w:rsid w:val="00CA2A54"/>
    <w:rsid w:val="00CB2330"/>
    <w:rsid w:val="00CB72A1"/>
    <w:rsid w:val="00D272C4"/>
    <w:rsid w:val="00D34489"/>
    <w:rsid w:val="00D3591A"/>
    <w:rsid w:val="00D411D8"/>
    <w:rsid w:val="00D417E0"/>
    <w:rsid w:val="00D44078"/>
    <w:rsid w:val="00D44535"/>
    <w:rsid w:val="00D5391F"/>
    <w:rsid w:val="00D554FC"/>
    <w:rsid w:val="00D63A20"/>
    <w:rsid w:val="00D7525E"/>
    <w:rsid w:val="00D87ADC"/>
    <w:rsid w:val="00D9609F"/>
    <w:rsid w:val="00DA676C"/>
    <w:rsid w:val="00DB5E35"/>
    <w:rsid w:val="00DC41F4"/>
    <w:rsid w:val="00DC6151"/>
    <w:rsid w:val="00DF6AA6"/>
    <w:rsid w:val="00DF7052"/>
    <w:rsid w:val="00E056AE"/>
    <w:rsid w:val="00E14D97"/>
    <w:rsid w:val="00E3351B"/>
    <w:rsid w:val="00EB79A4"/>
    <w:rsid w:val="00EE5115"/>
    <w:rsid w:val="00F0278E"/>
    <w:rsid w:val="00F041F5"/>
    <w:rsid w:val="00F230BC"/>
    <w:rsid w:val="00F3382E"/>
    <w:rsid w:val="00F51F81"/>
    <w:rsid w:val="00F530C1"/>
    <w:rsid w:val="00F74E68"/>
    <w:rsid w:val="00F92FA1"/>
    <w:rsid w:val="00FE6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4bacc6"/>
    </o:shapedefaults>
    <o:shapelayout v:ext="edit">
      <o:idmap v:ext="edit" data="1"/>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27998">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202181010">
      <w:bodyDiv w:val="1"/>
      <w:marLeft w:val="0"/>
      <w:marRight w:val="0"/>
      <w:marTop w:val="0"/>
      <w:marBottom w:val="0"/>
      <w:divBdr>
        <w:top w:val="none" w:sz="0" w:space="0" w:color="auto"/>
        <w:left w:val="none" w:sz="0" w:space="0" w:color="auto"/>
        <w:bottom w:val="none" w:sz="0" w:space="0" w:color="auto"/>
        <w:right w:val="none" w:sz="0" w:space="0" w:color="auto"/>
      </w:divBdr>
    </w:div>
    <w:div w:id="540291687">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456556260">
      <w:bodyDiv w:val="1"/>
      <w:marLeft w:val="0"/>
      <w:marRight w:val="0"/>
      <w:marTop w:val="0"/>
      <w:marBottom w:val="0"/>
      <w:divBdr>
        <w:top w:val="none" w:sz="0" w:space="0" w:color="auto"/>
        <w:left w:val="none" w:sz="0" w:space="0" w:color="auto"/>
        <w:bottom w:val="none" w:sz="0" w:space="0" w:color="auto"/>
        <w:right w:val="none" w:sz="0" w:space="0" w:color="auto"/>
      </w:divBdr>
    </w:div>
    <w:div w:id="1574194068">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123499">
      <w:bodyDiv w:val="1"/>
      <w:marLeft w:val="0"/>
      <w:marRight w:val="0"/>
      <w:marTop w:val="0"/>
      <w:marBottom w:val="0"/>
      <w:divBdr>
        <w:top w:val="none" w:sz="0" w:space="0" w:color="auto"/>
        <w:left w:val="none" w:sz="0" w:space="0" w:color="auto"/>
        <w:bottom w:val="none" w:sz="0" w:space="0" w:color="auto"/>
        <w:right w:val="none" w:sz="0" w:space="0" w:color="auto"/>
      </w:divBdr>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tch-22.org.uk/about/our-vis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6" ma:contentTypeDescription="Create a new document." ma:contentTypeScope="" ma:versionID="bd1e70c0aaabe2281b73afd6a5ab0d48">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3a2a3e68e6dde6bca712aab92a53228a"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customXml/itemProps2.xml><?xml version="1.0" encoding="utf-8"?>
<ds:datastoreItem xmlns:ds="http://schemas.openxmlformats.org/officeDocument/2006/customXml" ds:itemID="{450CAA5D-CD31-46FC-8AAE-3C56A2A56CC6}"/>
</file>

<file path=customXml/itemProps3.xml><?xml version="1.0" encoding="utf-8"?>
<ds:datastoreItem xmlns:ds="http://schemas.openxmlformats.org/officeDocument/2006/customXml" ds:itemID="{391BE044-00FA-4721-9B58-F9F7D7BEDCF8}">
  <ds:schemaRefs>
    <ds:schemaRef ds:uri="http://schemas.microsoft.com/sharepoint/v3/contenttype/forms"/>
  </ds:schemaRefs>
</ds:datastoreItem>
</file>

<file path=customXml/itemProps4.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5922</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Kimberley Fairbrother</cp:lastModifiedBy>
  <cp:revision>2</cp:revision>
  <cp:lastPrinted>2019-02-25T13:50:00Z</cp:lastPrinted>
  <dcterms:created xsi:type="dcterms:W3CDTF">2021-04-15T13:15:00Z</dcterms:created>
  <dcterms:modified xsi:type="dcterms:W3CDTF">2021-04-15T13:15:00Z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Order">
    <vt:r8>92400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