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8" w:space="0" w:color="000000"/>
          <w:bottom w:val="single" w:sz="8" w:space="0" w:color="000000"/>
        </w:tblBorders>
        <w:tblLook w:val="04A0" w:firstRow="1" w:lastRow="0" w:firstColumn="1" w:lastColumn="0" w:noHBand="0" w:noVBand="1"/>
      </w:tblPr>
      <w:tblGrid>
        <w:gridCol w:w="2326"/>
        <w:gridCol w:w="6700"/>
      </w:tblGrid>
      <w:tr w:rsidR="001054FB" w:rsidRPr="002C5CB8" w14:paraId="3D280220" w14:textId="77777777" w:rsidTr="006F532E">
        <w:tc>
          <w:tcPr>
            <w:tcW w:w="9242" w:type="dxa"/>
            <w:gridSpan w:val="2"/>
            <w:tcBorders>
              <w:top w:val="single" w:sz="8" w:space="0" w:color="000000"/>
              <w:bottom w:val="single" w:sz="8" w:space="0" w:color="000000"/>
            </w:tcBorders>
            <w:shd w:val="clear" w:color="auto" w:fill="D9D9D9"/>
          </w:tcPr>
          <w:p w14:paraId="26095D91" w14:textId="6A2841FC" w:rsidR="001054FB" w:rsidRPr="00084365" w:rsidRDefault="00C05DC2" w:rsidP="002C5CB8">
            <w:pPr>
              <w:pStyle w:val="Heading1"/>
              <w:spacing w:before="0" w:after="0"/>
              <w:rPr>
                <w:rFonts w:asciiTheme="minorHAnsi" w:hAnsiTheme="minorHAnsi" w:cstheme="minorHAnsi"/>
                <w:bCs w:val="0"/>
                <w:sz w:val="30"/>
                <w:szCs w:val="30"/>
              </w:rPr>
            </w:pPr>
            <w:r w:rsidRPr="00084365">
              <w:rPr>
                <w:rFonts w:asciiTheme="minorHAnsi" w:hAnsiTheme="minorHAnsi" w:cstheme="minorHAnsi"/>
                <w:bCs w:val="0"/>
                <w:sz w:val="30"/>
                <w:szCs w:val="30"/>
              </w:rPr>
              <w:t>Job Title</w:t>
            </w:r>
            <w:r w:rsidR="00EB2126">
              <w:rPr>
                <w:rFonts w:asciiTheme="minorHAnsi" w:hAnsiTheme="minorHAnsi" w:cstheme="minorHAnsi"/>
                <w:bCs w:val="0"/>
                <w:sz w:val="30"/>
                <w:szCs w:val="30"/>
              </w:rPr>
              <w:t xml:space="preserve"> Teaching Assistant</w:t>
            </w:r>
          </w:p>
          <w:p w14:paraId="505738B9" w14:textId="77777777"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00241D10">
        <w:tc>
          <w:tcPr>
            <w:tcW w:w="2351" w:type="dxa"/>
            <w:tcBorders>
              <w:bottom w:val="single" w:sz="4" w:space="0" w:color="BFBF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right w:val="nil"/>
            </w:tcBorders>
            <w:shd w:val="clear" w:color="auto" w:fill="auto"/>
          </w:tcPr>
          <w:p w14:paraId="195F5B9F" w14:textId="77777777" w:rsidR="00241D10" w:rsidRPr="00FA53CA" w:rsidRDefault="00241D10" w:rsidP="002C5CB8">
            <w:pPr>
              <w:pStyle w:val="Quote"/>
              <w:spacing w:after="0"/>
              <w:rPr>
                <w:rFonts w:asciiTheme="minorHAnsi" w:hAnsiTheme="minorHAnsi" w:cstheme="minorHAnsi"/>
                <w:sz w:val="24"/>
                <w:szCs w:val="24"/>
              </w:rPr>
            </w:pPr>
          </w:p>
        </w:tc>
      </w:tr>
      <w:tr w:rsidR="001054FB" w:rsidRPr="00C05DC2" w14:paraId="55E8CBDC" w14:textId="77777777" w:rsidTr="006F532E">
        <w:tc>
          <w:tcPr>
            <w:tcW w:w="2351" w:type="dxa"/>
            <w:tcBorders>
              <w:bottom w:val="single" w:sz="4" w:space="0" w:color="BFBFBF"/>
            </w:tcBorders>
            <w:shd w:val="clear" w:color="auto" w:fill="F2F2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right w:val="nil"/>
            </w:tcBorders>
            <w:shd w:val="clear" w:color="auto" w:fill="FFFFFF"/>
          </w:tcPr>
          <w:p w14:paraId="351DDE60" w14:textId="1D80D539" w:rsidR="00904A59"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Teaching Assistant</w:t>
            </w:r>
          </w:p>
        </w:tc>
      </w:tr>
      <w:tr w:rsidR="001054FB" w:rsidRPr="00C05DC2" w14:paraId="77C21354" w14:textId="77777777" w:rsidTr="006F532E">
        <w:tc>
          <w:tcPr>
            <w:tcW w:w="2351" w:type="dxa"/>
            <w:tcBorders>
              <w:top w:val="single" w:sz="4" w:space="0" w:color="BFBFBF"/>
              <w:bottom w:val="single" w:sz="4" w:space="0" w:color="BFBFBF"/>
            </w:tcBorders>
            <w:shd w:val="clear" w:color="auto" w:fill="F2F2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bottom w:val="single" w:sz="4" w:space="0" w:color="BFBFBF"/>
            </w:tcBorders>
            <w:shd w:val="clear" w:color="auto" w:fill="FFFFFF"/>
          </w:tcPr>
          <w:p w14:paraId="10B480E9" w14:textId="17B3B3E8" w:rsidR="001054FB"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At one of the sites within the school</w:t>
            </w:r>
          </w:p>
        </w:tc>
      </w:tr>
      <w:tr w:rsidR="001054FB" w:rsidRPr="00C05DC2" w14:paraId="4125ACD3" w14:textId="77777777" w:rsidTr="006F532E">
        <w:tc>
          <w:tcPr>
            <w:tcW w:w="2351" w:type="dxa"/>
            <w:tcBorders>
              <w:top w:val="single" w:sz="4" w:space="0" w:color="BFBFBF"/>
              <w:bottom w:val="single" w:sz="4" w:space="0" w:color="BFBFBF"/>
            </w:tcBorders>
            <w:shd w:val="clear" w:color="auto" w:fill="F2F2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left w:val="nil"/>
              <w:bottom w:val="single" w:sz="4" w:space="0" w:color="BFBFBF"/>
              <w:right w:val="nil"/>
            </w:tcBorders>
            <w:shd w:val="clear" w:color="auto" w:fill="FFFFFF"/>
          </w:tcPr>
          <w:p w14:paraId="3A00861C" w14:textId="4F0545BE" w:rsidR="001054FB"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37 hours a week (Term time only)</w:t>
            </w:r>
          </w:p>
        </w:tc>
      </w:tr>
      <w:tr w:rsidR="001054FB" w:rsidRPr="00C05DC2" w14:paraId="453E11F9" w14:textId="77777777" w:rsidTr="006F532E">
        <w:tc>
          <w:tcPr>
            <w:tcW w:w="2351" w:type="dxa"/>
            <w:tcBorders>
              <w:top w:val="single" w:sz="4" w:space="0" w:color="BFBFBF"/>
              <w:bottom w:val="single" w:sz="4" w:space="0" w:color="BFBFBF"/>
            </w:tcBorders>
            <w:shd w:val="clear" w:color="auto" w:fill="F2F2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bottom w:val="single" w:sz="4" w:space="0" w:color="BFBFBF"/>
            </w:tcBorders>
            <w:shd w:val="clear" w:color="auto" w:fill="FFFFFF"/>
          </w:tcPr>
          <w:p w14:paraId="5D9C0379" w14:textId="7E082339" w:rsidR="001054FB" w:rsidRPr="00FA53CA" w:rsidRDefault="00C91955" w:rsidP="002C5CB8">
            <w:pPr>
              <w:pStyle w:val="Quote"/>
              <w:spacing w:after="0"/>
              <w:rPr>
                <w:rFonts w:asciiTheme="minorHAnsi" w:hAnsiTheme="minorHAnsi" w:cstheme="minorHAnsi"/>
                <w:sz w:val="24"/>
                <w:szCs w:val="24"/>
              </w:rPr>
            </w:pPr>
            <w:r>
              <w:rPr>
                <w:rFonts w:asciiTheme="minorHAnsi" w:hAnsiTheme="minorHAnsi" w:cstheme="minorHAnsi"/>
                <w:sz w:val="24"/>
                <w:szCs w:val="24"/>
              </w:rPr>
              <w:t>Teaching and Learning Support</w:t>
            </w:r>
          </w:p>
        </w:tc>
      </w:tr>
      <w:tr w:rsidR="001054FB" w:rsidRPr="00C05DC2" w14:paraId="18EF8782" w14:textId="77777777" w:rsidTr="006F532E">
        <w:tc>
          <w:tcPr>
            <w:tcW w:w="2351" w:type="dxa"/>
            <w:tcBorders>
              <w:top w:val="single" w:sz="4" w:space="0" w:color="BFBFBF"/>
              <w:bottom w:val="single" w:sz="4" w:space="0" w:color="BFBFBF"/>
            </w:tcBorders>
            <w:shd w:val="clear" w:color="auto" w:fill="F2F2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left w:val="nil"/>
              <w:bottom w:val="single" w:sz="4" w:space="0" w:color="BFBFBF"/>
              <w:right w:val="nil"/>
            </w:tcBorders>
            <w:shd w:val="clear" w:color="auto" w:fill="FFFFFF"/>
          </w:tcPr>
          <w:p w14:paraId="4C9F5E3F" w14:textId="4067D07E" w:rsidR="001054FB" w:rsidRPr="00FA53CA" w:rsidRDefault="00FA53CA" w:rsidP="002C5CB8">
            <w:pPr>
              <w:pStyle w:val="Quote"/>
              <w:spacing w:after="0"/>
              <w:rPr>
                <w:rFonts w:asciiTheme="minorHAnsi" w:hAnsiTheme="minorHAnsi" w:cstheme="minorHAnsi"/>
                <w:sz w:val="24"/>
                <w:szCs w:val="24"/>
              </w:rPr>
            </w:pPr>
            <w:r w:rsidRPr="00FA53CA">
              <w:rPr>
                <w:rFonts w:asciiTheme="minorHAnsi" w:hAnsiTheme="minorHAnsi" w:cstheme="minorHAnsi"/>
                <w:sz w:val="24"/>
                <w:szCs w:val="24"/>
              </w:rPr>
              <w:t>Assistant Head Teacher</w:t>
            </w:r>
          </w:p>
        </w:tc>
      </w:tr>
      <w:tr w:rsidR="001054FB" w:rsidRPr="00C05DC2" w14:paraId="6ED8FCDF" w14:textId="77777777" w:rsidTr="006F532E">
        <w:tc>
          <w:tcPr>
            <w:tcW w:w="2351" w:type="dxa"/>
            <w:tcBorders>
              <w:top w:val="single" w:sz="4" w:space="0" w:color="BFBFBF"/>
            </w:tcBorders>
            <w:shd w:val="clear" w:color="auto" w:fill="F2F2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left w:val="nil"/>
              <w:right w:val="nil"/>
            </w:tcBorders>
            <w:shd w:val="clear" w:color="auto" w:fill="FFFFFF"/>
          </w:tcPr>
          <w:p w14:paraId="60711FAC" w14:textId="6E1CD74A" w:rsidR="001054FB" w:rsidRPr="00FA53CA" w:rsidRDefault="00FA53CA" w:rsidP="002C5CB8">
            <w:pPr>
              <w:spacing w:after="0"/>
              <w:rPr>
                <w:rFonts w:asciiTheme="minorHAnsi" w:hAnsiTheme="minorHAnsi" w:cstheme="minorHAnsi"/>
                <w:color w:val="000000"/>
                <w:sz w:val="24"/>
                <w:szCs w:val="24"/>
              </w:rPr>
            </w:pPr>
            <w:r w:rsidRPr="00FA53CA">
              <w:rPr>
                <w:rFonts w:asciiTheme="minorHAnsi" w:hAnsiTheme="minorHAnsi" w:cstheme="minorHAnsi"/>
                <w:color w:val="000000"/>
                <w:sz w:val="24"/>
                <w:szCs w:val="24"/>
              </w:rPr>
              <w:t>Enhanced DBS</w:t>
            </w:r>
          </w:p>
        </w:tc>
      </w:tr>
      <w:tr w:rsidR="001054FB" w:rsidRPr="00C05DC2" w14:paraId="1BAB5CD6" w14:textId="77777777" w:rsidTr="001054FB">
        <w:tc>
          <w:tcPr>
            <w:tcW w:w="9242" w:type="dxa"/>
            <w:gridSpan w:val="2"/>
            <w:tcBorders>
              <w:top w:val="single" w:sz="4" w:space="0" w:color="BFBF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006F532E">
        <w:tc>
          <w:tcPr>
            <w:tcW w:w="9242" w:type="dxa"/>
            <w:gridSpan w:val="2"/>
            <w:tcBorders>
              <w:top w:val="single" w:sz="8" w:space="0" w:color="000000"/>
              <w:bottom w:val="single" w:sz="8" w:space="0" w:color="000000"/>
            </w:tcBorders>
            <w:shd w:val="clear" w:color="auto" w:fill="F2F2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8240"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35F94BAD"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008464E9">
        <w:tc>
          <w:tcPr>
            <w:tcW w:w="9210" w:type="dxa"/>
            <w:tcBorders>
              <w:top w:val="single" w:sz="8" w:space="0" w:color="000000"/>
              <w:bottom w:val="single" w:sz="8" w:space="0" w:color="000000"/>
            </w:tcBorders>
            <w:shd w:val="clear" w:color="auto" w:fill="F2F2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008464E9">
        <w:tblPrEx>
          <w:tblBorders>
            <w:top w:val="nil"/>
            <w:left w:val="nil"/>
            <w:bottom w:val="nil"/>
            <w:right w:val="nil"/>
          </w:tblBorders>
          <w:tblLook w:val="0000" w:firstRow="0" w:lastRow="0" w:firstColumn="0" w:lastColumn="0" w:noHBand="0" w:noVBand="0"/>
        </w:tblPrEx>
        <w:trPr>
          <w:trHeight w:val="953"/>
        </w:trPr>
        <w:tc>
          <w:tcPr>
            <w:tcW w:w="9210" w:type="dxa"/>
          </w:tcPr>
          <w:p w14:paraId="4DB5E7F1" w14:textId="77777777" w:rsidR="008F2391" w:rsidRPr="00F530C1" w:rsidRDefault="008F2391" w:rsidP="004A0A0E">
            <w:pPr>
              <w:pStyle w:val="NormalWeb"/>
              <w:spacing w:before="0" w:beforeAutospacing="0" w:after="0" w:afterAutospacing="0"/>
              <w:jc w:val="both"/>
              <w:rPr>
                <w:rFonts w:asciiTheme="minorHAnsi" w:eastAsia="Calibri" w:hAnsiTheme="minorHAnsi" w:cstheme="minorHAnsi"/>
                <w:sz w:val="22"/>
                <w:szCs w:val="22"/>
                <w:lang w:eastAsia="en-US"/>
              </w:rPr>
            </w:pPr>
          </w:p>
          <w:p w14:paraId="0C5DDA24" w14:textId="77777777" w:rsidR="00084365" w:rsidRPr="00F530C1" w:rsidRDefault="00084365" w:rsidP="0095150F">
            <w:pPr>
              <w:pStyle w:val="NormalWeb"/>
              <w:shd w:val="clear" w:color="auto" w:fill="FFFFFF"/>
              <w:spacing w:before="0" w:beforeAutospacing="0" w:after="240" w:afterAutospacing="0"/>
              <w:jc w:val="both"/>
              <w:rPr>
                <w:rFonts w:asciiTheme="minorHAnsi" w:hAnsiTheme="minorHAnsi" w:cstheme="minorHAnsi"/>
              </w:rPr>
            </w:pPr>
            <w:r w:rsidRPr="00F530C1">
              <w:rPr>
                <w:rFonts w:asciiTheme="minorHAnsi" w:hAnsiTheme="minorHAnsi" w:cstheme="minorHAnsi"/>
              </w:rPr>
              <w:t>Catch22 provides young people aged 4 to 18 with alternative and special education in order for them to progress and succeed in sustained education or employment. We do this through high quality teaching and learning based on effective relationships that enable the achievement of life skills and meaningful qualifications.</w:t>
            </w:r>
          </w:p>
          <w:p w14:paraId="51D7A82F" w14:textId="3D37D97B" w:rsidR="00DD4F7E" w:rsidRPr="00534393" w:rsidRDefault="00AA7D1D" w:rsidP="0095150F">
            <w:pPr>
              <w:jc w:val="both"/>
              <w:rPr>
                <w:rFonts w:asciiTheme="minorHAnsi" w:hAnsiTheme="minorHAnsi" w:cstheme="minorHAnsi"/>
                <w:sz w:val="24"/>
                <w:szCs w:val="24"/>
                <w:shd w:val="clear" w:color="auto" w:fill="FFFFFF"/>
              </w:rPr>
            </w:pPr>
            <w:r w:rsidRPr="00534393">
              <w:rPr>
                <w:rFonts w:asciiTheme="minorHAnsi" w:hAnsiTheme="minorHAnsi" w:cstheme="minorHAnsi"/>
                <w:sz w:val="24"/>
                <w:szCs w:val="24"/>
              </w:rPr>
              <w:t>Under the direction of the teacher, to plan and implement learning activities for individuals and groups. To monitor pupil progress and provide feedback to the class teacher and establish supportive and constructive relationships with pupils</w:t>
            </w:r>
            <w:r w:rsidR="00765359">
              <w:rPr>
                <w:rFonts w:asciiTheme="minorHAnsi" w:hAnsiTheme="minorHAnsi" w:cstheme="minorHAnsi"/>
                <w:sz w:val="24"/>
                <w:szCs w:val="24"/>
              </w:rPr>
              <w:t>,</w:t>
            </w:r>
            <w:r w:rsidRPr="00534393">
              <w:rPr>
                <w:rFonts w:asciiTheme="minorHAnsi" w:hAnsiTheme="minorHAnsi" w:cstheme="minorHAnsi"/>
                <w:sz w:val="24"/>
                <w:szCs w:val="24"/>
              </w:rPr>
              <w:t xml:space="preserve"> </w:t>
            </w:r>
            <w:r w:rsidR="00765359" w:rsidRPr="00534393">
              <w:rPr>
                <w:rFonts w:asciiTheme="minorHAnsi" w:hAnsiTheme="minorHAnsi" w:cstheme="minorHAnsi"/>
                <w:sz w:val="24"/>
                <w:szCs w:val="24"/>
              </w:rPr>
              <w:t>parents,</w:t>
            </w:r>
            <w:r w:rsidRPr="00534393">
              <w:rPr>
                <w:rFonts w:asciiTheme="minorHAnsi" w:hAnsiTheme="minorHAnsi" w:cstheme="minorHAnsi"/>
                <w:sz w:val="24"/>
                <w:szCs w:val="24"/>
              </w:rPr>
              <w:t xml:space="preserve"> and carers. </w:t>
            </w:r>
          </w:p>
          <w:p w14:paraId="69E9C46A" w14:textId="77777777" w:rsidR="00B20AB7" w:rsidRDefault="00FA53CA" w:rsidP="008E6A7C">
            <w:pPr>
              <w:pStyle w:val="NormalWeb"/>
              <w:jc w:val="both"/>
              <w:rPr>
                <w:rFonts w:asciiTheme="minorHAnsi" w:hAnsiTheme="minorHAnsi" w:cstheme="minorHAnsi"/>
                <w:color w:val="000000"/>
              </w:rPr>
            </w:pPr>
            <w:r w:rsidRPr="00FA53CA">
              <w:rPr>
                <w:rFonts w:asciiTheme="minorHAnsi" w:hAnsiTheme="minorHAnsi" w:cstheme="minorHAnsi"/>
                <w:color w:val="000000"/>
              </w:rPr>
              <w:t>Engage in interventions both in and out of lessons to foster effective participation of students in the</w:t>
            </w:r>
            <w:r>
              <w:rPr>
                <w:rFonts w:asciiTheme="minorHAnsi" w:hAnsiTheme="minorHAnsi" w:cstheme="minorHAnsi"/>
                <w:color w:val="000000"/>
              </w:rPr>
              <w:t xml:space="preserve"> </w:t>
            </w:r>
            <w:r w:rsidRPr="00FA53CA">
              <w:rPr>
                <w:rFonts w:asciiTheme="minorHAnsi" w:hAnsiTheme="minorHAnsi" w:cstheme="minorHAnsi"/>
                <w:color w:val="000000"/>
              </w:rPr>
              <w:t>social, behaviour and academic processes of the school.</w:t>
            </w:r>
            <w:r w:rsidR="00547F04">
              <w:rPr>
                <w:rFonts w:asciiTheme="minorHAnsi" w:hAnsiTheme="minorHAnsi" w:cstheme="minorHAnsi"/>
                <w:color w:val="000000"/>
              </w:rPr>
              <w:t xml:space="preserve"> </w:t>
            </w:r>
            <w:r w:rsidRPr="00FA53CA">
              <w:rPr>
                <w:rFonts w:asciiTheme="minorHAnsi" w:hAnsiTheme="minorHAnsi" w:cstheme="minorHAnsi"/>
                <w:color w:val="000000"/>
              </w:rPr>
              <w:t>Work with the team to implement behaviour management strategies and develop relationships with</w:t>
            </w:r>
            <w:r>
              <w:rPr>
                <w:rFonts w:asciiTheme="minorHAnsi" w:hAnsiTheme="minorHAnsi" w:cstheme="minorHAnsi"/>
                <w:color w:val="000000"/>
              </w:rPr>
              <w:t xml:space="preserve"> </w:t>
            </w:r>
            <w:r w:rsidRPr="00FA53CA">
              <w:rPr>
                <w:rFonts w:asciiTheme="minorHAnsi" w:hAnsiTheme="minorHAnsi" w:cstheme="minorHAnsi"/>
                <w:color w:val="000000"/>
              </w:rPr>
              <w:t>students who may be vulnerable and have complex needs</w:t>
            </w:r>
            <w:r w:rsidR="00B20AB7">
              <w:rPr>
                <w:rFonts w:asciiTheme="minorHAnsi" w:hAnsiTheme="minorHAnsi" w:cstheme="minorHAnsi"/>
                <w:color w:val="000000"/>
              </w:rPr>
              <w:t>.</w:t>
            </w:r>
          </w:p>
          <w:p w14:paraId="6B1D7A3E" w14:textId="5791F7A8" w:rsidR="008E6A7C" w:rsidRPr="008E6A7C" w:rsidRDefault="008E6A7C" w:rsidP="008E6A7C">
            <w:pPr>
              <w:pStyle w:val="NormalWeb"/>
              <w:jc w:val="both"/>
              <w:rPr>
                <w:rFonts w:asciiTheme="minorHAnsi" w:hAnsiTheme="minorHAnsi" w:cstheme="minorHAnsi"/>
                <w:color w:val="000000"/>
                <w:sz w:val="2"/>
                <w:szCs w:val="2"/>
              </w:rPr>
            </w:pPr>
          </w:p>
        </w:tc>
      </w:tr>
      <w:tr w:rsidR="00F530C1" w:rsidRPr="00F530C1" w14:paraId="13853A31" w14:textId="77777777" w:rsidTr="008464E9">
        <w:tc>
          <w:tcPr>
            <w:tcW w:w="9210" w:type="dxa"/>
            <w:tcBorders>
              <w:top w:val="single" w:sz="8" w:space="0" w:color="000000"/>
              <w:bottom w:val="single" w:sz="8" w:space="0" w:color="000000"/>
            </w:tcBorders>
            <w:shd w:val="clear" w:color="auto" w:fill="F2F2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M</w:t>
            </w:r>
            <w:r w:rsidR="00D411D8" w:rsidRPr="00F530C1">
              <w:rPr>
                <w:rFonts w:asciiTheme="minorHAnsi" w:hAnsiTheme="minorHAnsi" w:cstheme="minorHAnsi"/>
                <w:sz w:val="30"/>
                <w:szCs w:val="30"/>
              </w:rPr>
              <w:t>ain Duties &amp; Accountabilities</w:t>
            </w:r>
          </w:p>
        </w:tc>
      </w:tr>
    </w:tbl>
    <w:p w14:paraId="5EFE539A" w14:textId="0E71C2D1" w:rsidR="009F6E8E" w:rsidRPr="007E0E2C" w:rsidRDefault="00A90E2E" w:rsidP="0095150F">
      <w:pPr>
        <w:pStyle w:val="NormalWeb"/>
        <w:jc w:val="both"/>
        <w:rPr>
          <w:rFonts w:asciiTheme="minorHAnsi" w:hAnsiTheme="minorHAnsi" w:cstheme="minorHAnsi"/>
          <w:b/>
          <w:bCs/>
        </w:rPr>
      </w:pPr>
      <w:r w:rsidRPr="007E0E2C">
        <w:rPr>
          <w:rFonts w:asciiTheme="minorHAnsi" w:hAnsiTheme="minorHAnsi" w:cstheme="minorHAnsi"/>
          <w:b/>
          <w:bCs/>
        </w:rPr>
        <w:t>Teaching and Learning </w:t>
      </w:r>
    </w:p>
    <w:p w14:paraId="396362F9" w14:textId="1990EF70" w:rsidR="00F626BE" w:rsidRPr="0095150F" w:rsidRDefault="00F626BE" w:rsidP="0095150F">
      <w:pPr>
        <w:rPr>
          <w:rFonts w:ascii="Calibri" w:hAnsi="Calibri" w:cs="Calibri"/>
          <w:sz w:val="24"/>
          <w:szCs w:val="24"/>
        </w:rPr>
      </w:pPr>
      <w:r w:rsidRPr="0095150F">
        <w:rPr>
          <w:rFonts w:ascii="Calibri" w:hAnsi="Calibri" w:cs="Calibri"/>
          <w:sz w:val="24"/>
          <w:szCs w:val="24"/>
        </w:rPr>
        <w:lastRenderedPageBreak/>
        <w:t>Under the general supervision and direction of the teacher to implement structured learning activities for individuals and groups of pupils.</w:t>
      </w:r>
    </w:p>
    <w:p w14:paraId="3D6F21E4" w14:textId="77777777" w:rsidR="00F626BE" w:rsidRPr="0095150F" w:rsidRDefault="00F626BE" w:rsidP="0095150F">
      <w:pPr>
        <w:rPr>
          <w:rFonts w:ascii="Calibri" w:hAnsi="Calibri" w:cs="Calibri"/>
          <w:sz w:val="24"/>
          <w:szCs w:val="24"/>
        </w:rPr>
      </w:pPr>
      <w:r w:rsidRPr="0095150F">
        <w:rPr>
          <w:rFonts w:ascii="Calibri" w:hAnsi="Calibri" w:cs="Calibri"/>
          <w:sz w:val="24"/>
          <w:szCs w:val="24"/>
        </w:rPr>
        <w:t xml:space="preserve">To undertake activities in order to monitor the personal social and emotional needs of pupils. </w:t>
      </w:r>
    </w:p>
    <w:p w14:paraId="59754E0E" w14:textId="77777777" w:rsidR="00C26AC4" w:rsidRPr="0095150F" w:rsidRDefault="00F626BE" w:rsidP="0095150F">
      <w:pPr>
        <w:rPr>
          <w:rFonts w:ascii="Calibri" w:hAnsi="Calibri" w:cs="Calibri"/>
          <w:sz w:val="24"/>
          <w:szCs w:val="24"/>
        </w:rPr>
      </w:pPr>
      <w:r w:rsidRPr="0095150F">
        <w:rPr>
          <w:rFonts w:ascii="Calibri" w:hAnsi="Calibri" w:cs="Calibri"/>
          <w:sz w:val="24"/>
          <w:szCs w:val="24"/>
        </w:rPr>
        <w:t xml:space="preserve">To develop positive relationships with pupils to promote pupil progress and attainment. </w:t>
      </w:r>
    </w:p>
    <w:p w14:paraId="3D4B71D7" w14:textId="0D1FB903" w:rsidR="00F626BE" w:rsidRPr="0095150F" w:rsidRDefault="00F626BE" w:rsidP="0095150F">
      <w:pPr>
        <w:rPr>
          <w:rFonts w:ascii="Calibri" w:hAnsi="Calibri" w:cs="Calibri"/>
          <w:sz w:val="24"/>
          <w:szCs w:val="24"/>
        </w:rPr>
      </w:pPr>
      <w:r w:rsidRPr="0095150F">
        <w:rPr>
          <w:rFonts w:ascii="Calibri" w:hAnsi="Calibri" w:cs="Calibri"/>
          <w:sz w:val="24"/>
          <w:szCs w:val="24"/>
        </w:rPr>
        <w:t>To assist in the devising of pupil's individual targets and their monitoring and review.</w:t>
      </w:r>
    </w:p>
    <w:p w14:paraId="15095892" w14:textId="3AF7995A" w:rsidR="006306D0" w:rsidRPr="0095150F" w:rsidRDefault="006306D0" w:rsidP="0095150F">
      <w:pPr>
        <w:rPr>
          <w:rFonts w:ascii="Calibri" w:hAnsi="Calibri" w:cs="Calibri"/>
          <w:sz w:val="24"/>
          <w:szCs w:val="24"/>
        </w:rPr>
      </w:pPr>
      <w:r w:rsidRPr="0095150F">
        <w:rPr>
          <w:rFonts w:ascii="Calibri" w:hAnsi="Calibri" w:cs="Calibri"/>
          <w:sz w:val="24"/>
          <w:szCs w:val="24"/>
        </w:rPr>
        <w:t>To implement specific programmes with individual pupils or groups appropriate to the developmental needs of individual children throughout different curriculum areas.</w:t>
      </w:r>
    </w:p>
    <w:p w14:paraId="22F90868" w14:textId="51752717" w:rsidR="00FA53CA" w:rsidRPr="0095150F" w:rsidRDefault="00FA53CA" w:rsidP="0095150F">
      <w:pPr>
        <w:rPr>
          <w:rFonts w:ascii="Calibri" w:hAnsi="Calibri" w:cs="Calibri"/>
          <w:sz w:val="24"/>
          <w:szCs w:val="24"/>
        </w:rPr>
      </w:pPr>
      <w:r w:rsidRPr="0095150F">
        <w:rPr>
          <w:rFonts w:ascii="Calibri" w:hAnsi="Calibri" w:cs="Calibri"/>
          <w:sz w:val="24"/>
          <w:szCs w:val="24"/>
        </w:rPr>
        <w:t>Deal with behavioural and special needs issues in conjunction with the teacher.</w:t>
      </w:r>
    </w:p>
    <w:p w14:paraId="46C443D7" w14:textId="67310948" w:rsidR="00FA53CA" w:rsidRPr="0095150F" w:rsidRDefault="00FA53CA" w:rsidP="0095150F">
      <w:pPr>
        <w:rPr>
          <w:rFonts w:ascii="Calibri" w:hAnsi="Calibri" w:cs="Calibri"/>
          <w:sz w:val="24"/>
          <w:szCs w:val="24"/>
        </w:rPr>
      </w:pPr>
      <w:r w:rsidRPr="0095150F">
        <w:rPr>
          <w:rFonts w:ascii="Calibri" w:hAnsi="Calibri" w:cs="Calibri"/>
          <w:sz w:val="24"/>
          <w:szCs w:val="24"/>
        </w:rPr>
        <w:t>Deliver SEN interventions.</w:t>
      </w:r>
    </w:p>
    <w:p w14:paraId="1CB18895" w14:textId="69256202" w:rsidR="00FA53CA" w:rsidRPr="0095150F" w:rsidRDefault="00FA53CA" w:rsidP="0095150F">
      <w:pPr>
        <w:rPr>
          <w:rFonts w:ascii="Calibri" w:hAnsi="Calibri" w:cs="Calibri"/>
          <w:sz w:val="24"/>
          <w:szCs w:val="24"/>
        </w:rPr>
      </w:pPr>
      <w:r w:rsidRPr="0095150F">
        <w:rPr>
          <w:rFonts w:ascii="Calibri" w:hAnsi="Calibri" w:cs="Calibri"/>
          <w:sz w:val="24"/>
          <w:szCs w:val="24"/>
        </w:rPr>
        <w:t>Provide feedback to students without reference to the teacher.</w:t>
      </w:r>
    </w:p>
    <w:p w14:paraId="61D17440" w14:textId="2B4F292C" w:rsidR="00FA53CA" w:rsidRPr="0095150F" w:rsidRDefault="00FA53CA" w:rsidP="0095150F">
      <w:pPr>
        <w:rPr>
          <w:rFonts w:ascii="Calibri" w:hAnsi="Calibri" w:cs="Calibri"/>
          <w:sz w:val="24"/>
          <w:szCs w:val="24"/>
        </w:rPr>
      </w:pPr>
      <w:r w:rsidRPr="0095150F">
        <w:rPr>
          <w:rFonts w:ascii="Calibri" w:hAnsi="Calibri" w:cs="Calibri"/>
          <w:sz w:val="24"/>
          <w:szCs w:val="24"/>
        </w:rPr>
        <w:t>Take small group of students for defined activities.</w:t>
      </w:r>
    </w:p>
    <w:p w14:paraId="3B6596F6" w14:textId="4A571297" w:rsidR="00FA53CA" w:rsidRPr="0095150F" w:rsidRDefault="00FA53CA" w:rsidP="0095150F">
      <w:pPr>
        <w:rPr>
          <w:rFonts w:ascii="Calibri" w:hAnsi="Calibri" w:cs="Calibri"/>
          <w:sz w:val="24"/>
          <w:szCs w:val="24"/>
        </w:rPr>
      </w:pPr>
      <w:r w:rsidRPr="0095150F">
        <w:rPr>
          <w:rFonts w:ascii="Calibri" w:hAnsi="Calibri" w:cs="Calibri"/>
          <w:sz w:val="24"/>
          <w:szCs w:val="24"/>
        </w:rPr>
        <w:t>Support and work with the teacher in testing/assessment.</w:t>
      </w:r>
    </w:p>
    <w:p w14:paraId="435D41CB" w14:textId="4D97ABD0" w:rsidR="00FA53CA" w:rsidRPr="0095150F" w:rsidRDefault="00FA53CA" w:rsidP="0095150F">
      <w:pPr>
        <w:rPr>
          <w:rFonts w:ascii="Calibri" w:hAnsi="Calibri" w:cs="Calibri"/>
          <w:sz w:val="24"/>
          <w:szCs w:val="24"/>
        </w:rPr>
      </w:pPr>
      <w:r w:rsidRPr="0095150F">
        <w:rPr>
          <w:rFonts w:ascii="Calibri" w:hAnsi="Calibri" w:cs="Calibri"/>
          <w:sz w:val="24"/>
          <w:szCs w:val="24"/>
        </w:rPr>
        <w:t>Provide individual student and group counselling as required.</w:t>
      </w:r>
    </w:p>
    <w:p w14:paraId="328547D5" w14:textId="7E09AB21" w:rsidR="00FA53CA" w:rsidRPr="0095150F" w:rsidRDefault="00FA53CA" w:rsidP="0095150F">
      <w:pPr>
        <w:rPr>
          <w:rFonts w:ascii="Calibri" w:hAnsi="Calibri" w:cs="Calibri"/>
          <w:sz w:val="24"/>
          <w:szCs w:val="24"/>
        </w:rPr>
      </w:pPr>
      <w:r w:rsidRPr="0095150F">
        <w:rPr>
          <w:rFonts w:ascii="Calibri" w:hAnsi="Calibri" w:cs="Calibri"/>
          <w:sz w:val="24"/>
          <w:szCs w:val="24"/>
        </w:rPr>
        <w:t>Take responsibility for meetings with external school contacts, e.g. parents, education psychologist, GP.</w:t>
      </w:r>
    </w:p>
    <w:p w14:paraId="046B3835" w14:textId="46BA8960" w:rsidR="00FA53CA" w:rsidRPr="0095150F" w:rsidRDefault="00FA53CA" w:rsidP="0095150F">
      <w:pPr>
        <w:rPr>
          <w:rFonts w:ascii="Calibri" w:hAnsi="Calibri" w:cs="Calibri"/>
          <w:sz w:val="24"/>
          <w:szCs w:val="24"/>
        </w:rPr>
      </w:pPr>
      <w:r w:rsidRPr="0095150F">
        <w:rPr>
          <w:rFonts w:ascii="Calibri" w:hAnsi="Calibri" w:cs="Calibri"/>
          <w:sz w:val="24"/>
          <w:szCs w:val="24"/>
        </w:rPr>
        <w:t>Work with challenging students away from the classroom as a respite strategy.</w:t>
      </w:r>
    </w:p>
    <w:p w14:paraId="39506848" w14:textId="65C1FF20" w:rsidR="003863DE" w:rsidRPr="0095150F" w:rsidRDefault="003863DE" w:rsidP="0095150F">
      <w:pPr>
        <w:rPr>
          <w:rFonts w:ascii="Calibri" w:hAnsi="Calibri" w:cs="Calibri"/>
          <w:sz w:val="24"/>
          <w:szCs w:val="24"/>
        </w:rPr>
      </w:pPr>
      <w:r w:rsidRPr="0095150F">
        <w:rPr>
          <w:rFonts w:ascii="Calibri" w:hAnsi="Calibri" w:cs="Calibri"/>
          <w:sz w:val="24"/>
          <w:szCs w:val="24"/>
        </w:rPr>
        <w:t>To assist in providing an atmosphere in which effective learning can take place</w:t>
      </w:r>
    </w:p>
    <w:p w14:paraId="393E2D37" w14:textId="77777777" w:rsidR="00FD3F41" w:rsidRPr="0095150F" w:rsidRDefault="00FD3F41" w:rsidP="0095150F">
      <w:pPr>
        <w:rPr>
          <w:rFonts w:ascii="Calibri" w:hAnsi="Calibri" w:cs="Calibri"/>
          <w:sz w:val="24"/>
          <w:szCs w:val="24"/>
        </w:rPr>
      </w:pPr>
      <w:r w:rsidRPr="0095150F">
        <w:rPr>
          <w:rFonts w:ascii="Calibri" w:hAnsi="Calibri" w:cs="Calibri"/>
          <w:sz w:val="24"/>
          <w:szCs w:val="24"/>
        </w:rPr>
        <w:t>To promote the inclusion of all pupils, ensuring they have equal access to opportunities to learn and develop.</w:t>
      </w:r>
    </w:p>
    <w:p w14:paraId="39A528FB" w14:textId="736F6043" w:rsidR="00DB29FB" w:rsidRPr="0095150F" w:rsidRDefault="00DB29FB" w:rsidP="0095150F">
      <w:pPr>
        <w:rPr>
          <w:rFonts w:ascii="Calibri" w:hAnsi="Calibri" w:cs="Calibri"/>
          <w:sz w:val="24"/>
          <w:szCs w:val="24"/>
        </w:rPr>
      </w:pPr>
      <w:r w:rsidRPr="0095150F">
        <w:rPr>
          <w:rFonts w:ascii="Calibri" w:hAnsi="Calibri" w:cs="Calibri"/>
          <w:sz w:val="24"/>
          <w:szCs w:val="24"/>
        </w:rPr>
        <w:t>To plan, prepare and accompany teaching staff and pupils on visits, trips and out of school activities within contracted hours as required.</w:t>
      </w:r>
    </w:p>
    <w:p w14:paraId="1021E7F3" w14:textId="161AE26E" w:rsidR="00DB29FB" w:rsidRPr="0095150F" w:rsidRDefault="00DB29FB" w:rsidP="0095150F">
      <w:pPr>
        <w:rPr>
          <w:rFonts w:ascii="Calibri" w:hAnsi="Calibri" w:cs="Calibri"/>
          <w:sz w:val="24"/>
          <w:szCs w:val="24"/>
        </w:rPr>
      </w:pPr>
      <w:r w:rsidRPr="0095150F">
        <w:rPr>
          <w:rFonts w:ascii="Calibri" w:hAnsi="Calibri" w:cs="Calibri"/>
          <w:sz w:val="24"/>
          <w:szCs w:val="24"/>
        </w:rPr>
        <w:t>To assist with the general pastoral care of pupils, including helping pupils who are unwell, distressed or unsettled and those experiencing emotional and behavioural difficulties.</w:t>
      </w:r>
    </w:p>
    <w:p w14:paraId="74BDB43D" w14:textId="77777777" w:rsidR="00C95159" w:rsidRPr="0095150F" w:rsidRDefault="00DB29FB" w:rsidP="0095150F">
      <w:pPr>
        <w:rPr>
          <w:rFonts w:ascii="Calibri" w:hAnsi="Calibri" w:cs="Calibri"/>
          <w:sz w:val="24"/>
          <w:szCs w:val="24"/>
        </w:rPr>
      </w:pPr>
      <w:r w:rsidRPr="0095150F">
        <w:rPr>
          <w:rFonts w:ascii="Calibri" w:hAnsi="Calibri" w:cs="Calibri"/>
          <w:sz w:val="24"/>
          <w:szCs w:val="24"/>
        </w:rPr>
        <w:t>To attend relevant meetings and participate in training opportunities and professional development as required.</w:t>
      </w:r>
    </w:p>
    <w:p w14:paraId="5F68584D" w14:textId="5737527F" w:rsidR="006C1F2D" w:rsidRPr="007E0E2C" w:rsidRDefault="006C1F2D" w:rsidP="64962B0F">
      <w:pPr>
        <w:pStyle w:val="NormalWeb"/>
        <w:rPr>
          <w:rFonts w:asciiTheme="minorHAnsi" w:hAnsiTheme="minorHAnsi" w:cstheme="minorBidi"/>
          <w:b/>
          <w:bCs/>
        </w:rPr>
      </w:pPr>
      <w:r w:rsidRPr="64962B0F">
        <w:rPr>
          <w:rFonts w:asciiTheme="minorHAnsi" w:hAnsiTheme="minorHAnsi" w:cstheme="minorBidi"/>
          <w:b/>
          <w:bCs/>
        </w:rPr>
        <w:t>For People (For Staff,</w:t>
      </w:r>
      <w:r w:rsidR="43ABA274" w:rsidRPr="64962B0F">
        <w:rPr>
          <w:rFonts w:asciiTheme="minorHAnsi" w:hAnsiTheme="minorHAnsi" w:cstheme="minorBidi"/>
          <w:b/>
          <w:bCs/>
        </w:rPr>
        <w:t xml:space="preserve"> Sessionals,</w:t>
      </w:r>
      <w:r w:rsidRPr="64962B0F">
        <w:rPr>
          <w:rFonts w:asciiTheme="minorHAnsi" w:hAnsiTheme="minorHAnsi" w:cstheme="minorBidi"/>
          <w:b/>
          <w:bCs/>
        </w:rPr>
        <w:t> students and volunteers) </w:t>
      </w:r>
    </w:p>
    <w:p w14:paraId="6B5A8BDF" w14:textId="5D8CACD0" w:rsidR="00363221" w:rsidRPr="0095150F" w:rsidRDefault="00363221" w:rsidP="007A4B2D">
      <w:pPr>
        <w:jc w:val="both"/>
        <w:rPr>
          <w:rFonts w:ascii="Calibri" w:hAnsi="Calibri" w:cs="Calibri"/>
          <w:sz w:val="24"/>
          <w:szCs w:val="24"/>
        </w:rPr>
      </w:pPr>
      <w:r w:rsidRPr="0095150F">
        <w:rPr>
          <w:rFonts w:ascii="Calibri" w:hAnsi="Calibri" w:cs="Calibri"/>
          <w:sz w:val="24"/>
          <w:szCs w:val="24"/>
        </w:rPr>
        <w:t>No management/supervisory responsibility for staff, students or volunteers other than to help and advise colleagues as necessary.</w:t>
      </w:r>
    </w:p>
    <w:p w14:paraId="2604D58E" w14:textId="0EEF9F46" w:rsidR="00363221" w:rsidRPr="0095150F" w:rsidRDefault="00363221" w:rsidP="007A4B2D">
      <w:pPr>
        <w:jc w:val="both"/>
        <w:rPr>
          <w:rFonts w:ascii="Calibri" w:hAnsi="Calibri" w:cs="Calibri"/>
          <w:sz w:val="24"/>
          <w:szCs w:val="24"/>
        </w:rPr>
      </w:pPr>
      <w:r w:rsidRPr="0095150F">
        <w:rPr>
          <w:rFonts w:ascii="Calibri" w:hAnsi="Calibri" w:cs="Calibri"/>
          <w:sz w:val="24"/>
          <w:szCs w:val="24"/>
        </w:rPr>
        <w:t>Supervise students at breaks and lunchtimes.</w:t>
      </w:r>
    </w:p>
    <w:p w14:paraId="5B41BB67" w14:textId="19124EDC" w:rsidR="00363221" w:rsidRDefault="00363221" w:rsidP="007A4B2D">
      <w:pPr>
        <w:jc w:val="both"/>
        <w:rPr>
          <w:rFonts w:ascii="Calibri" w:hAnsi="Calibri" w:cs="Calibri"/>
          <w:sz w:val="24"/>
          <w:szCs w:val="24"/>
        </w:rPr>
      </w:pPr>
      <w:r w:rsidRPr="0095150F">
        <w:rPr>
          <w:rFonts w:ascii="Calibri" w:hAnsi="Calibri" w:cs="Calibri"/>
          <w:sz w:val="24"/>
          <w:szCs w:val="24"/>
        </w:rPr>
        <w:t>Take responsibility for a whole class during the temporary absence of a teacher.</w:t>
      </w:r>
    </w:p>
    <w:p w14:paraId="103742B3" w14:textId="77777777" w:rsidR="00083B2E" w:rsidRPr="007E0E2C" w:rsidRDefault="002049F3" w:rsidP="00D801E4">
      <w:pPr>
        <w:pStyle w:val="NormalWeb"/>
        <w:rPr>
          <w:rFonts w:asciiTheme="minorHAnsi" w:hAnsiTheme="minorHAnsi" w:cstheme="minorHAnsi"/>
          <w:b/>
          <w:bCs/>
        </w:rPr>
      </w:pPr>
      <w:r w:rsidRPr="007E0E2C">
        <w:rPr>
          <w:rFonts w:asciiTheme="minorHAnsi" w:hAnsiTheme="minorHAnsi" w:cstheme="minorHAnsi"/>
          <w:b/>
          <w:bCs/>
        </w:rPr>
        <w:t>For Resources </w:t>
      </w:r>
    </w:p>
    <w:p w14:paraId="37578821" w14:textId="44266681" w:rsidR="006A5C80" w:rsidRPr="0095150F" w:rsidRDefault="00D064CF" w:rsidP="007A4B2D">
      <w:pPr>
        <w:jc w:val="both"/>
        <w:rPr>
          <w:rFonts w:ascii="Calibri" w:hAnsi="Calibri" w:cs="Calibri"/>
          <w:sz w:val="24"/>
          <w:szCs w:val="24"/>
        </w:rPr>
      </w:pPr>
      <w:r w:rsidRPr="0095150F">
        <w:rPr>
          <w:rFonts w:ascii="Calibri" w:hAnsi="Calibri" w:cs="Calibri"/>
          <w:sz w:val="24"/>
          <w:szCs w:val="24"/>
        </w:rPr>
        <w:t>To prepare the classroom as directed for lessons, ensuring that resources are available and cleared away at the end of the lesson as appropriate</w:t>
      </w:r>
    </w:p>
    <w:p w14:paraId="354EB560" w14:textId="77777777" w:rsidR="0095150F" w:rsidRPr="0095150F" w:rsidRDefault="004B7B3C" w:rsidP="007A4B2D">
      <w:pPr>
        <w:jc w:val="both"/>
        <w:rPr>
          <w:rFonts w:ascii="Calibri" w:hAnsi="Calibri" w:cs="Calibri"/>
          <w:sz w:val="24"/>
          <w:szCs w:val="24"/>
        </w:rPr>
      </w:pPr>
      <w:r w:rsidRPr="0095150F">
        <w:rPr>
          <w:rFonts w:ascii="Calibri" w:hAnsi="Calibri" w:cs="Calibri"/>
          <w:sz w:val="24"/>
          <w:szCs w:val="24"/>
        </w:rPr>
        <w:t>To undertake classroom administrative tasks including the maintenance of records</w:t>
      </w:r>
    </w:p>
    <w:p w14:paraId="3ADDDCB4" w14:textId="4821130A" w:rsidR="0095150F" w:rsidRPr="0095150F" w:rsidRDefault="00363221" w:rsidP="008E6A7C">
      <w:pPr>
        <w:jc w:val="both"/>
        <w:rPr>
          <w:rFonts w:ascii="Calibri" w:hAnsi="Calibri" w:cs="Calibri"/>
          <w:sz w:val="24"/>
          <w:szCs w:val="24"/>
        </w:rPr>
      </w:pPr>
      <w:r w:rsidRPr="0095150F">
        <w:rPr>
          <w:rFonts w:ascii="Calibri" w:hAnsi="Calibri" w:cs="Calibri"/>
          <w:sz w:val="24"/>
          <w:szCs w:val="24"/>
        </w:rPr>
        <w:t>Provide detailed written reports when addressing complex student needs.</w:t>
      </w:r>
    </w:p>
    <w:p w14:paraId="60062E03" w14:textId="55264F82" w:rsidR="037E3B98" w:rsidRDefault="037E3B98">
      <w:pPr>
        <w:rPr>
          <w:rFonts w:ascii="Calibri" w:hAnsi="Calibri" w:cs="Calibri"/>
          <w:b/>
          <w:bCs/>
          <w:sz w:val="24"/>
          <w:szCs w:val="24"/>
        </w:rPr>
      </w:pPr>
      <w:r w:rsidRPr="0A20AB3D">
        <w:rPr>
          <w:rFonts w:ascii="Calibri" w:hAnsi="Calibri" w:cs="Calibri"/>
          <w:b/>
          <w:bCs/>
          <w:sz w:val="24"/>
          <w:szCs w:val="24"/>
        </w:rPr>
        <w:lastRenderedPageBreak/>
        <w:t>Inclusion</w:t>
      </w:r>
    </w:p>
    <w:p w14:paraId="39C51DCC" w14:textId="77777777" w:rsidR="007A4B2D" w:rsidRDefault="007A4B2D"/>
    <w:p w14:paraId="1824F225" w14:textId="595F2A25" w:rsidR="037E3B98" w:rsidRPr="007A4B2D" w:rsidRDefault="037E3B98" w:rsidP="0095150F">
      <w:pPr>
        <w:jc w:val="both"/>
        <w:rPr>
          <w:rFonts w:ascii="Calibri" w:hAnsi="Calibri" w:cs="Calibri"/>
          <w:sz w:val="24"/>
          <w:szCs w:val="24"/>
        </w:rPr>
      </w:pPr>
      <w:r w:rsidRPr="0A20AB3D">
        <w:rPr>
          <w:rFonts w:ascii="Calibri" w:hAnsi="Calibri" w:cs="Calibri"/>
          <w:sz w:val="24"/>
          <w:szCs w:val="24"/>
        </w:rPr>
        <w:t>Actively contribute to our ambition of creating an inclusive culture, recognising and embracing difference.  Act in line with, promote and carry out all responsibilities with full regard to Catch22’s Equality and Diversity Policy.  Promote and demonstrate anti-discriminatory practice.</w:t>
      </w:r>
    </w:p>
    <w:p w14:paraId="71E04282" w14:textId="40305E8E" w:rsidR="037E3B98" w:rsidRPr="007A4B2D" w:rsidRDefault="037E3B98" w:rsidP="007A4B2D">
      <w:pPr>
        <w:jc w:val="both"/>
        <w:rPr>
          <w:rFonts w:ascii="Calibri" w:hAnsi="Calibri" w:cs="Calibri"/>
          <w:sz w:val="24"/>
          <w:szCs w:val="24"/>
        </w:rPr>
      </w:pPr>
      <w:r w:rsidRPr="0A20AB3D">
        <w:rPr>
          <w:rFonts w:ascii="Calibri" w:hAnsi="Calibri" w:cs="Calibri"/>
          <w:sz w:val="24"/>
          <w:szCs w:val="24"/>
        </w:rPr>
        <w:t xml:space="preserve"> </w:t>
      </w:r>
    </w:p>
    <w:p w14:paraId="6F4794AD" w14:textId="5A14E058" w:rsidR="037E3B98" w:rsidRDefault="037E3B98">
      <w:pPr>
        <w:rPr>
          <w:rFonts w:ascii="Calibri" w:hAnsi="Calibri" w:cs="Calibri"/>
          <w:b/>
          <w:bCs/>
          <w:sz w:val="24"/>
          <w:szCs w:val="24"/>
        </w:rPr>
      </w:pPr>
      <w:r w:rsidRPr="0A20AB3D">
        <w:rPr>
          <w:rFonts w:ascii="Calibri" w:hAnsi="Calibri" w:cs="Calibri"/>
          <w:b/>
          <w:bCs/>
          <w:sz w:val="24"/>
          <w:szCs w:val="24"/>
        </w:rPr>
        <w:t>Health, Safety and Wellbeing</w:t>
      </w:r>
    </w:p>
    <w:p w14:paraId="6DEF6383" w14:textId="77777777" w:rsidR="007A4B2D" w:rsidRDefault="007A4B2D"/>
    <w:p w14:paraId="62027D32" w14:textId="35B46D9E" w:rsidR="037E3B98" w:rsidRDefault="037E3B98" w:rsidP="0095150F">
      <w:pPr>
        <w:jc w:val="both"/>
      </w:pPr>
      <w:r w:rsidRPr="0A20AB3D">
        <w:rPr>
          <w:rFonts w:ascii="Calibri" w:hAnsi="Calibri" w:cs="Calibri"/>
          <w:sz w:val="24"/>
          <w:szCs w:val="24"/>
        </w:rPr>
        <w:t>Follow safe systems of work at all times in accordance with your responsibilities as an employee of Catch22. Report incidents in line with Catch22’s Health and Safety policy, so that remedial action can be taken to prevent an accident or ill health. Take reasonable care of your own health, safety and wellbeing and help support those around you with theirs.</w:t>
      </w:r>
    </w:p>
    <w:p w14:paraId="4694FE39" w14:textId="1A0E4635" w:rsidR="037E3B98" w:rsidRDefault="037E3B98">
      <w:r w:rsidRPr="0A20AB3D">
        <w:rPr>
          <w:rFonts w:ascii="Calibri" w:hAnsi="Calibri" w:cs="Calibri"/>
          <w:color w:val="000000" w:themeColor="text1"/>
          <w:sz w:val="24"/>
          <w:szCs w:val="24"/>
        </w:rPr>
        <w:t xml:space="preserve"> </w:t>
      </w:r>
    </w:p>
    <w:p w14:paraId="59A38708" w14:textId="13C986BD" w:rsidR="037E3B98" w:rsidRDefault="037E3B98">
      <w:pPr>
        <w:rPr>
          <w:rFonts w:ascii="Calibri" w:hAnsi="Calibri" w:cs="Calibri"/>
          <w:b/>
          <w:bCs/>
          <w:color w:val="000000" w:themeColor="text1"/>
          <w:sz w:val="24"/>
          <w:szCs w:val="24"/>
        </w:rPr>
      </w:pPr>
      <w:r w:rsidRPr="0A20AB3D">
        <w:rPr>
          <w:rFonts w:ascii="Calibri" w:hAnsi="Calibri" w:cs="Calibri"/>
          <w:b/>
          <w:bCs/>
          <w:color w:val="000000" w:themeColor="text1"/>
          <w:sz w:val="24"/>
          <w:szCs w:val="24"/>
        </w:rPr>
        <w:t>Other requirements</w:t>
      </w:r>
    </w:p>
    <w:p w14:paraId="3542B4BC" w14:textId="77777777" w:rsidR="007A4B2D" w:rsidRDefault="007A4B2D"/>
    <w:p w14:paraId="11B641CE" w14:textId="77777777" w:rsidR="0095150F" w:rsidRDefault="037E3B98">
      <w:pPr>
        <w:rPr>
          <w:rFonts w:ascii="Calibri" w:hAnsi="Calibri" w:cs="Calibri"/>
          <w:sz w:val="24"/>
          <w:szCs w:val="24"/>
        </w:rPr>
      </w:pPr>
      <w:r w:rsidRPr="0A20AB3D">
        <w:rPr>
          <w:rFonts w:ascii="Calibri" w:hAnsi="Calibri" w:cs="Calibri"/>
          <w:sz w:val="24"/>
          <w:szCs w:val="24"/>
        </w:rPr>
        <w:t xml:space="preserve">Reflect the vision, mission aims and values of Catch22 at all times.  </w:t>
      </w:r>
    </w:p>
    <w:p w14:paraId="4E7E4812" w14:textId="180742F2" w:rsidR="037E3B98" w:rsidRDefault="037E3B98">
      <w:r w:rsidRPr="0A20AB3D">
        <w:rPr>
          <w:rFonts w:ascii="Calibri" w:hAnsi="Calibri" w:cs="Calibri"/>
          <w:sz w:val="24"/>
          <w:szCs w:val="24"/>
        </w:rPr>
        <w:t>Role model Catch22 behaviours.</w:t>
      </w:r>
    </w:p>
    <w:p w14:paraId="5A09F235" w14:textId="72D80A75" w:rsidR="037E3B98" w:rsidRDefault="037E3B98" w:rsidP="0095150F">
      <w:r w:rsidRPr="0A20AB3D">
        <w:rPr>
          <w:rFonts w:ascii="Calibri" w:hAnsi="Calibri" w:cs="Calibri"/>
          <w:sz w:val="24"/>
          <w:szCs w:val="24"/>
        </w:rPr>
        <w:t>Complete mandatory training in line with Catch22’s policy and procedures</w:t>
      </w:r>
    </w:p>
    <w:p w14:paraId="4ABE741B" w14:textId="313DA237" w:rsidR="037E3B98" w:rsidRDefault="037E3B98" w:rsidP="0095150F">
      <w:pPr>
        <w:jc w:val="both"/>
        <w:rPr>
          <w:rFonts w:ascii="Calibri" w:hAnsi="Calibri" w:cs="Calibri"/>
          <w:sz w:val="24"/>
          <w:szCs w:val="24"/>
        </w:rPr>
      </w:pPr>
      <w:r w:rsidRPr="0A20AB3D">
        <w:rPr>
          <w:rFonts w:ascii="Calibri" w:hAnsi="Calibri" w:cs="Calibri"/>
          <w:sz w:val="24"/>
          <w:szCs w:val="24"/>
        </w:rPr>
        <w:t>This Job Description and Person Specification reflect the duties of the post as they exist at this time and may be subject to change based on the needs of the organisation. The post-holder may be required to undertake other duties commensurate with the salary and competence requirements of this post from time to time as required.</w:t>
      </w:r>
    </w:p>
    <w:p w14:paraId="2484F232" w14:textId="77777777" w:rsidR="0095150F" w:rsidRDefault="0095150F" w:rsidP="0095150F"/>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FA53CA">
        <w:tc>
          <w:tcPr>
            <w:tcW w:w="9026"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3F2C4A6B" w14:textId="77777777" w:rsidR="00FA53CA" w:rsidRPr="00FA53CA" w:rsidRDefault="00FA53CA" w:rsidP="008910C8">
      <w:pPr>
        <w:pStyle w:val="NormalWeb"/>
        <w:rPr>
          <w:rFonts w:asciiTheme="minorHAnsi" w:hAnsiTheme="minorHAnsi" w:cstheme="minorHAnsi"/>
          <w:color w:val="000000"/>
        </w:rPr>
      </w:pPr>
      <w:r w:rsidRPr="00FA53CA">
        <w:rPr>
          <w:rFonts w:asciiTheme="minorHAnsi" w:hAnsiTheme="minorHAnsi" w:cstheme="minorHAnsi"/>
          <w:color w:val="000000"/>
        </w:rPr>
        <w:t>Improve attitude and engagement of pupils with the teacher to identify pupils who need specific support</w:t>
      </w:r>
    </w:p>
    <w:p w14:paraId="212FC9CF" w14:textId="7CFC4269" w:rsidR="00FA53CA" w:rsidRPr="00FA53CA" w:rsidRDefault="00FA53CA" w:rsidP="00FA53CA">
      <w:pPr>
        <w:pStyle w:val="NormalWeb"/>
        <w:rPr>
          <w:rFonts w:asciiTheme="minorHAnsi" w:hAnsiTheme="minorHAnsi" w:cstheme="minorHAnsi"/>
          <w:color w:val="000000"/>
        </w:rPr>
      </w:pPr>
      <w:r w:rsidRPr="00FA53CA">
        <w:rPr>
          <w:rFonts w:asciiTheme="minorHAnsi" w:hAnsiTheme="minorHAnsi" w:cstheme="minorHAnsi"/>
          <w:color w:val="000000"/>
        </w:rPr>
        <w:t>Enable pupils to make academic progress</w:t>
      </w:r>
    </w:p>
    <w:p w14:paraId="0C194F3B" w14:textId="56F9D21B" w:rsidR="00042330" w:rsidRPr="00FA53CA" w:rsidRDefault="00FA53CA" w:rsidP="00FA53CA">
      <w:pPr>
        <w:pStyle w:val="NormalWeb"/>
        <w:rPr>
          <w:rFonts w:asciiTheme="minorHAnsi" w:hAnsiTheme="minorHAnsi" w:cstheme="minorHAnsi"/>
        </w:rPr>
      </w:pPr>
      <w:r w:rsidRPr="00FA53CA">
        <w:rPr>
          <w:rFonts w:asciiTheme="minorHAnsi" w:hAnsiTheme="minorHAnsi" w:cstheme="minorHAnsi"/>
          <w:color w:val="000000"/>
        </w:rPr>
        <w:t>Employ a range of strategies and tools to effectively manage the pupils with highest needs where necessary</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46F2AB52" w14:textId="77777777" w:rsidTr="008B13B1">
        <w:tc>
          <w:tcPr>
            <w:tcW w:w="9242" w:type="dxa"/>
            <w:tcBorders>
              <w:top w:val="single" w:sz="8" w:space="0" w:color="000000"/>
              <w:bottom w:val="single" w:sz="8" w:space="0" w:color="000000"/>
            </w:tcBorders>
            <w:shd w:val="clear" w:color="auto" w:fill="F2F2F2"/>
          </w:tcPr>
          <w:p w14:paraId="42014CF8" w14:textId="77777777" w:rsidR="00B87C51" w:rsidRPr="00F530C1" w:rsidRDefault="00B87C51"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Organisational Relationships</w:t>
            </w:r>
          </w:p>
        </w:tc>
      </w:tr>
    </w:tbl>
    <w:p w14:paraId="16521BEC" w14:textId="77777777" w:rsidR="00642F7A" w:rsidRDefault="00642F7A" w:rsidP="002C5CB8">
      <w:pPr>
        <w:tabs>
          <w:tab w:val="left" w:pos="709"/>
        </w:tabs>
        <w:spacing w:after="0"/>
        <w:contextualSpacing/>
        <w:rPr>
          <w:rFonts w:asciiTheme="minorHAnsi" w:eastAsia="Times New Roman" w:hAnsiTheme="minorHAnsi" w:cstheme="minorHAnsi"/>
          <w:b/>
          <w:u w:val="single"/>
        </w:rPr>
      </w:pPr>
    </w:p>
    <w:p w14:paraId="4BD389C7" w14:textId="1BB577DB" w:rsidR="003F5789" w:rsidRPr="007A4B2D" w:rsidRDefault="003F5789" w:rsidP="007A4B2D">
      <w:pPr>
        <w:pStyle w:val="NormalWeb"/>
        <w:rPr>
          <w:rFonts w:asciiTheme="minorHAnsi" w:hAnsiTheme="minorHAnsi" w:cstheme="minorHAnsi"/>
          <w:color w:val="000000"/>
        </w:rPr>
      </w:pPr>
      <w:r w:rsidRPr="007A4B2D">
        <w:rPr>
          <w:rFonts w:asciiTheme="minorHAnsi" w:hAnsiTheme="minorHAnsi" w:cstheme="minorHAnsi"/>
        </w:rPr>
        <w:t>Reports to the Assistant Head Teacher</w:t>
      </w:r>
    </w:p>
    <w:p w14:paraId="0D5980CC" w14:textId="77777777" w:rsidR="003F5789" w:rsidRPr="007A4B2D" w:rsidRDefault="003F5789" w:rsidP="007A4B2D">
      <w:pPr>
        <w:pStyle w:val="NormalWeb"/>
        <w:rPr>
          <w:rFonts w:asciiTheme="minorHAnsi" w:hAnsiTheme="minorHAnsi" w:cstheme="minorHAnsi"/>
          <w:color w:val="000000"/>
        </w:rPr>
      </w:pPr>
      <w:r w:rsidRPr="007A4B2D">
        <w:rPr>
          <w:rFonts w:asciiTheme="minorHAnsi" w:hAnsiTheme="minorHAnsi" w:cstheme="minorHAnsi"/>
        </w:rPr>
        <w:t>To become part of the team around the child that shapes education, social and cognitive development. </w:t>
      </w:r>
    </w:p>
    <w:p w14:paraId="22CB0687" w14:textId="60166E4A" w:rsidR="0095150F" w:rsidRPr="008E6A7C" w:rsidRDefault="003F5789" w:rsidP="008E6A7C">
      <w:pPr>
        <w:pStyle w:val="NormalWeb"/>
        <w:rPr>
          <w:rStyle w:val="normaltextrun"/>
          <w:rFonts w:asciiTheme="minorHAnsi" w:hAnsiTheme="minorHAnsi" w:cstheme="minorHAnsi"/>
          <w:color w:val="000000"/>
        </w:rPr>
      </w:pPr>
      <w:r w:rsidRPr="007A4B2D">
        <w:rPr>
          <w:rFonts w:asciiTheme="minorHAnsi" w:hAnsiTheme="minorHAnsi" w:cstheme="minorHAnsi"/>
        </w:rPr>
        <w:lastRenderedPageBreak/>
        <w:t>Develops positive relationships with students, parents/carers, external agencies</w:t>
      </w:r>
    </w:p>
    <w:p w14:paraId="0B82867D" w14:textId="296E1698"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7F658CFF" w14:textId="77777777" w:rsidR="0095150F" w:rsidRDefault="0095150F" w:rsidP="0095150F">
      <w:pPr>
        <w:pStyle w:val="paragraph"/>
        <w:spacing w:before="0" w:beforeAutospacing="0" w:after="0" w:afterAutospacing="0"/>
        <w:textAlignment w:val="baseline"/>
        <w:rPr>
          <w:rStyle w:val="normaltextrun"/>
          <w:rFonts w:ascii="Calibri" w:hAnsi="Calibri" w:cs="Calibri"/>
          <w:color w:val="000000"/>
        </w:rPr>
      </w:pPr>
    </w:p>
    <w:p w14:paraId="798FC560" w14:textId="336ED92F" w:rsidR="0095150F" w:rsidRDefault="0095150F" w:rsidP="0095150F">
      <w:pPr>
        <w:pStyle w:val="paragraph"/>
        <w:spacing w:before="0" w:beforeAutospacing="0" w:after="0" w:afterAutospacing="0"/>
        <w:textAlignment w:val="baseline"/>
        <w:rPr>
          <w:rFonts w:ascii="Calibri" w:hAnsi="Calibri" w:cs="Calibri"/>
        </w:rPr>
      </w:pPr>
    </w:p>
    <w:p w14:paraId="66A351D6" w14:textId="6C3801B8" w:rsidR="00F92FA1" w:rsidRPr="00F530C1" w:rsidRDefault="00F92FA1" w:rsidP="00C95159">
      <w:pPr>
        <w:tabs>
          <w:tab w:val="left" w:pos="709"/>
        </w:tabs>
        <w:spacing w:after="0"/>
        <w:contextualSpacing/>
        <w:rPr>
          <w:rFonts w:asciiTheme="minorHAnsi" w:eastAsia="Times New Roman" w:hAnsiTheme="minorHAnsi" w:cstheme="minorHAnsi"/>
          <w:b/>
          <w:u w:val="single"/>
        </w:rPr>
        <w:sectPr w:rsidR="00F92FA1" w:rsidRPr="00F530C1" w:rsidSect="001054FB">
          <w:headerReference w:type="default" r:id="rId13"/>
          <w:footerReference w:type="default" r:id="rId14"/>
          <w:pgSz w:w="11906" w:h="16838" w:code="9"/>
          <w:pgMar w:top="1702" w:right="1440" w:bottom="1440" w:left="1440" w:header="1191" w:footer="454" w:gutter="0"/>
          <w:pgNumType w:start="1"/>
          <w:cols w:space="708"/>
          <w:docGrid w:linePitch="360"/>
        </w:sectPr>
      </w:pPr>
      <w:r>
        <w:rPr>
          <w:noProof/>
        </w:rPr>
        <w:drawing>
          <wp:inline distT="0" distB="0" distL="0" distR="0" wp14:anchorId="0C1066BA" wp14:editId="3AE3AEA4">
            <wp:extent cx="5731510" cy="886555"/>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88655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167"/>
        <w:gridCol w:w="3690"/>
        <w:gridCol w:w="1748"/>
      </w:tblGrid>
      <w:tr w:rsidR="00F530C1" w:rsidRPr="00F530C1" w14:paraId="4129B217" w14:textId="77777777" w:rsidTr="3A2D6542">
        <w:tc>
          <w:tcPr>
            <w:tcW w:w="13913" w:type="dxa"/>
            <w:gridSpan w:val="4"/>
            <w:shd w:val="clear" w:color="auto" w:fill="D9D9D9" w:themeFill="background1" w:themeFillShade="D9"/>
          </w:tcPr>
          <w:p w14:paraId="228771E9" w14:textId="067DEBD7" w:rsidR="00C05DC2" w:rsidRPr="00F530C1" w:rsidRDefault="00C05DC2" w:rsidP="00C05DC2">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Job Title</w:t>
            </w:r>
            <w:r w:rsidR="009D59B3" w:rsidRPr="00F530C1">
              <w:rPr>
                <w:rFonts w:asciiTheme="minorHAnsi" w:hAnsiTheme="minorHAnsi" w:cstheme="minorHAnsi"/>
                <w:sz w:val="30"/>
                <w:szCs w:val="30"/>
              </w:rPr>
              <w:t>:</w:t>
            </w:r>
            <w:r w:rsidR="00FA53CA">
              <w:rPr>
                <w:rFonts w:asciiTheme="minorHAnsi" w:hAnsiTheme="minorHAnsi" w:cstheme="minorHAnsi"/>
                <w:sz w:val="30"/>
                <w:szCs w:val="30"/>
              </w:rPr>
              <w:t xml:space="preserve"> Teaching Assistant</w:t>
            </w:r>
            <w:r w:rsidRPr="00F530C1">
              <w:rPr>
                <w:rFonts w:asciiTheme="minorHAnsi" w:hAnsiTheme="minorHAnsi" w:cstheme="minorHAnsi"/>
                <w:sz w:val="30"/>
                <w:szCs w:val="30"/>
              </w:rPr>
              <w:t xml:space="preserve"> Person Specification</w:t>
            </w:r>
          </w:p>
        </w:tc>
      </w:tr>
      <w:tr w:rsidR="001F7922" w:rsidRPr="00F530C1" w14:paraId="225F46C9" w14:textId="77777777" w:rsidTr="3A2D6542">
        <w:tc>
          <w:tcPr>
            <w:tcW w:w="2087" w:type="dxa"/>
            <w:shd w:val="clear" w:color="auto" w:fill="F2F2F2" w:themeFill="background1" w:themeFillShade="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hemeFill="background1" w:themeFillShade="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hemeFill="background1" w:themeFillShade="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hemeFill="background1" w:themeFillShade="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1F7922" w:rsidRPr="00F530C1" w14:paraId="6F380486" w14:textId="77777777" w:rsidTr="3A2D6542">
        <w:trPr>
          <w:trHeight w:val="469"/>
        </w:trPr>
        <w:tc>
          <w:tcPr>
            <w:tcW w:w="2087" w:type="dxa"/>
            <w:shd w:val="clear" w:color="auto" w:fill="FFFFFF" w:themeFill="background1"/>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14:paraId="3B5796F8" w14:textId="08A2F578" w:rsidR="00C05DC2" w:rsidRPr="00EB2366" w:rsidRDefault="00FA53CA" w:rsidP="00EB2366">
            <w:pPr>
              <w:spacing w:after="0"/>
              <w:rPr>
                <w:rFonts w:asciiTheme="minorHAnsi" w:hAnsiTheme="minorHAnsi" w:cstheme="minorHAnsi"/>
                <w:sz w:val="24"/>
                <w:szCs w:val="24"/>
              </w:rPr>
            </w:pPr>
            <w:r w:rsidRPr="00EB2366">
              <w:rPr>
                <w:rFonts w:asciiTheme="minorHAnsi" w:hAnsiTheme="minorHAnsi" w:cstheme="minorHAnsi"/>
                <w:color w:val="000000"/>
                <w:sz w:val="24"/>
                <w:szCs w:val="24"/>
              </w:rPr>
              <w:t>A relevant professional qualification (NVQ level 2) Level 2 English and Maths.</w:t>
            </w:r>
          </w:p>
        </w:tc>
        <w:tc>
          <w:tcPr>
            <w:tcW w:w="3759" w:type="dxa"/>
            <w:shd w:val="clear" w:color="auto" w:fill="FFFFFF" w:themeFill="background1"/>
          </w:tcPr>
          <w:p w14:paraId="2A4781EF" w14:textId="1AA7E1F6" w:rsidR="003B2762" w:rsidRPr="000605B8" w:rsidRDefault="001636C7" w:rsidP="002C5CB8">
            <w:pPr>
              <w:spacing w:after="0"/>
              <w:rPr>
                <w:rFonts w:asciiTheme="minorHAnsi" w:hAnsiTheme="minorHAnsi" w:cstheme="minorHAnsi"/>
                <w:sz w:val="24"/>
                <w:szCs w:val="24"/>
              </w:rPr>
            </w:pPr>
            <w:r w:rsidRPr="000605B8">
              <w:rPr>
                <w:rFonts w:asciiTheme="minorHAnsi" w:hAnsiTheme="minorHAnsi" w:cstheme="minorHAnsi"/>
                <w:sz w:val="24"/>
                <w:szCs w:val="24"/>
              </w:rPr>
              <w:t>Evidence of continuous professional development and training</w:t>
            </w:r>
          </w:p>
        </w:tc>
        <w:tc>
          <w:tcPr>
            <w:tcW w:w="1755" w:type="dxa"/>
            <w:shd w:val="clear" w:color="auto" w:fill="FFFFFF" w:themeFill="background1"/>
          </w:tcPr>
          <w:p w14:paraId="14507F80" w14:textId="17A798EF" w:rsidR="003B2762" w:rsidRPr="00EB2366" w:rsidRDefault="00FA53CA" w:rsidP="002C5CB8">
            <w:pPr>
              <w:pStyle w:val="Quote"/>
              <w:spacing w:after="0"/>
              <w:rPr>
                <w:rFonts w:asciiTheme="minorHAnsi" w:hAnsiTheme="minorHAnsi" w:cstheme="minorHAnsi"/>
                <w:color w:val="auto"/>
                <w:sz w:val="24"/>
                <w:szCs w:val="24"/>
              </w:rPr>
            </w:pPr>
            <w:r w:rsidRPr="00EB2366">
              <w:rPr>
                <w:rFonts w:asciiTheme="minorHAnsi" w:hAnsiTheme="minorHAnsi" w:cstheme="minorHAnsi"/>
                <w:color w:val="auto"/>
                <w:sz w:val="24"/>
                <w:szCs w:val="24"/>
              </w:rPr>
              <w:t xml:space="preserve">Application </w:t>
            </w:r>
          </w:p>
        </w:tc>
      </w:tr>
      <w:tr w:rsidR="001F7922" w:rsidRPr="00F530C1" w14:paraId="13357304" w14:textId="77777777" w:rsidTr="3A2D6542">
        <w:tc>
          <w:tcPr>
            <w:tcW w:w="2087" w:type="dxa"/>
            <w:shd w:val="clear" w:color="auto" w:fill="FFFFFF" w:themeFill="background1"/>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14:paraId="186E476A" w14:textId="77777777" w:rsidR="00312D04" w:rsidRPr="00030554" w:rsidRDefault="00312D04" w:rsidP="00312D04">
            <w:pPr>
              <w:spacing w:before="120" w:after="120"/>
              <w:ind w:right="-35"/>
              <w:rPr>
                <w:rFonts w:asciiTheme="minorHAnsi" w:hAnsiTheme="minorHAnsi" w:cstheme="minorHAnsi"/>
                <w:sz w:val="24"/>
                <w:szCs w:val="24"/>
              </w:rPr>
            </w:pPr>
            <w:r w:rsidRPr="00030554">
              <w:rPr>
                <w:rFonts w:asciiTheme="minorHAnsi" w:hAnsiTheme="minorHAnsi" w:cstheme="minorHAnsi"/>
                <w:sz w:val="24"/>
                <w:szCs w:val="24"/>
              </w:rPr>
              <w:t>An understanding of classroom roles and responsibilities.</w:t>
            </w:r>
          </w:p>
          <w:p w14:paraId="788F0666" w14:textId="77777777" w:rsidR="00C611E5" w:rsidRPr="00030554" w:rsidRDefault="00C611E5" w:rsidP="00C611E5">
            <w:pPr>
              <w:spacing w:before="120" w:after="120"/>
              <w:ind w:right="-35"/>
              <w:rPr>
                <w:rFonts w:asciiTheme="minorHAnsi" w:hAnsiTheme="minorHAnsi" w:cstheme="minorHAnsi"/>
                <w:sz w:val="24"/>
                <w:szCs w:val="24"/>
              </w:rPr>
            </w:pPr>
            <w:r w:rsidRPr="00030554">
              <w:rPr>
                <w:rFonts w:asciiTheme="minorHAnsi" w:hAnsiTheme="minorHAnsi" w:cstheme="minorHAnsi"/>
                <w:sz w:val="24"/>
                <w:szCs w:val="24"/>
              </w:rPr>
              <w:t>Ability to observe, monitor and provide constructive feedback on pupils progress.</w:t>
            </w:r>
          </w:p>
          <w:p w14:paraId="21669703" w14:textId="51B7C304" w:rsidR="00C05DC2" w:rsidRPr="00EB2366" w:rsidRDefault="006B5B94" w:rsidP="006B248D">
            <w:pPr>
              <w:spacing w:before="120" w:after="120"/>
              <w:ind w:right="-35"/>
              <w:rPr>
                <w:rFonts w:asciiTheme="minorHAnsi" w:hAnsiTheme="minorHAnsi" w:cstheme="minorHAnsi"/>
                <w:sz w:val="24"/>
                <w:szCs w:val="24"/>
              </w:rPr>
            </w:pPr>
            <w:r w:rsidRPr="00030554">
              <w:rPr>
                <w:rFonts w:asciiTheme="minorHAnsi" w:hAnsiTheme="minorHAnsi" w:cstheme="minorHAnsi"/>
                <w:sz w:val="24"/>
                <w:szCs w:val="24"/>
              </w:rPr>
              <w:t>To be able to deal with inappropriate behaviour in a calm and non-judgemental way following school guidance.</w:t>
            </w:r>
          </w:p>
        </w:tc>
        <w:tc>
          <w:tcPr>
            <w:tcW w:w="3759" w:type="dxa"/>
            <w:shd w:val="clear" w:color="auto" w:fill="FFFFFF" w:themeFill="background1"/>
          </w:tcPr>
          <w:p w14:paraId="7F4E1158" w14:textId="77777777" w:rsidR="00D2735E" w:rsidRDefault="00FA53CA" w:rsidP="00D2735E">
            <w:pPr>
              <w:spacing w:after="0"/>
              <w:rPr>
                <w:rFonts w:asciiTheme="minorHAnsi" w:hAnsiTheme="minorHAnsi" w:cstheme="minorHAnsi"/>
                <w:color w:val="000000"/>
                <w:sz w:val="24"/>
                <w:szCs w:val="24"/>
              </w:rPr>
            </w:pPr>
            <w:r w:rsidRPr="00EB2366">
              <w:rPr>
                <w:rFonts w:asciiTheme="minorHAnsi" w:hAnsiTheme="minorHAnsi" w:cstheme="minorHAnsi"/>
                <w:color w:val="000000"/>
                <w:sz w:val="24"/>
                <w:szCs w:val="24"/>
              </w:rPr>
              <w:t xml:space="preserve">Have an understanding of curriculum, particularly literacy and numeracy requirements. </w:t>
            </w:r>
          </w:p>
          <w:p w14:paraId="19E03191" w14:textId="77777777" w:rsidR="00D2735E" w:rsidRDefault="00D2735E" w:rsidP="00D2735E">
            <w:pPr>
              <w:spacing w:after="0"/>
              <w:rPr>
                <w:rFonts w:asciiTheme="minorHAnsi" w:hAnsiTheme="minorHAnsi" w:cstheme="minorHAnsi"/>
                <w:color w:val="000000"/>
                <w:sz w:val="24"/>
                <w:szCs w:val="24"/>
              </w:rPr>
            </w:pPr>
          </w:p>
          <w:p w14:paraId="77BC23BB" w14:textId="70FC4B43" w:rsidR="00AA1B85" w:rsidRPr="00EB2366" w:rsidRDefault="00AA1B85" w:rsidP="00D2735E">
            <w:pPr>
              <w:spacing w:after="0"/>
              <w:rPr>
                <w:rFonts w:asciiTheme="minorHAnsi" w:hAnsiTheme="minorHAnsi" w:cstheme="minorHAnsi"/>
                <w:sz w:val="24"/>
                <w:szCs w:val="24"/>
              </w:rPr>
            </w:pPr>
            <w:r w:rsidRPr="00AA1B85">
              <w:rPr>
                <w:rFonts w:asciiTheme="minorHAnsi" w:hAnsiTheme="minorHAnsi" w:cstheme="minorHAnsi"/>
                <w:sz w:val="24"/>
                <w:szCs w:val="24"/>
              </w:rPr>
              <w:t>An ability to understand the principles of child development and learning processes and in particular barriers to learning.</w:t>
            </w:r>
          </w:p>
        </w:tc>
        <w:tc>
          <w:tcPr>
            <w:tcW w:w="1755" w:type="dxa"/>
            <w:shd w:val="clear" w:color="auto" w:fill="FFFFFF" w:themeFill="background1"/>
          </w:tcPr>
          <w:p w14:paraId="07B3AE61" w14:textId="7EA89C10" w:rsidR="003B2762" w:rsidRPr="00EB2366" w:rsidRDefault="00FA53CA" w:rsidP="002C5CB8">
            <w:pPr>
              <w:spacing w:after="0"/>
              <w:rPr>
                <w:rFonts w:asciiTheme="minorHAnsi" w:hAnsiTheme="minorHAnsi" w:cstheme="minorBidi"/>
                <w:sz w:val="24"/>
                <w:szCs w:val="24"/>
              </w:rPr>
            </w:pPr>
            <w:r w:rsidRPr="3A2D6542">
              <w:rPr>
                <w:rFonts w:asciiTheme="minorHAnsi" w:hAnsiTheme="minorHAnsi" w:cstheme="minorBidi"/>
                <w:sz w:val="24"/>
                <w:szCs w:val="24"/>
              </w:rPr>
              <w:t>Application/</w:t>
            </w:r>
            <w:r w:rsidR="08C88D3B" w:rsidRPr="3A2D6542">
              <w:rPr>
                <w:rFonts w:asciiTheme="minorHAnsi" w:hAnsiTheme="minorHAnsi" w:cstheme="minorBidi"/>
                <w:sz w:val="24"/>
                <w:szCs w:val="24"/>
              </w:rPr>
              <w:t xml:space="preserve"> </w:t>
            </w:r>
            <w:r w:rsidRPr="3A2D6542">
              <w:rPr>
                <w:rFonts w:asciiTheme="minorHAnsi" w:hAnsiTheme="minorHAnsi" w:cstheme="minorBidi"/>
                <w:sz w:val="24"/>
                <w:szCs w:val="24"/>
              </w:rPr>
              <w:t>Interview</w:t>
            </w:r>
          </w:p>
        </w:tc>
      </w:tr>
      <w:tr w:rsidR="001F7922" w:rsidRPr="00F530C1" w14:paraId="7F269BD2" w14:textId="77777777" w:rsidTr="3A2D6542">
        <w:tc>
          <w:tcPr>
            <w:tcW w:w="2087" w:type="dxa"/>
            <w:shd w:val="clear" w:color="auto" w:fill="FFFFFF" w:themeFill="background1"/>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6312" w:type="dxa"/>
          </w:tcPr>
          <w:p w14:paraId="3AF12B44" w14:textId="38621A25" w:rsidR="00653DC0" w:rsidRPr="00A46263" w:rsidRDefault="0097441C" w:rsidP="0082779A">
            <w:pPr>
              <w:spacing w:before="120" w:after="120"/>
              <w:ind w:right="-35"/>
              <w:rPr>
                <w:rFonts w:asciiTheme="minorHAnsi" w:eastAsia="Times New Roman" w:hAnsiTheme="minorHAnsi" w:cstheme="minorHAnsi"/>
                <w:sz w:val="24"/>
                <w:szCs w:val="24"/>
              </w:rPr>
            </w:pPr>
            <w:r w:rsidRPr="00A46263">
              <w:rPr>
                <w:rFonts w:asciiTheme="minorHAnsi" w:hAnsiTheme="minorHAnsi" w:cstheme="minorHAnsi"/>
                <w:sz w:val="24"/>
                <w:szCs w:val="24"/>
              </w:rPr>
              <w:t>Experience of working with children with complex and profound additional needs.</w:t>
            </w:r>
          </w:p>
          <w:p w14:paraId="52A5ECBC" w14:textId="18B03515" w:rsidR="00C05DC2" w:rsidRPr="0082779A" w:rsidRDefault="0082779A" w:rsidP="0082779A">
            <w:pPr>
              <w:spacing w:before="120" w:after="120"/>
              <w:ind w:right="-35"/>
              <w:rPr>
                <w:rFonts w:asciiTheme="minorHAnsi" w:hAnsiTheme="minorHAnsi" w:cstheme="minorHAnsi"/>
                <w:sz w:val="24"/>
                <w:szCs w:val="24"/>
              </w:rPr>
            </w:pPr>
            <w:r w:rsidRPr="0082779A">
              <w:rPr>
                <w:rFonts w:asciiTheme="minorHAnsi" w:eastAsia="Times New Roman" w:hAnsiTheme="minorHAnsi" w:cstheme="minorHAnsi"/>
                <w:sz w:val="24"/>
                <w:szCs w:val="24"/>
              </w:rPr>
              <w:t>Experience of working with relevant age groups within a learning environment.</w:t>
            </w:r>
          </w:p>
        </w:tc>
        <w:tc>
          <w:tcPr>
            <w:tcW w:w="3759" w:type="dxa"/>
            <w:shd w:val="clear" w:color="auto" w:fill="FFFFFF" w:themeFill="background1"/>
          </w:tcPr>
          <w:p w14:paraId="4277C32F" w14:textId="723CCD2F" w:rsidR="00042330" w:rsidRPr="00EB2366" w:rsidRDefault="00FA53CA" w:rsidP="00FA53CA">
            <w:pPr>
              <w:spacing w:after="0"/>
              <w:rPr>
                <w:rFonts w:asciiTheme="minorHAnsi" w:hAnsiTheme="minorHAnsi" w:cstheme="minorHAnsi"/>
                <w:sz w:val="24"/>
                <w:szCs w:val="24"/>
              </w:rPr>
            </w:pPr>
            <w:r w:rsidRPr="00EB2366">
              <w:rPr>
                <w:rFonts w:asciiTheme="minorHAnsi" w:hAnsiTheme="minorHAnsi" w:cstheme="minorHAnsi"/>
                <w:color w:val="000000"/>
                <w:sz w:val="24"/>
                <w:szCs w:val="24"/>
              </w:rPr>
              <w:t>Have experience of teaching in an alternative provision environment.</w:t>
            </w:r>
          </w:p>
        </w:tc>
        <w:tc>
          <w:tcPr>
            <w:tcW w:w="1755" w:type="dxa"/>
            <w:shd w:val="clear" w:color="auto" w:fill="FFFFFF" w:themeFill="background1"/>
          </w:tcPr>
          <w:p w14:paraId="0787C894" w14:textId="43A169EA" w:rsidR="00042330" w:rsidRPr="00EB2366" w:rsidRDefault="00FA53CA" w:rsidP="002C5CB8">
            <w:pPr>
              <w:pStyle w:val="Quote"/>
              <w:spacing w:after="0"/>
              <w:rPr>
                <w:rFonts w:asciiTheme="minorHAnsi" w:hAnsiTheme="minorHAnsi" w:cstheme="minorBidi"/>
                <w:color w:val="auto"/>
                <w:sz w:val="24"/>
                <w:szCs w:val="24"/>
              </w:rPr>
            </w:pPr>
            <w:r w:rsidRPr="3A2D6542">
              <w:rPr>
                <w:rFonts w:asciiTheme="minorHAnsi" w:hAnsiTheme="minorHAnsi" w:cstheme="minorBidi"/>
                <w:color w:val="auto"/>
                <w:sz w:val="24"/>
                <w:szCs w:val="24"/>
              </w:rPr>
              <w:t>Application/</w:t>
            </w:r>
            <w:r w:rsidR="18A84ED7" w:rsidRPr="3A2D6542">
              <w:rPr>
                <w:rFonts w:asciiTheme="minorHAnsi" w:hAnsiTheme="minorHAnsi" w:cstheme="minorBidi"/>
                <w:color w:val="auto"/>
                <w:sz w:val="24"/>
                <w:szCs w:val="24"/>
              </w:rPr>
              <w:t xml:space="preserve"> </w:t>
            </w:r>
            <w:r w:rsidRPr="3A2D6542">
              <w:rPr>
                <w:rFonts w:asciiTheme="minorHAnsi" w:hAnsiTheme="minorHAnsi" w:cstheme="minorBidi"/>
                <w:color w:val="auto"/>
                <w:sz w:val="24"/>
                <w:szCs w:val="24"/>
              </w:rPr>
              <w:t>Interview</w:t>
            </w:r>
          </w:p>
        </w:tc>
      </w:tr>
      <w:tr w:rsidR="001F7922" w:rsidRPr="00F530C1" w14:paraId="31C98297" w14:textId="77777777" w:rsidTr="3A2D6542">
        <w:tc>
          <w:tcPr>
            <w:tcW w:w="2087" w:type="dxa"/>
            <w:shd w:val="clear" w:color="auto" w:fill="FFFFFF" w:themeFill="background1"/>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14:paraId="34FA4D96" w14:textId="77777777" w:rsidR="001F7922" w:rsidRPr="00020B29" w:rsidRDefault="001F7922" w:rsidP="001F7922">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work well as part of a multidisciplinary team.</w:t>
            </w:r>
          </w:p>
          <w:p w14:paraId="017F46E4" w14:textId="77777777" w:rsidR="001F7922" w:rsidRPr="00020B29" w:rsidRDefault="001F7922" w:rsidP="001F7922">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An understanding of classroom roles and responsibilities.</w:t>
            </w:r>
          </w:p>
          <w:p w14:paraId="59BCCA6B" w14:textId="77777777" w:rsidR="00020B29" w:rsidRPr="00020B29" w:rsidRDefault="001F7922" w:rsidP="00020B29">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Able to use basic ICT including computer, audio, video equipment and photocopier.</w:t>
            </w:r>
          </w:p>
          <w:p w14:paraId="20E41D9D" w14:textId="67022E72" w:rsidR="00FA53CA" w:rsidRPr="00020B29" w:rsidRDefault="00FA53CA" w:rsidP="00020B29">
            <w:pPr>
              <w:spacing w:before="120" w:after="120"/>
              <w:ind w:right="-35"/>
              <w:rPr>
                <w:rFonts w:asciiTheme="minorHAnsi" w:hAnsiTheme="minorHAnsi" w:cstheme="minorHAnsi"/>
                <w:color w:val="000000"/>
                <w:sz w:val="24"/>
                <w:szCs w:val="24"/>
              </w:rPr>
            </w:pPr>
            <w:r w:rsidRPr="00020B29">
              <w:rPr>
                <w:rFonts w:asciiTheme="minorHAnsi" w:hAnsiTheme="minorHAnsi" w:cstheme="minorHAnsi"/>
                <w:color w:val="000000" w:themeColor="text1"/>
                <w:sz w:val="24"/>
                <w:szCs w:val="24"/>
              </w:rPr>
              <w:t xml:space="preserve">Ability to work at an advanced level with the teacher in planning and delivery of teaching activities (including those defined in Individual Education Plans). </w:t>
            </w:r>
          </w:p>
          <w:p w14:paraId="5B0C4C64" w14:textId="77777777" w:rsidR="00020B29" w:rsidRDefault="000F34FC" w:rsidP="00020B29">
            <w:pPr>
              <w:pStyle w:val="NormalWeb"/>
              <w:rPr>
                <w:rFonts w:asciiTheme="minorHAnsi" w:hAnsiTheme="minorHAnsi" w:cstheme="minorHAnsi"/>
              </w:rPr>
            </w:pPr>
            <w:r w:rsidRPr="00020B29">
              <w:rPr>
                <w:rFonts w:asciiTheme="minorHAnsi" w:hAnsiTheme="minorHAnsi" w:cstheme="minorHAnsi"/>
              </w:rPr>
              <w:lastRenderedPageBreak/>
              <w:t>Efficient and effective organisational skills</w:t>
            </w:r>
          </w:p>
          <w:p w14:paraId="6D47AF85" w14:textId="397866CB" w:rsidR="00634B6E" w:rsidRPr="00020B29" w:rsidRDefault="00634B6E" w:rsidP="00020B29">
            <w:pPr>
              <w:pStyle w:val="NormalWeb"/>
              <w:rPr>
                <w:rFonts w:asciiTheme="minorHAnsi" w:hAnsiTheme="minorHAnsi" w:cstheme="minorHAnsi"/>
                <w:lang w:eastAsia="en-US"/>
              </w:rPr>
            </w:pPr>
            <w:r w:rsidRPr="00020B29">
              <w:rPr>
                <w:rFonts w:asciiTheme="minorHAnsi" w:hAnsiTheme="minorHAnsi" w:cstheme="minorHAnsi"/>
              </w:rPr>
              <w:t>Good keyboard skills and knowledge of relevant ICT packages.</w:t>
            </w:r>
          </w:p>
          <w:p w14:paraId="46B0EE00" w14:textId="6DCFC0A5" w:rsidR="00347BBD" w:rsidRPr="00020B29" w:rsidRDefault="00347BBD" w:rsidP="00347BBD">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understand roles of parents and carers</w:t>
            </w:r>
            <w:r w:rsidR="008A7AC7" w:rsidRPr="00020B29">
              <w:rPr>
                <w:rFonts w:asciiTheme="minorHAnsi" w:hAnsiTheme="minorHAnsi" w:cstheme="minorHAnsi"/>
                <w:sz w:val="24"/>
                <w:szCs w:val="24"/>
              </w:rPr>
              <w:t>, and external contacts</w:t>
            </w:r>
            <w:r w:rsidRPr="00020B29">
              <w:rPr>
                <w:rFonts w:asciiTheme="minorHAnsi" w:hAnsiTheme="minorHAnsi" w:cstheme="minorHAnsi"/>
                <w:sz w:val="24"/>
                <w:szCs w:val="24"/>
              </w:rPr>
              <w:t xml:space="preserve"> in pupil learning and demonstrate ability to liaise with them sensitively and effectively.</w:t>
            </w:r>
          </w:p>
          <w:p w14:paraId="18749F2E" w14:textId="77777777" w:rsidR="00C05DC2" w:rsidRPr="00020B29" w:rsidRDefault="00347BBD" w:rsidP="008A7AC7">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observe, monitor and provide constructive feedback on pupils progress.</w:t>
            </w:r>
          </w:p>
          <w:p w14:paraId="4F1FC39B" w14:textId="1DBFC5EA" w:rsidR="00704C3C" w:rsidRPr="00020B29" w:rsidRDefault="00704C3C" w:rsidP="00704C3C">
            <w:pPr>
              <w:spacing w:before="120" w:after="120"/>
              <w:ind w:right="-35"/>
              <w:rPr>
                <w:rFonts w:asciiTheme="minorHAnsi" w:hAnsiTheme="minorHAnsi" w:cstheme="minorHAnsi"/>
                <w:sz w:val="24"/>
                <w:szCs w:val="24"/>
              </w:rPr>
            </w:pPr>
            <w:r w:rsidRPr="00020B29">
              <w:rPr>
                <w:rFonts w:asciiTheme="minorHAnsi" w:hAnsiTheme="minorHAnsi" w:cstheme="minorHAnsi"/>
                <w:sz w:val="24"/>
                <w:szCs w:val="24"/>
              </w:rPr>
              <w:t>Ability to stay calm and be patient and understanding when dealing with children.</w:t>
            </w:r>
          </w:p>
        </w:tc>
        <w:tc>
          <w:tcPr>
            <w:tcW w:w="3759" w:type="dxa"/>
            <w:shd w:val="clear" w:color="auto" w:fill="FFFFFF" w:themeFill="background1"/>
          </w:tcPr>
          <w:p w14:paraId="109FFC9C" w14:textId="4CBA1973" w:rsidR="003B2762" w:rsidRPr="00EB2366" w:rsidRDefault="003B2762" w:rsidP="002C5CB8">
            <w:pPr>
              <w:spacing w:after="0"/>
              <w:rPr>
                <w:rFonts w:asciiTheme="minorHAnsi" w:hAnsiTheme="minorHAnsi" w:cstheme="minorHAnsi"/>
                <w:sz w:val="24"/>
                <w:szCs w:val="24"/>
              </w:rPr>
            </w:pPr>
          </w:p>
          <w:p w14:paraId="64AAA457" w14:textId="77777777" w:rsidR="003B2762" w:rsidRPr="00EB2366"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016F9C3D" w14:textId="5D4E5632" w:rsidR="003B2762" w:rsidRPr="00EB2366" w:rsidRDefault="00EB2366" w:rsidP="002C5CB8">
            <w:pPr>
              <w:pStyle w:val="Quote"/>
              <w:spacing w:after="0"/>
              <w:rPr>
                <w:rFonts w:asciiTheme="minorHAnsi" w:hAnsiTheme="minorHAnsi" w:cstheme="minorBidi"/>
                <w:color w:val="auto"/>
                <w:sz w:val="24"/>
                <w:szCs w:val="24"/>
              </w:rPr>
            </w:pPr>
            <w:r w:rsidRPr="3A2D6542">
              <w:rPr>
                <w:rFonts w:asciiTheme="minorHAnsi" w:hAnsiTheme="minorHAnsi" w:cstheme="minorBidi"/>
                <w:sz w:val="24"/>
                <w:szCs w:val="24"/>
              </w:rPr>
              <w:t>Application/</w:t>
            </w:r>
            <w:r w:rsidR="3B9AFE9A" w:rsidRPr="3A2D6542">
              <w:rPr>
                <w:rFonts w:asciiTheme="minorHAnsi" w:hAnsiTheme="minorHAnsi" w:cstheme="minorBidi"/>
                <w:sz w:val="24"/>
                <w:szCs w:val="24"/>
              </w:rPr>
              <w:t xml:space="preserve"> </w:t>
            </w:r>
            <w:r w:rsidRPr="3A2D6542">
              <w:rPr>
                <w:rFonts w:asciiTheme="minorHAnsi" w:hAnsiTheme="minorHAnsi" w:cstheme="minorBidi"/>
                <w:sz w:val="24"/>
                <w:szCs w:val="24"/>
              </w:rPr>
              <w:t>Interview</w:t>
            </w:r>
          </w:p>
        </w:tc>
      </w:tr>
      <w:tr w:rsidR="001F7922" w:rsidRPr="00F530C1" w14:paraId="1CCCF460" w14:textId="77777777" w:rsidTr="3A2D6542">
        <w:tc>
          <w:tcPr>
            <w:tcW w:w="2087" w:type="dxa"/>
            <w:shd w:val="clear" w:color="auto" w:fill="FFFFFF" w:themeFill="background1"/>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6312" w:type="dxa"/>
          </w:tcPr>
          <w:p w14:paraId="10FF7FE4" w14:textId="77777777" w:rsidR="00746FB2" w:rsidRPr="00EB2366" w:rsidRDefault="00746FB2" w:rsidP="002C5CB8">
            <w:pPr>
              <w:spacing w:after="0"/>
              <w:rPr>
                <w:rFonts w:asciiTheme="minorHAnsi" w:hAnsiTheme="minorHAnsi" w:cstheme="minorHAnsi"/>
                <w:sz w:val="24"/>
                <w:szCs w:val="24"/>
              </w:rPr>
            </w:pPr>
            <w:r w:rsidRPr="00EB2366">
              <w:rPr>
                <w:rFonts w:asciiTheme="minorHAnsi" w:hAnsiTheme="minorHAnsi" w:cstheme="minorHAnsi"/>
                <w:sz w:val="24"/>
                <w:szCs w:val="24"/>
              </w:rPr>
              <w:t>Share</w:t>
            </w:r>
            <w:r w:rsidR="00962BA2" w:rsidRPr="00EB2366">
              <w:rPr>
                <w:rFonts w:asciiTheme="minorHAnsi" w:hAnsiTheme="minorHAnsi" w:cstheme="minorHAnsi"/>
                <w:sz w:val="24"/>
                <w:szCs w:val="24"/>
              </w:rPr>
              <w:t xml:space="preserve"> </w:t>
            </w:r>
            <w:r w:rsidRPr="00EB2366">
              <w:rPr>
                <w:rFonts w:asciiTheme="minorHAnsi" w:hAnsiTheme="minorHAnsi" w:cstheme="minorHAnsi"/>
                <w:sz w:val="24"/>
                <w:szCs w:val="24"/>
              </w:rPr>
              <w:t>Catch22 values</w:t>
            </w:r>
          </w:p>
          <w:p w14:paraId="34D9FF18" w14:textId="77777777" w:rsidR="003B2762" w:rsidRPr="00EB2366" w:rsidRDefault="003B2762" w:rsidP="002C5CB8">
            <w:pPr>
              <w:spacing w:after="0"/>
              <w:rPr>
                <w:rFonts w:asciiTheme="minorHAnsi" w:hAnsiTheme="minorHAnsi" w:cstheme="minorHAnsi"/>
                <w:sz w:val="24"/>
                <w:szCs w:val="24"/>
              </w:rPr>
            </w:pPr>
            <w:r w:rsidRPr="00EB2366">
              <w:rPr>
                <w:rFonts w:asciiTheme="minorHAnsi" w:hAnsiTheme="minorHAnsi" w:cstheme="minorHAnsi"/>
                <w:sz w:val="24"/>
                <w:szCs w:val="24"/>
              </w:rPr>
              <w:t>Awareness of and com</w:t>
            </w:r>
            <w:r w:rsidR="002C5CB8" w:rsidRPr="00EB2366">
              <w:rPr>
                <w:rFonts w:asciiTheme="minorHAnsi" w:hAnsiTheme="minorHAnsi" w:cstheme="minorHAnsi"/>
                <w:sz w:val="24"/>
                <w:szCs w:val="24"/>
              </w:rPr>
              <w:t>mitment to Equality &amp; Diversity</w:t>
            </w:r>
          </w:p>
          <w:p w14:paraId="2A1C12D3" w14:textId="77777777" w:rsidR="003B2762" w:rsidRPr="00EB2366" w:rsidRDefault="003B2762" w:rsidP="002C5CB8">
            <w:pPr>
              <w:spacing w:after="0"/>
              <w:rPr>
                <w:rFonts w:asciiTheme="minorHAnsi" w:hAnsiTheme="minorHAnsi" w:cstheme="minorHAnsi"/>
                <w:sz w:val="24"/>
                <w:szCs w:val="24"/>
              </w:rPr>
            </w:pPr>
            <w:r w:rsidRPr="00EB2366">
              <w:rPr>
                <w:rFonts w:asciiTheme="minorHAnsi" w:hAnsiTheme="minorHAnsi" w:cstheme="minorHAnsi"/>
                <w:sz w:val="24"/>
                <w:szCs w:val="24"/>
              </w:rPr>
              <w:t>Willing to travel and work flexibly</w:t>
            </w:r>
          </w:p>
          <w:p w14:paraId="120AF558" w14:textId="77777777" w:rsidR="003B2762" w:rsidRPr="00EB2366" w:rsidRDefault="002C5CB8" w:rsidP="002C5CB8">
            <w:pPr>
              <w:spacing w:after="0"/>
              <w:rPr>
                <w:rFonts w:asciiTheme="minorHAnsi" w:hAnsiTheme="minorHAnsi" w:cstheme="minorHAnsi"/>
                <w:sz w:val="24"/>
                <w:szCs w:val="24"/>
              </w:rPr>
            </w:pPr>
            <w:r w:rsidRPr="00EB2366">
              <w:rPr>
                <w:rFonts w:asciiTheme="minorHAnsi" w:hAnsiTheme="minorHAnsi" w:cstheme="minorHAnsi"/>
                <w:sz w:val="24"/>
                <w:szCs w:val="24"/>
              </w:rPr>
              <w:t>Desire</w:t>
            </w:r>
            <w:r w:rsidR="00746FB2" w:rsidRPr="00EB2366">
              <w:rPr>
                <w:rFonts w:asciiTheme="minorHAnsi" w:hAnsiTheme="minorHAnsi" w:cstheme="minorHAnsi"/>
                <w:sz w:val="24"/>
                <w:szCs w:val="24"/>
              </w:rPr>
              <w:t xml:space="preserve"> to develop and undertake training </w:t>
            </w:r>
            <w:r w:rsidRPr="00EB2366">
              <w:rPr>
                <w:rFonts w:asciiTheme="minorHAnsi" w:hAnsiTheme="minorHAnsi" w:cstheme="minorHAnsi"/>
                <w:sz w:val="24"/>
                <w:szCs w:val="24"/>
              </w:rPr>
              <w:t>as required</w:t>
            </w:r>
          </w:p>
          <w:p w14:paraId="4972F424" w14:textId="77777777" w:rsidR="002C5CB8" w:rsidRPr="00EB2366" w:rsidRDefault="002C5CB8" w:rsidP="002C5CB8">
            <w:pPr>
              <w:spacing w:after="0"/>
              <w:rPr>
                <w:rFonts w:asciiTheme="minorHAnsi" w:hAnsiTheme="minorHAnsi" w:cstheme="minorHAnsi"/>
                <w:sz w:val="24"/>
                <w:szCs w:val="24"/>
              </w:rPr>
            </w:pPr>
          </w:p>
        </w:tc>
        <w:tc>
          <w:tcPr>
            <w:tcW w:w="3759" w:type="dxa"/>
            <w:shd w:val="clear" w:color="auto" w:fill="FFFFFF" w:themeFill="background1"/>
          </w:tcPr>
          <w:p w14:paraId="5A0CEFFE" w14:textId="77777777" w:rsidR="003B2762" w:rsidRPr="00EB2366" w:rsidRDefault="003B2762" w:rsidP="002C5CB8">
            <w:pPr>
              <w:spacing w:after="0"/>
              <w:rPr>
                <w:rFonts w:asciiTheme="minorHAnsi" w:hAnsiTheme="minorHAnsi" w:cstheme="minorHAnsi"/>
                <w:sz w:val="24"/>
                <w:szCs w:val="24"/>
              </w:rPr>
            </w:pPr>
          </w:p>
        </w:tc>
        <w:tc>
          <w:tcPr>
            <w:tcW w:w="1755" w:type="dxa"/>
            <w:shd w:val="clear" w:color="auto" w:fill="FFFFFF" w:themeFill="background1"/>
          </w:tcPr>
          <w:p w14:paraId="3D5FBC70" w14:textId="7703DD80" w:rsidR="003B2762" w:rsidRPr="00EB2366" w:rsidRDefault="00EB2366" w:rsidP="002C5CB8">
            <w:pPr>
              <w:pStyle w:val="Quote"/>
              <w:spacing w:after="0"/>
              <w:rPr>
                <w:rFonts w:asciiTheme="minorHAnsi" w:hAnsiTheme="minorHAnsi" w:cstheme="minorBidi"/>
                <w:color w:val="auto"/>
                <w:sz w:val="24"/>
                <w:szCs w:val="24"/>
              </w:rPr>
            </w:pPr>
            <w:r w:rsidRPr="3A2D6542">
              <w:rPr>
                <w:rFonts w:asciiTheme="minorHAnsi" w:hAnsiTheme="minorHAnsi" w:cstheme="minorBidi"/>
                <w:sz w:val="24"/>
                <w:szCs w:val="24"/>
              </w:rPr>
              <w:t>Application/</w:t>
            </w:r>
            <w:r w:rsidR="26EA20A3" w:rsidRPr="3A2D6542">
              <w:rPr>
                <w:rFonts w:asciiTheme="minorHAnsi" w:hAnsiTheme="minorHAnsi" w:cstheme="minorBidi"/>
                <w:sz w:val="24"/>
                <w:szCs w:val="24"/>
              </w:rPr>
              <w:t xml:space="preserve"> </w:t>
            </w:r>
            <w:r w:rsidRPr="3A2D6542">
              <w:rPr>
                <w:rFonts w:asciiTheme="minorHAnsi" w:hAnsiTheme="minorHAnsi" w:cstheme="minorBidi"/>
                <w:sz w:val="24"/>
                <w:szCs w:val="24"/>
              </w:rPr>
              <w:t>Interview</w:t>
            </w:r>
          </w:p>
        </w:tc>
      </w:tr>
    </w:tbl>
    <w:p w14:paraId="7DC7B8A0" w14:textId="1EFB0558" w:rsidR="00B87C51" w:rsidRPr="00F530C1" w:rsidRDefault="00B87C51" w:rsidP="002C5CB8">
      <w:pPr>
        <w:spacing w:after="0"/>
        <w:rPr>
          <w:rFonts w:asciiTheme="minorHAnsi" w:hAnsiTheme="minorHAnsi" w:cstheme="minorHAnsi"/>
        </w:rPr>
      </w:pPr>
    </w:p>
    <w:p w14:paraId="1F08CB13" w14:textId="0C6131F9" w:rsidR="00940C18" w:rsidRPr="00F530C1" w:rsidRDefault="00940C18" w:rsidP="002C5CB8">
      <w:pPr>
        <w:spacing w:after="0"/>
        <w:rPr>
          <w:rFonts w:asciiTheme="minorHAnsi" w:hAnsiTheme="minorHAnsi" w:cstheme="minorHAnsi"/>
        </w:rPr>
      </w:pPr>
    </w:p>
    <w:p w14:paraId="07C6DAAD" w14:textId="57857B75" w:rsidR="00F041F5" w:rsidRPr="00F530C1" w:rsidRDefault="00F041F5" w:rsidP="002C5CB8">
      <w:pPr>
        <w:spacing w:after="0"/>
        <w:rPr>
          <w:rFonts w:asciiTheme="minorHAnsi" w:hAnsiTheme="minorHAnsi" w:cstheme="minorHAnsi"/>
        </w:rPr>
      </w:pPr>
    </w:p>
    <w:sectPr w:rsidR="00F041F5" w:rsidRPr="00F530C1" w:rsidSect="00642F7A">
      <w:headerReference w:type="default" r:id="rId16"/>
      <w:footerReference w:type="default" r:id="rId17"/>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F7B63" w14:textId="77777777" w:rsidR="00A87B80" w:rsidRDefault="00A87B80" w:rsidP="00E3351B">
      <w:pPr>
        <w:spacing w:after="0"/>
      </w:pPr>
      <w:r>
        <w:separator/>
      </w:r>
    </w:p>
  </w:endnote>
  <w:endnote w:type="continuationSeparator" w:id="0">
    <w:p w14:paraId="50278690" w14:textId="77777777" w:rsidR="00A87B80" w:rsidRDefault="00A87B80" w:rsidP="00E3351B">
      <w:pPr>
        <w:spacing w:after="0"/>
      </w:pPr>
      <w:r>
        <w:continuationSeparator/>
      </w:r>
    </w:p>
  </w:endnote>
  <w:endnote w:type="continuationNotice" w:id="1">
    <w:p w14:paraId="289CE453" w14:textId="77777777" w:rsidR="00A87B80" w:rsidRDefault="00A87B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BB00" w14:textId="1B03142F" w:rsidR="004A0A0E" w:rsidRDefault="004A0A0E">
    <w:pPr>
      <w:pStyle w:val="Footer"/>
    </w:pPr>
  </w:p>
  <w:p w14:paraId="0E2EF09E" w14:textId="4B57AC37" w:rsidR="005F34B7" w:rsidRDefault="005F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AA3DA" w14:textId="77777777" w:rsidR="007128EE" w:rsidRDefault="007128EE">
    <w:pPr>
      <w:pStyle w:val="Footer"/>
    </w:pPr>
  </w:p>
  <w:p w14:paraId="7BEC94D8" w14:textId="7AFE8B95" w:rsidR="007128EE" w:rsidRDefault="00712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25840" w14:textId="77777777" w:rsidR="00A87B80" w:rsidRDefault="00A87B80" w:rsidP="00E3351B">
      <w:pPr>
        <w:spacing w:after="0"/>
      </w:pPr>
      <w:r>
        <w:separator/>
      </w:r>
    </w:p>
  </w:footnote>
  <w:footnote w:type="continuationSeparator" w:id="0">
    <w:p w14:paraId="57AD4CFB" w14:textId="77777777" w:rsidR="00A87B80" w:rsidRDefault="00A87B80" w:rsidP="00E3351B">
      <w:pPr>
        <w:spacing w:after="0"/>
      </w:pPr>
      <w:r>
        <w:continuationSeparator/>
      </w:r>
    </w:p>
  </w:footnote>
  <w:footnote w:type="continuationNotice" w:id="1">
    <w:p w14:paraId="755F28AD" w14:textId="77777777" w:rsidR="00A87B80" w:rsidRDefault="00A87B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CF8A1" w14:textId="75161FC7" w:rsidR="00DC6151" w:rsidRDefault="00B74549">
    <w:pPr>
      <w:pStyle w:val="Header"/>
      <w:rPr>
        <w:i/>
      </w:rPr>
    </w:pPr>
    <w:r w:rsidRPr="0000208E">
      <w:rPr>
        <w:i/>
        <w:noProof/>
        <w:lang w:eastAsia="en-GB"/>
      </w:rPr>
      <w:drawing>
        <wp:anchor distT="0" distB="0" distL="114300" distR="114300" simplePos="0" relativeHeight="251658240"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1"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394834"/>
    <w:multiLevelType w:val="multilevel"/>
    <w:tmpl w:val="63CE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620227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0B29"/>
    <w:rsid w:val="000279F1"/>
    <w:rsid w:val="00030554"/>
    <w:rsid w:val="00042330"/>
    <w:rsid w:val="00055897"/>
    <w:rsid w:val="00057A53"/>
    <w:rsid w:val="000605B8"/>
    <w:rsid w:val="000626AF"/>
    <w:rsid w:val="00070604"/>
    <w:rsid w:val="00083B2E"/>
    <w:rsid w:val="00084365"/>
    <w:rsid w:val="00084894"/>
    <w:rsid w:val="000C1F49"/>
    <w:rsid w:val="000D096B"/>
    <w:rsid w:val="000D16D9"/>
    <w:rsid w:val="000E5243"/>
    <w:rsid w:val="000F34FC"/>
    <w:rsid w:val="001007A0"/>
    <w:rsid w:val="001054FB"/>
    <w:rsid w:val="001066D8"/>
    <w:rsid w:val="0011268D"/>
    <w:rsid w:val="0012077F"/>
    <w:rsid w:val="00124AA7"/>
    <w:rsid w:val="00137AAD"/>
    <w:rsid w:val="00141C78"/>
    <w:rsid w:val="001446C2"/>
    <w:rsid w:val="00160CEF"/>
    <w:rsid w:val="001636C7"/>
    <w:rsid w:val="00167CF3"/>
    <w:rsid w:val="00184656"/>
    <w:rsid w:val="00185722"/>
    <w:rsid w:val="001A5248"/>
    <w:rsid w:val="001B067D"/>
    <w:rsid w:val="001C389A"/>
    <w:rsid w:val="001D6F7C"/>
    <w:rsid w:val="001F0D07"/>
    <w:rsid w:val="001F7922"/>
    <w:rsid w:val="002049F3"/>
    <w:rsid w:val="00214CB3"/>
    <w:rsid w:val="00241D10"/>
    <w:rsid w:val="002547EE"/>
    <w:rsid w:val="00271355"/>
    <w:rsid w:val="00273521"/>
    <w:rsid w:val="00276FEF"/>
    <w:rsid w:val="002933A6"/>
    <w:rsid w:val="0029723A"/>
    <w:rsid w:val="002A351D"/>
    <w:rsid w:val="002A73D6"/>
    <w:rsid w:val="002B1566"/>
    <w:rsid w:val="002B7C7F"/>
    <w:rsid w:val="002C5CB8"/>
    <w:rsid w:val="002C6848"/>
    <w:rsid w:val="002F3884"/>
    <w:rsid w:val="002F53DF"/>
    <w:rsid w:val="003011CF"/>
    <w:rsid w:val="003044E3"/>
    <w:rsid w:val="00312411"/>
    <w:rsid w:val="00312D04"/>
    <w:rsid w:val="00330C6F"/>
    <w:rsid w:val="00347BBD"/>
    <w:rsid w:val="00347DE9"/>
    <w:rsid w:val="00351287"/>
    <w:rsid w:val="00351874"/>
    <w:rsid w:val="003560BF"/>
    <w:rsid w:val="0036285A"/>
    <w:rsid w:val="00363221"/>
    <w:rsid w:val="003727AA"/>
    <w:rsid w:val="003863DE"/>
    <w:rsid w:val="003B2762"/>
    <w:rsid w:val="003D30FC"/>
    <w:rsid w:val="003E7605"/>
    <w:rsid w:val="003F5789"/>
    <w:rsid w:val="00401B83"/>
    <w:rsid w:val="00402A36"/>
    <w:rsid w:val="00406E5D"/>
    <w:rsid w:val="00412B0D"/>
    <w:rsid w:val="004258E1"/>
    <w:rsid w:val="004307C3"/>
    <w:rsid w:val="0045046A"/>
    <w:rsid w:val="004568CB"/>
    <w:rsid w:val="00463E3F"/>
    <w:rsid w:val="004758FD"/>
    <w:rsid w:val="00483B73"/>
    <w:rsid w:val="0048451A"/>
    <w:rsid w:val="004957C3"/>
    <w:rsid w:val="004A0A0E"/>
    <w:rsid w:val="004B7B3C"/>
    <w:rsid w:val="004D2C1C"/>
    <w:rsid w:val="004D314B"/>
    <w:rsid w:val="004D402E"/>
    <w:rsid w:val="00501DAE"/>
    <w:rsid w:val="00504285"/>
    <w:rsid w:val="00512425"/>
    <w:rsid w:val="00534393"/>
    <w:rsid w:val="0053540F"/>
    <w:rsid w:val="00547F04"/>
    <w:rsid w:val="00563400"/>
    <w:rsid w:val="005671C7"/>
    <w:rsid w:val="0058259F"/>
    <w:rsid w:val="00586A79"/>
    <w:rsid w:val="0058783E"/>
    <w:rsid w:val="0059445B"/>
    <w:rsid w:val="00594F36"/>
    <w:rsid w:val="005A5425"/>
    <w:rsid w:val="005C136D"/>
    <w:rsid w:val="005C7D6C"/>
    <w:rsid w:val="005F0BD4"/>
    <w:rsid w:val="005F1BD2"/>
    <w:rsid w:val="005F34B7"/>
    <w:rsid w:val="005F39D7"/>
    <w:rsid w:val="005F4412"/>
    <w:rsid w:val="00614126"/>
    <w:rsid w:val="00615A38"/>
    <w:rsid w:val="00620214"/>
    <w:rsid w:val="006231FB"/>
    <w:rsid w:val="006306D0"/>
    <w:rsid w:val="006345E0"/>
    <w:rsid w:val="00634B6E"/>
    <w:rsid w:val="00642F7A"/>
    <w:rsid w:val="00650875"/>
    <w:rsid w:val="00653DC0"/>
    <w:rsid w:val="006552B9"/>
    <w:rsid w:val="00663C9C"/>
    <w:rsid w:val="006703D9"/>
    <w:rsid w:val="006818F1"/>
    <w:rsid w:val="00682093"/>
    <w:rsid w:val="006877BF"/>
    <w:rsid w:val="00690B87"/>
    <w:rsid w:val="00696E3C"/>
    <w:rsid w:val="006A22EF"/>
    <w:rsid w:val="006A5C80"/>
    <w:rsid w:val="006B248D"/>
    <w:rsid w:val="006B5B94"/>
    <w:rsid w:val="006C1F2D"/>
    <w:rsid w:val="006C7787"/>
    <w:rsid w:val="006E4F0C"/>
    <w:rsid w:val="006E6660"/>
    <w:rsid w:val="006F34C6"/>
    <w:rsid w:val="006F532E"/>
    <w:rsid w:val="00703905"/>
    <w:rsid w:val="00704C3C"/>
    <w:rsid w:val="0070504E"/>
    <w:rsid w:val="00706DBE"/>
    <w:rsid w:val="007128EE"/>
    <w:rsid w:val="00717597"/>
    <w:rsid w:val="00717A64"/>
    <w:rsid w:val="00726E28"/>
    <w:rsid w:val="0074613A"/>
    <w:rsid w:val="00746FB2"/>
    <w:rsid w:val="00760F0D"/>
    <w:rsid w:val="00765359"/>
    <w:rsid w:val="00783F05"/>
    <w:rsid w:val="0078652D"/>
    <w:rsid w:val="00795C34"/>
    <w:rsid w:val="00797900"/>
    <w:rsid w:val="007A4B2D"/>
    <w:rsid w:val="007B0191"/>
    <w:rsid w:val="007C0380"/>
    <w:rsid w:val="007D10BB"/>
    <w:rsid w:val="007E0E2C"/>
    <w:rsid w:val="007F69A9"/>
    <w:rsid w:val="00806B22"/>
    <w:rsid w:val="00826918"/>
    <w:rsid w:val="0082779A"/>
    <w:rsid w:val="00834898"/>
    <w:rsid w:val="00836FF3"/>
    <w:rsid w:val="008464E9"/>
    <w:rsid w:val="00851F2F"/>
    <w:rsid w:val="008736E6"/>
    <w:rsid w:val="0087491C"/>
    <w:rsid w:val="008910C8"/>
    <w:rsid w:val="008A69CE"/>
    <w:rsid w:val="008A7AC7"/>
    <w:rsid w:val="008B13B1"/>
    <w:rsid w:val="008B30A3"/>
    <w:rsid w:val="008C57E7"/>
    <w:rsid w:val="008C7411"/>
    <w:rsid w:val="008E3093"/>
    <w:rsid w:val="008E3414"/>
    <w:rsid w:val="008E6A7C"/>
    <w:rsid w:val="008F2391"/>
    <w:rsid w:val="00904A59"/>
    <w:rsid w:val="00907F54"/>
    <w:rsid w:val="009239E4"/>
    <w:rsid w:val="009271F4"/>
    <w:rsid w:val="009317EB"/>
    <w:rsid w:val="00935F31"/>
    <w:rsid w:val="00940C18"/>
    <w:rsid w:val="0095150F"/>
    <w:rsid w:val="0095389F"/>
    <w:rsid w:val="00962BA2"/>
    <w:rsid w:val="00964DAC"/>
    <w:rsid w:val="0097441C"/>
    <w:rsid w:val="009921A7"/>
    <w:rsid w:val="009A05B6"/>
    <w:rsid w:val="009A3A15"/>
    <w:rsid w:val="009A5825"/>
    <w:rsid w:val="009C60FD"/>
    <w:rsid w:val="009D59B3"/>
    <w:rsid w:val="009E15D3"/>
    <w:rsid w:val="009F5C71"/>
    <w:rsid w:val="009F6E8E"/>
    <w:rsid w:val="00A12A5B"/>
    <w:rsid w:val="00A21FA3"/>
    <w:rsid w:val="00A22454"/>
    <w:rsid w:val="00A2534E"/>
    <w:rsid w:val="00A44529"/>
    <w:rsid w:val="00A46263"/>
    <w:rsid w:val="00A53709"/>
    <w:rsid w:val="00A663F6"/>
    <w:rsid w:val="00A716B8"/>
    <w:rsid w:val="00A87B80"/>
    <w:rsid w:val="00A90E2E"/>
    <w:rsid w:val="00AA1108"/>
    <w:rsid w:val="00AA1B85"/>
    <w:rsid w:val="00AA7D1D"/>
    <w:rsid w:val="00AE0054"/>
    <w:rsid w:val="00AE312D"/>
    <w:rsid w:val="00AE6B81"/>
    <w:rsid w:val="00B02F15"/>
    <w:rsid w:val="00B20AB7"/>
    <w:rsid w:val="00B22046"/>
    <w:rsid w:val="00B504A0"/>
    <w:rsid w:val="00B530FF"/>
    <w:rsid w:val="00B66F8D"/>
    <w:rsid w:val="00B70314"/>
    <w:rsid w:val="00B70E6E"/>
    <w:rsid w:val="00B74549"/>
    <w:rsid w:val="00B819AE"/>
    <w:rsid w:val="00B87C51"/>
    <w:rsid w:val="00B90B6E"/>
    <w:rsid w:val="00B93749"/>
    <w:rsid w:val="00BB72F7"/>
    <w:rsid w:val="00BC5DE0"/>
    <w:rsid w:val="00BD1D9A"/>
    <w:rsid w:val="00BE42B6"/>
    <w:rsid w:val="00BE676A"/>
    <w:rsid w:val="00C05DC2"/>
    <w:rsid w:val="00C22734"/>
    <w:rsid w:val="00C26AC4"/>
    <w:rsid w:val="00C611E5"/>
    <w:rsid w:val="00C63402"/>
    <w:rsid w:val="00C830B6"/>
    <w:rsid w:val="00C91955"/>
    <w:rsid w:val="00C93BA6"/>
    <w:rsid w:val="00C95159"/>
    <w:rsid w:val="00C968ED"/>
    <w:rsid w:val="00C96F79"/>
    <w:rsid w:val="00CA12AC"/>
    <w:rsid w:val="00CA1AED"/>
    <w:rsid w:val="00CA2A54"/>
    <w:rsid w:val="00CB2330"/>
    <w:rsid w:val="00CB72A1"/>
    <w:rsid w:val="00CE4BA9"/>
    <w:rsid w:val="00CF52C8"/>
    <w:rsid w:val="00D02F7F"/>
    <w:rsid w:val="00D064CF"/>
    <w:rsid w:val="00D272C4"/>
    <w:rsid w:val="00D2735E"/>
    <w:rsid w:val="00D34489"/>
    <w:rsid w:val="00D3591A"/>
    <w:rsid w:val="00D411D8"/>
    <w:rsid w:val="00D422D7"/>
    <w:rsid w:val="00D44078"/>
    <w:rsid w:val="00D44535"/>
    <w:rsid w:val="00D5391F"/>
    <w:rsid w:val="00D554FC"/>
    <w:rsid w:val="00D63A20"/>
    <w:rsid w:val="00D7525E"/>
    <w:rsid w:val="00D801E4"/>
    <w:rsid w:val="00D87ADC"/>
    <w:rsid w:val="00D9609F"/>
    <w:rsid w:val="00DA1DA9"/>
    <w:rsid w:val="00DA7BAD"/>
    <w:rsid w:val="00DB29FB"/>
    <w:rsid w:val="00DB5E35"/>
    <w:rsid w:val="00DC41F4"/>
    <w:rsid w:val="00DC6151"/>
    <w:rsid w:val="00DD4F7E"/>
    <w:rsid w:val="00DF6AA6"/>
    <w:rsid w:val="00DF7052"/>
    <w:rsid w:val="00E01AAE"/>
    <w:rsid w:val="00E056AE"/>
    <w:rsid w:val="00E14D97"/>
    <w:rsid w:val="00E25C16"/>
    <w:rsid w:val="00E3351B"/>
    <w:rsid w:val="00EA21E8"/>
    <w:rsid w:val="00EB2126"/>
    <w:rsid w:val="00EB2366"/>
    <w:rsid w:val="00EB79A4"/>
    <w:rsid w:val="00EE5115"/>
    <w:rsid w:val="00EF3611"/>
    <w:rsid w:val="00F0278E"/>
    <w:rsid w:val="00F041F5"/>
    <w:rsid w:val="00F230BC"/>
    <w:rsid w:val="00F3744D"/>
    <w:rsid w:val="00F51F81"/>
    <w:rsid w:val="00F530C1"/>
    <w:rsid w:val="00F626BE"/>
    <w:rsid w:val="00F74E68"/>
    <w:rsid w:val="00F83A36"/>
    <w:rsid w:val="00F92FA1"/>
    <w:rsid w:val="00FA53CA"/>
    <w:rsid w:val="00FD3F41"/>
    <w:rsid w:val="037E3B98"/>
    <w:rsid w:val="08C88D3B"/>
    <w:rsid w:val="0A20AB3D"/>
    <w:rsid w:val="18A84ED7"/>
    <w:rsid w:val="26EA20A3"/>
    <w:rsid w:val="3A2D6542"/>
    <w:rsid w:val="3B9AFE9A"/>
    <w:rsid w:val="43ABA274"/>
    <w:rsid w:val="457BF7D4"/>
    <w:rsid w:val="47CD300E"/>
    <w:rsid w:val="50738D69"/>
    <w:rsid w:val="622891E4"/>
    <w:rsid w:val="64962B0F"/>
    <w:rsid w:val="76D67380"/>
    <w:rsid w:val="7D1DC3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9E0CBF7A-5D08-44BB-A741-806A0A92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character" w:customStyle="1" w:styleId="normaltextrun">
    <w:name w:val="normaltextrun"/>
    <w:basedOn w:val="DefaultParagraphFont"/>
    <w:rsid w:val="00A90E2E"/>
  </w:style>
  <w:style w:type="character" w:customStyle="1" w:styleId="eop">
    <w:name w:val="eop"/>
    <w:basedOn w:val="DefaultParagraphFont"/>
    <w:rsid w:val="00A90E2E"/>
  </w:style>
  <w:style w:type="paragraph" w:customStyle="1" w:styleId="paragraph">
    <w:name w:val="paragraph"/>
    <w:basedOn w:val="Normal"/>
    <w:rsid w:val="000626AF"/>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79778">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18709222">
      <w:bodyDiv w:val="1"/>
      <w:marLeft w:val="0"/>
      <w:marRight w:val="0"/>
      <w:marTop w:val="0"/>
      <w:marBottom w:val="0"/>
      <w:divBdr>
        <w:top w:val="none" w:sz="0" w:space="0" w:color="auto"/>
        <w:left w:val="none" w:sz="0" w:space="0" w:color="auto"/>
        <w:bottom w:val="none" w:sz="0" w:space="0" w:color="auto"/>
        <w:right w:val="none" w:sz="0" w:space="0" w:color="auto"/>
      </w:divBdr>
    </w:div>
    <w:div w:id="240336331">
      <w:bodyDiv w:val="1"/>
      <w:marLeft w:val="0"/>
      <w:marRight w:val="0"/>
      <w:marTop w:val="0"/>
      <w:marBottom w:val="0"/>
      <w:divBdr>
        <w:top w:val="none" w:sz="0" w:space="0" w:color="auto"/>
        <w:left w:val="none" w:sz="0" w:space="0" w:color="auto"/>
        <w:bottom w:val="none" w:sz="0" w:space="0" w:color="auto"/>
        <w:right w:val="none" w:sz="0" w:space="0" w:color="auto"/>
      </w:divBdr>
    </w:div>
    <w:div w:id="254674924">
      <w:bodyDiv w:val="1"/>
      <w:marLeft w:val="0"/>
      <w:marRight w:val="0"/>
      <w:marTop w:val="0"/>
      <w:marBottom w:val="0"/>
      <w:divBdr>
        <w:top w:val="none" w:sz="0" w:space="0" w:color="auto"/>
        <w:left w:val="none" w:sz="0" w:space="0" w:color="auto"/>
        <w:bottom w:val="none" w:sz="0" w:space="0" w:color="auto"/>
        <w:right w:val="none" w:sz="0" w:space="0" w:color="auto"/>
      </w:divBdr>
    </w:div>
    <w:div w:id="276183688">
      <w:bodyDiv w:val="1"/>
      <w:marLeft w:val="0"/>
      <w:marRight w:val="0"/>
      <w:marTop w:val="0"/>
      <w:marBottom w:val="0"/>
      <w:divBdr>
        <w:top w:val="none" w:sz="0" w:space="0" w:color="auto"/>
        <w:left w:val="none" w:sz="0" w:space="0" w:color="auto"/>
        <w:bottom w:val="none" w:sz="0" w:space="0" w:color="auto"/>
        <w:right w:val="none" w:sz="0" w:space="0" w:color="auto"/>
      </w:divBdr>
    </w:div>
    <w:div w:id="296956215">
      <w:bodyDiv w:val="1"/>
      <w:marLeft w:val="0"/>
      <w:marRight w:val="0"/>
      <w:marTop w:val="0"/>
      <w:marBottom w:val="0"/>
      <w:divBdr>
        <w:top w:val="none" w:sz="0" w:space="0" w:color="auto"/>
        <w:left w:val="none" w:sz="0" w:space="0" w:color="auto"/>
        <w:bottom w:val="none" w:sz="0" w:space="0" w:color="auto"/>
        <w:right w:val="none" w:sz="0" w:space="0" w:color="auto"/>
      </w:divBdr>
    </w:div>
    <w:div w:id="440106849">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482533">
      <w:bodyDiv w:val="1"/>
      <w:marLeft w:val="0"/>
      <w:marRight w:val="0"/>
      <w:marTop w:val="0"/>
      <w:marBottom w:val="0"/>
      <w:divBdr>
        <w:top w:val="none" w:sz="0" w:space="0" w:color="auto"/>
        <w:left w:val="none" w:sz="0" w:space="0" w:color="auto"/>
        <w:bottom w:val="none" w:sz="0" w:space="0" w:color="auto"/>
        <w:right w:val="none" w:sz="0" w:space="0" w:color="auto"/>
      </w:divBdr>
    </w:div>
    <w:div w:id="700204995">
      <w:bodyDiv w:val="1"/>
      <w:marLeft w:val="0"/>
      <w:marRight w:val="0"/>
      <w:marTop w:val="0"/>
      <w:marBottom w:val="0"/>
      <w:divBdr>
        <w:top w:val="none" w:sz="0" w:space="0" w:color="auto"/>
        <w:left w:val="none" w:sz="0" w:space="0" w:color="auto"/>
        <w:bottom w:val="none" w:sz="0" w:space="0" w:color="auto"/>
        <w:right w:val="none" w:sz="0" w:space="0" w:color="auto"/>
      </w:divBdr>
    </w:div>
    <w:div w:id="708994734">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385145">
      <w:bodyDiv w:val="1"/>
      <w:marLeft w:val="0"/>
      <w:marRight w:val="0"/>
      <w:marTop w:val="0"/>
      <w:marBottom w:val="0"/>
      <w:divBdr>
        <w:top w:val="none" w:sz="0" w:space="0" w:color="auto"/>
        <w:left w:val="none" w:sz="0" w:space="0" w:color="auto"/>
        <w:bottom w:val="none" w:sz="0" w:space="0" w:color="auto"/>
        <w:right w:val="none" w:sz="0" w:space="0" w:color="auto"/>
      </w:divBdr>
    </w:div>
    <w:div w:id="1066880424">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09951195">
      <w:bodyDiv w:val="1"/>
      <w:marLeft w:val="0"/>
      <w:marRight w:val="0"/>
      <w:marTop w:val="0"/>
      <w:marBottom w:val="0"/>
      <w:divBdr>
        <w:top w:val="none" w:sz="0" w:space="0" w:color="auto"/>
        <w:left w:val="none" w:sz="0" w:space="0" w:color="auto"/>
        <w:bottom w:val="none" w:sz="0" w:space="0" w:color="auto"/>
        <w:right w:val="none" w:sz="0" w:space="0" w:color="auto"/>
      </w:divBdr>
    </w:div>
    <w:div w:id="1247685061">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298410006">
      <w:bodyDiv w:val="1"/>
      <w:marLeft w:val="0"/>
      <w:marRight w:val="0"/>
      <w:marTop w:val="0"/>
      <w:marBottom w:val="0"/>
      <w:divBdr>
        <w:top w:val="none" w:sz="0" w:space="0" w:color="auto"/>
        <w:left w:val="none" w:sz="0" w:space="0" w:color="auto"/>
        <w:bottom w:val="none" w:sz="0" w:space="0" w:color="auto"/>
        <w:right w:val="none" w:sz="0" w:space="0" w:color="auto"/>
      </w:divBdr>
    </w:div>
    <w:div w:id="1509323421">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756342">
      <w:bodyDiv w:val="1"/>
      <w:marLeft w:val="0"/>
      <w:marRight w:val="0"/>
      <w:marTop w:val="0"/>
      <w:marBottom w:val="0"/>
      <w:divBdr>
        <w:top w:val="none" w:sz="0" w:space="0" w:color="auto"/>
        <w:left w:val="none" w:sz="0" w:space="0" w:color="auto"/>
        <w:bottom w:val="none" w:sz="0" w:space="0" w:color="auto"/>
        <w:right w:val="none" w:sz="0" w:space="0" w:color="auto"/>
      </w:divBdr>
    </w:div>
    <w:div w:id="1848711730">
      <w:bodyDiv w:val="1"/>
      <w:marLeft w:val="0"/>
      <w:marRight w:val="0"/>
      <w:marTop w:val="0"/>
      <w:marBottom w:val="0"/>
      <w:divBdr>
        <w:top w:val="none" w:sz="0" w:space="0" w:color="auto"/>
        <w:left w:val="none" w:sz="0" w:space="0" w:color="auto"/>
        <w:bottom w:val="none" w:sz="0" w:space="0" w:color="auto"/>
        <w:right w:val="none" w:sz="0" w:space="0" w:color="auto"/>
      </w:divBdr>
      <w:divsChild>
        <w:div w:id="103888252">
          <w:marLeft w:val="0"/>
          <w:marRight w:val="0"/>
          <w:marTop w:val="0"/>
          <w:marBottom w:val="0"/>
          <w:divBdr>
            <w:top w:val="none" w:sz="0" w:space="0" w:color="auto"/>
            <w:left w:val="none" w:sz="0" w:space="0" w:color="auto"/>
            <w:bottom w:val="none" w:sz="0" w:space="0" w:color="auto"/>
            <w:right w:val="none" w:sz="0" w:space="0" w:color="auto"/>
          </w:divBdr>
        </w:div>
        <w:div w:id="676157913">
          <w:marLeft w:val="0"/>
          <w:marRight w:val="0"/>
          <w:marTop w:val="0"/>
          <w:marBottom w:val="0"/>
          <w:divBdr>
            <w:top w:val="none" w:sz="0" w:space="0" w:color="auto"/>
            <w:left w:val="none" w:sz="0" w:space="0" w:color="auto"/>
            <w:bottom w:val="none" w:sz="0" w:space="0" w:color="auto"/>
            <w:right w:val="none" w:sz="0" w:space="0" w:color="auto"/>
          </w:divBdr>
        </w:div>
      </w:divsChild>
    </w:div>
    <w:div w:id="1930114247">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4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2.xml><?xml version="1.0" encoding="utf-8"?>
<ds:datastoreItem xmlns:ds="http://schemas.openxmlformats.org/officeDocument/2006/customXml" ds:itemID="{78823E31-BAE6-4190-B2B8-23EFB46ED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4.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1194</Words>
  <Characters>6811</Characters>
  <Application>Microsoft Office Word</Application>
  <DocSecurity>0</DocSecurity>
  <Lines>56</Lines>
  <Paragraphs>15</Paragraphs>
  <ScaleCrop>false</ScaleCrop>
  <Company>Microsoft</Company>
  <LinksUpToDate>false</LinksUpToDate>
  <CharactersWithSpaces>7990</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Katy Arnold</cp:lastModifiedBy>
  <cp:revision>94</cp:revision>
  <cp:lastPrinted>2019-02-26T05:50:00Z</cp:lastPrinted>
  <dcterms:created xsi:type="dcterms:W3CDTF">2023-10-05T19:48:00Z</dcterms:created>
  <dcterms:modified xsi:type="dcterms:W3CDTF">2025-01-14T11:01:00Z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100000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dab23607-7d12-4109-be75-965b8867fb0b_Enabled">
    <vt:lpwstr>true</vt:lpwstr>
  </property>
  <property fmtid="{D5CDD505-2E9C-101B-9397-08002B2CF9AE}" pid="11" name="MSIP_Label_dab23607-7d12-4109-be75-965b8867fb0b_SetDate">
    <vt:lpwstr>2023-10-05T11:48:08Z</vt:lpwstr>
  </property>
  <property fmtid="{D5CDD505-2E9C-101B-9397-08002B2CF9AE}" pid="12" name="MSIP_Label_dab23607-7d12-4109-be75-965b8867fb0b_Method">
    <vt:lpwstr>Privileged</vt:lpwstr>
  </property>
  <property fmtid="{D5CDD505-2E9C-101B-9397-08002B2CF9AE}" pid="13" name="MSIP_Label_dab23607-7d12-4109-be75-965b8867fb0b_Name">
    <vt:lpwstr>Unrestricted - No Label</vt:lpwstr>
  </property>
  <property fmtid="{D5CDD505-2E9C-101B-9397-08002B2CF9AE}" pid="14" name="MSIP_Label_dab23607-7d12-4109-be75-965b8867fb0b_SiteId">
    <vt:lpwstr>f1ded84e-ebd3-46b2-98f8-658f4ca1209c</vt:lpwstr>
  </property>
  <property fmtid="{D5CDD505-2E9C-101B-9397-08002B2CF9AE}" pid="15" name="MSIP_Label_dab23607-7d12-4109-be75-965b8867fb0b_ActionId">
    <vt:lpwstr>9e489b20-f6bc-40ce-9af8-025e3616d413</vt:lpwstr>
  </property>
  <property fmtid="{D5CDD505-2E9C-101B-9397-08002B2CF9AE}" pid="16" name="MSIP_Label_dab23607-7d12-4109-be75-965b8867fb0b_ContentBits">
    <vt:lpwstr>0</vt:lpwstr>
  </property>
  <property fmtid="{D5CDD505-2E9C-101B-9397-08002B2CF9AE}" pid="17" name="MediaServiceImageTags">
    <vt:lpwstr/>
  </property>
</Properties>
</file>