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B692" w14:textId="77777777" w:rsidR="009D5F8F" w:rsidRPr="005219C8" w:rsidRDefault="009D5F8F" w:rsidP="009D5F8F">
      <w:pPr>
        <w:rPr>
          <w:b/>
          <w:bCs/>
        </w:rPr>
      </w:pPr>
      <w:r w:rsidRPr="005219C8">
        <w:rPr>
          <w:b/>
          <w:bCs/>
        </w:rPr>
        <w:t xml:space="preserve">Mai </w:t>
      </w:r>
      <w:proofErr w:type="spellStart"/>
      <w:r w:rsidRPr="005219C8">
        <w:rPr>
          <w:b/>
          <w:bCs/>
        </w:rPr>
        <w:t>te</w:t>
      </w:r>
      <w:proofErr w:type="spellEnd"/>
      <w:r w:rsidRPr="005219C8">
        <w:rPr>
          <w:b/>
          <w:bCs/>
        </w:rPr>
        <w:t xml:space="preserve"> </w:t>
      </w:r>
      <w:proofErr w:type="spellStart"/>
      <w:r w:rsidRPr="005219C8">
        <w:rPr>
          <w:b/>
          <w:bCs/>
        </w:rPr>
        <w:t>hiku</w:t>
      </w:r>
      <w:proofErr w:type="spellEnd"/>
      <w:r w:rsidRPr="005219C8">
        <w:rPr>
          <w:b/>
          <w:bCs/>
        </w:rPr>
        <w:t xml:space="preserve"> ki </w:t>
      </w:r>
      <w:proofErr w:type="spellStart"/>
      <w:r w:rsidRPr="005219C8">
        <w:rPr>
          <w:b/>
          <w:bCs/>
        </w:rPr>
        <w:t>te</w:t>
      </w:r>
      <w:proofErr w:type="spellEnd"/>
      <w:r w:rsidRPr="005219C8">
        <w:rPr>
          <w:b/>
          <w:bCs/>
        </w:rPr>
        <w:t xml:space="preserve"> </w:t>
      </w:r>
      <w:proofErr w:type="spellStart"/>
      <w:r w:rsidRPr="005219C8">
        <w:rPr>
          <w:b/>
          <w:bCs/>
        </w:rPr>
        <w:t>taurapa</w:t>
      </w:r>
      <w:proofErr w:type="spellEnd"/>
      <w:r w:rsidRPr="005219C8">
        <w:rPr>
          <w:b/>
          <w:bCs/>
        </w:rPr>
        <w:t xml:space="preserve">, </w:t>
      </w:r>
      <w:proofErr w:type="spellStart"/>
      <w:r w:rsidRPr="005219C8">
        <w:rPr>
          <w:b/>
          <w:bCs/>
        </w:rPr>
        <w:t>whitikina</w:t>
      </w:r>
      <w:proofErr w:type="spellEnd"/>
      <w:r w:rsidRPr="005219C8">
        <w:rPr>
          <w:b/>
          <w:bCs/>
        </w:rPr>
        <w:t xml:space="preserve"> e </w:t>
      </w:r>
      <w:proofErr w:type="spellStart"/>
      <w:r w:rsidRPr="005219C8">
        <w:rPr>
          <w:b/>
          <w:bCs/>
        </w:rPr>
        <w:t>te</w:t>
      </w:r>
      <w:proofErr w:type="spellEnd"/>
      <w:r w:rsidRPr="005219C8">
        <w:rPr>
          <w:b/>
          <w:bCs/>
        </w:rPr>
        <w:t xml:space="preserve"> </w:t>
      </w:r>
      <w:proofErr w:type="spellStart"/>
      <w:r w:rsidRPr="005219C8">
        <w:rPr>
          <w:b/>
          <w:bCs/>
        </w:rPr>
        <w:t>rā</w:t>
      </w:r>
      <w:proofErr w:type="spellEnd"/>
    </w:p>
    <w:p w14:paraId="1BE4C613" w14:textId="77777777" w:rsidR="009D5F8F" w:rsidRPr="005219C8" w:rsidRDefault="009D5F8F" w:rsidP="009D5F8F">
      <w:pPr>
        <w:rPr>
          <w:b/>
          <w:bCs/>
        </w:rPr>
      </w:pPr>
      <w:r w:rsidRPr="005219C8">
        <w:rPr>
          <w:b/>
          <w:bCs/>
        </w:rPr>
        <w:t>From the tail of the fish to the tail of the waka, shines the sun</w:t>
      </w:r>
    </w:p>
    <w:p w14:paraId="328F81DF" w14:textId="77777777" w:rsidR="009D5F8F" w:rsidRDefault="009D5F8F" w:rsidP="009D5F8F">
      <w:r>
        <w:t xml:space="preserve">Meridian is Aotearoa’s largest producer of renewable electricity, generating power from 100% renewable resources – wind, water, and sun, because we believe that’s the best for our planet and our communities. We strive to deliver clean energy for a fairer and healthier world, helping reduce carbon emissions and supporting our communities. We also retail electricity to more than 400,000 homes, businesses, and farms across New Zealand through our Meridian and </w:t>
      </w:r>
      <w:proofErr w:type="spellStart"/>
      <w:r>
        <w:t>Powershop</w:t>
      </w:r>
      <w:proofErr w:type="spellEnd"/>
      <w:r>
        <w:t xml:space="preserve"> brands.</w:t>
      </w:r>
    </w:p>
    <w:p w14:paraId="5BCE9B20" w14:textId="30E0E062" w:rsidR="00EF6DD6" w:rsidRDefault="00A564E3">
      <w:pPr>
        <w:rPr>
          <w:b/>
          <w:bCs/>
        </w:rPr>
      </w:pPr>
      <w:proofErr w:type="spellStart"/>
      <w:r w:rsidRPr="005219C8">
        <w:rPr>
          <w:b/>
          <w:bCs/>
        </w:rPr>
        <w:t>Mō</w:t>
      </w:r>
      <w:proofErr w:type="spellEnd"/>
      <w:r w:rsidRPr="005219C8">
        <w:rPr>
          <w:b/>
          <w:bCs/>
        </w:rPr>
        <w:t xml:space="preserve"> </w:t>
      </w:r>
      <w:proofErr w:type="spellStart"/>
      <w:r w:rsidRPr="005219C8">
        <w:rPr>
          <w:b/>
          <w:bCs/>
        </w:rPr>
        <w:t>te</w:t>
      </w:r>
      <w:proofErr w:type="spellEnd"/>
      <w:r w:rsidRPr="005219C8">
        <w:rPr>
          <w:b/>
          <w:bCs/>
        </w:rPr>
        <w:t xml:space="preserve"> </w:t>
      </w:r>
      <w:proofErr w:type="spellStart"/>
      <w:r w:rsidRPr="005219C8">
        <w:rPr>
          <w:b/>
          <w:bCs/>
        </w:rPr>
        <w:t>tūranga</w:t>
      </w:r>
      <w:proofErr w:type="spellEnd"/>
      <w:r w:rsidRPr="005219C8">
        <w:rPr>
          <w:b/>
          <w:bCs/>
        </w:rPr>
        <w:t xml:space="preserve"> | </w:t>
      </w:r>
      <w:r w:rsidRPr="00E30FD8">
        <w:rPr>
          <w:b/>
          <w:bCs/>
        </w:rPr>
        <w:t>About the role</w:t>
      </w:r>
    </w:p>
    <w:p w14:paraId="683A1464" w14:textId="40D63DB6" w:rsidR="00A564E3" w:rsidRDefault="00A564E3">
      <w:r>
        <w:t xml:space="preserve">We are looking for a Maximo Digital Content Creator to help us turn native Maximo content and PDF checklists into simple, user-friendly digital inspection forms for use on the Maximo Mobile App. </w:t>
      </w:r>
    </w:p>
    <w:p w14:paraId="035E7386" w14:textId="28B8B64B" w:rsidR="00A564E3" w:rsidRDefault="00A564E3">
      <w:r>
        <w:t xml:space="preserve">Having previously migrated from desktop to mobile / tablet, we are exploring areas to utilise the Maximo Mobile app, with a view to rolling it out area by area and be utilised by all generation assets. </w:t>
      </w:r>
    </w:p>
    <w:p w14:paraId="270425A6" w14:textId="17EB9730" w:rsidR="00A564E3" w:rsidRDefault="00A564E3">
      <w:r w:rsidRPr="00A564E3">
        <w:rPr>
          <w:lang w:val="en-US"/>
        </w:rPr>
        <w:t>Operating predominantly within the </w:t>
      </w:r>
      <w:proofErr w:type="spellStart"/>
      <w:r w:rsidRPr="00A564E3">
        <w:rPr>
          <w:lang w:val="en-US"/>
        </w:rPr>
        <w:t>DigiGEN</w:t>
      </w:r>
      <w:proofErr w:type="spellEnd"/>
      <w:r w:rsidRPr="00A564E3">
        <w:rPr>
          <w:lang w:val="en-US"/>
        </w:rPr>
        <w:t> program, the role</w:t>
      </w:r>
      <w:r>
        <w:rPr>
          <w:lang w:val="en-US"/>
        </w:rPr>
        <w:t xml:space="preserve"> </w:t>
      </w:r>
      <w:r w:rsidRPr="00A564E3">
        <w:rPr>
          <w:lang w:val="en-US"/>
        </w:rPr>
        <w:t>works in an agile way and is flexibly deployed into squads</w:t>
      </w:r>
      <w:r>
        <w:rPr>
          <w:lang w:val="en-US"/>
        </w:rPr>
        <w:t xml:space="preserve">. </w:t>
      </w:r>
      <w:r>
        <w:t xml:space="preserve">This is a technical content creation role, with a core focus on building great user experience. </w:t>
      </w:r>
    </w:p>
    <w:p w14:paraId="1A2C4AC6" w14:textId="77777777" w:rsidR="00A564E3" w:rsidRPr="005219C8" w:rsidRDefault="00A564E3" w:rsidP="00A564E3">
      <w:pPr>
        <w:rPr>
          <w:b/>
          <w:bCs/>
        </w:rPr>
      </w:pPr>
      <w:proofErr w:type="spellStart"/>
      <w:r w:rsidRPr="00596B0D">
        <w:rPr>
          <w:b/>
          <w:bCs/>
        </w:rPr>
        <w:t>Āu</w:t>
      </w:r>
      <w:proofErr w:type="spellEnd"/>
      <w:r w:rsidRPr="00596B0D">
        <w:rPr>
          <w:b/>
          <w:bCs/>
        </w:rPr>
        <w:t xml:space="preserve"> mahi </w:t>
      </w:r>
      <w:r w:rsidRPr="005219C8">
        <w:rPr>
          <w:b/>
          <w:bCs/>
        </w:rPr>
        <w:t>| What you’ll be doing</w:t>
      </w:r>
    </w:p>
    <w:p w14:paraId="6C947849" w14:textId="4A172638" w:rsidR="00A564E3" w:rsidRDefault="00A564E3" w:rsidP="00A564E3">
      <w:pPr>
        <w:pStyle w:val="ListParagraph"/>
        <w:numPr>
          <w:ilvl w:val="0"/>
          <w:numId w:val="1"/>
        </w:numPr>
      </w:pPr>
      <w:r>
        <w:t xml:space="preserve">Optimising mobile user experience by designing inspection forms that are intuitive and efficient for field use. </w:t>
      </w:r>
    </w:p>
    <w:p w14:paraId="365137B6" w14:textId="3ABFCBDA" w:rsidR="00A564E3" w:rsidRDefault="00A564E3" w:rsidP="00A564E3">
      <w:pPr>
        <w:pStyle w:val="ListParagraph"/>
        <w:numPr>
          <w:ilvl w:val="0"/>
          <w:numId w:val="1"/>
        </w:numPr>
      </w:pPr>
      <w:r>
        <w:t>Gathering user requirements from technicians.</w:t>
      </w:r>
    </w:p>
    <w:p w14:paraId="6BDED286" w14:textId="53E3DC07" w:rsidR="00A564E3" w:rsidRDefault="00A564E3" w:rsidP="00A564E3">
      <w:pPr>
        <w:pStyle w:val="ListParagraph"/>
        <w:numPr>
          <w:ilvl w:val="0"/>
          <w:numId w:val="1"/>
        </w:numPr>
      </w:pPr>
      <w:r>
        <w:t xml:space="preserve">Using Maximo’s form builder and translating existing PDF checklists into logical digital formats. </w:t>
      </w:r>
    </w:p>
    <w:p w14:paraId="3A9FCB46" w14:textId="76B77E0F" w:rsidR="00A564E3" w:rsidRDefault="00A564E3" w:rsidP="00A564E3">
      <w:pPr>
        <w:pStyle w:val="ListParagraph"/>
        <w:numPr>
          <w:ilvl w:val="0"/>
          <w:numId w:val="1"/>
        </w:numPr>
      </w:pPr>
      <w:r>
        <w:t>Building strong relationships with users and focusing on user experience as a key delivery metric.</w:t>
      </w:r>
    </w:p>
    <w:p w14:paraId="0464D61C" w14:textId="6A627D1A" w:rsidR="00A564E3" w:rsidRPr="00A564E3" w:rsidRDefault="00A564E3" w:rsidP="00A564E3">
      <w:pPr>
        <w:rPr>
          <w:b/>
          <w:bCs/>
        </w:rPr>
      </w:pPr>
      <w:proofErr w:type="spellStart"/>
      <w:r w:rsidRPr="00A564E3">
        <w:rPr>
          <w:b/>
          <w:bCs/>
        </w:rPr>
        <w:t>Ngā</w:t>
      </w:r>
      <w:proofErr w:type="spellEnd"/>
      <w:r w:rsidRPr="00A564E3">
        <w:rPr>
          <w:b/>
          <w:bCs/>
        </w:rPr>
        <w:t xml:space="preserve"> </w:t>
      </w:r>
      <w:proofErr w:type="spellStart"/>
      <w:r w:rsidRPr="00A564E3">
        <w:rPr>
          <w:b/>
          <w:bCs/>
        </w:rPr>
        <w:t>pukenga</w:t>
      </w:r>
      <w:proofErr w:type="spellEnd"/>
      <w:r w:rsidRPr="00A564E3">
        <w:rPr>
          <w:b/>
          <w:bCs/>
        </w:rPr>
        <w:t xml:space="preserve"> </w:t>
      </w:r>
      <w:proofErr w:type="spellStart"/>
      <w:r w:rsidRPr="00A564E3">
        <w:rPr>
          <w:b/>
          <w:bCs/>
        </w:rPr>
        <w:t>kei</w:t>
      </w:r>
      <w:proofErr w:type="spellEnd"/>
      <w:r w:rsidRPr="00A564E3">
        <w:rPr>
          <w:b/>
          <w:bCs/>
        </w:rPr>
        <w:t xml:space="preserve"> a </w:t>
      </w:r>
      <w:proofErr w:type="spellStart"/>
      <w:r w:rsidRPr="00A564E3">
        <w:rPr>
          <w:b/>
          <w:bCs/>
        </w:rPr>
        <w:t>koe</w:t>
      </w:r>
      <w:proofErr w:type="spellEnd"/>
      <w:r w:rsidRPr="00A564E3">
        <w:rPr>
          <w:b/>
          <w:bCs/>
        </w:rPr>
        <w:t xml:space="preserve"> </w:t>
      </w:r>
      <w:proofErr w:type="spellStart"/>
      <w:r w:rsidRPr="00A564E3">
        <w:rPr>
          <w:b/>
          <w:bCs/>
        </w:rPr>
        <w:t>mō</w:t>
      </w:r>
      <w:proofErr w:type="spellEnd"/>
      <w:r w:rsidRPr="00A564E3">
        <w:rPr>
          <w:b/>
          <w:bCs/>
        </w:rPr>
        <w:t xml:space="preserve"> </w:t>
      </w:r>
      <w:proofErr w:type="spellStart"/>
      <w:r w:rsidRPr="00A564E3">
        <w:rPr>
          <w:b/>
          <w:bCs/>
        </w:rPr>
        <w:t>tēnei</w:t>
      </w:r>
      <w:proofErr w:type="spellEnd"/>
      <w:r w:rsidRPr="00A564E3">
        <w:rPr>
          <w:b/>
          <w:bCs/>
        </w:rPr>
        <w:t xml:space="preserve"> </w:t>
      </w:r>
      <w:proofErr w:type="spellStart"/>
      <w:r w:rsidRPr="00A564E3">
        <w:rPr>
          <w:b/>
          <w:bCs/>
        </w:rPr>
        <w:t>tūranga</w:t>
      </w:r>
      <w:proofErr w:type="spellEnd"/>
      <w:r w:rsidRPr="00A564E3">
        <w:rPr>
          <w:b/>
          <w:bCs/>
        </w:rPr>
        <w:t xml:space="preserve"> | What you’ll bring</w:t>
      </w:r>
    </w:p>
    <w:p w14:paraId="2F0A818F" w14:textId="336FE435" w:rsidR="00A564E3" w:rsidRDefault="00A564E3" w:rsidP="00A564E3">
      <w:pPr>
        <w:pStyle w:val="ListParagraph"/>
        <w:numPr>
          <w:ilvl w:val="0"/>
          <w:numId w:val="1"/>
        </w:numPr>
      </w:pPr>
      <w:r>
        <w:t>You’ll ideally bring some existing knowledge of the Maximo product</w:t>
      </w:r>
      <w:r w:rsidR="005D054E">
        <w:t xml:space="preserve"> or other transferable form building tools. </w:t>
      </w:r>
    </w:p>
    <w:p w14:paraId="2E8E9A0D" w14:textId="7C85B8C9" w:rsidR="005D054E" w:rsidRDefault="005D054E" w:rsidP="005D054E">
      <w:pPr>
        <w:pStyle w:val="ListParagraph"/>
        <w:numPr>
          <w:ilvl w:val="0"/>
          <w:numId w:val="1"/>
        </w:numPr>
      </w:pPr>
      <w:r>
        <w:t xml:space="preserve">Be a great relationship builder, technically savvy and passionate about building excellent user experience. </w:t>
      </w:r>
    </w:p>
    <w:p w14:paraId="159125D9" w14:textId="579A087C" w:rsidR="005D054E" w:rsidRDefault="005D054E" w:rsidP="005D054E">
      <w:pPr>
        <w:pStyle w:val="ListParagraph"/>
        <w:numPr>
          <w:ilvl w:val="0"/>
          <w:numId w:val="1"/>
        </w:numPr>
      </w:pPr>
      <w:r>
        <w:t>You’ll be able to translate technical user requirements into high quality, user-friendly forms.</w:t>
      </w:r>
    </w:p>
    <w:p w14:paraId="6B367C97" w14:textId="310EF367" w:rsidR="005D054E" w:rsidRDefault="005D054E" w:rsidP="00A564E3">
      <w:pPr>
        <w:pStyle w:val="ListParagraph"/>
        <w:numPr>
          <w:ilvl w:val="0"/>
          <w:numId w:val="1"/>
        </w:numPr>
      </w:pPr>
      <w:r>
        <w:t xml:space="preserve">Display an agile mindset with the ability to iterate. </w:t>
      </w:r>
    </w:p>
    <w:p w14:paraId="7F99A533" w14:textId="68757A8D" w:rsidR="005D054E" w:rsidRDefault="005D054E" w:rsidP="00A564E3">
      <w:pPr>
        <w:pStyle w:val="ListParagraph"/>
        <w:numPr>
          <w:ilvl w:val="0"/>
          <w:numId w:val="1"/>
        </w:numPr>
      </w:pPr>
      <w:r>
        <w:t>You’ll have a strong focus on attention to detail.</w:t>
      </w:r>
    </w:p>
    <w:p w14:paraId="13555D1F" w14:textId="7D521360" w:rsidR="005D054E" w:rsidRDefault="005D054E" w:rsidP="00A564E3">
      <w:pPr>
        <w:pStyle w:val="ListParagraph"/>
        <w:numPr>
          <w:ilvl w:val="0"/>
          <w:numId w:val="1"/>
        </w:numPr>
      </w:pPr>
      <w:r>
        <w:t xml:space="preserve">You’ll be able and willing to travel to sites as required. </w:t>
      </w:r>
    </w:p>
    <w:p w14:paraId="3C897BE2" w14:textId="77777777" w:rsidR="005D054E" w:rsidRPr="005219C8" w:rsidRDefault="005D054E" w:rsidP="005D054E">
      <w:pPr>
        <w:rPr>
          <w:b/>
          <w:bCs/>
        </w:rPr>
      </w:pPr>
      <w:proofErr w:type="spellStart"/>
      <w:r w:rsidRPr="005219C8">
        <w:rPr>
          <w:b/>
          <w:bCs/>
        </w:rPr>
        <w:lastRenderedPageBreak/>
        <w:t>Ngā</w:t>
      </w:r>
      <w:proofErr w:type="spellEnd"/>
      <w:r w:rsidRPr="005219C8">
        <w:rPr>
          <w:b/>
          <w:bCs/>
        </w:rPr>
        <w:t xml:space="preserve"> </w:t>
      </w:r>
      <w:proofErr w:type="spellStart"/>
      <w:r w:rsidRPr="005219C8">
        <w:rPr>
          <w:b/>
          <w:bCs/>
        </w:rPr>
        <w:t>painga</w:t>
      </w:r>
      <w:proofErr w:type="spellEnd"/>
      <w:r w:rsidRPr="005219C8">
        <w:rPr>
          <w:b/>
          <w:bCs/>
        </w:rPr>
        <w:t xml:space="preserve"> ki a </w:t>
      </w:r>
      <w:proofErr w:type="spellStart"/>
      <w:r w:rsidRPr="005219C8">
        <w:rPr>
          <w:b/>
          <w:bCs/>
        </w:rPr>
        <w:t>mātou</w:t>
      </w:r>
      <w:proofErr w:type="spellEnd"/>
      <w:r w:rsidRPr="005219C8">
        <w:rPr>
          <w:b/>
          <w:bCs/>
        </w:rPr>
        <w:t xml:space="preserve"> | What we can offer</w:t>
      </w:r>
    </w:p>
    <w:p w14:paraId="01626B71" w14:textId="77777777" w:rsidR="005D054E" w:rsidRDefault="005D054E" w:rsidP="005D054E">
      <w:r>
        <w:t>We value work/life balance, so our WFH and flexible work options (where possible) make things easier for you and your whānau. We also offer:</w:t>
      </w:r>
    </w:p>
    <w:p w14:paraId="37C07577" w14:textId="77777777" w:rsidR="005D054E" w:rsidRDefault="005D054E" w:rsidP="005D054E">
      <w:pPr>
        <w:pStyle w:val="ListParagraph"/>
        <w:numPr>
          <w:ilvl w:val="0"/>
          <w:numId w:val="2"/>
        </w:numPr>
      </w:pPr>
      <w:r>
        <w:t>An attractive and competitive salary package that’s reviewed annually, plus discounts from several partnerships.</w:t>
      </w:r>
    </w:p>
    <w:p w14:paraId="6D671E89" w14:textId="77777777" w:rsidR="005D054E" w:rsidRDefault="005D054E" w:rsidP="005D054E">
      <w:pPr>
        <w:pStyle w:val="ListParagraph"/>
        <w:numPr>
          <w:ilvl w:val="0"/>
          <w:numId w:val="2"/>
        </w:numPr>
      </w:pPr>
      <w:r>
        <w:t>Southern Cross Healthcare – Wellbeing One insurance, a funded scheme for eligible employees to give you that extra peace of mind.</w:t>
      </w:r>
    </w:p>
    <w:p w14:paraId="280B5DF0" w14:textId="77777777" w:rsidR="005D054E" w:rsidRDefault="005D054E" w:rsidP="005D054E">
      <w:pPr>
        <w:pStyle w:val="ListParagraph"/>
        <w:numPr>
          <w:ilvl w:val="0"/>
          <w:numId w:val="2"/>
        </w:numPr>
      </w:pPr>
      <w:r>
        <w:t>Enhanced leave provisions, including three company</w:t>
      </w:r>
      <w:r w:rsidRPr="005219C8">
        <w:rPr>
          <w:rFonts w:ascii="Cambria Math" w:hAnsi="Cambria Math" w:cs="Cambria Math"/>
        </w:rPr>
        <w:t>‑</w:t>
      </w:r>
      <w:r>
        <w:t>paid days over the holiday period, enhanced parental leave, and options to buy up to 12 days of additional leave.</w:t>
      </w:r>
    </w:p>
    <w:p w14:paraId="571F96E1" w14:textId="77777777" w:rsidR="005D054E" w:rsidRDefault="005D054E" w:rsidP="005D054E">
      <w:pPr>
        <w:pStyle w:val="ListParagraph"/>
        <w:numPr>
          <w:ilvl w:val="0"/>
          <w:numId w:val="2"/>
        </w:numPr>
      </w:pPr>
      <w:r>
        <w:t>Life, trauma, and income protection insurance.</w:t>
      </w:r>
    </w:p>
    <w:p w14:paraId="71EC15A5" w14:textId="77777777" w:rsidR="005D054E" w:rsidRDefault="005D054E" w:rsidP="005D054E">
      <w:pPr>
        <w:pStyle w:val="ListParagraph"/>
        <w:numPr>
          <w:ilvl w:val="0"/>
          <w:numId w:val="2"/>
        </w:numPr>
      </w:pPr>
      <w:r>
        <w:t>Enhanced KiwiSaver contributions.</w:t>
      </w:r>
    </w:p>
    <w:p w14:paraId="090747F7" w14:textId="77777777" w:rsidR="005D054E" w:rsidRDefault="005D054E" w:rsidP="005D054E">
      <w:pPr>
        <w:pStyle w:val="ListParagraph"/>
        <w:numPr>
          <w:ilvl w:val="0"/>
          <w:numId w:val="2"/>
        </w:numPr>
      </w:pPr>
      <w:r>
        <w:t>Excellent learning and development opportunities, we want you to be the best version of yourself and we’ll help you get there.</w:t>
      </w:r>
    </w:p>
    <w:p w14:paraId="77608D4B" w14:textId="77777777" w:rsidR="005D054E" w:rsidRDefault="005D054E" w:rsidP="005D054E">
      <w:pPr>
        <w:pStyle w:val="ListParagraph"/>
        <w:numPr>
          <w:ilvl w:val="0"/>
          <w:numId w:val="2"/>
        </w:numPr>
      </w:pPr>
      <w:r>
        <w:t>Award</w:t>
      </w:r>
      <w:r w:rsidRPr="005219C8">
        <w:rPr>
          <w:rFonts w:ascii="Cambria Math" w:hAnsi="Cambria Math" w:cs="Cambria Math"/>
        </w:rPr>
        <w:t>‑</w:t>
      </w:r>
      <w:r>
        <w:t>winning wellbeing programme that provides support whenever and wherever you need it.</w:t>
      </w:r>
    </w:p>
    <w:p w14:paraId="4E1969C9" w14:textId="77777777" w:rsidR="005D054E" w:rsidRDefault="005D054E" w:rsidP="005D054E">
      <w:pPr>
        <w:pStyle w:val="ListParagraph"/>
        <w:numPr>
          <w:ilvl w:val="0"/>
          <w:numId w:val="2"/>
        </w:numPr>
      </w:pPr>
      <w:r>
        <w:t>Employee discounts on your power with Meridian.</w:t>
      </w:r>
    </w:p>
    <w:p w14:paraId="3FFC2175" w14:textId="77777777" w:rsidR="005D054E" w:rsidRDefault="005D054E" w:rsidP="005D054E">
      <w:pPr>
        <w:pStyle w:val="ListParagraph"/>
        <w:numPr>
          <w:ilvl w:val="0"/>
          <w:numId w:val="2"/>
        </w:numPr>
      </w:pPr>
      <w:r>
        <w:t>A one</w:t>
      </w:r>
      <w:r w:rsidRPr="005219C8">
        <w:rPr>
          <w:rFonts w:ascii="Cambria Math" w:hAnsi="Cambria Math" w:cs="Cambria Math"/>
        </w:rPr>
        <w:t>‑</w:t>
      </w:r>
      <w:r>
        <w:t>off $400 payment to support your work</w:t>
      </w:r>
      <w:r w:rsidRPr="005219C8">
        <w:rPr>
          <w:rFonts w:ascii="Cambria Math" w:hAnsi="Cambria Math" w:cs="Cambria Math"/>
        </w:rPr>
        <w:t>‑</w:t>
      </w:r>
      <w:r>
        <w:t>from</w:t>
      </w:r>
      <w:r w:rsidRPr="005219C8">
        <w:rPr>
          <w:rFonts w:ascii="Cambria Math" w:hAnsi="Cambria Math" w:cs="Cambria Math"/>
        </w:rPr>
        <w:t>‑</w:t>
      </w:r>
      <w:r>
        <w:t>home set</w:t>
      </w:r>
      <w:r w:rsidRPr="005219C8">
        <w:rPr>
          <w:rFonts w:ascii="Cambria Math" w:hAnsi="Cambria Math" w:cs="Cambria Math"/>
        </w:rPr>
        <w:t>‑</w:t>
      </w:r>
      <w:r>
        <w:t>up if needed.</w:t>
      </w:r>
    </w:p>
    <w:p w14:paraId="21739E21" w14:textId="77777777" w:rsidR="005D054E" w:rsidRPr="005D054E" w:rsidRDefault="005D054E" w:rsidP="00B72ADE">
      <w:pPr>
        <w:rPr>
          <w:b/>
          <w:bCs/>
        </w:rPr>
      </w:pPr>
      <w:r w:rsidRPr="005D054E">
        <w:rPr>
          <w:b/>
          <w:bCs/>
        </w:rPr>
        <w:t xml:space="preserve">Tono </w:t>
      </w:r>
      <w:proofErr w:type="spellStart"/>
      <w:r w:rsidRPr="005D054E">
        <w:rPr>
          <w:b/>
          <w:bCs/>
        </w:rPr>
        <w:t>mai</w:t>
      </w:r>
      <w:proofErr w:type="spellEnd"/>
      <w:r w:rsidRPr="005D054E">
        <w:rPr>
          <w:b/>
          <w:bCs/>
        </w:rPr>
        <w:t xml:space="preserve"> </w:t>
      </w:r>
      <w:proofErr w:type="spellStart"/>
      <w:r w:rsidRPr="005D054E">
        <w:rPr>
          <w:b/>
          <w:bCs/>
        </w:rPr>
        <w:t>ināianei</w:t>
      </w:r>
      <w:proofErr w:type="spellEnd"/>
      <w:r w:rsidRPr="005D054E">
        <w:rPr>
          <w:b/>
          <w:bCs/>
        </w:rPr>
        <w:t xml:space="preserve"> </w:t>
      </w:r>
      <w:proofErr w:type="spellStart"/>
      <w:r w:rsidRPr="005D054E">
        <w:rPr>
          <w:b/>
          <w:bCs/>
        </w:rPr>
        <w:t>tonu</w:t>
      </w:r>
      <w:proofErr w:type="spellEnd"/>
      <w:r w:rsidRPr="005D054E">
        <w:rPr>
          <w:b/>
          <w:bCs/>
        </w:rPr>
        <w:t xml:space="preserve"> | Apply now</w:t>
      </w:r>
    </w:p>
    <w:p w14:paraId="6B86192C" w14:textId="77777777" w:rsidR="005D054E" w:rsidRDefault="005D054E" w:rsidP="005D054E">
      <w:r>
        <w:t>All in all, we’re a genuinely great place to work, with meaningful work, supportive teams, and a clear purpose. If this role sounds like a fit and you’re keen to make a real impact on New Zealand’s energy future, apply today and tell us what you’ll bring to the role.</w:t>
      </w:r>
    </w:p>
    <w:p w14:paraId="1280AE3D" w14:textId="77777777" w:rsidR="005D054E" w:rsidRDefault="005D054E" w:rsidP="005D054E">
      <w:r>
        <w:t>If you’ve got any questions, please email careers@meridianenergy.co.nz. We’re committed to becoming more accessible and providing support if needed. Please get in touch if there are parts of our process you would like assistance with (process found here: meridianenergy.co.nz/careers).</w:t>
      </w:r>
    </w:p>
    <w:p w14:paraId="6DA91A5F" w14:textId="37E0F63D" w:rsidR="005D054E" w:rsidRDefault="00B72ADE" w:rsidP="005D054E">
      <w:r>
        <w:t xml:space="preserve">View the full </w:t>
      </w:r>
      <w:hyperlink r:id="rId5" w:history="1">
        <w:r w:rsidRPr="00B72ADE">
          <w:rPr>
            <w:rStyle w:val="Hyperlink"/>
          </w:rPr>
          <w:t>Maximo Digital Content Creator</w:t>
        </w:r>
      </w:hyperlink>
      <w:r>
        <w:t xml:space="preserve"> JD.</w:t>
      </w:r>
    </w:p>
    <w:p w14:paraId="0B65A1E8" w14:textId="29CB2F4D" w:rsidR="005D054E" w:rsidRPr="005D054E" w:rsidRDefault="005D054E" w:rsidP="00B72ADE">
      <w:pPr>
        <w:rPr>
          <w:b/>
          <w:bCs/>
        </w:rPr>
      </w:pPr>
      <w:r w:rsidRPr="005D054E">
        <w:rPr>
          <w:b/>
          <w:bCs/>
        </w:rPr>
        <w:t xml:space="preserve">Location – </w:t>
      </w:r>
      <w:r w:rsidR="00B72ADE">
        <w:rPr>
          <w:b/>
          <w:bCs/>
        </w:rPr>
        <w:t>Ideally Christchurch or Wellington but this can be flexible for people with existing Maximo experience</w:t>
      </w:r>
      <w:r w:rsidRPr="005D054E">
        <w:rPr>
          <w:b/>
          <w:bCs/>
        </w:rPr>
        <w:t>.</w:t>
      </w:r>
    </w:p>
    <w:p w14:paraId="54F8F5E8" w14:textId="29BC20E6" w:rsidR="005D054E" w:rsidRPr="00A564E3" w:rsidRDefault="005D054E" w:rsidP="00B72ADE">
      <w:r>
        <w:t xml:space="preserve">Advertising closes – </w:t>
      </w:r>
      <w:r w:rsidR="00B72ADE">
        <w:t xml:space="preserve">Friday 17th April. </w:t>
      </w:r>
    </w:p>
    <w:sectPr w:rsidR="005D054E" w:rsidRPr="00A56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620C0"/>
    <w:multiLevelType w:val="hybridMultilevel"/>
    <w:tmpl w:val="18980602"/>
    <w:lvl w:ilvl="0" w:tplc="66F410A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80A09E3"/>
    <w:multiLevelType w:val="hybridMultilevel"/>
    <w:tmpl w:val="CFFA2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1241601">
    <w:abstractNumId w:val="0"/>
  </w:num>
  <w:num w:numId="2" w16cid:durableId="1528060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8F"/>
    <w:rsid w:val="000805C2"/>
    <w:rsid w:val="00220D40"/>
    <w:rsid w:val="005D054E"/>
    <w:rsid w:val="0069067A"/>
    <w:rsid w:val="009D5F8F"/>
    <w:rsid w:val="00A564E3"/>
    <w:rsid w:val="00B72ADE"/>
    <w:rsid w:val="00EF6D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7C73"/>
  <w15:chartTrackingRefBased/>
  <w15:docId w15:val="{1FF2512A-C775-4115-BFD8-D9518978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8F"/>
  </w:style>
  <w:style w:type="paragraph" w:styleId="Heading1">
    <w:name w:val="heading 1"/>
    <w:basedOn w:val="Normal"/>
    <w:next w:val="Normal"/>
    <w:link w:val="Heading1Char"/>
    <w:uiPriority w:val="9"/>
    <w:qFormat/>
    <w:rsid w:val="009D5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F8F"/>
    <w:rPr>
      <w:rFonts w:eastAsiaTheme="majorEastAsia" w:cstheme="majorBidi"/>
      <w:color w:val="272727" w:themeColor="text1" w:themeTint="D8"/>
    </w:rPr>
  </w:style>
  <w:style w:type="paragraph" w:styleId="Title">
    <w:name w:val="Title"/>
    <w:basedOn w:val="Normal"/>
    <w:next w:val="Normal"/>
    <w:link w:val="TitleChar"/>
    <w:uiPriority w:val="10"/>
    <w:qFormat/>
    <w:rsid w:val="009D5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F8F"/>
    <w:pPr>
      <w:spacing w:before="160"/>
      <w:jc w:val="center"/>
    </w:pPr>
    <w:rPr>
      <w:i/>
      <w:iCs/>
      <w:color w:val="404040" w:themeColor="text1" w:themeTint="BF"/>
    </w:rPr>
  </w:style>
  <w:style w:type="character" w:customStyle="1" w:styleId="QuoteChar">
    <w:name w:val="Quote Char"/>
    <w:basedOn w:val="DefaultParagraphFont"/>
    <w:link w:val="Quote"/>
    <w:uiPriority w:val="29"/>
    <w:rsid w:val="009D5F8F"/>
    <w:rPr>
      <w:i/>
      <w:iCs/>
      <w:color w:val="404040" w:themeColor="text1" w:themeTint="BF"/>
    </w:rPr>
  </w:style>
  <w:style w:type="paragraph" w:styleId="ListParagraph">
    <w:name w:val="List Paragraph"/>
    <w:basedOn w:val="Normal"/>
    <w:uiPriority w:val="34"/>
    <w:qFormat/>
    <w:rsid w:val="009D5F8F"/>
    <w:pPr>
      <w:ind w:left="720"/>
      <w:contextualSpacing/>
    </w:pPr>
  </w:style>
  <w:style w:type="character" w:styleId="IntenseEmphasis">
    <w:name w:val="Intense Emphasis"/>
    <w:basedOn w:val="DefaultParagraphFont"/>
    <w:uiPriority w:val="21"/>
    <w:qFormat/>
    <w:rsid w:val="009D5F8F"/>
    <w:rPr>
      <w:i/>
      <w:iCs/>
      <w:color w:val="0F4761" w:themeColor="accent1" w:themeShade="BF"/>
    </w:rPr>
  </w:style>
  <w:style w:type="paragraph" w:styleId="IntenseQuote">
    <w:name w:val="Intense Quote"/>
    <w:basedOn w:val="Normal"/>
    <w:next w:val="Normal"/>
    <w:link w:val="IntenseQuoteChar"/>
    <w:uiPriority w:val="30"/>
    <w:qFormat/>
    <w:rsid w:val="009D5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F8F"/>
    <w:rPr>
      <w:i/>
      <w:iCs/>
      <w:color w:val="0F4761" w:themeColor="accent1" w:themeShade="BF"/>
    </w:rPr>
  </w:style>
  <w:style w:type="character" w:styleId="IntenseReference">
    <w:name w:val="Intense Reference"/>
    <w:basedOn w:val="DefaultParagraphFont"/>
    <w:uiPriority w:val="32"/>
    <w:qFormat/>
    <w:rsid w:val="009D5F8F"/>
    <w:rPr>
      <w:b/>
      <w:bCs/>
      <w:smallCaps/>
      <w:color w:val="0F4761" w:themeColor="accent1" w:themeShade="BF"/>
      <w:spacing w:val="5"/>
    </w:rPr>
  </w:style>
  <w:style w:type="character" w:styleId="Hyperlink">
    <w:name w:val="Hyperlink"/>
    <w:basedOn w:val="DefaultParagraphFont"/>
    <w:uiPriority w:val="99"/>
    <w:unhideWhenUsed/>
    <w:rsid w:val="00B72ADE"/>
    <w:rPr>
      <w:color w:val="467886" w:themeColor="hyperlink"/>
      <w:u w:val="single"/>
    </w:rPr>
  </w:style>
  <w:style w:type="character" w:styleId="UnresolvedMention">
    <w:name w:val="Unresolved Mention"/>
    <w:basedOn w:val="DefaultParagraphFont"/>
    <w:uiPriority w:val="99"/>
    <w:semiHidden/>
    <w:unhideWhenUsed/>
    <w:rsid w:val="00B72ADE"/>
    <w:rPr>
      <w:color w:val="605E5C"/>
      <w:shd w:val="clear" w:color="auto" w:fill="E1DFDD"/>
    </w:rPr>
  </w:style>
  <w:style w:type="character" w:styleId="FollowedHyperlink">
    <w:name w:val="FollowedHyperlink"/>
    <w:basedOn w:val="DefaultParagraphFont"/>
    <w:uiPriority w:val="99"/>
    <w:semiHidden/>
    <w:unhideWhenUsed/>
    <w:rsid w:val="00B72A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ridianenergy.sharepoint.com/:b:/r/sites/int002/i002s002/Position%20Descriptions/Generation/Current/Maximo%20Digital%20Content%20Creator_April%202026.pdf?csf=1&amp;web=1&amp;e=R5jyz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634</Words>
  <Characters>3352</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Kereopa</dc:creator>
  <cp:keywords/>
  <dc:description/>
  <cp:lastModifiedBy>Lauren Kereopa</cp:lastModifiedBy>
  <cp:revision>2</cp:revision>
  <dcterms:created xsi:type="dcterms:W3CDTF">2026-04-06T23:02:00Z</dcterms:created>
  <dcterms:modified xsi:type="dcterms:W3CDTF">2026-04-06T23:57:00Z</dcterms:modified>
</cp:coreProperties>
</file>