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5484"/>
      </w:tblGrid>
      <w:tr w:rsidR="00E449D4" w:rsidRPr="00C138CC" w14:paraId="73456FE4" w14:textId="77777777" w:rsidTr="004806E5">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5484" w:type="dxa"/>
          </w:tcPr>
          <w:p w14:paraId="3E08D0F7" w14:textId="75DA220A" w:rsidR="00E449D4" w:rsidRPr="00C138CC" w:rsidRDefault="00D26409" w:rsidP="00AC182E">
            <w:pPr>
              <w:jc w:val="both"/>
              <w:rPr>
                <w:rFonts w:ascii="Arial" w:hAnsi="Arial" w:cs="Arial"/>
                <w:sz w:val="20"/>
                <w:szCs w:val="20"/>
              </w:rPr>
            </w:pPr>
            <w:r>
              <w:rPr>
                <w:rFonts w:ascii="Arial" w:hAnsi="Arial" w:cs="Arial"/>
                <w:sz w:val="20"/>
                <w:szCs w:val="20"/>
              </w:rPr>
              <w:t>Student Communication</w:t>
            </w:r>
            <w:r w:rsidR="00DA69E3">
              <w:rPr>
                <w:rFonts w:ascii="Arial" w:hAnsi="Arial" w:cs="Arial"/>
                <w:sz w:val="20"/>
                <w:szCs w:val="20"/>
              </w:rPr>
              <w:t>s</w:t>
            </w:r>
            <w:r w:rsidR="00BE26E3">
              <w:rPr>
                <w:rFonts w:ascii="Arial" w:hAnsi="Arial" w:cs="Arial"/>
                <w:sz w:val="20"/>
                <w:szCs w:val="20"/>
              </w:rPr>
              <w:t xml:space="preserve"> Officer</w:t>
            </w:r>
          </w:p>
        </w:tc>
      </w:tr>
      <w:tr w:rsidR="00E449D4" w:rsidRPr="00C138CC" w14:paraId="61B9059B" w14:textId="77777777" w:rsidTr="004806E5">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5484" w:type="dxa"/>
          </w:tcPr>
          <w:p w14:paraId="0DB13132" w14:textId="2FC12E53" w:rsidR="00E449D4" w:rsidRPr="00C138CC" w:rsidRDefault="00BE26E3" w:rsidP="00AC182E">
            <w:pPr>
              <w:jc w:val="both"/>
              <w:rPr>
                <w:rFonts w:ascii="Arial" w:hAnsi="Arial" w:cs="Arial"/>
                <w:sz w:val="20"/>
                <w:szCs w:val="20"/>
              </w:rPr>
            </w:pPr>
            <w:r>
              <w:rPr>
                <w:rFonts w:ascii="Arial" w:hAnsi="Arial" w:cs="Arial"/>
                <w:sz w:val="20"/>
                <w:szCs w:val="20"/>
              </w:rPr>
              <w:t>Griffith International – International Marketing</w:t>
            </w:r>
          </w:p>
        </w:tc>
      </w:tr>
      <w:tr w:rsidR="00E449D4" w:rsidRPr="00C138CC" w14:paraId="099F77AA" w14:textId="77777777" w:rsidTr="004806E5">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5484" w:type="dxa"/>
          </w:tcPr>
          <w:p w14:paraId="64040778" w14:textId="42499D52" w:rsidR="00E449D4" w:rsidRPr="00C138CC" w:rsidRDefault="00E449D4" w:rsidP="00AC182E">
            <w:pPr>
              <w:jc w:val="both"/>
              <w:rPr>
                <w:rFonts w:ascii="Arial" w:hAnsi="Arial" w:cs="Arial"/>
                <w:sz w:val="20"/>
                <w:szCs w:val="20"/>
              </w:rPr>
            </w:pPr>
            <w:r w:rsidRPr="00C138CC">
              <w:rPr>
                <w:rFonts w:ascii="Arial" w:hAnsi="Arial" w:cs="Arial"/>
                <w:sz w:val="20"/>
                <w:szCs w:val="20"/>
              </w:rPr>
              <w:t xml:space="preserve">HEW </w:t>
            </w:r>
            <w:r w:rsidR="00BE26E3">
              <w:rPr>
                <w:rFonts w:ascii="Arial" w:hAnsi="Arial" w:cs="Arial"/>
                <w:sz w:val="20"/>
                <w:szCs w:val="20"/>
              </w:rPr>
              <w:t>5</w:t>
            </w:r>
          </w:p>
        </w:tc>
      </w:tr>
      <w:tr w:rsidR="00E449D4" w:rsidRPr="00C138CC" w14:paraId="3786F4A0" w14:textId="77777777" w:rsidTr="004806E5">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5484" w:type="dxa"/>
          </w:tcPr>
          <w:p w14:paraId="353E7122" w14:textId="1F4B9568" w:rsidR="00E449D4" w:rsidRPr="00C138CC" w:rsidRDefault="00BE26E3" w:rsidP="00AC182E">
            <w:pPr>
              <w:jc w:val="both"/>
              <w:rPr>
                <w:rFonts w:ascii="Arial" w:hAnsi="Arial" w:cs="Arial"/>
                <w:sz w:val="20"/>
                <w:szCs w:val="20"/>
              </w:rPr>
            </w:pPr>
            <w:r w:rsidRPr="00F432C0">
              <w:rPr>
                <w:rFonts w:ascii="Arial" w:hAnsi="Arial" w:cs="Arial"/>
                <w:sz w:val="20"/>
                <w:szCs w:val="20"/>
              </w:rPr>
              <w:t>00056811</w:t>
            </w:r>
          </w:p>
        </w:tc>
      </w:tr>
      <w:tr w:rsidR="00E449D4" w:rsidRPr="00C138CC" w14:paraId="338952F8" w14:textId="77777777" w:rsidTr="004806E5">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5484" w:type="dxa"/>
          </w:tcPr>
          <w:p w14:paraId="3700C4C4" w14:textId="5CFEE2D5" w:rsidR="00E449D4" w:rsidRPr="00C138CC" w:rsidRDefault="0088423E" w:rsidP="00AC182E">
            <w:pPr>
              <w:jc w:val="both"/>
              <w:rPr>
                <w:rFonts w:ascii="Arial" w:hAnsi="Arial" w:cs="Arial"/>
                <w:sz w:val="20"/>
                <w:szCs w:val="20"/>
              </w:rPr>
            </w:pPr>
            <w:r>
              <w:rPr>
                <w:rFonts w:ascii="Arial" w:hAnsi="Arial" w:cs="Arial"/>
                <w:sz w:val="20"/>
                <w:szCs w:val="20"/>
              </w:rPr>
              <w:t>Manager, Digital Marketing Operations</w:t>
            </w:r>
          </w:p>
        </w:tc>
      </w:tr>
      <w:tr w:rsidR="00E449D4" w:rsidRPr="00C138CC" w14:paraId="1D60EE41" w14:textId="77777777" w:rsidTr="004806E5">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5484" w:type="dxa"/>
          </w:tcPr>
          <w:p w14:paraId="6CB9578F" w14:textId="77777777" w:rsidR="00E449D4" w:rsidRPr="00C138CC" w:rsidRDefault="00E449D4" w:rsidP="00AC182E">
            <w:pPr>
              <w:rPr>
                <w:rFonts w:ascii="Arial" w:hAnsi="Arial" w:cs="Arial"/>
                <w:color w:val="FF0000"/>
                <w:sz w:val="20"/>
                <w:szCs w:val="20"/>
              </w:rPr>
            </w:pPr>
            <w:r w:rsidRPr="00BE26E3">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A15B31E" w14:textId="4F60D707" w:rsidR="00BE26E3" w:rsidRDefault="00BE26E3" w:rsidP="008863CC">
      <w:pPr>
        <w:pStyle w:val="Heading2"/>
        <w:tabs>
          <w:tab w:val="left" w:pos="862"/>
        </w:tabs>
        <w:spacing w:before="110" w:line="276" w:lineRule="auto"/>
        <w:ind w:left="862" w:firstLine="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 </w:t>
      </w:r>
      <w:r w:rsidR="00D26409">
        <w:rPr>
          <w:rFonts w:ascii="Arial" w:hAnsi="Arial" w:cs="Arial"/>
          <w:color w:val="222222"/>
          <w:sz w:val="20"/>
          <w:szCs w:val="20"/>
          <w:shd w:val="clear" w:color="auto" w:fill="FFFFFF"/>
        </w:rPr>
        <w:t>Student Communications</w:t>
      </w:r>
      <w:r>
        <w:rPr>
          <w:rFonts w:ascii="Arial" w:hAnsi="Arial" w:cs="Arial"/>
          <w:color w:val="222222"/>
          <w:sz w:val="20"/>
          <w:szCs w:val="20"/>
          <w:shd w:val="clear" w:color="auto" w:fill="FFFFFF"/>
        </w:rPr>
        <w:t xml:space="preserve"> Officer </w:t>
      </w:r>
      <w:r w:rsidRPr="006740AD">
        <w:rPr>
          <w:rFonts w:ascii="Arial" w:hAnsi="Arial" w:cs="Arial"/>
          <w:color w:val="222222"/>
          <w:sz w:val="20"/>
          <w:szCs w:val="20"/>
          <w:shd w:val="clear" w:color="auto" w:fill="FFFFFF"/>
        </w:rPr>
        <w:t xml:space="preserve">is required to </w:t>
      </w:r>
      <w:r w:rsidR="008863CC">
        <w:rPr>
          <w:rFonts w:ascii="Arial" w:hAnsi="Arial" w:cs="Arial"/>
          <w:color w:val="222222"/>
          <w:sz w:val="20"/>
          <w:szCs w:val="20"/>
          <w:shd w:val="clear" w:color="auto" w:fill="FFFFFF"/>
        </w:rPr>
        <w:t xml:space="preserve">execute </w:t>
      </w:r>
      <w:r w:rsidRPr="006740AD">
        <w:rPr>
          <w:rFonts w:ascii="Arial" w:hAnsi="Arial" w:cs="Arial"/>
          <w:color w:val="222222"/>
          <w:sz w:val="20"/>
          <w:szCs w:val="20"/>
          <w:shd w:val="clear" w:color="auto" w:fill="FFFFFF"/>
        </w:rPr>
        <w:t>a range of communications targeted at international students to assist them through the decision-making process</w:t>
      </w:r>
      <w:r w:rsidR="00406D93">
        <w:rPr>
          <w:rFonts w:ascii="Arial" w:hAnsi="Arial" w:cs="Arial"/>
          <w:color w:val="222222"/>
          <w:sz w:val="20"/>
          <w:szCs w:val="20"/>
          <w:shd w:val="clear" w:color="auto" w:fill="FFFFFF"/>
        </w:rPr>
        <w:t>,</w:t>
      </w:r>
      <w:r w:rsidRPr="006740AD">
        <w:rPr>
          <w:rFonts w:ascii="Arial" w:hAnsi="Arial" w:cs="Arial"/>
          <w:color w:val="222222"/>
          <w:sz w:val="20"/>
          <w:szCs w:val="20"/>
          <w:shd w:val="clear" w:color="auto" w:fill="FFFFFF"/>
        </w:rPr>
        <w:t xml:space="preserve"> from initial enquiry </w:t>
      </w:r>
      <w:r w:rsidR="008863CC">
        <w:rPr>
          <w:rFonts w:ascii="Arial" w:hAnsi="Arial" w:cs="Arial"/>
          <w:color w:val="222222"/>
          <w:sz w:val="20"/>
          <w:szCs w:val="20"/>
          <w:shd w:val="clear" w:color="auto" w:fill="FFFFFF"/>
        </w:rPr>
        <w:t>through to</w:t>
      </w:r>
      <w:r w:rsidRPr="006740AD">
        <w:rPr>
          <w:rFonts w:ascii="Arial" w:hAnsi="Arial" w:cs="Arial"/>
          <w:color w:val="222222"/>
          <w:sz w:val="20"/>
          <w:szCs w:val="20"/>
          <w:shd w:val="clear" w:color="auto" w:fill="FFFFFF"/>
        </w:rPr>
        <w:t xml:space="preserve"> enrolment. This position will utilise a range of different communication platforms and databases to effectively engage international students</w:t>
      </w:r>
      <w:r w:rsidR="00406D93">
        <w:rPr>
          <w:rFonts w:ascii="Arial" w:hAnsi="Arial" w:cs="Arial"/>
          <w:color w:val="222222"/>
          <w:sz w:val="20"/>
          <w:szCs w:val="20"/>
          <w:shd w:val="clear" w:color="auto" w:fill="FFFFFF"/>
        </w:rPr>
        <w:t>, and will respond to international student enquiries.</w:t>
      </w:r>
    </w:p>
    <w:p w14:paraId="3C0D7325" w14:textId="60A44C73"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696B4A24" w:rsidR="00E449D4" w:rsidRPr="00C138CC" w:rsidRDefault="00E449D4" w:rsidP="0033797B">
      <w:pPr>
        <w:pStyle w:val="ListParagraph"/>
        <w:numPr>
          <w:ilvl w:val="2"/>
          <w:numId w:val="1"/>
        </w:numPr>
        <w:tabs>
          <w:tab w:val="left" w:pos="1180"/>
          <w:tab w:val="left" w:pos="1181"/>
        </w:tabs>
        <w:spacing w:line="276" w:lineRule="auto"/>
        <w:ind w:right="-22"/>
        <w:rPr>
          <w:rFonts w:ascii="Arial" w:hAnsi="Arial" w:cs="Arial"/>
          <w:sz w:val="20"/>
        </w:rPr>
      </w:pPr>
      <w:r w:rsidRPr="00C138CC">
        <w:rPr>
          <w:rFonts w:ascii="Arial" w:hAnsi="Arial" w:cs="Arial"/>
          <w:sz w:val="20"/>
        </w:rPr>
        <w:t xml:space="preserve">The occupant of this position will hold relevant tertiary qualifications </w:t>
      </w:r>
      <w:r w:rsidR="00BE26E3">
        <w:rPr>
          <w:rFonts w:ascii="Arial" w:hAnsi="Arial" w:cs="Arial"/>
          <w:sz w:val="20"/>
        </w:rPr>
        <w:t xml:space="preserve">in </w:t>
      </w:r>
      <w:r w:rsidR="00BE26E3" w:rsidRPr="006740AD">
        <w:rPr>
          <w:rFonts w:ascii="Arial" w:hAnsi="Arial" w:cs="Arial"/>
          <w:color w:val="222222"/>
          <w:sz w:val="20"/>
          <w:szCs w:val="20"/>
          <w:shd w:val="clear" w:color="auto" w:fill="FFFFFF"/>
        </w:rPr>
        <w:t>marketing, communications, public relations</w:t>
      </w:r>
      <w:r w:rsidR="00BE26E3">
        <w:rPr>
          <w:rFonts w:ascii="Arial" w:hAnsi="Arial" w:cs="Arial"/>
          <w:color w:val="222222"/>
          <w:sz w:val="20"/>
          <w:szCs w:val="20"/>
          <w:shd w:val="clear" w:color="auto" w:fill="FFFFFF"/>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4F4C6B41" w14:textId="77777777" w:rsidR="0088423E" w:rsidRPr="00BE26E3" w:rsidRDefault="0088423E" w:rsidP="0088423E">
      <w:pPr>
        <w:pStyle w:val="ListParagraph"/>
        <w:numPr>
          <w:ilvl w:val="2"/>
          <w:numId w:val="1"/>
        </w:numPr>
        <w:tabs>
          <w:tab w:val="left" w:pos="1180"/>
          <w:tab w:val="left" w:pos="1181"/>
        </w:tabs>
        <w:spacing w:before="117" w:line="276" w:lineRule="auto"/>
        <w:ind w:right="-22"/>
        <w:jc w:val="both"/>
        <w:rPr>
          <w:rFonts w:ascii="Arial" w:hAnsi="Arial" w:cs="Arial"/>
          <w:sz w:val="20"/>
        </w:rPr>
      </w:pPr>
      <w:r w:rsidRPr="00BE26E3">
        <w:rPr>
          <w:rFonts w:ascii="Arial" w:hAnsi="Arial" w:cs="Arial"/>
          <w:sz w:val="20"/>
        </w:rPr>
        <w:t xml:space="preserve">Respond to complex international student enquiries via phone, email and social media in an accurate and timely manner. </w:t>
      </w:r>
    </w:p>
    <w:p w14:paraId="7DB92FFA" w14:textId="77777777" w:rsidR="0088423E" w:rsidRPr="00BE26E3" w:rsidRDefault="0088423E" w:rsidP="0088423E">
      <w:pPr>
        <w:pStyle w:val="ListParagraph"/>
        <w:numPr>
          <w:ilvl w:val="2"/>
          <w:numId w:val="1"/>
        </w:numPr>
        <w:tabs>
          <w:tab w:val="left" w:pos="1180"/>
          <w:tab w:val="left" w:pos="1181"/>
        </w:tabs>
        <w:spacing w:before="117" w:line="276" w:lineRule="auto"/>
        <w:ind w:right="-22"/>
        <w:jc w:val="both"/>
        <w:rPr>
          <w:rFonts w:ascii="Arial" w:hAnsi="Arial" w:cs="Arial"/>
          <w:sz w:val="20"/>
        </w:rPr>
      </w:pPr>
      <w:r>
        <w:rPr>
          <w:rFonts w:ascii="Arial" w:hAnsi="Arial" w:cs="Arial"/>
          <w:sz w:val="20"/>
        </w:rPr>
        <w:t>Contribute to the development of</w:t>
      </w:r>
      <w:r w:rsidRPr="00BE26E3">
        <w:rPr>
          <w:rFonts w:ascii="Arial" w:hAnsi="Arial" w:cs="Arial"/>
          <w:sz w:val="20"/>
        </w:rPr>
        <w:t xml:space="preserve"> business processes and protocols specific to communication with international students</w:t>
      </w:r>
      <w:r>
        <w:rPr>
          <w:rFonts w:ascii="Arial" w:hAnsi="Arial" w:cs="Arial"/>
          <w:sz w:val="20"/>
        </w:rPr>
        <w:t xml:space="preserve"> to improve business efficiency and the student experience.</w:t>
      </w:r>
    </w:p>
    <w:p w14:paraId="2B9BF0F5" w14:textId="77777777" w:rsidR="0088423E" w:rsidRPr="00BE26E3" w:rsidRDefault="0088423E" w:rsidP="0088423E">
      <w:pPr>
        <w:pStyle w:val="ListParagraph"/>
        <w:numPr>
          <w:ilvl w:val="2"/>
          <w:numId w:val="1"/>
        </w:numPr>
        <w:tabs>
          <w:tab w:val="left" w:pos="1180"/>
          <w:tab w:val="left" w:pos="1181"/>
        </w:tabs>
        <w:spacing w:before="117" w:line="276" w:lineRule="auto"/>
        <w:ind w:right="-22"/>
        <w:jc w:val="both"/>
        <w:rPr>
          <w:rFonts w:ascii="Arial" w:hAnsi="Arial" w:cs="Arial"/>
          <w:sz w:val="20"/>
        </w:rPr>
      </w:pPr>
      <w:r>
        <w:rPr>
          <w:rFonts w:ascii="Arial" w:hAnsi="Arial" w:cs="Arial"/>
          <w:sz w:val="20"/>
        </w:rPr>
        <w:t xml:space="preserve">Schedule international student communication across a range of channels, proof </w:t>
      </w:r>
      <w:r w:rsidRPr="00BE26E3">
        <w:rPr>
          <w:rFonts w:ascii="Arial" w:hAnsi="Arial" w:cs="Arial"/>
          <w:sz w:val="20"/>
        </w:rPr>
        <w:t>tests</w:t>
      </w:r>
      <w:r>
        <w:rPr>
          <w:rFonts w:ascii="Arial" w:hAnsi="Arial" w:cs="Arial"/>
          <w:sz w:val="20"/>
        </w:rPr>
        <w:t xml:space="preserve"> and </w:t>
      </w:r>
      <w:r w:rsidRPr="00BE26E3">
        <w:rPr>
          <w:rFonts w:ascii="Arial" w:hAnsi="Arial" w:cs="Arial"/>
          <w:sz w:val="20"/>
        </w:rPr>
        <w:t>provid</w:t>
      </w:r>
      <w:r>
        <w:rPr>
          <w:rFonts w:ascii="Arial" w:hAnsi="Arial" w:cs="Arial"/>
          <w:sz w:val="20"/>
        </w:rPr>
        <w:t>e</w:t>
      </w:r>
      <w:r w:rsidRPr="00BE26E3">
        <w:rPr>
          <w:rFonts w:ascii="Arial" w:hAnsi="Arial" w:cs="Arial"/>
          <w:sz w:val="20"/>
        </w:rPr>
        <w:t xml:space="preserve"> approval on </w:t>
      </w:r>
      <w:r>
        <w:rPr>
          <w:rFonts w:ascii="Arial" w:hAnsi="Arial" w:cs="Arial"/>
          <w:sz w:val="20"/>
        </w:rPr>
        <w:t>content</w:t>
      </w:r>
      <w:r w:rsidRPr="00BE26E3">
        <w:rPr>
          <w:rFonts w:ascii="Arial" w:hAnsi="Arial" w:cs="Arial"/>
          <w:sz w:val="20"/>
        </w:rPr>
        <w:t xml:space="preserve">. </w:t>
      </w:r>
    </w:p>
    <w:p w14:paraId="0396552E" w14:textId="5D94C0B0" w:rsidR="0089180A" w:rsidRDefault="008A3DE3" w:rsidP="004806E5">
      <w:pPr>
        <w:pStyle w:val="ListParagraph"/>
        <w:numPr>
          <w:ilvl w:val="2"/>
          <w:numId w:val="1"/>
        </w:numPr>
        <w:tabs>
          <w:tab w:val="left" w:pos="1180"/>
          <w:tab w:val="left" w:pos="1181"/>
        </w:tabs>
        <w:spacing w:before="117" w:line="276" w:lineRule="auto"/>
        <w:ind w:right="-22"/>
        <w:jc w:val="both"/>
        <w:rPr>
          <w:rFonts w:ascii="Arial" w:hAnsi="Arial" w:cs="Arial"/>
          <w:sz w:val="20"/>
        </w:rPr>
      </w:pPr>
      <w:r>
        <w:rPr>
          <w:rFonts w:ascii="Arial" w:hAnsi="Arial" w:cs="Arial"/>
          <w:sz w:val="20"/>
        </w:rPr>
        <w:t>Develo</w:t>
      </w:r>
      <w:r w:rsidR="00E97D2A">
        <w:rPr>
          <w:rFonts w:ascii="Arial" w:hAnsi="Arial" w:cs="Arial"/>
          <w:sz w:val="20"/>
        </w:rPr>
        <w:t xml:space="preserve">p </w:t>
      </w:r>
      <w:r w:rsidR="00BE26E3" w:rsidRPr="00766844">
        <w:rPr>
          <w:rFonts w:ascii="Arial" w:hAnsi="Arial" w:cs="Arial"/>
          <w:sz w:val="20"/>
        </w:rPr>
        <w:t xml:space="preserve">creative, engaging and informative </w:t>
      </w:r>
      <w:r w:rsidR="001F1AD6">
        <w:rPr>
          <w:rFonts w:ascii="Arial" w:hAnsi="Arial" w:cs="Arial"/>
          <w:sz w:val="20"/>
        </w:rPr>
        <w:t>communication</w:t>
      </w:r>
      <w:r w:rsidR="00BE26E3" w:rsidRPr="00766844">
        <w:rPr>
          <w:rFonts w:ascii="Arial" w:hAnsi="Arial" w:cs="Arial"/>
          <w:sz w:val="20"/>
        </w:rPr>
        <w:t xml:space="preserve"> campaigns </w:t>
      </w:r>
      <w:r w:rsidR="000011E4">
        <w:rPr>
          <w:rFonts w:ascii="Arial" w:hAnsi="Arial" w:cs="Arial"/>
          <w:sz w:val="20"/>
        </w:rPr>
        <w:t>to</w:t>
      </w:r>
      <w:r w:rsidR="00BE26E3" w:rsidRPr="00766844">
        <w:rPr>
          <w:rFonts w:ascii="Arial" w:hAnsi="Arial" w:cs="Arial"/>
          <w:sz w:val="20"/>
        </w:rPr>
        <w:t xml:space="preserve"> international students</w:t>
      </w:r>
      <w:r w:rsidR="001F1AD6">
        <w:rPr>
          <w:rFonts w:ascii="Arial" w:hAnsi="Arial" w:cs="Arial"/>
          <w:sz w:val="20"/>
        </w:rPr>
        <w:t xml:space="preserve">. </w:t>
      </w:r>
    </w:p>
    <w:p w14:paraId="063EE1C8" w14:textId="22C24CE4" w:rsidR="00BE26E3" w:rsidRPr="00766844" w:rsidRDefault="0089180A" w:rsidP="004806E5">
      <w:pPr>
        <w:pStyle w:val="ListParagraph"/>
        <w:numPr>
          <w:ilvl w:val="2"/>
          <w:numId w:val="1"/>
        </w:numPr>
        <w:tabs>
          <w:tab w:val="left" w:pos="1180"/>
          <w:tab w:val="left" w:pos="1181"/>
        </w:tabs>
        <w:spacing w:before="117" w:line="276" w:lineRule="auto"/>
        <w:ind w:right="-22"/>
        <w:jc w:val="both"/>
        <w:rPr>
          <w:rFonts w:ascii="Arial" w:hAnsi="Arial" w:cs="Arial"/>
          <w:sz w:val="20"/>
        </w:rPr>
      </w:pPr>
      <w:r>
        <w:rPr>
          <w:rFonts w:ascii="Arial" w:hAnsi="Arial" w:cs="Arial"/>
          <w:sz w:val="20"/>
        </w:rPr>
        <w:t>Ensure</w:t>
      </w:r>
      <w:r w:rsidR="00E97D2A">
        <w:rPr>
          <w:rFonts w:ascii="Arial" w:hAnsi="Arial" w:cs="Arial"/>
          <w:sz w:val="20"/>
        </w:rPr>
        <w:t xml:space="preserve"> all</w:t>
      </w:r>
      <w:r>
        <w:rPr>
          <w:rFonts w:ascii="Arial" w:hAnsi="Arial" w:cs="Arial"/>
          <w:sz w:val="20"/>
        </w:rPr>
        <w:t xml:space="preserve"> communication</w:t>
      </w:r>
      <w:r w:rsidR="00B139C0">
        <w:rPr>
          <w:rFonts w:ascii="Arial" w:hAnsi="Arial" w:cs="Arial"/>
          <w:sz w:val="20"/>
        </w:rPr>
        <w:t xml:space="preserve">s </w:t>
      </w:r>
      <w:r>
        <w:rPr>
          <w:rFonts w:ascii="Arial" w:hAnsi="Arial" w:cs="Arial"/>
          <w:sz w:val="20"/>
        </w:rPr>
        <w:t xml:space="preserve">meet </w:t>
      </w:r>
      <w:r w:rsidR="00766844" w:rsidRPr="00766844">
        <w:rPr>
          <w:rFonts w:ascii="Arial" w:hAnsi="Arial" w:cs="Arial"/>
          <w:sz w:val="20"/>
        </w:rPr>
        <w:t>objective</w:t>
      </w:r>
      <w:r>
        <w:rPr>
          <w:rFonts w:ascii="Arial" w:hAnsi="Arial" w:cs="Arial"/>
          <w:sz w:val="20"/>
        </w:rPr>
        <w:t>s, are delivered to relevant</w:t>
      </w:r>
      <w:r w:rsidR="00CD76F5" w:rsidRPr="00766844">
        <w:rPr>
          <w:rFonts w:ascii="Arial" w:hAnsi="Arial" w:cs="Arial"/>
          <w:sz w:val="20"/>
        </w:rPr>
        <w:t xml:space="preserve"> audiences</w:t>
      </w:r>
      <w:r>
        <w:rPr>
          <w:rFonts w:ascii="Arial" w:hAnsi="Arial" w:cs="Arial"/>
          <w:sz w:val="20"/>
        </w:rPr>
        <w:t xml:space="preserve"> through</w:t>
      </w:r>
      <w:r w:rsidR="00CD76F5" w:rsidRPr="00766844">
        <w:rPr>
          <w:rFonts w:ascii="Arial" w:hAnsi="Arial" w:cs="Arial"/>
          <w:sz w:val="20"/>
        </w:rPr>
        <w:t xml:space="preserve"> appropriate channels</w:t>
      </w:r>
      <w:r>
        <w:rPr>
          <w:rFonts w:ascii="Arial" w:hAnsi="Arial" w:cs="Arial"/>
          <w:sz w:val="20"/>
        </w:rPr>
        <w:t xml:space="preserve"> and </w:t>
      </w:r>
      <w:r w:rsidR="00257676">
        <w:rPr>
          <w:rFonts w:ascii="Arial" w:hAnsi="Arial" w:cs="Arial"/>
          <w:sz w:val="20"/>
        </w:rPr>
        <w:t xml:space="preserve">adhere to </w:t>
      </w:r>
      <w:r>
        <w:rPr>
          <w:rFonts w:ascii="Arial" w:hAnsi="Arial" w:cs="Arial"/>
          <w:sz w:val="20"/>
        </w:rPr>
        <w:t>University best practice and style guides</w:t>
      </w:r>
      <w:r w:rsidR="00CD76F5" w:rsidRPr="00766844">
        <w:rPr>
          <w:rFonts w:ascii="Arial" w:hAnsi="Arial" w:cs="Arial"/>
          <w:sz w:val="20"/>
        </w:rPr>
        <w:t xml:space="preserve">. </w:t>
      </w:r>
    </w:p>
    <w:p w14:paraId="52CBF240" w14:textId="5B6843ED" w:rsidR="00BE26E3" w:rsidRPr="00BE26E3" w:rsidRDefault="00BE26E3" w:rsidP="004806E5">
      <w:pPr>
        <w:pStyle w:val="ListParagraph"/>
        <w:numPr>
          <w:ilvl w:val="2"/>
          <w:numId w:val="1"/>
        </w:numPr>
        <w:tabs>
          <w:tab w:val="left" w:pos="1180"/>
          <w:tab w:val="left" w:pos="1181"/>
        </w:tabs>
        <w:spacing w:before="117" w:line="276" w:lineRule="auto"/>
        <w:ind w:right="-22"/>
        <w:jc w:val="both"/>
        <w:rPr>
          <w:rFonts w:ascii="Arial" w:hAnsi="Arial" w:cs="Arial"/>
          <w:sz w:val="20"/>
        </w:rPr>
      </w:pPr>
      <w:r w:rsidRPr="00BE26E3">
        <w:rPr>
          <w:rFonts w:ascii="Arial" w:hAnsi="Arial" w:cs="Arial"/>
          <w:sz w:val="20"/>
        </w:rPr>
        <w:t xml:space="preserve">Extract and prepare accurate data reports to segment audiences for communication campaigns and provide reports and statistical information to key stakeholders. Interrogate data and problem solve when data issues arise. </w:t>
      </w:r>
    </w:p>
    <w:p w14:paraId="67CE3E47" w14:textId="4E952425" w:rsidR="00BE26E3" w:rsidRPr="00BE26E3" w:rsidRDefault="00BE26E3" w:rsidP="004806E5">
      <w:pPr>
        <w:pStyle w:val="ListParagraph"/>
        <w:numPr>
          <w:ilvl w:val="2"/>
          <w:numId w:val="1"/>
        </w:numPr>
        <w:tabs>
          <w:tab w:val="left" w:pos="1180"/>
          <w:tab w:val="left" w:pos="1181"/>
        </w:tabs>
        <w:spacing w:before="117" w:line="276" w:lineRule="auto"/>
        <w:ind w:right="-22"/>
        <w:jc w:val="both"/>
        <w:rPr>
          <w:rFonts w:ascii="Arial" w:hAnsi="Arial" w:cs="Arial"/>
          <w:sz w:val="20"/>
        </w:rPr>
      </w:pPr>
      <w:r w:rsidRPr="00BE26E3">
        <w:rPr>
          <w:rFonts w:ascii="Arial" w:hAnsi="Arial" w:cs="Arial"/>
          <w:sz w:val="20"/>
        </w:rPr>
        <w:t xml:space="preserve">Build and sustain relationships with a network of colleagues, clients and </w:t>
      </w:r>
      <w:r w:rsidRPr="00BE26E3">
        <w:rPr>
          <w:rFonts w:ascii="Arial" w:hAnsi="Arial" w:cs="Arial"/>
          <w:sz w:val="20"/>
        </w:rPr>
        <w:lastRenderedPageBreak/>
        <w:t>external services providers.</w:t>
      </w:r>
    </w:p>
    <w:p w14:paraId="3D924830" w14:textId="4168BA89" w:rsidR="00BE26E3" w:rsidRPr="00BE26E3" w:rsidRDefault="00BE26E3" w:rsidP="004806E5">
      <w:pPr>
        <w:pStyle w:val="ListParagraph"/>
        <w:numPr>
          <w:ilvl w:val="2"/>
          <w:numId w:val="1"/>
        </w:numPr>
        <w:tabs>
          <w:tab w:val="left" w:pos="1180"/>
          <w:tab w:val="left" w:pos="1181"/>
        </w:tabs>
        <w:spacing w:before="117" w:line="276" w:lineRule="auto"/>
        <w:ind w:right="-22"/>
        <w:jc w:val="both"/>
        <w:rPr>
          <w:rFonts w:ascii="Arial" w:hAnsi="Arial" w:cs="Arial"/>
          <w:sz w:val="20"/>
        </w:rPr>
      </w:pPr>
      <w:r w:rsidRPr="00BE26E3">
        <w:rPr>
          <w:rFonts w:ascii="Arial" w:hAnsi="Arial" w:cs="Arial"/>
          <w:sz w:val="20"/>
        </w:rPr>
        <w:t xml:space="preserve">Contribute to written reports on communication activities including the analysis of data for student communications campaigns and digital communications. </w:t>
      </w:r>
    </w:p>
    <w:p w14:paraId="769FE385" w14:textId="01F70E85" w:rsidR="00BE26E3" w:rsidRPr="00BE26E3" w:rsidRDefault="00BE26E3" w:rsidP="004806E5">
      <w:pPr>
        <w:pStyle w:val="ListParagraph"/>
        <w:numPr>
          <w:ilvl w:val="2"/>
          <w:numId w:val="1"/>
        </w:numPr>
        <w:tabs>
          <w:tab w:val="left" w:pos="1180"/>
          <w:tab w:val="left" w:pos="1181"/>
        </w:tabs>
        <w:spacing w:before="117" w:line="276" w:lineRule="auto"/>
        <w:ind w:right="-22"/>
        <w:jc w:val="both"/>
        <w:rPr>
          <w:rFonts w:ascii="Arial" w:hAnsi="Arial" w:cs="Arial"/>
          <w:sz w:val="20"/>
        </w:rPr>
      </w:pPr>
      <w:r w:rsidRPr="00BE26E3">
        <w:rPr>
          <w:rFonts w:ascii="Arial" w:hAnsi="Arial" w:cs="Arial"/>
          <w:sz w:val="20"/>
        </w:rPr>
        <w:t xml:space="preserve">Undertake secondary and occasionally primary market research to support </w:t>
      </w:r>
      <w:r w:rsidR="00ED3380">
        <w:rPr>
          <w:rFonts w:ascii="Arial" w:hAnsi="Arial" w:cs="Arial"/>
          <w:sz w:val="20"/>
        </w:rPr>
        <w:t xml:space="preserve">and improve </w:t>
      </w:r>
      <w:r w:rsidRPr="00BE26E3">
        <w:rPr>
          <w:rFonts w:ascii="Arial" w:hAnsi="Arial" w:cs="Arial"/>
          <w:sz w:val="20"/>
        </w:rPr>
        <w:t xml:space="preserve">communications activities. </w:t>
      </w:r>
    </w:p>
    <w:p w14:paraId="54283F2A" w14:textId="1990E9A5" w:rsidR="00E449D4" w:rsidRPr="0033797B" w:rsidRDefault="00181ED0" w:rsidP="004806E5">
      <w:pPr>
        <w:pStyle w:val="ListParagraph"/>
        <w:numPr>
          <w:ilvl w:val="2"/>
          <w:numId w:val="1"/>
        </w:numPr>
        <w:tabs>
          <w:tab w:val="left" w:pos="1180"/>
          <w:tab w:val="left" w:pos="1181"/>
        </w:tabs>
        <w:spacing w:before="117" w:line="276" w:lineRule="auto"/>
        <w:ind w:right="-22"/>
        <w:jc w:val="both"/>
        <w:rPr>
          <w:rFonts w:ascii="Arial" w:hAnsi="Arial" w:cs="Arial"/>
          <w:sz w:val="20"/>
        </w:rPr>
      </w:pPr>
      <w:r>
        <w:rPr>
          <w:rFonts w:ascii="Arial" w:eastAsia="Arial" w:hAnsi="Arial" w:cs="Arial"/>
          <w:color w:val="000000" w:themeColor="text1"/>
          <w:sz w:val="20"/>
          <w:szCs w:val="20"/>
        </w:rPr>
        <w:t xml:space="preserve">Ensure </w:t>
      </w:r>
      <w:r w:rsidR="00E449D4" w:rsidRPr="0033797B">
        <w:rPr>
          <w:rFonts w:ascii="Arial" w:hAnsi="Arial" w:cs="Arial"/>
          <w:sz w:val="20"/>
        </w:rPr>
        <w:t xml:space="preserve">compliance with relevant legislation and University policies and procedures, including equity and health &amp; safety and exhibit good practice in relation to same.  </w:t>
      </w:r>
    </w:p>
    <w:p w14:paraId="270C174F" w14:textId="4DFD027B" w:rsidR="00E449D4" w:rsidRDefault="00E449D4" w:rsidP="004806E5">
      <w:pPr>
        <w:pStyle w:val="ListParagraph"/>
        <w:numPr>
          <w:ilvl w:val="2"/>
          <w:numId w:val="1"/>
        </w:numPr>
        <w:tabs>
          <w:tab w:val="left" w:pos="1180"/>
          <w:tab w:val="left" w:pos="1181"/>
        </w:tabs>
        <w:spacing w:before="117" w:line="276" w:lineRule="auto"/>
        <w:ind w:right="-22"/>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7E54FC26" w14:textId="77777777" w:rsidR="002C42FE" w:rsidRPr="00C138CC" w:rsidRDefault="002C42FE" w:rsidP="002C42FE">
      <w:pPr>
        <w:pStyle w:val="ListParagraph"/>
        <w:tabs>
          <w:tab w:val="left" w:pos="1180"/>
          <w:tab w:val="left" w:pos="1181"/>
        </w:tabs>
        <w:spacing w:before="117" w:line="276" w:lineRule="auto"/>
        <w:ind w:left="1180" w:right="-22"/>
        <w:rPr>
          <w:rFonts w:ascii="Arial" w:hAnsi="Arial" w:cs="Arial"/>
          <w:sz w:val="20"/>
        </w:rPr>
      </w:pPr>
    </w:p>
    <w:p w14:paraId="15E6FE81" w14:textId="77777777" w:rsidR="00E449D4" w:rsidRPr="00C138CC" w:rsidRDefault="00E449D4" w:rsidP="004806E5">
      <w:pPr>
        <w:pStyle w:val="Heading2"/>
        <w:tabs>
          <w:tab w:val="left" w:pos="862"/>
        </w:tabs>
        <w:ind w:left="142" w:right="-2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42E79E90" w14:textId="6EF5FD2A" w:rsidR="00DC185F" w:rsidRPr="00D803DA" w:rsidRDefault="00DC185F" w:rsidP="002C42FE">
      <w:pPr>
        <w:pStyle w:val="paragraph"/>
        <w:spacing w:before="110" w:beforeAutospacing="0" w:after="0" w:afterAutospacing="0" w:line="276" w:lineRule="auto"/>
        <w:ind w:left="851" w:right="-23"/>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7DD99D48" w14:textId="77777777" w:rsidR="00DC185F" w:rsidRDefault="00DC185F" w:rsidP="002C42FE">
      <w:pPr>
        <w:tabs>
          <w:tab w:val="left" w:pos="1276"/>
        </w:tabs>
        <w:spacing w:before="110" w:line="276" w:lineRule="auto"/>
        <w:ind w:left="851" w:right="-23"/>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rsidP="0033797B">
      <w:pPr>
        <w:spacing w:before="110"/>
        <w:ind w:right="-23"/>
      </w:pPr>
    </w:p>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4806E5">
      <w:footerReference w:type="default" r:id="rId11"/>
      <w:headerReference w:type="first" r:id="rId12"/>
      <w:footerReference w:type="first" r:id="rId13"/>
      <w:pgSz w:w="11906" w:h="16838"/>
      <w:pgMar w:top="1440" w:right="255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1A8E" w14:textId="77777777" w:rsidR="00EE5727" w:rsidRDefault="00EE5727" w:rsidP="00E449D4">
      <w:r>
        <w:separator/>
      </w:r>
    </w:p>
  </w:endnote>
  <w:endnote w:type="continuationSeparator" w:id="0">
    <w:p w14:paraId="6D386B26" w14:textId="77777777" w:rsidR="00EE5727" w:rsidRDefault="00EE5727"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CA2537">
            <v:group id="Group 1" style="position:absolute;margin-left:.5pt;margin-top:570.5pt;width:280.75pt;height:280.65pt;z-index:251658240;mso-position-horizontal-relative:page;mso-position-vertical-relative:page" coordsize="5615,5613" coordorigin=",11170" o:spid="_x0000_s1026" w14:anchorId="294AC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1EA7D2">
            <v:group id="Group 6" style="position:absolute;margin-left:.4pt;margin-top:0;width:280.75pt;height:280.65pt;z-index:251667456;mso-position-horizontal-relative:page;mso-position-vertical:bottom;mso-position-vertical-relative:page" coordsize="5615,5613" coordorigin=",11170" o:spid="_x0000_s1026" w14:anchorId="454ED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DF8E" w14:textId="77777777" w:rsidR="00EE5727" w:rsidRDefault="00EE5727" w:rsidP="00E449D4">
      <w:r>
        <w:separator/>
      </w:r>
    </w:p>
  </w:footnote>
  <w:footnote w:type="continuationSeparator" w:id="0">
    <w:p w14:paraId="5E9DD089" w14:textId="77777777" w:rsidR="00EE5727" w:rsidRDefault="00EE5727"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FCAD2FC">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39B858A5">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438"/>
    <w:multiLevelType w:val="hybridMultilevel"/>
    <w:tmpl w:val="B1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99EC10"/>
    <w:multiLevelType w:val="hybridMultilevel"/>
    <w:tmpl w:val="379751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707675467">
    <w:abstractNumId w:val="1"/>
  </w:num>
  <w:num w:numId="2" w16cid:durableId="49769115">
    <w:abstractNumId w:val="2"/>
  </w:num>
  <w:num w:numId="3" w16cid:durableId="1607270886">
    <w:abstractNumId w:val="3"/>
  </w:num>
  <w:num w:numId="4" w16cid:durableId="183359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1E4"/>
    <w:rsid w:val="000C511E"/>
    <w:rsid w:val="001779E0"/>
    <w:rsid w:val="00181ED0"/>
    <w:rsid w:val="001F1AD6"/>
    <w:rsid w:val="001F2167"/>
    <w:rsid w:val="00257676"/>
    <w:rsid w:val="002C42FE"/>
    <w:rsid w:val="002F32C9"/>
    <w:rsid w:val="00310905"/>
    <w:rsid w:val="0033797B"/>
    <w:rsid w:val="00406D93"/>
    <w:rsid w:val="00431675"/>
    <w:rsid w:val="004806E5"/>
    <w:rsid w:val="006D2EF9"/>
    <w:rsid w:val="00766844"/>
    <w:rsid w:val="007771C0"/>
    <w:rsid w:val="00864393"/>
    <w:rsid w:val="00876846"/>
    <w:rsid w:val="0088423E"/>
    <w:rsid w:val="008863CC"/>
    <w:rsid w:val="0089180A"/>
    <w:rsid w:val="008A3DE3"/>
    <w:rsid w:val="00901F0F"/>
    <w:rsid w:val="00924B28"/>
    <w:rsid w:val="00A75FC6"/>
    <w:rsid w:val="00AB1058"/>
    <w:rsid w:val="00B139C0"/>
    <w:rsid w:val="00B872BC"/>
    <w:rsid w:val="00BD7272"/>
    <w:rsid w:val="00BE26E3"/>
    <w:rsid w:val="00C8202E"/>
    <w:rsid w:val="00C8435E"/>
    <w:rsid w:val="00CA3634"/>
    <w:rsid w:val="00CD148B"/>
    <w:rsid w:val="00CD76F5"/>
    <w:rsid w:val="00D25CE1"/>
    <w:rsid w:val="00D26409"/>
    <w:rsid w:val="00DA5ACE"/>
    <w:rsid w:val="00DA69E3"/>
    <w:rsid w:val="00DC185F"/>
    <w:rsid w:val="00E3020D"/>
    <w:rsid w:val="00E449D4"/>
    <w:rsid w:val="00E8189F"/>
    <w:rsid w:val="00E97D2A"/>
    <w:rsid w:val="00EB78CB"/>
    <w:rsid w:val="00ED3380"/>
    <w:rsid w:val="00EE57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BalloonText">
    <w:name w:val="Balloon Text"/>
    <w:basedOn w:val="Normal"/>
    <w:link w:val="BalloonTextChar"/>
    <w:uiPriority w:val="99"/>
    <w:semiHidden/>
    <w:unhideWhenUsed/>
    <w:rsid w:val="00A75F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FC6"/>
    <w:rPr>
      <w:rFonts w:ascii="Segoe UI" w:eastAsia="Times New Roman" w:hAnsi="Segoe UI" w:cs="Segoe UI"/>
      <w:sz w:val="18"/>
      <w:szCs w:val="18"/>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09E6973BAC24BB6067768C14285B6" ma:contentTypeVersion="20" ma:contentTypeDescription="Create a new document." ma:contentTypeScope="" ma:versionID="0333839a46c4b62f86259e723cfbeba2">
  <xsd:schema xmlns:xsd="http://www.w3.org/2001/XMLSchema" xmlns:xs="http://www.w3.org/2001/XMLSchema" xmlns:p="http://schemas.microsoft.com/office/2006/metadata/properties" xmlns:ns1="http://schemas.microsoft.com/sharepoint/v3" xmlns:ns2="9173d56f-83f8-435d-9c03-139d8cf98a0f" xmlns:ns3="8e0fda60-8ac5-4a93-8254-b90834643b63" targetNamespace="http://schemas.microsoft.com/office/2006/metadata/properties" ma:root="true" ma:fieldsID="bca5eec65a04e76faad66d38c34e4e14" ns1:_="" ns2:_="" ns3:_="">
    <xsd:import namespace="http://schemas.microsoft.com/sharepoint/v3"/>
    <xsd:import namespace="9173d56f-83f8-435d-9c03-139d8cf98a0f"/>
    <xsd:import namespace="8e0fda60-8ac5-4a93-8254-b90834643b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3d56f-83f8-435d-9c03-139d8cf98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fda60-8ac5-4a93-8254-b90834643b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8a1616d-194e-43df-9f4e-c659824dc630}" ma:internalName="TaxCatchAll" ma:showField="CatchAllData" ma:web="8e0fda60-8ac5-4a93-8254-b90834643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73d56f-83f8-435d-9c03-139d8cf98a0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8e0fda60-8ac5-4a93-8254-b90834643b63" xsi:nil="true"/>
  </documentManagement>
</p:properties>
</file>

<file path=customXml/itemProps1.xml><?xml version="1.0" encoding="utf-8"?>
<ds:datastoreItem xmlns:ds="http://schemas.openxmlformats.org/officeDocument/2006/customXml" ds:itemID="{A81BA2F1-4B7F-49F8-9392-BC04F2ACA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73d56f-83f8-435d-9c03-139d8cf98a0f"/>
    <ds:schemaRef ds:uri="8e0fda60-8ac5-4a93-8254-b90834643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22A62-4B45-4AD6-B8CE-0F95E3D5318E}">
  <ds:schemaRefs>
    <ds:schemaRef ds:uri="http://schemas.microsoft.com/sharepoint/v3/contenttype/forms"/>
  </ds:schemaRefs>
</ds:datastoreItem>
</file>

<file path=customXml/itemProps3.xml><?xml version="1.0" encoding="utf-8"?>
<ds:datastoreItem xmlns:ds="http://schemas.openxmlformats.org/officeDocument/2006/customXml" ds:itemID="{7613D445-B64C-4905-BB5A-4330F48371D1}">
  <ds:schemaRefs>
    <ds:schemaRef ds:uri="http://schemas.microsoft.com/office/2006/metadata/properties"/>
    <ds:schemaRef ds:uri="http://schemas.microsoft.com/office/infopath/2007/PartnerControls"/>
    <ds:schemaRef ds:uri="9173d56f-83f8-435d-9c03-139d8cf98a0f"/>
    <ds:schemaRef ds:uri="http://schemas.microsoft.com/sharepoint/v3"/>
    <ds:schemaRef ds:uri="8e0fda60-8ac5-4a93-8254-b90834643b63"/>
  </ds:schemaRefs>
</ds:datastoreItem>
</file>

<file path=docMetadata/LabelInfo.xml><?xml version="1.0" encoding="utf-8"?>
<clbl:labelList xmlns:clbl="http://schemas.microsoft.com/office/2020/mipLabelMetadata">
  <clbl:label id="{0507654c-1543-47e1-81c5-300c2627be14}"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dcterms:created xsi:type="dcterms:W3CDTF">2026-02-22T23:04:00Z</dcterms:created>
  <dcterms:modified xsi:type="dcterms:W3CDTF">2026-02-22T23:04:00Z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0x0101005D309E6973BAC24BB6067768C14285B6</vt:lpwstr>
  </property>
  <property fmtid="{D5CDD505-2E9C-101B-9397-08002B2CF9AE}" pid="3" name="MediaServiceImageTags">
    <vt:lpwstr/>
  </property>
  <property fmtid="{D5CDD505-2E9C-101B-9397-08002B2CF9AE}" pid="4" name="docLang">
    <vt:lpwstr>en</vt:lpwstr>
  </property>
</Properties>
</file>