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306E58">
      <w:pPr>
        <w:spacing w:line="276" w:lineRule="auto"/>
        <w:jc w:val="both"/>
        <w:rPr>
          <w:rFonts w:ascii="Arial" w:hAnsi="Arial" w:cs="Arial"/>
          <w:b/>
          <w:sz w:val="36"/>
          <w:szCs w:val="36"/>
        </w:rPr>
      </w:pPr>
    </w:p>
    <w:p w14:paraId="1C86DE4F" w14:textId="7D0B41C8" w:rsidR="00E449D4" w:rsidRDefault="00E449D4" w:rsidP="00306E58">
      <w:pPr>
        <w:spacing w:line="276" w:lineRule="auto"/>
        <w:jc w:val="both"/>
        <w:rPr>
          <w:rFonts w:ascii="Arial" w:hAnsi="Arial" w:cs="Arial"/>
          <w:b/>
          <w:sz w:val="36"/>
          <w:szCs w:val="36"/>
        </w:rPr>
      </w:pPr>
    </w:p>
    <w:p w14:paraId="33E78D21" w14:textId="551E09C6" w:rsidR="00E449D4" w:rsidRDefault="00E449D4" w:rsidP="00306E58">
      <w:pPr>
        <w:spacing w:line="276" w:lineRule="auto"/>
        <w:jc w:val="both"/>
        <w:rPr>
          <w:rFonts w:ascii="Arial" w:hAnsi="Arial" w:cs="Arial"/>
          <w:b/>
          <w:sz w:val="36"/>
          <w:szCs w:val="36"/>
        </w:rPr>
      </w:pPr>
    </w:p>
    <w:p w14:paraId="7C69C226" w14:textId="77777777" w:rsidR="00E449D4" w:rsidRPr="00C138CC" w:rsidRDefault="00E449D4" w:rsidP="00306E58">
      <w:pPr>
        <w:spacing w:line="276" w:lineRule="auto"/>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306E58">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7C8E4654" w:rsidR="00E449D4" w:rsidRPr="00C138CC" w:rsidRDefault="003B0F45" w:rsidP="00306E58">
            <w:pPr>
              <w:spacing w:line="276" w:lineRule="auto"/>
              <w:rPr>
                <w:rFonts w:ascii="Arial" w:hAnsi="Arial" w:cs="Arial"/>
                <w:sz w:val="20"/>
                <w:szCs w:val="20"/>
              </w:rPr>
            </w:pPr>
            <w:r>
              <w:rPr>
                <w:rFonts w:ascii="Arial" w:hAnsi="Arial" w:cs="Arial"/>
                <w:sz w:val="20"/>
                <w:szCs w:val="20"/>
              </w:rPr>
              <w:t xml:space="preserve">Executive </w:t>
            </w:r>
            <w:r w:rsidR="00CC1B2B">
              <w:rPr>
                <w:rFonts w:ascii="Arial" w:hAnsi="Arial" w:cs="Arial"/>
                <w:sz w:val="20"/>
                <w:szCs w:val="20"/>
              </w:rPr>
              <w:t>Assistant</w:t>
            </w:r>
          </w:p>
        </w:tc>
      </w:tr>
      <w:tr w:rsidR="00E449D4" w:rsidRPr="00C138CC" w14:paraId="61B9059B" w14:textId="77777777" w:rsidTr="00306E58">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58FB4D39" w:rsidR="00E449D4" w:rsidRPr="00C138CC" w:rsidRDefault="00FA30EA" w:rsidP="00306E58">
            <w:pPr>
              <w:spacing w:line="276" w:lineRule="auto"/>
              <w:rPr>
                <w:rFonts w:ascii="Arial" w:hAnsi="Arial" w:cs="Arial"/>
                <w:sz w:val="20"/>
                <w:szCs w:val="20"/>
              </w:rPr>
            </w:pPr>
            <w:r>
              <w:rPr>
                <w:rFonts w:ascii="Arial" w:hAnsi="Arial" w:cs="Arial"/>
                <w:sz w:val="20"/>
                <w:szCs w:val="20"/>
              </w:rPr>
              <w:t>Advancement</w:t>
            </w:r>
          </w:p>
        </w:tc>
      </w:tr>
      <w:tr w:rsidR="00E449D4" w:rsidRPr="00C138CC" w14:paraId="099F77AA" w14:textId="77777777" w:rsidTr="00306E58">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0A08E339" w:rsidR="00E449D4" w:rsidRPr="00C138CC" w:rsidRDefault="003B0F45" w:rsidP="00306E58">
            <w:pPr>
              <w:spacing w:line="276" w:lineRule="auto"/>
              <w:rPr>
                <w:rFonts w:ascii="Arial" w:hAnsi="Arial" w:cs="Arial"/>
                <w:sz w:val="20"/>
                <w:szCs w:val="20"/>
              </w:rPr>
            </w:pPr>
            <w:r>
              <w:rPr>
                <w:rFonts w:ascii="Arial" w:hAnsi="Arial" w:cs="Arial"/>
                <w:sz w:val="20"/>
                <w:szCs w:val="20"/>
              </w:rPr>
              <w:t>HEW 6</w:t>
            </w:r>
          </w:p>
        </w:tc>
      </w:tr>
      <w:tr w:rsidR="00E449D4" w:rsidRPr="00C138CC" w14:paraId="3786F4A0" w14:textId="77777777" w:rsidTr="00306E58">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09FE01A3" w:rsidR="00E449D4" w:rsidRPr="00C138CC" w:rsidRDefault="003B0F45" w:rsidP="00306E58">
            <w:pPr>
              <w:spacing w:line="276" w:lineRule="auto"/>
              <w:rPr>
                <w:rFonts w:ascii="Arial" w:hAnsi="Arial" w:cs="Arial"/>
                <w:sz w:val="20"/>
                <w:szCs w:val="20"/>
              </w:rPr>
            </w:pPr>
            <w:r>
              <w:rPr>
                <w:rFonts w:ascii="Arial" w:hAnsi="Arial" w:cs="Arial"/>
                <w:sz w:val="20"/>
                <w:szCs w:val="20"/>
              </w:rPr>
              <w:t>0006</w:t>
            </w:r>
            <w:r w:rsidR="00FA30EA">
              <w:rPr>
                <w:rFonts w:ascii="Arial" w:hAnsi="Arial" w:cs="Arial"/>
                <w:sz w:val="20"/>
                <w:szCs w:val="20"/>
              </w:rPr>
              <w:t>1540</w:t>
            </w:r>
          </w:p>
        </w:tc>
      </w:tr>
      <w:tr w:rsidR="00E449D4" w:rsidRPr="00C138CC" w14:paraId="338952F8" w14:textId="77777777" w:rsidTr="00306E58">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69735F69" w:rsidR="00E449D4" w:rsidRPr="00C138CC" w:rsidRDefault="00FA30EA" w:rsidP="00306E58">
            <w:pPr>
              <w:spacing w:line="276" w:lineRule="auto"/>
              <w:rPr>
                <w:rFonts w:ascii="Arial" w:hAnsi="Arial" w:cs="Arial"/>
                <w:sz w:val="20"/>
                <w:szCs w:val="20"/>
              </w:rPr>
            </w:pPr>
            <w:r>
              <w:rPr>
                <w:rFonts w:ascii="Arial" w:hAnsi="Arial" w:cs="Arial"/>
                <w:sz w:val="20"/>
                <w:szCs w:val="20"/>
              </w:rPr>
              <w:t>Vice President (Advancement)</w:t>
            </w:r>
          </w:p>
        </w:tc>
      </w:tr>
      <w:tr w:rsidR="00E449D4" w:rsidRPr="00C138CC" w14:paraId="1D60EE41" w14:textId="77777777" w:rsidTr="00306E58">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306E58">
            <w:pPr>
              <w:spacing w:line="276" w:lineRule="auto"/>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1121AD5C" w:rsidR="00E449D4" w:rsidRPr="00C138CC" w:rsidRDefault="003B0F45" w:rsidP="00306E58">
            <w:pPr>
              <w:spacing w:line="276" w:lineRule="auto"/>
              <w:rPr>
                <w:rFonts w:ascii="Arial" w:hAnsi="Arial" w:cs="Arial"/>
                <w:color w:val="FF0000"/>
                <w:sz w:val="20"/>
                <w:szCs w:val="20"/>
              </w:rPr>
            </w:pPr>
            <w:r w:rsidRPr="003B0F45">
              <w:rPr>
                <w:rFonts w:ascii="Arial" w:hAnsi="Arial" w:cs="Arial"/>
                <w:sz w:val="20"/>
                <w:szCs w:val="20"/>
              </w:rPr>
              <w:t>Continuing</w:t>
            </w:r>
          </w:p>
        </w:tc>
      </w:tr>
    </w:tbl>
    <w:p w14:paraId="2AA0FD45" w14:textId="77777777" w:rsidR="00E449D4" w:rsidRPr="00C138CC" w:rsidRDefault="00E449D4" w:rsidP="00306E58">
      <w:pPr>
        <w:tabs>
          <w:tab w:val="left" w:pos="1276"/>
        </w:tabs>
        <w:spacing w:line="276" w:lineRule="auto"/>
        <w:jc w:val="both"/>
        <w:rPr>
          <w:rFonts w:ascii="Arial" w:hAnsi="Arial" w:cs="Arial"/>
          <w:sz w:val="20"/>
          <w:szCs w:val="20"/>
          <w:lang w:eastAsia="en-US"/>
        </w:rPr>
      </w:pPr>
    </w:p>
    <w:p w14:paraId="7D2108BE" w14:textId="77777777" w:rsidR="00E449D4" w:rsidRPr="00C138CC" w:rsidRDefault="00E449D4" w:rsidP="00306E58">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32BACA93" w:rsidR="00E449D4" w:rsidRDefault="003B0F45" w:rsidP="00306E58">
      <w:pPr>
        <w:pStyle w:val="Heading2"/>
        <w:tabs>
          <w:tab w:val="left" w:pos="862"/>
        </w:tabs>
        <w:spacing w:line="276" w:lineRule="auto"/>
        <w:ind w:left="851" w:right="237" w:firstLine="0"/>
        <w:jc w:val="both"/>
        <w:rPr>
          <w:rFonts w:ascii="Arial" w:hAnsi="Arial" w:cs="Arial"/>
          <w:sz w:val="20"/>
        </w:rPr>
      </w:pPr>
      <w:r>
        <w:rPr>
          <w:rFonts w:ascii="Arial" w:hAnsi="Arial" w:cs="Arial"/>
          <w:sz w:val="20"/>
        </w:rPr>
        <w:t xml:space="preserve">The Executive Assistant is responsible for high level, administrative </w:t>
      </w:r>
      <w:r w:rsidR="00281F2C">
        <w:rPr>
          <w:rFonts w:ascii="Arial" w:hAnsi="Arial" w:cs="Arial"/>
          <w:sz w:val="20"/>
        </w:rPr>
        <w:t xml:space="preserve">and management </w:t>
      </w:r>
      <w:r>
        <w:rPr>
          <w:rFonts w:ascii="Arial" w:hAnsi="Arial" w:cs="Arial"/>
          <w:sz w:val="20"/>
        </w:rPr>
        <w:t xml:space="preserve">support focused on the efficient </w:t>
      </w:r>
      <w:r w:rsidR="000F3EA1">
        <w:rPr>
          <w:rFonts w:ascii="Arial" w:hAnsi="Arial" w:cs="Arial"/>
          <w:sz w:val="20"/>
        </w:rPr>
        <w:t xml:space="preserve">and </w:t>
      </w:r>
      <w:r w:rsidR="00281F2C">
        <w:rPr>
          <w:rFonts w:ascii="Arial" w:hAnsi="Arial" w:cs="Arial"/>
          <w:sz w:val="20"/>
        </w:rPr>
        <w:t xml:space="preserve">effective </w:t>
      </w:r>
      <w:r>
        <w:rPr>
          <w:rFonts w:ascii="Arial" w:hAnsi="Arial" w:cs="Arial"/>
          <w:sz w:val="20"/>
        </w:rPr>
        <w:t>operation of the Office of the Vice President (</w:t>
      </w:r>
      <w:r w:rsidR="00410613">
        <w:rPr>
          <w:rFonts w:ascii="Arial" w:hAnsi="Arial" w:cs="Arial"/>
          <w:sz w:val="20"/>
        </w:rPr>
        <w:t>Advancement</w:t>
      </w:r>
      <w:r>
        <w:rPr>
          <w:rFonts w:ascii="Arial" w:hAnsi="Arial" w:cs="Arial"/>
          <w:sz w:val="20"/>
        </w:rPr>
        <w:t>)</w:t>
      </w:r>
      <w:r w:rsidR="00CB68CF">
        <w:rPr>
          <w:rFonts w:ascii="Arial" w:hAnsi="Arial" w:cs="Arial"/>
          <w:sz w:val="20"/>
        </w:rPr>
        <w:t xml:space="preserve">. This position provides </w:t>
      </w:r>
      <w:r w:rsidR="004413E2">
        <w:rPr>
          <w:rFonts w:ascii="Arial" w:hAnsi="Arial" w:cs="Arial"/>
          <w:sz w:val="20"/>
        </w:rPr>
        <w:t xml:space="preserve">dedicated </w:t>
      </w:r>
      <w:r w:rsidR="00942953">
        <w:rPr>
          <w:rFonts w:ascii="Arial" w:hAnsi="Arial" w:cs="Arial"/>
          <w:sz w:val="20"/>
        </w:rPr>
        <w:t xml:space="preserve">primary </w:t>
      </w:r>
      <w:r>
        <w:rPr>
          <w:rFonts w:ascii="Arial" w:hAnsi="Arial" w:cs="Arial"/>
          <w:sz w:val="20"/>
        </w:rPr>
        <w:t>executive support to the Vice President (</w:t>
      </w:r>
      <w:r w:rsidR="00CB68CF">
        <w:rPr>
          <w:rFonts w:ascii="Arial" w:hAnsi="Arial" w:cs="Arial"/>
          <w:sz w:val="20"/>
        </w:rPr>
        <w:t>Advance</w:t>
      </w:r>
      <w:r>
        <w:rPr>
          <w:rFonts w:ascii="Arial" w:hAnsi="Arial" w:cs="Arial"/>
          <w:sz w:val="20"/>
        </w:rPr>
        <w:t>ment)</w:t>
      </w:r>
      <w:r w:rsidR="00CB68CF">
        <w:rPr>
          <w:rFonts w:ascii="Arial" w:hAnsi="Arial" w:cs="Arial"/>
          <w:sz w:val="20"/>
        </w:rPr>
        <w:t xml:space="preserve"> and </w:t>
      </w:r>
      <w:r w:rsidR="004413E2">
        <w:rPr>
          <w:rFonts w:ascii="Arial" w:hAnsi="Arial" w:cs="Arial"/>
          <w:sz w:val="20"/>
        </w:rPr>
        <w:t xml:space="preserve">executive support to the </w:t>
      </w:r>
      <w:r w:rsidR="00CB68CF">
        <w:rPr>
          <w:rFonts w:ascii="Arial" w:hAnsi="Arial" w:cs="Arial"/>
          <w:sz w:val="20"/>
        </w:rPr>
        <w:t>Director, Development</w:t>
      </w:r>
      <w:r w:rsidR="00F11E55">
        <w:rPr>
          <w:rFonts w:ascii="Arial" w:hAnsi="Arial" w:cs="Arial"/>
          <w:sz w:val="20"/>
        </w:rPr>
        <w:t>,</w:t>
      </w:r>
      <w:r w:rsidR="00293DBE">
        <w:rPr>
          <w:rFonts w:ascii="Arial" w:hAnsi="Arial" w:cs="Arial"/>
          <w:sz w:val="20"/>
        </w:rPr>
        <w:t xml:space="preserve"> noting their </w:t>
      </w:r>
      <w:r w:rsidR="00F11E55">
        <w:rPr>
          <w:rFonts w:ascii="Arial" w:hAnsi="Arial" w:cs="Arial"/>
          <w:sz w:val="20"/>
        </w:rPr>
        <w:t>executive responsibilities for philanthropic revenue generation</w:t>
      </w:r>
      <w:r>
        <w:rPr>
          <w:rFonts w:ascii="Arial" w:hAnsi="Arial" w:cs="Arial"/>
          <w:sz w:val="20"/>
        </w:rPr>
        <w:t xml:space="preserve">. The Executive </w:t>
      </w:r>
      <w:r w:rsidRPr="00642F55">
        <w:rPr>
          <w:rFonts w:ascii="Arial" w:hAnsi="Arial" w:cs="Arial"/>
          <w:sz w:val="20"/>
        </w:rPr>
        <w:t>Assistant will also undertake special projects and a range of related initiative</w:t>
      </w:r>
      <w:r w:rsidR="001432B5">
        <w:rPr>
          <w:rFonts w:ascii="Arial" w:hAnsi="Arial" w:cs="Arial"/>
          <w:sz w:val="20"/>
        </w:rPr>
        <w:t>s</w:t>
      </w:r>
      <w:r w:rsidRPr="00642F55">
        <w:rPr>
          <w:rFonts w:ascii="Arial" w:hAnsi="Arial" w:cs="Arial"/>
          <w:sz w:val="20"/>
        </w:rPr>
        <w:t xml:space="preserve"> and activities</w:t>
      </w:r>
      <w:r w:rsidR="005623CD" w:rsidRPr="00642F55">
        <w:rPr>
          <w:rFonts w:ascii="Arial" w:hAnsi="Arial" w:cs="Arial"/>
          <w:sz w:val="20"/>
        </w:rPr>
        <w:t>, including research, compilation of data and preparation of reports</w:t>
      </w:r>
      <w:r w:rsidRPr="00642F55">
        <w:rPr>
          <w:rFonts w:ascii="Arial" w:hAnsi="Arial" w:cs="Arial"/>
          <w:sz w:val="20"/>
        </w:rPr>
        <w:t>.</w:t>
      </w:r>
    </w:p>
    <w:p w14:paraId="3A06B1D6" w14:textId="77777777" w:rsidR="00306E58" w:rsidRPr="00C138CC" w:rsidRDefault="00306E58" w:rsidP="00306E58">
      <w:pPr>
        <w:pStyle w:val="Heading2"/>
        <w:tabs>
          <w:tab w:val="left" w:pos="862"/>
        </w:tabs>
        <w:spacing w:before="0" w:line="276" w:lineRule="auto"/>
        <w:ind w:right="237"/>
        <w:jc w:val="both"/>
        <w:rPr>
          <w:rFonts w:ascii="Arial" w:hAnsi="Arial" w:cs="Arial"/>
          <w:color w:val="E20917"/>
        </w:rPr>
      </w:pPr>
    </w:p>
    <w:p w14:paraId="3C0D7325" w14:textId="77777777" w:rsidR="00E449D4" w:rsidRPr="00C138CC" w:rsidRDefault="00E449D4" w:rsidP="00306E58">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306E58">
      <w:pPr>
        <w:pStyle w:val="Default"/>
        <w:spacing w:line="276" w:lineRule="auto"/>
        <w:jc w:val="both"/>
        <w:rPr>
          <w:b/>
          <w:i/>
          <w:color w:val="auto"/>
          <w:sz w:val="20"/>
          <w:szCs w:val="20"/>
        </w:rPr>
      </w:pPr>
    </w:p>
    <w:p w14:paraId="0B2F6F5E" w14:textId="1903ACF3" w:rsidR="00E449D4" w:rsidRDefault="003800E8" w:rsidP="00306E58">
      <w:pPr>
        <w:tabs>
          <w:tab w:val="left" w:pos="1180"/>
          <w:tab w:val="left" w:pos="1181"/>
        </w:tabs>
        <w:spacing w:line="276" w:lineRule="auto"/>
        <w:ind w:left="851" w:right="237"/>
        <w:jc w:val="both"/>
        <w:rPr>
          <w:rFonts w:ascii="Arial" w:hAnsi="Arial" w:cs="Arial"/>
          <w:sz w:val="20"/>
        </w:rPr>
      </w:pPr>
      <w:r w:rsidRPr="00727B71">
        <w:rPr>
          <w:rFonts w:ascii="Arial" w:hAnsi="Arial" w:cs="Arial"/>
          <w:sz w:val="20"/>
        </w:rPr>
        <w:t xml:space="preserve">The occupant of this position will hold relevant </w:t>
      </w:r>
      <w:r w:rsidR="009E43F4">
        <w:rPr>
          <w:rFonts w:ascii="Arial" w:hAnsi="Arial" w:cs="Arial"/>
          <w:sz w:val="20"/>
        </w:rPr>
        <w:t xml:space="preserve">tertiary qualifications and </w:t>
      </w:r>
      <w:r w:rsidRPr="00727B71">
        <w:rPr>
          <w:rFonts w:ascii="Arial" w:hAnsi="Arial" w:cs="Arial"/>
          <w:sz w:val="20"/>
        </w:rPr>
        <w:t>subsequent relevant experience</w:t>
      </w:r>
      <w:r w:rsidR="009E43F4">
        <w:rPr>
          <w:rFonts w:ascii="Arial" w:hAnsi="Arial" w:cs="Arial"/>
          <w:sz w:val="20"/>
        </w:rPr>
        <w:t>,</w:t>
      </w:r>
      <w:r w:rsidRPr="00727B71">
        <w:rPr>
          <w:rFonts w:ascii="Arial" w:hAnsi="Arial" w:cs="Arial"/>
          <w:sz w:val="20"/>
        </w:rPr>
        <w:t xml:space="preserve"> or an equivalent combination of </w:t>
      </w:r>
      <w:r w:rsidR="00103899">
        <w:rPr>
          <w:rFonts w:ascii="Arial" w:hAnsi="Arial" w:cs="Arial"/>
          <w:sz w:val="20"/>
        </w:rPr>
        <w:t xml:space="preserve">relevant skills, knowledge and </w:t>
      </w:r>
      <w:r w:rsidRPr="00727B71">
        <w:rPr>
          <w:rFonts w:ascii="Arial" w:hAnsi="Arial" w:cs="Arial"/>
          <w:sz w:val="20"/>
        </w:rPr>
        <w:t>experience.</w:t>
      </w:r>
    </w:p>
    <w:p w14:paraId="675E37A1" w14:textId="77777777" w:rsidR="00306E58" w:rsidRPr="00727B71" w:rsidRDefault="00306E58" w:rsidP="00306E58">
      <w:pPr>
        <w:tabs>
          <w:tab w:val="left" w:pos="1180"/>
          <w:tab w:val="left" w:pos="1181"/>
        </w:tabs>
        <w:spacing w:line="276" w:lineRule="auto"/>
        <w:ind w:right="237"/>
        <w:jc w:val="both"/>
        <w:rPr>
          <w:rFonts w:ascii="Arial" w:hAnsi="Arial" w:cs="Arial"/>
          <w:sz w:val="20"/>
        </w:rPr>
      </w:pPr>
    </w:p>
    <w:p w14:paraId="35D0314E" w14:textId="77777777" w:rsidR="00E449D4" w:rsidRPr="00C138CC" w:rsidRDefault="00E449D4" w:rsidP="00306E58">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13CE14F4" w14:textId="440E678D" w:rsidR="00546DC5" w:rsidRPr="00306E58" w:rsidRDefault="00546DC5"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BB6284">
        <w:rPr>
          <w:rFonts w:ascii="Arial" w:hAnsi="Arial" w:cs="Arial"/>
          <w:sz w:val="20"/>
        </w:rPr>
        <w:t xml:space="preserve">Provide </w:t>
      </w:r>
      <w:r w:rsidRPr="00E45621">
        <w:rPr>
          <w:rFonts w:ascii="Arial" w:hAnsi="Arial" w:cs="Arial"/>
          <w:sz w:val="20"/>
        </w:rPr>
        <w:t xml:space="preserve">high level administrative and management support </w:t>
      </w:r>
      <w:r w:rsidR="00E744A0">
        <w:rPr>
          <w:rFonts w:ascii="Arial" w:hAnsi="Arial" w:cs="Arial"/>
          <w:sz w:val="20"/>
        </w:rPr>
        <w:t xml:space="preserve">for the </w:t>
      </w:r>
      <w:r w:rsidR="00701975" w:rsidRPr="00E45621">
        <w:rPr>
          <w:rFonts w:ascii="Arial" w:hAnsi="Arial" w:cs="Arial"/>
          <w:sz w:val="20"/>
        </w:rPr>
        <w:t>day-to-day</w:t>
      </w:r>
      <w:r w:rsidRPr="00E45621">
        <w:rPr>
          <w:rFonts w:ascii="Arial" w:hAnsi="Arial" w:cs="Arial"/>
          <w:sz w:val="20"/>
        </w:rPr>
        <w:t xml:space="preserve"> </w:t>
      </w:r>
      <w:r w:rsidR="00E744A0">
        <w:rPr>
          <w:rFonts w:ascii="Arial" w:hAnsi="Arial" w:cs="Arial"/>
          <w:sz w:val="20"/>
        </w:rPr>
        <w:t xml:space="preserve">operations of the </w:t>
      </w:r>
      <w:r w:rsidR="00E45621" w:rsidRPr="00E45621">
        <w:rPr>
          <w:rFonts w:ascii="Arial" w:hAnsi="Arial" w:cs="Arial"/>
          <w:sz w:val="20"/>
        </w:rPr>
        <w:t>Office of the Vice President (Advancement)</w:t>
      </w:r>
      <w:r w:rsidR="001C24DF">
        <w:rPr>
          <w:rFonts w:ascii="Arial" w:hAnsi="Arial" w:cs="Arial"/>
          <w:sz w:val="20"/>
        </w:rPr>
        <w:t xml:space="preserve">, </w:t>
      </w:r>
      <w:r w:rsidRPr="00E45621">
        <w:rPr>
          <w:rFonts w:ascii="Arial" w:hAnsi="Arial" w:cs="Arial"/>
          <w:sz w:val="20"/>
        </w:rPr>
        <w:t>support the development and implementation of Operational and Strategic</w:t>
      </w:r>
      <w:r w:rsidRPr="00BB6284">
        <w:rPr>
          <w:rFonts w:ascii="Arial" w:hAnsi="Arial" w:cs="Arial"/>
          <w:sz w:val="20"/>
        </w:rPr>
        <w:t xml:space="preserve"> Plans</w:t>
      </w:r>
      <w:r w:rsidR="001C24DF">
        <w:rPr>
          <w:rFonts w:ascii="Arial" w:hAnsi="Arial" w:cs="Arial"/>
          <w:sz w:val="20"/>
        </w:rPr>
        <w:t xml:space="preserve">, and </w:t>
      </w:r>
      <w:r w:rsidR="00B756FC">
        <w:rPr>
          <w:rFonts w:ascii="Arial" w:hAnsi="Arial" w:cs="Arial"/>
          <w:sz w:val="20"/>
        </w:rPr>
        <w:t>d</w:t>
      </w:r>
      <w:r w:rsidR="001C24DF" w:rsidRPr="005F179A">
        <w:rPr>
          <w:rFonts w:ascii="Arial" w:hAnsi="Arial" w:cs="Arial"/>
          <w:sz w:val="20"/>
        </w:rPr>
        <w:t>evelop, implement and manage effective and efficient administrative systems</w:t>
      </w:r>
      <w:r w:rsidR="00A30182">
        <w:rPr>
          <w:rFonts w:ascii="Arial" w:hAnsi="Arial" w:cs="Arial"/>
          <w:sz w:val="20"/>
        </w:rPr>
        <w:t>.</w:t>
      </w:r>
      <w:r>
        <w:rPr>
          <w:rFonts w:ascii="Arial" w:hAnsi="Arial" w:cs="Arial"/>
          <w:sz w:val="20"/>
        </w:rPr>
        <w:t xml:space="preserve"> </w:t>
      </w:r>
    </w:p>
    <w:p w14:paraId="673E11BB" w14:textId="5C3E49F9" w:rsidR="00741D39" w:rsidRPr="00306E58" w:rsidRDefault="00741D39"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Provide high level business support to the Vice President (</w:t>
      </w:r>
      <w:r w:rsidR="00ED1FA0" w:rsidRPr="00306E58">
        <w:rPr>
          <w:rFonts w:ascii="Arial" w:hAnsi="Arial" w:cs="Arial"/>
          <w:sz w:val="20"/>
        </w:rPr>
        <w:t>Advancement</w:t>
      </w:r>
      <w:r w:rsidRPr="00306E58">
        <w:rPr>
          <w:rFonts w:ascii="Arial" w:hAnsi="Arial" w:cs="Arial"/>
          <w:sz w:val="20"/>
        </w:rPr>
        <w:t>)</w:t>
      </w:r>
      <w:r w:rsidR="00546DC5" w:rsidRPr="00306E58">
        <w:rPr>
          <w:rFonts w:ascii="Arial" w:hAnsi="Arial" w:cs="Arial"/>
          <w:sz w:val="20"/>
        </w:rPr>
        <w:t xml:space="preserve"> and Director, Development</w:t>
      </w:r>
      <w:r w:rsidRPr="00306E58">
        <w:rPr>
          <w:rFonts w:ascii="Arial" w:hAnsi="Arial" w:cs="Arial"/>
          <w:sz w:val="20"/>
        </w:rPr>
        <w:t>, including following up on actions arising out of meetings, initiating and drafting correspondence, managing requests for information, research and drafting documents</w:t>
      </w:r>
      <w:r w:rsidR="00EC4AA0" w:rsidRPr="00306E58">
        <w:rPr>
          <w:rFonts w:ascii="Arial" w:hAnsi="Arial" w:cs="Arial"/>
          <w:sz w:val="20"/>
        </w:rPr>
        <w:t xml:space="preserve"> and presentations,</w:t>
      </w:r>
      <w:r w:rsidRPr="00306E58">
        <w:rPr>
          <w:rFonts w:ascii="Arial" w:hAnsi="Arial" w:cs="Arial"/>
          <w:sz w:val="20"/>
        </w:rPr>
        <w:t xml:space="preserve"> and maintaining records.</w:t>
      </w:r>
    </w:p>
    <w:p w14:paraId="5FE2002B" w14:textId="77777777" w:rsidR="0047590A" w:rsidRDefault="00701975"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Assume full responsibility for the schedules of the Vice President (Advancement) and Director, Development, managing all diary appointments, travel arrangements and itineraries.</w:t>
      </w:r>
    </w:p>
    <w:p w14:paraId="70478473" w14:textId="77777777" w:rsidR="0047590A" w:rsidRDefault="0047590A">
      <w:pPr>
        <w:widowControl/>
        <w:autoSpaceDE/>
        <w:autoSpaceDN/>
        <w:spacing w:after="160" w:line="259" w:lineRule="auto"/>
        <w:rPr>
          <w:rFonts w:ascii="Arial" w:hAnsi="Arial" w:cs="Arial"/>
          <w:sz w:val="20"/>
        </w:rPr>
      </w:pPr>
      <w:r>
        <w:rPr>
          <w:rFonts w:ascii="Arial" w:hAnsi="Arial" w:cs="Arial"/>
          <w:sz w:val="20"/>
        </w:rPr>
        <w:br w:type="page"/>
      </w:r>
    </w:p>
    <w:p w14:paraId="58E1260C" w14:textId="7C2D489C" w:rsidR="00E071B4" w:rsidRPr="00306E58" w:rsidRDefault="008B4E6B"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lastRenderedPageBreak/>
        <w:t xml:space="preserve">Coordinate activities for visitors to </w:t>
      </w:r>
      <w:r w:rsidR="00541C69" w:rsidRPr="00306E58">
        <w:rPr>
          <w:rFonts w:ascii="Arial" w:hAnsi="Arial" w:cs="Arial"/>
          <w:sz w:val="20"/>
        </w:rPr>
        <w:t xml:space="preserve">the Office of the </w:t>
      </w:r>
      <w:r w:rsidRPr="00306E58">
        <w:rPr>
          <w:rFonts w:ascii="Arial" w:hAnsi="Arial" w:cs="Arial"/>
          <w:sz w:val="20"/>
        </w:rPr>
        <w:t>Vice President (Advancement), including itineraries, tours and hospitality for visiting donors and stakeholders.</w:t>
      </w:r>
    </w:p>
    <w:p w14:paraId="028873E6" w14:textId="44AC74DA" w:rsidR="00165481" w:rsidRPr="00306E58" w:rsidRDefault="00165481"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 xml:space="preserve">Develop and maintain effective key working relationships with </w:t>
      </w:r>
      <w:r w:rsidR="000437E8" w:rsidRPr="00306E58">
        <w:rPr>
          <w:rFonts w:ascii="Arial" w:hAnsi="Arial" w:cs="Arial"/>
          <w:sz w:val="20"/>
        </w:rPr>
        <w:t xml:space="preserve">Advancement portfolio </w:t>
      </w:r>
      <w:r w:rsidR="00580DFF" w:rsidRPr="00306E58">
        <w:rPr>
          <w:rFonts w:ascii="Arial" w:hAnsi="Arial" w:cs="Arial"/>
          <w:sz w:val="20"/>
        </w:rPr>
        <w:t>senior leadership</w:t>
      </w:r>
      <w:r w:rsidR="008723BB" w:rsidRPr="00306E58">
        <w:rPr>
          <w:rFonts w:ascii="Arial" w:hAnsi="Arial" w:cs="Arial"/>
          <w:sz w:val="20"/>
        </w:rPr>
        <w:t xml:space="preserve">, particularly the </w:t>
      </w:r>
      <w:r w:rsidR="00FF4FC8" w:rsidRPr="00306E58">
        <w:rPr>
          <w:rFonts w:ascii="Arial" w:hAnsi="Arial" w:cs="Arial"/>
          <w:sz w:val="20"/>
        </w:rPr>
        <w:t>Deputy Director, Advancement</w:t>
      </w:r>
      <w:r w:rsidR="00235AEA" w:rsidRPr="00306E58">
        <w:rPr>
          <w:rFonts w:ascii="Arial" w:hAnsi="Arial" w:cs="Arial"/>
          <w:sz w:val="20"/>
        </w:rPr>
        <w:t>;</w:t>
      </w:r>
      <w:r w:rsidR="0095508D" w:rsidRPr="00306E58">
        <w:rPr>
          <w:rFonts w:ascii="Arial" w:hAnsi="Arial" w:cs="Arial"/>
          <w:sz w:val="20"/>
        </w:rPr>
        <w:t xml:space="preserve"> </w:t>
      </w:r>
      <w:r w:rsidR="006A1E34" w:rsidRPr="00306E58">
        <w:rPr>
          <w:rFonts w:ascii="Arial" w:hAnsi="Arial" w:cs="Arial"/>
          <w:sz w:val="20"/>
        </w:rPr>
        <w:t>Senior Advancement and Campaign Manager</w:t>
      </w:r>
      <w:r w:rsidR="00235AEA" w:rsidRPr="00306E58">
        <w:rPr>
          <w:rFonts w:ascii="Arial" w:hAnsi="Arial" w:cs="Arial"/>
          <w:sz w:val="20"/>
        </w:rPr>
        <w:t>;</w:t>
      </w:r>
      <w:r w:rsidR="006A1E34" w:rsidRPr="00306E58">
        <w:rPr>
          <w:rFonts w:ascii="Arial" w:hAnsi="Arial" w:cs="Arial"/>
          <w:sz w:val="20"/>
        </w:rPr>
        <w:t xml:space="preserve"> </w:t>
      </w:r>
      <w:r w:rsidR="00BA5DC6" w:rsidRPr="00306E58">
        <w:rPr>
          <w:rFonts w:ascii="Arial" w:hAnsi="Arial" w:cs="Arial"/>
          <w:sz w:val="20"/>
        </w:rPr>
        <w:t>Advancement Executive Assistant</w:t>
      </w:r>
      <w:r w:rsidR="00235AEA" w:rsidRPr="00306E58">
        <w:rPr>
          <w:rFonts w:ascii="Arial" w:hAnsi="Arial" w:cs="Arial"/>
          <w:sz w:val="20"/>
        </w:rPr>
        <w:t>;</w:t>
      </w:r>
      <w:r w:rsidR="003E195E" w:rsidRPr="00306E58">
        <w:rPr>
          <w:rFonts w:ascii="Arial" w:hAnsi="Arial" w:cs="Arial"/>
          <w:sz w:val="20"/>
        </w:rPr>
        <w:t xml:space="preserve"> </w:t>
      </w:r>
      <w:r w:rsidR="003B7211" w:rsidRPr="00306E58">
        <w:rPr>
          <w:rFonts w:ascii="Arial" w:hAnsi="Arial" w:cs="Arial"/>
          <w:sz w:val="20"/>
        </w:rPr>
        <w:t>Gold Coast Executive Office</w:t>
      </w:r>
      <w:r w:rsidR="00235AEA" w:rsidRPr="00306E58">
        <w:rPr>
          <w:rFonts w:ascii="Arial" w:hAnsi="Arial" w:cs="Arial"/>
          <w:sz w:val="20"/>
        </w:rPr>
        <w:t>;</w:t>
      </w:r>
      <w:r w:rsidR="00FB35B6" w:rsidRPr="00306E58">
        <w:rPr>
          <w:rFonts w:ascii="Arial" w:hAnsi="Arial" w:cs="Arial"/>
          <w:sz w:val="20"/>
        </w:rPr>
        <w:t xml:space="preserve"> and Executive Group Support Group</w:t>
      </w:r>
      <w:r w:rsidR="003B7211" w:rsidRPr="00306E58">
        <w:rPr>
          <w:rFonts w:ascii="Arial" w:hAnsi="Arial" w:cs="Arial"/>
          <w:sz w:val="20"/>
        </w:rPr>
        <w:t>.</w:t>
      </w:r>
    </w:p>
    <w:p w14:paraId="6B737249" w14:textId="77777777" w:rsidR="00306E58" w:rsidRPr="00306E58" w:rsidRDefault="00727B71"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Liaise with other elements of the University, senior management and staff to ensure timely delivery of information and fulfillment of obligations for the Office of the Vice President (</w:t>
      </w:r>
      <w:r w:rsidR="007D5C13" w:rsidRPr="00306E58">
        <w:rPr>
          <w:rFonts w:ascii="Arial" w:hAnsi="Arial" w:cs="Arial"/>
          <w:sz w:val="20"/>
        </w:rPr>
        <w:t>Advancement</w:t>
      </w:r>
      <w:r w:rsidRPr="00306E58">
        <w:rPr>
          <w:rFonts w:ascii="Arial" w:hAnsi="Arial" w:cs="Arial"/>
          <w:sz w:val="20"/>
        </w:rPr>
        <w:t>).</w:t>
      </w:r>
    </w:p>
    <w:p w14:paraId="74DAD0C0" w14:textId="28554CE3" w:rsidR="00306E58" w:rsidRDefault="00727B71"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Process finances such as purchasing</w:t>
      </w:r>
      <w:r w:rsidR="00C52651" w:rsidRPr="00306E58">
        <w:rPr>
          <w:rFonts w:ascii="Arial" w:hAnsi="Arial" w:cs="Arial"/>
          <w:sz w:val="20"/>
        </w:rPr>
        <w:t xml:space="preserve"> and </w:t>
      </w:r>
      <w:r w:rsidRPr="00306E58">
        <w:rPr>
          <w:rFonts w:ascii="Arial" w:hAnsi="Arial" w:cs="Arial"/>
          <w:sz w:val="20"/>
        </w:rPr>
        <w:t>corporate card reconciliation.</w:t>
      </w:r>
    </w:p>
    <w:p w14:paraId="4B010195" w14:textId="00090393" w:rsidR="00C52651" w:rsidRPr="00306E58" w:rsidRDefault="00AC5CFA"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Support senior staff in maintaining effective working relationships within the university community and with external stakeholders, professional organisations and the community, ensuring effective communication</w:t>
      </w:r>
      <w:r w:rsidR="00C52651" w:rsidRPr="00306E58">
        <w:rPr>
          <w:rFonts w:ascii="Arial" w:hAnsi="Arial" w:cs="Arial"/>
          <w:sz w:val="20"/>
        </w:rPr>
        <w:t>.</w:t>
      </w:r>
    </w:p>
    <w:p w14:paraId="731E1B44" w14:textId="52AAEE3D" w:rsidR="00DA30E4" w:rsidRPr="00306E58" w:rsidRDefault="00DA30E4"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 xml:space="preserve">Respond to and manage more complex requests for information from, and of, the </w:t>
      </w:r>
      <w:r w:rsidR="0052056A" w:rsidRPr="00306E58">
        <w:rPr>
          <w:rFonts w:ascii="Arial" w:hAnsi="Arial" w:cs="Arial"/>
          <w:sz w:val="20"/>
        </w:rPr>
        <w:t xml:space="preserve">Office of the Vice President (Advancement), </w:t>
      </w:r>
      <w:r w:rsidRPr="00306E58">
        <w:rPr>
          <w:rFonts w:ascii="Arial" w:hAnsi="Arial" w:cs="Arial"/>
          <w:sz w:val="20"/>
        </w:rPr>
        <w:t>ensuring matters are managed expeditiously and appropriately</w:t>
      </w:r>
      <w:r w:rsidR="00F8290B" w:rsidRPr="00306E58">
        <w:rPr>
          <w:rFonts w:ascii="Arial" w:hAnsi="Arial" w:cs="Arial"/>
          <w:sz w:val="20"/>
        </w:rPr>
        <w:t>.</w:t>
      </w:r>
      <w:r w:rsidRPr="00306E58">
        <w:rPr>
          <w:rFonts w:ascii="Arial" w:hAnsi="Arial" w:cs="Arial"/>
          <w:sz w:val="20"/>
        </w:rPr>
        <w:t xml:space="preserve"> </w:t>
      </w:r>
    </w:p>
    <w:p w14:paraId="0F15581D" w14:textId="13303EDB" w:rsidR="00A81D19" w:rsidRPr="00306E58" w:rsidRDefault="00A81D19"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Support governance activities and processes, coordinate and provide high level support and advice to working parties/project teams, and coordinate outcome actions.</w:t>
      </w:r>
    </w:p>
    <w:p w14:paraId="1AA75053" w14:textId="2A01EF7C" w:rsidR="00E449D4" w:rsidRPr="00306E58" w:rsidRDefault="00C06D3B"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Provide project coordination of small</w:t>
      </w:r>
      <w:r w:rsidR="00A67D95" w:rsidRPr="00306E58">
        <w:rPr>
          <w:rFonts w:ascii="Arial" w:hAnsi="Arial" w:cs="Arial"/>
          <w:sz w:val="20"/>
        </w:rPr>
        <w:t xml:space="preserve"> to medium</w:t>
      </w:r>
      <w:r w:rsidR="00E25C69" w:rsidRPr="00306E58">
        <w:rPr>
          <w:rFonts w:ascii="Arial" w:hAnsi="Arial" w:cs="Arial"/>
          <w:sz w:val="20"/>
        </w:rPr>
        <w:t xml:space="preserve"> </w:t>
      </w:r>
      <w:r w:rsidRPr="00306E58">
        <w:rPr>
          <w:rFonts w:ascii="Arial" w:hAnsi="Arial" w:cs="Arial"/>
          <w:sz w:val="20"/>
        </w:rPr>
        <w:t xml:space="preserve">scale project </w:t>
      </w:r>
      <w:r w:rsidR="00727B71" w:rsidRPr="00306E58">
        <w:rPr>
          <w:rFonts w:ascii="Arial" w:hAnsi="Arial" w:cs="Arial"/>
          <w:sz w:val="20"/>
        </w:rPr>
        <w:t>activities for the Vice President (</w:t>
      </w:r>
      <w:r w:rsidR="00A679A7" w:rsidRPr="00306E58">
        <w:rPr>
          <w:rFonts w:ascii="Arial" w:hAnsi="Arial" w:cs="Arial"/>
          <w:sz w:val="20"/>
        </w:rPr>
        <w:t>Advancement</w:t>
      </w:r>
      <w:r w:rsidR="00727B71" w:rsidRPr="00306E58">
        <w:rPr>
          <w:rFonts w:ascii="Arial" w:hAnsi="Arial" w:cs="Arial"/>
          <w:sz w:val="20"/>
        </w:rPr>
        <w:t>) as required</w:t>
      </w:r>
      <w:r w:rsidR="00A679A7" w:rsidRPr="00306E58">
        <w:rPr>
          <w:rFonts w:ascii="Arial" w:hAnsi="Arial" w:cs="Arial"/>
          <w:sz w:val="20"/>
        </w:rPr>
        <w:t>,</w:t>
      </w:r>
      <w:r w:rsidR="00727B71" w:rsidRPr="00306E58">
        <w:rPr>
          <w:rFonts w:ascii="Arial" w:hAnsi="Arial" w:cs="Arial"/>
          <w:sz w:val="20"/>
        </w:rPr>
        <w:t xml:space="preserve"> to achieve organisational objectives.</w:t>
      </w:r>
    </w:p>
    <w:p w14:paraId="3720C328" w14:textId="5C26C52B" w:rsidR="00C45AFA" w:rsidRPr="00306E58" w:rsidRDefault="00C45AFA"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Provide s</w:t>
      </w:r>
      <w:r w:rsidR="00A35797" w:rsidRPr="00306E58">
        <w:rPr>
          <w:rFonts w:ascii="Arial" w:hAnsi="Arial" w:cs="Arial"/>
          <w:sz w:val="20"/>
        </w:rPr>
        <w:t xml:space="preserve">upport for the efficient operation of the </w:t>
      </w:r>
      <w:r w:rsidR="003B7211" w:rsidRPr="00306E58">
        <w:rPr>
          <w:rFonts w:ascii="Arial" w:hAnsi="Arial" w:cs="Arial"/>
          <w:sz w:val="20"/>
        </w:rPr>
        <w:t xml:space="preserve">Gold Coast </w:t>
      </w:r>
      <w:r w:rsidR="00A35797" w:rsidRPr="00306E58">
        <w:rPr>
          <w:rFonts w:ascii="Arial" w:hAnsi="Arial" w:cs="Arial"/>
          <w:sz w:val="20"/>
        </w:rPr>
        <w:t>Executive Office</w:t>
      </w:r>
      <w:r w:rsidR="00B73866" w:rsidRPr="00306E58">
        <w:rPr>
          <w:rFonts w:ascii="Arial" w:hAnsi="Arial" w:cs="Arial"/>
          <w:sz w:val="20"/>
        </w:rPr>
        <w:t>, including reception</w:t>
      </w:r>
      <w:r w:rsidR="00A62014" w:rsidRPr="00306E58">
        <w:rPr>
          <w:rFonts w:ascii="Arial" w:hAnsi="Arial" w:cs="Arial"/>
          <w:sz w:val="20"/>
        </w:rPr>
        <w:t xml:space="preserve"> cover</w:t>
      </w:r>
      <w:r w:rsidR="00360145" w:rsidRPr="00306E58">
        <w:rPr>
          <w:rFonts w:ascii="Arial" w:hAnsi="Arial" w:cs="Arial"/>
          <w:sz w:val="20"/>
        </w:rPr>
        <w:t xml:space="preserve"> and assisting with</w:t>
      </w:r>
      <w:r w:rsidR="00A62014" w:rsidRPr="00306E58">
        <w:rPr>
          <w:rFonts w:ascii="Arial" w:hAnsi="Arial" w:cs="Arial"/>
          <w:sz w:val="20"/>
        </w:rPr>
        <w:t xml:space="preserve"> stakeholder visi</w:t>
      </w:r>
      <w:r w:rsidR="00706D1F" w:rsidRPr="00306E58">
        <w:rPr>
          <w:rFonts w:ascii="Arial" w:hAnsi="Arial" w:cs="Arial"/>
          <w:sz w:val="20"/>
        </w:rPr>
        <w:t>ts</w:t>
      </w:r>
      <w:r w:rsidR="00360145" w:rsidRPr="00306E58">
        <w:rPr>
          <w:rFonts w:ascii="Arial" w:hAnsi="Arial" w:cs="Arial"/>
          <w:sz w:val="20"/>
        </w:rPr>
        <w:t xml:space="preserve">. </w:t>
      </w:r>
    </w:p>
    <w:p w14:paraId="48AF2F18" w14:textId="043317B2" w:rsidR="002C702A" w:rsidRPr="00306E58" w:rsidRDefault="002C702A"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Undertake other responsibilities, commensurate with the expectations of a role at this level, which contribute to the overall objectives of the Advancement portfolio.</w:t>
      </w:r>
    </w:p>
    <w:p w14:paraId="54283F2A" w14:textId="53555811" w:rsidR="00E449D4" w:rsidRPr="00306E58" w:rsidRDefault="00727B71"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Ensure</w:t>
      </w:r>
      <w:r w:rsidR="00E449D4" w:rsidRPr="00306E58">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4FA41E0F" w:rsidR="00E449D4" w:rsidRDefault="00E449D4" w:rsidP="0047590A">
      <w:pPr>
        <w:pStyle w:val="ListParagraph"/>
        <w:numPr>
          <w:ilvl w:val="2"/>
          <w:numId w:val="1"/>
        </w:numPr>
        <w:tabs>
          <w:tab w:val="left" w:pos="1180"/>
          <w:tab w:val="left" w:pos="1181"/>
        </w:tabs>
        <w:spacing w:before="120" w:line="276" w:lineRule="auto"/>
        <w:ind w:left="1179" w:right="237" w:hanging="357"/>
        <w:jc w:val="both"/>
        <w:rPr>
          <w:rFonts w:ascii="Arial" w:hAnsi="Arial" w:cs="Arial"/>
          <w:sz w:val="20"/>
        </w:rPr>
      </w:pPr>
      <w:r w:rsidRPr="00306E58">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CCCC97D" w14:textId="77777777" w:rsidR="00306E58" w:rsidRPr="00306E58" w:rsidRDefault="00306E58" w:rsidP="00306E58">
      <w:pPr>
        <w:pStyle w:val="ListParagraph"/>
        <w:tabs>
          <w:tab w:val="left" w:pos="1180"/>
          <w:tab w:val="left" w:pos="1181"/>
        </w:tabs>
        <w:spacing w:before="240" w:line="276" w:lineRule="auto"/>
        <w:ind w:left="1180" w:right="946"/>
        <w:rPr>
          <w:rFonts w:ascii="Arial" w:hAnsi="Arial" w:cs="Arial"/>
          <w:sz w:val="20"/>
        </w:rPr>
      </w:pPr>
    </w:p>
    <w:p w14:paraId="15E6FE81" w14:textId="77777777" w:rsidR="00E449D4" w:rsidRPr="00306E58" w:rsidRDefault="00E449D4" w:rsidP="00306E58">
      <w:pPr>
        <w:pStyle w:val="Heading2"/>
        <w:tabs>
          <w:tab w:val="left" w:pos="862"/>
        </w:tabs>
        <w:spacing w:before="0" w:line="276" w:lineRule="auto"/>
        <w:ind w:left="142" w:firstLine="0"/>
        <w:jc w:val="both"/>
        <w:rPr>
          <w:rFonts w:ascii="Arial" w:hAnsi="Arial" w:cs="Arial"/>
          <w:color w:val="E20917"/>
        </w:rPr>
      </w:pPr>
      <w:bookmarkStart w:id="1" w:name="On_the_recommendation_of_the_Vice_Chance"/>
      <w:bookmarkEnd w:id="1"/>
      <w:r w:rsidRPr="00306E58">
        <w:rPr>
          <w:rFonts w:ascii="Arial" w:hAnsi="Arial" w:cs="Arial"/>
          <w:color w:val="E20917"/>
        </w:rPr>
        <w:t>4.0</w:t>
      </w:r>
      <w:r w:rsidRPr="00306E58">
        <w:rPr>
          <w:rFonts w:ascii="Arial" w:hAnsi="Arial" w:cs="Arial"/>
          <w:color w:val="E20917"/>
        </w:rPr>
        <w:tab/>
        <w:t>Key Capabilities</w:t>
      </w:r>
    </w:p>
    <w:p w14:paraId="59BE554E" w14:textId="77777777" w:rsidR="00E449D4" w:rsidRPr="00306E58" w:rsidRDefault="00E449D4" w:rsidP="00306E58">
      <w:pPr>
        <w:pStyle w:val="ListParagraph"/>
        <w:tabs>
          <w:tab w:val="left" w:pos="1180"/>
          <w:tab w:val="left" w:pos="1181"/>
        </w:tabs>
        <w:spacing w:line="276" w:lineRule="auto"/>
        <w:ind w:right="1020"/>
        <w:jc w:val="both"/>
        <w:rPr>
          <w:rFonts w:ascii="Arial" w:hAnsi="Arial" w:cs="Arial"/>
          <w:sz w:val="20"/>
        </w:rPr>
      </w:pPr>
    </w:p>
    <w:p w14:paraId="42E79E90" w14:textId="77777777" w:rsidR="00DC185F" w:rsidRPr="00D803DA" w:rsidRDefault="00DC185F" w:rsidP="00306E58">
      <w:pPr>
        <w:pStyle w:val="paragraph"/>
        <w:spacing w:before="0" w:beforeAutospacing="0" w:after="0" w:afterAutospacing="0" w:line="276" w:lineRule="auto"/>
        <w:ind w:left="851" w:right="237"/>
        <w:jc w:val="both"/>
        <w:textAlignment w:val="baseline"/>
        <w:rPr>
          <w:rFonts w:eastAsia="Malgun Gothic"/>
        </w:rPr>
      </w:pPr>
      <w:r w:rsidRPr="00306E58">
        <w:rPr>
          <w:rFonts w:ascii="Arial" w:hAnsi="Arial" w:cs="Arial"/>
          <w:color w:val="000000"/>
          <w:sz w:val="20"/>
          <w:szCs w:val="20"/>
        </w:rPr>
        <w:t>Griffith University identifies the attributes of resilience, flexibility, creativity, digital</w:t>
      </w:r>
      <w:r w:rsidRPr="00D803DA">
        <w:rPr>
          <w:rFonts w:ascii="Arial" w:hAnsi="Arial" w:cs="Arial"/>
          <w:color w:val="000000"/>
          <w:sz w:val="20"/>
          <w:szCs w:val="20"/>
        </w:rPr>
        <w:t xml:space="preserve">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306E58">
      <w:pPr>
        <w:tabs>
          <w:tab w:val="left" w:pos="1181"/>
        </w:tabs>
        <w:spacing w:line="276" w:lineRule="auto"/>
        <w:ind w:left="851" w:right="237"/>
        <w:jc w:val="both"/>
        <w:rPr>
          <w:rFonts w:ascii="Arial" w:hAnsi="Arial" w:cs="Arial"/>
          <w:color w:val="000000"/>
          <w:sz w:val="20"/>
          <w:szCs w:val="20"/>
          <w:lang w:bidi="ar-SA"/>
        </w:rPr>
      </w:pPr>
    </w:p>
    <w:p w14:paraId="7DD99D48" w14:textId="3FEFA24F" w:rsidR="00DC185F" w:rsidRDefault="00DC185F" w:rsidP="00306E58">
      <w:pPr>
        <w:spacing w:line="276" w:lineRule="auto"/>
        <w:ind w:left="851" w:right="237"/>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306E58">
        <w:rPr>
          <w:rFonts w:ascii="Arial" w:hAnsi="Arial" w:cs="Arial"/>
          <w:sz w:val="20"/>
          <w:szCs w:val="20"/>
          <w:lang w:bidi="ar-SA"/>
        </w:rPr>
        <w:t xml:space="preserve">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306E58">
      <w:pPr>
        <w:spacing w:line="276" w:lineRule="auto"/>
        <w:jc w:val="both"/>
      </w:pPr>
    </w:p>
    <w:sectPr w:rsidR="00EB78CB" w:rsidSect="00945338">
      <w:footerReference w:type="default" r:id="rId11"/>
      <w:headerReference w:type="first" r:id="rId12"/>
      <w:footerReference w:type="first" r:id="rId13"/>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F2F4" w14:textId="77777777" w:rsidR="00503CC6" w:rsidRDefault="00503CC6" w:rsidP="00E449D4">
      <w:r>
        <w:separator/>
      </w:r>
    </w:p>
  </w:endnote>
  <w:endnote w:type="continuationSeparator" w:id="0">
    <w:p w14:paraId="3EEF06A1" w14:textId="77777777" w:rsidR="00503CC6" w:rsidRDefault="00503CC6" w:rsidP="00E449D4">
      <w:r>
        <w:continuationSeparator/>
      </w:r>
    </w:p>
  </w:endnote>
  <w:endnote w:type="continuationNotice" w:id="1">
    <w:p w14:paraId="4C9BF445" w14:textId="77777777" w:rsidR="00503CC6" w:rsidRDefault="00503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AC04E"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B2D76"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79E2" w14:textId="77777777" w:rsidR="00503CC6" w:rsidRDefault="00503CC6" w:rsidP="00E449D4">
      <w:r>
        <w:separator/>
      </w:r>
    </w:p>
  </w:footnote>
  <w:footnote w:type="continuationSeparator" w:id="0">
    <w:p w14:paraId="08207CC2" w14:textId="77777777" w:rsidR="00503CC6" w:rsidRDefault="00503CC6" w:rsidP="00E449D4">
      <w:r>
        <w:continuationSeparator/>
      </w:r>
    </w:p>
  </w:footnote>
  <w:footnote w:type="continuationNotice" w:id="1">
    <w:p w14:paraId="0E69E6A7" w14:textId="77777777" w:rsidR="00503CC6" w:rsidRDefault="00503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4329880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110C4"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8092973">
    <w:abstractNumId w:val="0"/>
  </w:num>
  <w:num w:numId="2" w16cid:durableId="85272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1177"/>
    <w:rsid w:val="00036757"/>
    <w:rsid w:val="000437E8"/>
    <w:rsid w:val="0006573A"/>
    <w:rsid w:val="000A4495"/>
    <w:rsid w:val="000F3EA1"/>
    <w:rsid w:val="00103899"/>
    <w:rsid w:val="001432B5"/>
    <w:rsid w:val="00165481"/>
    <w:rsid w:val="001C04DD"/>
    <w:rsid w:val="001C24DF"/>
    <w:rsid w:val="001D3ECA"/>
    <w:rsid w:val="001F2167"/>
    <w:rsid w:val="00235AEA"/>
    <w:rsid w:val="00241454"/>
    <w:rsid w:val="002701F2"/>
    <w:rsid w:val="00281F2C"/>
    <w:rsid w:val="00293DBE"/>
    <w:rsid w:val="002C702A"/>
    <w:rsid w:val="00306E58"/>
    <w:rsid w:val="00330529"/>
    <w:rsid w:val="00360145"/>
    <w:rsid w:val="003800E8"/>
    <w:rsid w:val="00395F70"/>
    <w:rsid w:val="0039619F"/>
    <w:rsid w:val="003A5A8A"/>
    <w:rsid w:val="003B0F45"/>
    <w:rsid w:val="003B7211"/>
    <w:rsid w:val="003C5F27"/>
    <w:rsid w:val="003E195E"/>
    <w:rsid w:val="003E4F41"/>
    <w:rsid w:val="00401BED"/>
    <w:rsid w:val="00410613"/>
    <w:rsid w:val="0043311A"/>
    <w:rsid w:val="004413E2"/>
    <w:rsid w:val="0044384B"/>
    <w:rsid w:val="0047590A"/>
    <w:rsid w:val="00503CC6"/>
    <w:rsid w:val="00516828"/>
    <w:rsid w:val="0052056A"/>
    <w:rsid w:val="00522982"/>
    <w:rsid w:val="00541C69"/>
    <w:rsid w:val="00546DC5"/>
    <w:rsid w:val="005623CD"/>
    <w:rsid w:val="005760D8"/>
    <w:rsid w:val="00580DFF"/>
    <w:rsid w:val="00591A88"/>
    <w:rsid w:val="005F179A"/>
    <w:rsid w:val="005F37C7"/>
    <w:rsid w:val="00642F55"/>
    <w:rsid w:val="00646492"/>
    <w:rsid w:val="006A1E34"/>
    <w:rsid w:val="006C58BA"/>
    <w:rsid w:val="006E0FED"/>
    <w:rsid w:val="00701975"/>
    <w:rsid w:val="00706D1F"/>
    <w:rsid w:val="00713C73"/>
    <w:rsid w:val="00727B71"/>
    <w:rsid w:val="00741D39"/>
    <w:rsid w:val="0076367F"/>
    <w:rsid w:val="00787FB4"/>
    <w:rsid w:val="007D5C13"/>
    <w:rsid w:val="00805CF2"/>
    <w:rsid w:val="00862CB9"/>
    <w:rsid w:val="00864393"/>
    <w:rsid w:val="008723BB"/>
    <w:rsid w:val="00885FB4"/>
    <w:rsid w:val="008B4E6B"/>
    <w:rsid w:val="008B79F4"/>
    <w:rsid w:val="008F4515"/>
    <w:rsid w:val="0090619E"/>
    <w:rsid w:val="00915E4E"/>
    <w:rsid w:val="00942953"/>
    <w:rsid w:val="00945338"/>
    <w:rsid w:val="0095508D"/>
    <w:rsid w:val="00956FFE"/>
    <w:rsid w:val="00965C42"/>
    <w:rsid w:val="00991F6A"/>
    <w:rsid w:val="009C4FBB"/>
    <w:rsid w:val="009E43F4"/>
    <w:rsid w:val="00A30182"/>
    <w:rsid w:val="00A35797"/>
    <w:rsid w:val="00A51D83"/>
    <w:rsid w:val="00A62014"/>
    <w:rsid w:val="00A679A7"/>
    <w:rsid w:val="00A679DF"/>
    <w:rsid w:val="00A67D95"/>
    <w:rsid w:val="00A81D19"/>
    <w:rsid w:val="00AC5CFA"/>
    <w:rsid w:val="00B059E9"/>
    <w:rsid w:val="00B73866"/>
    <w:rsid w:val="00B756FC"/>
    <w:rsid w:val="00B94113"/>
    <w:rsid w:val="00BA5DC6"/>
    <w:rsid w:val="00BB5BF6"/>
    <w:rsid w:val="00C06D3B"/>
    <w:rsid w:val="00C300CB"/>
    <w:rsid w:val="00C304A9"/>
    <w:rsid w:val="00C419B9"/>
    <w:rsid w:val="00C45AFA"/>
    <w:rsid w:val="00C52651"/>
    <w:rsid w:val="00C61591"/>
    <w:rsid w:val="00CB68CF"/>
    <w:rsid w:val="00CC1B2B"/>
    <w:rsid w:val="00CD78F7"/>
    <w:rsid w:val="00D17DA6"/>
    <w:rsid w:val="00DA30E4"/>
    <w:rsid w:val="00DC0C53"/>
    <w:rsid w:val="00DC185F"/>
    <w:rsid w:val="00E071B4"/>
    <w:rsid w:val="00E0781C"/>
    <w:rsid w:val="00E224E9"/>
    <w:rsid w:val="00E25C69"/>
    <w:rsid w:val="00E27521"/>
    <w:rsid w:val="00E3020D"/>
    <w:rsid w:val="00E449D4"/>
    <w:rsid w:val="00E45621"/>
    <w:rsid w:val="00E6140D"/>
    <w:rsid w:val="00E744A0"/>
    <w:rsid w:val="00E75BD2"/>
    <w:rsid w:val="00E95693"/>
    <w:rsid w:val="00EB3D11"/>
    <w:rsid w:val="00EB78CB"/>
    <w:rsid w:val="00EC4AA0"/>
    <w:rsid w:val="00ED1FA0"/>
    <w:rsid w:val="00F01A41"/>
    <w:rsid w:val="00F11E55"/>
    <w:rsid w:val="00F14D26"/>
    <w:rsid w:val="00F42EF7"/>
    <w:rsid w:val="00F4596E"/>
    <w:rsid w:val="00F70A73"/>
    <w:rsid w:val="00F8290B"/>
    <w:rsid w:val="00FA06D9"/>
    <w:rsid w:val="00FA30EA"/>
    <w:rsid w:val="00FB35B6"/>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942953"/>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9CCECF5F-CC88-409D-A7F5-C9F152B1DDDE}">
  <ds:schemaRefs>
    <ds:schemaRef ds:uri="http://schemas.microsoft.com/sharepoint/v3/contenttype/forms"/>
  </ds:schemaRefs>
</ds:datastoreItem>
</file>

<file path=customXml/itemProps2.xml><?xml version="1.0" encoding="utf-8"?>
<ds:datastoreItem xmlns:ds="http://schemas.openxmlformats.org/officeDocument/2006/customXml" ds:itemID="{20E3FD94-2EB2-4C0B-A27F-DEE25A9C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19EF6-CBE9-431A-814F-43965ACB7E96}">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Theresa Burke</cp:lastModifiedBy>
  <cp:revision>2</cp:revision>
  <cp:lastPrinted>2025-03-13T01:57:00Z</cp:lastPrinted>
  <dcterms:created xsi:type="dcterms:W3CDTF">2025-03-25T01:40:00Z</dcterms:created>
  <dcterms:modified xsi:type="dcterms:W3CDTF">2025-03-25T01:40:00Z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ediaServiceImageTags">
    <vt:lpwstr/>
  </property>
</Properties>
</file>