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AC182E">
        <w:trPr>
          <w:trHeight w:val="460"/>
          <w:jc w:val="center"/>
        </w:trPr>
        <w:tc>
          <w:tcPr>
            <w:tcW w:w="2875" w:type="dxa"/>
            <w:shd w:val="clear" w:color="auto" w:fill="D9D9D9" w:themeFill="background1" w:themeFillShade="D9"/>
          </w:tcPr>
          <w:p w14:paraId="4D89E451"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098356F9" w:rsidR="00E449D4" w:rsidRPr="00C138CC" w:rsidRDefault="003F0751" w:rsidP="00AC182E">
            <w:pPr>
              <w:jc w:val="both"/>
              <w:rPr>
                <w:rFonts w:ascii="Arial" w:hAnsi="Arial" w:cs="Arial"/>
                <w:sz w:val="20"/>
                <w:szCs w:val="20"/>
              </w:rPr>
            </w:pPr>
            <w:r w:rsidRPr="003F0751">
              <w:rPr>
                <w:rFonts w:ascii="Arial" w:hAnsi="Arial" w:cs="Arial"/>
                <w:sz w:val="20"/>
                <w:szCs w:val="20"/>
              </w:rPr>
              <w:t>Graphic Design Officer</w:t>
            </w:r>
            <w:r w:rsidR="004916B4">
              <w:rPr>
                <w:rFonts w:ascii="Arial" w:hAnsi="Arial" w:cs="Arial"/>
                <w:sz w:val="20"/>
                <w:szCs w:val="20"/>
              </w:rPr>
              <w:t xml:space="preserve"> </w:t>
            </w:r>
          </w:p>
        </w:tc>
      </w:tr>
      <w:tr w:rsidR="00E449D4" w:rsidRPr="00C138CC" w14:paraId="61B9059B" w14:textId="77777777" w:rsidTr="00AC182E">
        <w:trPr>
          <w:trHeight w:val="460"/>
          <w:jc w:val="center"/>
        </w:trPr>
        <w:tc>
          <w:tcPr>
            <w:tcW w:w="2875" w:type="dxa"/>
            <w:shd w:val="clear" w:color="auto" w:fill="D9D9D9" w:themeFill="background1" w:themeFillShade="D9"/>
          </w:tcPr>
          <w:p w14:paraId="49E267B4"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26F6B193" w:rsidR="00E449D4" w:rsidRPr="00C138CC" w:rsidRDefault="003F0751" w:rsidP="00AC182E">
            <w:pPr>
              <w:jc w:val="both"/>
              <w:rPr>
                <w:rFonts w:ascii="Arial" w:hAnsi="Arial" w:cs="Arial"/>
                <w:sz w:val="20"/>
                <w:szCs w:val="20"/>
              </w:rPr>
            </w:pPr>
            <w:r>
              <w:rPr>
                <w:rFonts w:ascii="Arial" w:hAnsi="Arial" w:cs="Arial"/>
                <w:sz w:val="20"/>
                <w:szCs w:val="20"/>
              </w:rPr>
              <w:t>Corporate Services</w:t>
            </w:r>
          </w:p>
        </w:tc>
      </w:tr>
      <w:tr w:rsidR="00E449D4" w:rsidRPr="00C138CC" w14:paraId="099F77AA" w14:textId="77777777" w:rsidTr="00AC182E">
        <w:trPr>
          <w:trHeight w:val="460"/>
          <w:jc w:val="center"/>
        </w:trPr>
        <w:tc>
          <w:tcPr>
            <w:tcW w:w="2875" w:type="dxa"/>
            <w:shd w:val="clear" w:color="auto" w:fill="D9D9D9" w:themeFill="background1" w:themeFillShade="D9"/>
          </w:tcPr>
          <w:p w14:paraId="1218FF3A"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609AE63A" w:rsidR="00E449D4" w:rsidRPr="00C138CC" w:rsidRDefault="003F0751" w:rsidP="00AC182E">
            <w:pPr>
              <w:jc w:val="both"/>
              <w:rPr>
                <w:rFonts w:ascii="Arial" w:hAnsi="Arial" w:cs="Arial"/>
                <w:sz w:val="20"/>
                <w:szCs w:val="20"/>
              </w:rPr>
            </w:pPr>
            <w:r>
              <w:rPr>
                <w:rFonts w:ascii="Arial" w:hAnsi="Arial" w:cs="Arial"/>
                <w:sz w:val="20"/>
                <w:szCs w:val="20"/>
              </w:rPr>
              <w:t>HEW Level</w:t>
            </w:r>
            <w:r w:rsidR="004916B4">
              <w:rPr>
                <w:rFonts w:ascii="Arial" w:hAnsi="Arial" w:cs="Arial"/>
                <w:sz w:val="20"/>
                <w:szCs w:val="20"/>
              </w:rPr>
              <w:t xml:space="preserve"> 4</w:t>
            </w:r>
          </w:p>
        </w:tc>
      </w:tr>
      <w:tr w:rsidR="00E449D4" w:rsidRPr="00C138CC" w14:paraId="3786F4A0" w14:textId="77777777" w:rsidTr="00AC182E">
        <w:trPr>
          <w:trHeight w:val="460"/>
          <w:jc w:val="center"/>
        </w:trPr>
        <w:tc>
          <w:tcPr>
            <w:tcW w:w="2875" w:type="dxa"/>
            <w:shd w:val="clear" w:color="auto" w:fill="D9D9D9" w:themeFill="background1" w:themeFillShade="D9"/>
          </w:tcPr>
          <w:p w14:paraId="45BE6BE8"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6C043A30" w:rsidR="00E449D4" w:rsidRPr="00C138CC" w:rsidRDefault="00793BE4" w:rsidP="00AC182E">
            <w:pPr>
              <w:jc w:val="both"/>
              <w:rPr>
                <w:rFonts w:ascii="Arial" w:hAnsi="Arial" w:cs="Arial"/>
                <w:sz w:val="20"/>
                <w:szCs w:val="20"/>
              </w:rPr>
            </w:pPr>
            <w:r w:rsidRPr="00793BE4">
              <w:rPr>
                <w:rFonts w:ascii="Arial" w:hAnsi="Arial" w:cs="Arial"/>
                <w:sz w:val="20"/>
                <w:szCs w:val="20"/>
              </w:rPr>
              <w:t>00063024</w:t>
            </w:r>
          </w:p>
        </w:tc>
      </w:tr>
      <w:tr w:rsidR="00E449D4" w:rsidRPr="00C138CC" w14:paraId="338952F8" w14:textId="77777777" w:rsidTr="00AC182E">
        <w:trPr>
          <w:trHeight w:val="460"/>
          <w:jc w:val="center"/>
        </w:trPr>
        <w:tc>
          <w:tcPr>
            <w:tcW w:w="2875" w:type="dxa"/>
            <w:shd w:val="clear" w:color="auto" w:fill="D9D9D9" w:themeFill="background1" w:themeFillShade="D9"/>
          </w:tcPr>
          <w:p w14:paraId="4F637EB5" w14:textId="77777777" w:rsidR="00E449D4" w:rsidRPr="00C138CC" w:rsidRDefault="00E449D4" w:rsidP="00AC182E">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64D3FA3B" w:rsidR="00E449D4" w:rsidRPr="00C138CC" w:rsidRDefault="003F0751" w:rsidP="00AC182E">
            <w:pPr>
              <w:jc w:val="both"/>
              <w:rPr>
                <w:rFonts w:ascii="Arial" w:hAnsi="Arial" w:cs="Arial"/>
                <w:sz w:val="20"/>
                <w:szCs w:val="20"/>
              </w:rPr>
            </w:pPr>
            <w:r>
              <w:rPr>
                <w:rFonts w:ascii="Arial" w:hAnsi="Arial" w:cs="Arial"/>
                <w:sz w:val="20"/>
                <w:szCs w:val="20"/>
              </w:rPr>
              <w:t>Student Associations Manager</w:t>
            </w:r>
          </w:p>
        </w:tc>
      </w:tr>
      <w:tr w:rsidR="00E449D4" w:rsidRPr="00C138CC" w14:paraId="1D60EE41" w14:textId="77777777" w:rsidTr="00AC182E">
        <w:trPr>
          <w:trHeight w:val="460"/>
          <w:jc w:val="center"/>
        </w:trPr>
        <w:tc>
          <w:tcPr>
            <w:tcW w:w="2875" w:type="dxa"/>
            <w:shd w:val="clear" w:color="auto" w:fill="D9D9D9" w:themeFill="background1" w:themeFillShade="D9"/>
          </w:tcPr>
          <w:p w14:paraId="3640BDAD" w14:textId="77777777" w:rsidR="00E449D4" w:rsidRPr="003F0751" w:rsidRDefault="00E449D4" w:rsidP="00AC182E">
            <w:pPr>
              <w:rPr>
                <w:rFonts w:ascii="Arial" w:eastAsia="Malgun Gothic" w:hAnsi="Arial" w:cs="Arial"/>
                <w:b/>
              </w:rPr>
            </w:pPr>
            <w:r w:rsidRPr="003F0751">
              <w:rPr>
                <w:rFonts w:ascii="Arial" w:eastAsia="Malgun Gothic" w:hAnsi="Arial" w:cs="Arial"/>
                <w:b/>
              </w:rPr>
              <w:t>Employment Type</w:t>
            </w:r>
          </w:p>
        </w:tc>
        <w:tc>
          <w:tcPr>
            <w:tcW w:w="6197" w:type="dxa"/>
          </w:tcPr>
          <w:p w14:paraId="6CB9578F" w14:textId="4A0A22D9" w:rsidR="00E449D4" w:rsidRPr="003F0751" w:rsidRDefault="00E449D4" w:rsidP="00AC182E">
            <w:pPr>
              <w:rPr>
                <w:rFonts w:ascii="Arial" w:hAnsi="Arial" w:cs="Arial"/>
                <w:sz w:val="20"/>
                <w:szCs w:val="20"/>
              </w:rPr>
            </w:pPr>
            <w:r w:rsidRPr="003F0751">
              <w:rPr>
                <w:rFonts w:ascii="Arial" w:hAnsi="Arial" w:cs="Arial"/>
                <w:sz w:val="20"/>
                <w:szCs w:val="20"/>
              </w:rPr>
              <w:t>Continuing</w:t>
            </w:r>
            <w:r w:rsidR="003F0751" w:rsidRPr="003F0751">
              <w:rPr>
                <w:rFonts w:ascii="Arial" w:hAnsi="Arial" w:cs="Arial"/>
                <w:sz w:val="20"/>
                <w:szCs w:val="20"/>
              </w:rPr>
              <w:t xml:space="preserve"> </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1.0</w:t>
      </w:r>
      <w:r w:rsidRPr="00C138CC">
        <w:rPr>
          <w:rFonts w:ascii="Arial" w:hAnsi="Arial" w:cs="Arial"/>
          <w:color w:val="E20917"/>
        </w:rPr>
        <w:tab/>
        <w:t>Position Purpose</w:t>
      </w:r>
    </w:p>
    <w:p w14:paraId="77596891" w14:textId="2E0BEF03" w:rsidR="00E449D4" w:rsidRPr="00C138CC" w:rsidRDefault="003F0751" w:rsidP="00E449D4">
      <w:pPr>
        <w:pStyle w:val="Heading2"/>
        <w:tabs>
          <w:tab w:val="left" w:pos="862"/>
        </w:tabs>
        <w:ind w:left="851" w:right="850" w:firstLine="0"/>
        <w:rPr>
          <w:rFonts w:ascii="Arial" w:hAnsi="Arial" w:cs="Arial"/>
          <w:color w:val="E20917"/>
        </w:rPr>
      </w:pPr>
      <w:r w:rsidRPr="003F0751">
        <w:rPr>
          <w:rFonts w:ascii="Arial" w:hAnsi="Arial" w:cs="Arial"/>
          <w:sz w:val="20"/>
        </w:rPr>
        <w:t>Under the guidance of the Student Associations Manager and in collaboration with the Marketing &amp; Communications Coordinator, the Graphic Design Officer will be responsible for the design, production, and delivery of both print and digital media. This role supports various marketing and communication campaigns aimed at enhancing the visibility and impact of Student Associations' events, programs, and initiatives. The Graphic Design Officer will contribute to creating high-quality visual content that effectively promotes the Student Associations' profile and engages the target audience.</w:t>
      </w:r>
    </w:p>
    <w:p w14:paraId="3C0D7325"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3FC2CDB3" w14:textId="3C4A1A44" w:rsidR="002F7294" w:rsidRPr="003F0751" w:rsidRDefault="002F7294" w:rsidP="003F0751">
      <w:pPr>
        <w:tabs>
          <w:tab w:val="left" w:pos="1180"/>
          <w:tab w:val="left" w:pos="1181"/>
        </w:tabs>
        <w:spacing w:line="276" w:lineRule="auto"/>
        <w:ind w:right="1018"/>
        <w:rPr>
          <w:rFonts w:ascii="Arial" w:hAnsi="Arial" w:cs="Arial"/>
          <w:sz w:val="20"/>
        </w:rPr>
      </w:pPr>
    </w:p>
    <w:p w14:paraId="6BE26672" w14:textId="77777777" w:rsidR="003F0751" w:rsidRPr="003F0751" w:rsidRDefault="003F0751" w:rsidP="003F0751">
      <w:pPr>
        <w:pStyle w:val="ListParagraph"/>
        <w:numPr>
          <w:ilvl w:val="2"/>
          <w:numId w:val="1"/>
        </w:numPr>
        <w:tabs>
          <w:tab w:val="left" w:pos="1180"/>
          <w:tab w:val="left" w:pos="1181"/>
        </w:tabs>
        <w:spacing w:line="276" w:lineRule="auto"/>
        <w:ind w:right="1018"/>
        <w:jc w:val="both"/>
        <w:rPr>
          <w:rFonts w:ascii="Arial" w:hAnsi="Arial" w:cs="Arial"/>
          <w:sz w:val="20"/>
        </w:rPr>
      </w:pPr>
      <w:r w:rsidRPr="003F0751">
        <w:rPr>
          <w:rFonts w:ascii="Arial" w:hAnsi="Arial" w:cs="Arial"/>
          <w:sz w:val="20"/>
        </w:rPr>
        <w:t>Diploma or Bachelor level qualifications in Graphic Design, or an equivalent alternate combination of knowledge, training and experience, combined with relevant experience working in a tertiary environment.</w:t>
      </w:r>
    </w:p>
    <w:p w14:paraId="35D0314E" w14:textId="77777777" w:rsidR="00E449D4" w:rsidRPr="00C138CC" w:rsidRDefault="00E449D4" w:rsidP="00E449D4">
      <w:pPr>
        <w:pStyle w:val="Heading2"/>
        <w:tabs>
          <w:tab w:val="left" w:pos="862"/>
        </w:tabs>
        <w:ind w:left="142" w:firstLine="0"/>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19575260" w14:textId="77777777" w:rsidR="003F0751" w:rsidRPr="003F0751" w:rsidRDefault="003F0751" w:rsidP="003F0751">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3F0751">
        <w:rPr>
          <w:rFonts w:ascii="Arial" w:hAnsi="Arial" w:cs="Arial"/>
          <w:sz w:val="20"/>
        </w:rPr>
        <w:t>Produce a wide variety of high impact marketing media to meet marketing objectives of Student Associations business units and successfully impact brand visual identity.</w:t>
      </w:r>
    </w:p>
    <w:p w14:paraId="45FFED3D" w14:textId="77777777" w:rsidR="003F0751" w:rsidRPr="003F0751" w:rsidRDefault="003F0751" w:rsidP="003F0751">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3F0751">
        <w:rPr>
          <w:rFonts w:ascii="Arial" w:hAnsi="Arial" w:cs="Arial"/>
          <w:sz w:val="20"/>
        </w:rPr>
        <w:t>Liaise directly with Student Associations team members to determine design requirements to achieve goals of the marketing campaign/activity.</w:t>
      </w:r>
    </w:p>
    <w:p w14:paraId="063D1821" w14:textId="77777777" w:rsidR="003F0751" w:rsidRPr="003F0751" w:rsidRDefault="003F0751" w:rsidP="003F0751">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3F0751">
        <w:rPr>
          <w:rFonts w:ascii="Arial" w:hAnsi="Arial" w:cs="Arial"/>
          <w:sz w:val="20"/>
        </w:rPr>
        <w:t>Develop creative design solutions from brief through to production and delivery, ensuring work is executed to the highest quality.</w:t>
      </w:r>
    </w:p>
    <w:p w14:paraId="70D34ABB" w14:textId="77777777" w:rsidR="003F0751" w:rsidRPr="003F0751" w:rsidRDefault="003F0751" w:rsidP="003F0751">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3F0751">
        <w:rPr>
          <w:rFonts w:ascii="Arial" w:hAnsi="Arial" w:cs="Arial"/>
          <w:sz w:val="20"/>
        </w:rPr>
        <w:t>Create a wide range of digital and print solutions including photographic content, information graphics, and print media that appeals to a diverse audience and examine how the consumer will perceive the content to ensure the design solution conveys the desired message.</w:t>
      </w:r>
    </w:p>
    <w:p w14:paraId="74E6D03B" w14:textId="77777777" w:rsidR="003F0751" w:rsidRPr="003F0751" w:rsidRDefault="003F0751" w:rsidP="003F0751">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3F0751">
        <w:rPr>
          <w:rFonts w:ascii="Arial" w:hAnsi="Arial" w:cs="Arial"/>
          <w:sz w:val="20"/>
        </w:rPr>
        <w:t>Liaise with the Student Associations Manager on a regular basis to ensure the effective and timely production of design deliverables within budget and deadline across a variety of jobs simultaneously.</w:t>
      </w:r>
    </w:p>
    <w:p w14:paraId="55CF61A4" w14:textId="77777777" w:rsidR="003F0751" w:rsidRPr="003F0751" w:rsidRDefault="003F0751" w:rsidP="003F0751">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3F0751">
        <w:rPr>
          <w:rFonts w:ascii="Arial" w:hAnsi="Arial" w:cs="Arial"/>
          <w:sz w:val="20"/>
        </w:rPr>
        <w:t xml:space="preserve">Liaise with suppliers to ensure efficient, timely and cost-effective solutions, </w:t>
      </w:r>
      <w:r w:rsidRPr="003F0751">
        <w:rPr>
          <w:rFonts w:ascii="Arial" w:hAnsi="Arial" w:cs="Arial"/>
          <w:sz w:val="20"/>
        </w:rPr>
        <w:lastRenderedPageBreak/>
        <w:t>including print companies, paper suppliers, signage manufacturers and product brokers.</w:t>
      </w:r>
    </w:p>
    <w:p w14:paraId="0FE1B450" w14:textId="77777777" w:rsidR="003F0751" w:rsidRPr="003F0751" w:rsidRDefault="003F0751" w:rsidP="003F0751">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3F0751">
        <w:rPr>
          <w:rFonts w:ascii="Arial" w:hAnsi="Arial" w:cs="Arial"/>
          <w:sz w:val="20"/>
        </w:rPr>
        <w:t>Assist with maintaining Student Associations websites.</w:t>
      </w:r>
    </w:p>
    <w:p w14:paraId="60CF0B78" w14:textId="77777777" w:rsidR="003F0751" w:rsidRPr="003F0751" w:rsidRDefault="003F0751" w:rsidP="003F0751">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3F0751">
        <w:rPr>
          <w:rFonts w:ascii="Arial" w:hAnsi="Arial" w:cs="Arial"/>
          <w:sz w:val="20"/>
        </w:rPr>
        <w:t>Support and promote compliance with relevant legislation and University policies and procedures, including equity and health &amp; safety and exhibit good practice in relation to same.</w:t>
      </w:r>
    </w:p>
    <w:p w14:paraId="01F7F375" w14:textId="77777777" w:rsidR="003F0751" w:rsidRPr="003F0751" w:rsidRDefault="003F0751" w:rsidP="003F0751">
      <w:pPr>
        <w:pStyle w:val="ListParagraph"/>
        <w:numPr>
          <w:ilvl w:val="2"/>
          <w:numId w:val="1"/>
        </w:numPr>
        <w:tabs>
          <w:tab w:val="left" w:pos="1180"/>
          <w:tab w:val="left" w:pos="1181"/>
        </w:tabs>
        <w:spacing w:before="117" w:line="276" w:lineRule="auto"/>
        <w:ind w:right="1024"/>
        <w:jc w:val="both"/>
        <w:rPr>
          <w:rFonts w:ascii="Arial" w:hAnsi="Arial" w:cs="Arial"/>
          <w:sz w:val="20"/>
        </w:rPr>
      </w:pPr>
      <w:r w:rsidRPr="003F0751">
        <w:rPr>
          <w:rFonts w:ascii="Arial" w:hAnsi="Arial" w:cs="Arial"/>
          <w:sz w:val="20"/>
        </w:rPr>
        <w:t>Be a leading example of the principles and values embodied in the University's Code of Conduct, and behave, act and always communicate to reflect fairness, ethics and professionalism.</w:t>
      </w:r>
    </w:p>
    <w:p w14:paraId="0295B0A8" w14:textId="77777777" w:rsidR="003F0751" w:rsidRPr="00C138CC" w:rsidRDefault="003F0751" w:rsidP="003F0751">
      <w:pPr>
        <w:pStyle w:val="ListParagraph"/>
        <w:tabs>
          <w:tab w:val="left" w:pos="1180"/>
          <w:tab w:val="left" w:pos="1181"/>
        </w:tabs>
        <w:spacing w:before="117" w:line="276" w:lineRule="auto"/>
        <w:ind w:left="1180" w:right="1024"/>
        <w:jc w:val="both"/>
        <w:rPr>
          <w:rFonts w:ascii="Arial" w:hAnsi="Arial" w:cs="Arial"/>
          <w:sz w:val="20"/>
        </w:rPr>
      </w:pPr>
    </w:p>
    <w:p w14:paraId="15E6FE81" w14:textId="77777777" w:rsidR="00E449D4" w:rsidRPr="00C138CC" w:rsidRDefault="00E449D4" w:rsidP="003F0751">
      <w:pPr>
        <w:pStyle w:val="Heading2"/>
        <w:tabs>
          <w:tab w:val="left" w:pos="862"/>
        </w:tabs>
        <w:ind w:left="142" w:firstLine="0"/>
        <w:jc w:val="both"/>
        <w:rPr>
          <w:rFonts w:ascii="Arial" w:hAnsi="Arial" w:cs="Arial"/>
          <w:color w:val="E20917"/>
        </w:rPr>
      </w:pPr>
      <w:bookmarkStart w:id="0" w:name="On_the_recommendation_of_the_Vice_Chance"/>
      <w:bookmarkEnd w:id="0"/>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3F0751">
      <w:pPr>
        <w:pStyle w:val="ListParagraph"/>
        <w:tabs>
          <w:tab w:val="left" w:pos="1180"/>
          <w:tab w:val="left" w:pos="1181"/>
        </w:tabs>
        <w:spacing w:line="278" w:lineRule="auto"/>
        <w:ind w:right="1020"/>
        <w:jc w:val="both"/>
        <w:rPr>
          <w:rFonts w:ascii="Arial" w:hAnsi="Arial" w:cs="Arial"/>
          <w:sz w:val="20"/>
        </w:rPr>
      </w:pPr>
    </w:p>
    <w:p w14:paraId="42E79E90" w14:textId="77777777" w:rsidR="00DC185F" w:rsidRPr="00D803DA" w:rsidRDefault="00DC185F" w:rsidP="003F0751">
      <w:pPr>
        <w:pStyle w:val="paragraph"/>
        <w:numPr>
          <w:ilvl w:val="0"/>
          <w:numId w:val="2"/>
        </w:numPr>
        <w:spacing w:before="0" w:beforeAutospacing="0" w:after="0" w:afterAutospacing="0"/>
        <w:ind w:left="1276" w:hanging="425"/>
        <w:jc w:val="both"/>
        <w:textAlignment w:val="baseline"/>
        <w:rPr>
          <w:rFonts w:eastAsia="Malgun Gothic"/>
        </w:rPr>
      </w:pPr>
      <w:r w:rsidRPr="00D803DA">
        <w:rPr>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3F0751">
      <w:pPr>
        <w:tabs>
          <w:tab w:val="left" w:pos="1181"/>
        </w:tabs>
        <w:spacing w:line="276" w:lineRule="auto"/>
        <w:ind w:left="820" w:right="1020"/>
        <w:jc w:val="both"/>
        <w:rPr>
          <w:rFonts w:ascii="Arial" w:hAnsi="Arial" w:cs="Arial"/>
          <w:color w:val="000000"/>
          <w:sz w:val="20"/>
          <w:szCs w:val="20"/>
          <w:lang w:bidi="ar-SA"/>
        </w:rPr>
      </w:pPr>
    </w:p>
    <w:p w14:paraId="7DD99D48" w14:textId="63FA393D" w:rsidR="00DC185F" w:rsidRDefault="00DC185F" w:rsidP="003F0751">
      <w:pPr>
        <w:tabs>
          <w:tab w:val="left" w:pos="1276"/>
        </w:tabs>
        <w:spacing w:line="276" w:lineRule="auto"/>
        <w:ind w:left="1276" w:right="1020"/>
        <w:jc w:val="both"/>
        <w:rPr>
          <w:rFonts w:ascii="Arial" w:hAnsi="Arial" w:cs="Arial"/>
          <w:sz w:val="20"/>
        </w:rPr>
      </w:pPr>
      <w:r>
        <w:rPr>
          <w:rFonts w:ascii="Arial" w:hAnsi="Arial" w:cs="Arial"/>
          <w:color w:val="000000"/>
          <w:sz w:val="20"/>
          <w:szCs w:val="20"/>
          <w:lang w:bidi="ar-SA"/>
        </w:rPr>
        <w:t xml:space="preserve">To read about some of the non-technical organisation skills for this position, please see the </w:t>
      </w:r>
      <w:r w:rsidRPr="00F70A73">
        <w:rPr>
          <w:rFonts w:ascii="Arial" w:hAnsi="Arial" w:cs="Arial"/>
          <w:color w:val="FF0000"/>
          <w:sz w:val="20"/>
          <w:szCs w:val="20"/>
          <w:lang w:bidi="ar-SA"/>
        </w:rPr>
        <w:t>Leads Self</w:t>
      </w:r>
      <w:r w:rsidR="00F124B5">
        <w:rPr>
          <w:rFonts w:ascii="Arial" w:hAnsi="Arial" w:cs="Arial"/>
          <w:color w:val="FF0000"/>
          <w:sz w:val="20"/>
          <w:szCs w:val="20"/>
          <w:lang w:bidi="ar-SA"/>
        </w:rPr>
        <w:t>/Others</w:t>
      </w:r>
      <w:r w:rsidRPr="00F70A73">
        <w:rPr>
          <w:rFonts w:ascii="Arial" w:hAnsi="Arial" w:cs="Arial"/>
          <w:color w:val="FF0000"/>
          <w:sz w:val="20"/>
          <w:szCs w:val="20"/>
          <w:lang w:bidi="ar-SA"/>
        </w:rPr>
        <w:t xml:space="preserve"> </w:t>
      </w:r>
      <w:r>
        <w:rPr>
          <w:rFonts w:ascii="Arial" w:hAnsi="Arial" w:cs="Arial"/>
          <w:color w:val="000000"/>
          <w:sz w:val="20"/>
          <w:szCs w:val="20"/>
          <w:lang w:bidi="ar-SA"/>
        </w:rPr>
        <w:t xml:space="preserve">section of our </w:t>
      </w:r>
      <w:hyperlink r:id="rId7"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052EAF21" w14:textId="0DDC766A" w:rsidR="00864393" w:rsidRDefault="00864393" w:rsidP="003F0751">
      <w:pPr>
        <w:jc w:val="both"/>
      </w:pPr>
    </w:p>
    <w:p w14:paraId="5DB776D4" w14:textId="6256974D" w:rsidR="00EB78CB" w:rsidRDefault="00EB78CB"/>
    <w:p w14:paraId="2EF76194" w14:textId="6367473A" w:rsidR="00EB78CB" w:rsidRDefault="00EB78CB"/>
    <w:p w14:paraId="0C245B75" w14:textId="69D553BE" w:rsidR="00EB78CB" w:rsidRDefault="00EB78CB"/>
    <w:p w14:paraId="37FAA1BA" w14:textId="251B2028" w:rsidR="00EB78CB" w:rsidRDefault="00EB78CB"/>
    <w:p w14:paraId="1CAD723B" w14:textId="4503F0CA" w:rsidR="00EB78CB" w:rsidRDefault="00EB78CB"/>
    <w:p w14:paraId="4339476E" w14:textId="07761CD5" w:rsidR="00EB78CB" w:rsidRDefault="00EB78CB"/>
    <w:p w14:paraId="593CD0FF" w14:textId="77777777" w:rsidR="00EB78CB" w:rsidRDefault="00EB78CB"/>
    <w:sectPr w:rsidR="00EB78CB" w:rsidSect="00EB78CB">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DC2DA" w14:textId="77777777" w:rsidR="00A965BF" w:rsidRDefault="00A965BF" w:rsidP="00E449D4">
      <w:r>
        <w:separator/>
      </w:r>
    </w:p>
  </w:endnote>
  <w:endnote w:type="continuationSeparator" w:id="0">
    <w:p w14:paraId="7331F032" w14:textId="77777777" w:rsidR="00A965BF" w:rsidRDefault="00A965BF" w:rsidP="00E44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3EF86" w14:textId="0E0C9952" w:rsidR="00E449D4" w:rsidRDefault="00E449D4">
    <w:pPr>
      <w:pStyle w:val="Footer"/>
    </w:pPr>
    <w:r>
      <w:rPr>
        <w:noProof/>
      </w:rPr>
      <mc:AlternateContent>
        <mc:Choice Requires="wpg">
          <w:drawing>
            <wp:anchor distT="0" distB="0" distL="114300" distR="114300" simplePos="0" relativeHeight="251658240"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09A91" id="Group 1" o:spid="_x0000_s1026" style="position:absolute;margin-left:.5pt;margin-top:570.5pt;width:280.75pt;height:280.65pt;z-index:251658240;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3BB94" w14:textId="23D734C8" w:rsidR="00EB78CB" w:rsidRDefault="00EB78CB">
    <w:pPr>
      <w:pStyle w:val="Footer"/>
    </w:pPr>
    <w:r>
      <w:rPr>
        <w:noProof/>
      </w:rPr>
      <mc:AlternateContent>
        <mc:Choice Requires="wpg">
          <w:drawing>
            <wp:anchor distT="0" distB="0" distL="114300" distR="114300" simplePos="0" relativeHeight="251667456"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CE083" id="Group 6" o:spid="_x0000_s1026" style="position:absolute;margin-left:.4pt;margin-top:0;width:280.75pt;height:280.65pt;z-index:251667456;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6C2C6" w14:textId="77777777" w:rsidR="00A965BF" w:rsidRDefault="00A965BF" w:rsidP="00E449D4">
      <w:r>
        <w:separator/>
      </w:r>
    </w:p>
  </w:footnote>
  <w:footnote w:type="continuationSeparator" w:id="0">
    <w:p w14:paraId="5128B9FB" w14:textId="77777777" w:rsidR="00A965BF" w:rsidRDefault="00A965BF" w:rsidP="00E44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1544D" w14:textId="30269F57" w:rsidR="00EB78CB" w:rsidRDefault="00EB78CB">
    <w:pPr>
      <w:pStyle w:val="Header"/>
    </w:pPr>
    <w:r>
      <w:rPr>
        <w:noProof/>
      </w:rPr>
      <w:drawing>
        <wp:anchor distT="0" distB="0" distL="114300" distR="114300" simplePos="0" relativeHeight="251665408"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5"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1C7F2" id="Freeform: Shape 4" o:spid="_x0000_s1026" style="position:absolute;margin-left:178.85pt;margin-top:1.2pt;width:230.05pt;height:151.95pt;z-index:251657215;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" path="m4601,l,,3055,3039,4601,1501,4601,xe" fillcolor="#eb1d22" stroked="f">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33046"/>
    <w:multiLevelType w:val="multilevel"/>
    <w:tmpl w:val="15AA81A4"/>
    <w:lvl w:ilvl="0">
      <w:start w:val="3"/>
      <w:numFmt w:val="decimal"/>
      <w:lvlText w:val="%1"/>
      <w:lvlJc w:val="left"/>
      <w:pPr>
        <w:ind w:left="878" w:hanging="419"/>
        <w:jc w:val="left"/>
      </w:pPr>
      <w:rPr>
        <w:rFonts w:hint="default"/>
        <w:lang w:val="en-AU" w:eastAsia="en-AU" w:bidi="en-AU"/>
      </w:rPr>
    </w:lvl>
    <w:lvl w:ilvl="1">
      <w:numFmt w:val="decimal"/>
      <w:lvlText w:val="%1.%2"/>
      <w:lvlJc w:val="left"/>
      <w:pPr>
        <w:ind w:left="878" w:hanging="419"/>
        <w:jc w:val="left"/>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1"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7529526">
    <w:abstractNumId w:val="0"/>
  </w:num>
  <w:num w:numId="2" w16cid:durableId="698508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0821F8"/>
    <w:rsid w:val="000F79C0"/>
    <w:rsid w:val="00173782"/>
    <w:rsid w:val="001F2167"/>
    <w:rsid w:val="002A0C43"/>
    <w:rsid w:val="002F7294"/>
    <w:rsid w:val="003F0751"/>
    <w:rsid w:val="004916B4"/>
    <w:rsid w:val="004A504C"/>
    <w:rsid w:val="004B7C22"/>
    <w:rsid w:val="00545BD2"/>
    <w:rsid w:val="0058486D"/>
    <w:rsid w:val="00586615"/>
    <w:rsid w:val="0064513C"/>
    <w:rsid w:val="006C0962"/>
    <w:rsid w:val="006D3463"/>
    <w:rsid w:val="00793BE4"/>
    <w:rsid w:val="00864393"/>
    <w:rsid w:val="008D7320"/>
    <w:rsid w:val="009718B9"/>
    <w:rsid w:val="00997900"/>
    <w:rsid w:val="00A965BF"/>
    <w:rsid w:val="00AB4B69"/>
    <w:rsid w:val="00C571CF"/>
    <w:rsid w:val="00DC185F"/>
    <w:rsid w:val="00E3020D"/>
    <w:rsid w:val="00E449D4"/>
    <w:rsid w:val="00EB78CB"/>
    <w:rsid w:val="00F124B5"/>
    <w:rsid w:val="00F70A73"/>
    <w:rsid w:val="00FD1E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0A0D2665-1007-4E9D-9DFB-44858F0B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DC185F"/>
    <w:rPr>
      <w:color w:val="0563C1" w:themeColor="hyperlink"/>
      <w:u w:val="single"/>
    </w:rPr>
  </w:style>
  <w:style w:type="character" w:styleId="CommentReference">
    <w:name w:val="annotation reference"/>
    <w:basedOn w:val="DefaultParagraphFont"/>
    <w:uiPriority w:val="99"/>
    <w:semiHidden/>
    <w:unhideWhenUsed/>
    <w:rsid w:val="006D3463"/>
    <w:rPr>
      <w:sz w:val="16"/>
      <w:szCs w:val="16"/>
    </w:rPr>
  </w:style>
  <w:style w:type="paragraph" w:styleId="CommentText">
    <w:name w:val="annotation text"/>
    <w:basedOn w:val="Normal"/>
    <w:link w:val="CommentTextChar"/>
    <w:uiPriority w:val="99"/>
    <w:semiHidden/>
    <w:unhideWhenUsed/>
    <w:rsid w:val="006D3463"/>
    <w:rPr>
      <w:sz w:val="20"/>
      <w:szCs w:val="20"/>
    </w:rPr>
  </w:style>
  <w:style w:type="character" w:customStyle="1" w:styleId="CommentTextChar">
    <w:name w:val="Comment Text Char"/>
    <w:basedOn w:val="DefaultParagraphFont"/>
    <w:link w:val="CommentText"/>
    <w:uiPriority w:val="99"/>
    <w:semiHidden/>
    <w:rsid w:val="006D3463"/>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6D3463"/>
    <w:rPr>
      <w:b/>
      <w:bCs/>
    </w:rPr>
  </w:style>
  <w:style w:type="character" w:customStyle="1" w:styleId="CommentSubjectChar">
    <w:name w:val="Comment Subject Char"/>
    <w:basedOn w:val="CommentTextChar"/>
    <w:link w:val="CommentSubject"/>
    <w:uiPriority w:val="99"/>
    <w:semiHidden/>
    <w:rsid w:val="006D3463"/>
    <w:rPr>
      <w:rFonts w:ascii="Times New Roman" w:eastAsia="Times New Roman" w:hAnsi="Times New Roman" w:cs="Times New Roman"/>
      <w:b/>
      <w:bCs/>
      <w:sz w:val="20"/>
      <w:szCs w:val="20"/>
      <w:lang w:eastAsia="en-AU" w:bidi="en-AU"/>
    </w:rPr>
  </w:style>
  <w:style w:type="paragraph" w:styleId="BalloonText">
    <w:name w:val="Balloon Text"/>
    <w:basedOn w:val="Normal"/>
    <w:link w:val="BalloonTextChar"/>
    <w:uiPriority w:val="99"/>
    <w:semiHidden/>
    <w:unhideWhenUsed/>
    <w:rsid w:val="006D3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463"/>
    <w:rPr>
      <w:rFonts w:ascii="Segoe UI" w:eastAsia="Times New Roman" w:hAnsi="Segoe UI" w:cs="Segoe UI"/>
      <w:sz w:val="18"/>
      <w:szCs w:val="18"/>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tranet.secure.griffith.edu.au/employment/learning-and-development/specialist-programs/capability-development-frame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be698fa-1bc9-4010-ada4-5b4fd46a9d51}"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Rachel Kirk</cp:lastModifiedBy>
  <cp:revision>2</cp:revision>
  <dcterms:created xsi:type="dcterms:W3CDTF">2024-08-26T01:42:00Z</dcterms:created>
  <dcterms:modified xsi:type="dcterms:W3CDTF">2024-08-26T01:42:00Z</dcterms:modified>
</cp:coreProperties>
</file>