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38B364BD" w14:textId="5D2C7B30" w:rsidR="00E449D4" w:rsidRPr="00C138CC" w:rsidRDefault="00E449D4" w:rsidP="2865585A">
      <w:pPr>
        <w:rPr>
          <w:rFonts w:ascii="Arial" w:eastAsia="Arial" w:hAnsi="Arial" w:cs="Arial"/>
          <w:color w:val="000000" w:themeColor="text1"/>
          <w:sz w:val="36"/>
          <w:szCs w:val="36"/>
        </w:rPr>
      </w:pPr>
    </w:p>
    <w:p w14:paraId="531B4B85" w14:textId="34108310" w:rsidR="00E449D4" w:rsidRPr="00C138CC" w:rsidRDefault="00E449D4" w:rsidP="2865585A">
      <w:pPr>
        <w:rPr>
          <w:rFonts w:ascii="Arial" w:eastAsia="Arial" w:hAnsi="Arial" w:cs="Arial"/>
          <w:color w:val="000000" w:themeColor="text1"/>
          <w:sz w:val="36"/>
          <w:szCs w:val="36"/>
        </w:rPr>
      </w:pPr>
    </w:p>
    <w:p w14:paraId="04E5CD79" w14:textId="065596BB" w:rsidR="00E449D4" w:rsidRPr="00C138CC" w:rsidRDefault="00E449D4" w:rsidP="2865585A">
      <w:pPr>
        <w:rPr>
          <w:rFonts w:ascii="Arial" w:eastAsia="Arial" w:hAnsi="Arial" w:cs="Arial"/>
          <w:color w:val="000000" w:themeColor="text1"/>
          <w:sz w:val="36"/>
          <w:szCs w:val="36"/>
        </w:rPr>
      </w:pPr>
    </w:p>
    <w:p w14:paraId="3BF76585" w14:textId="5F172B2F" w:rsidR="00E449D4" w:rsidRPr="00C138CC" w:rsidRDefault="00E449D4" w:rsidP="2865585A">
      <w:pPr>
        <w:rPr>
          <w:rFonts w:ascii="Arial" w:eastAsia="Arial" w:hAnsi="Arial" w:cs="Arial"/>
          <w:color w:val="000000" w:themeColor="text1"/>
          <w:sz w:val="36"/>
          <w:szCs w:val="36"/>
        </w:rPr>
      </w:pPr>
    </w:p>
    <w:tbl>
      <w:tblPr>
        <w:tblW w:w="0" w:type="auto"/>
        <w:tblLayout w:type="fixed"/>
        <w:tblLook w:val="00A0" w:firstRow="1" w:lastRow="0" w:firstColumn="1" w:lastColumn="0" w:noHBand="0" w:noVBand="0"/>
      </w:tblPr>
      <w:tblGrid>
        <w:gridCol w:w="2851"/>
        <w:gridCol w:w="6164"/>
      </w:tblGrid>
      <w:tr w:rsidR="2865585A" w14:paraId="031EA683"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7CA740C" w14:textId="3F365663"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Position Title</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36B401" w14:textId="115A9C5A" w:rsidR="2865585A" w:rsidRDefault="004F2F0C" w:rsidP="004F2F0C">
            <w:pPr>
              <w:rPr>
                <w:rFonts w:ascii="Arial" w:eastAsia="Arial" w:hAnsi="Arial" w:cs="Arial"/>
                <w:sz w:val="20"/>
                <w:szCs w:val="20"/>
              </w:rPr>
            </w:pPr>
            <w:r>
              <w:rPr>
                <w:rFonts w:ascii="Arial" w:eastAsia="Arial" w:hAnsi="Arial" w:cs="Arial"/>
                <w:sz w:val="20"/>
                <w:szCs w:val="20"/>
              </w:rPr>
              <w:t>Head of Schools Engagement &amp; Partnerships</w:t>
            </w:r>
          </w:p>
        </w:tc>
      </w:tr>
      <w:tr w:rsidR="2865585A" w14:paraId="4164FF3B"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4D9D45C" w14:textId="7F8E33DB"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Group/Portfolio</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756A6A6" w14:textId="1EA92744" w:rsidR="2865585A" w:rsidRDefault="2865585A" w:rsidP="004F2F0C">
            <w:pPr>
              <w:rPr>
                <w:rFonts w:ascii="Arial" w:eastAsia="Arial" w:hAnsi="Arial" w:cs="Arial"/>
                <w:sz w:val="20"/>
                <w:szCs w:val="20"/>
              </w:rPr>
            </w:pPr>
            <w:r w:rsidRPr="2865585A">
              <w:rPr>
                <w:rFonts w:ascii="Arial" w:eastAsia="Arial" w:hAnsi="Arial" w:cs="Arial"/>
                <w:sz w:val="20"/>
                <w:szCs w:val="20"/>
              </w:rPr>
              <w:t>Marketing and Communications</w:t>
            </w:r>
          </w:p>
        </w:tc>
      </w:tr>
      <w:tr w:rsidR="2865585A" w14:paraId="2C5070DC"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C98EA91" w14:textId="56825AF0"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Classification</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2DD7E0" w14:textId="54272B87" w:rsidR="2865585A" w:rsidRDefault="2865585A" w:rsidP="004F2F0C">
            <w:pPr>
              <w:rPr>
                <w:rFonts w:ascii="Arial" w:eastAsia="Arial" w:hAnsi="Arial" w:cs="Arial"/>
                <w:sz w:val="20"/>
                <w:szCs w:val="20"/>
              </w:rPr>
            </w:pPr>
            <w:r w:rsidRPr="5F72DA19">
              <w:rPr>
                <w:rFonts w:ascii="Arial" w:eastAsia="Arial" w:hAnsi="Arial" w:cs="Arial"/>
                <w:sz w:val="20"/>
                <w:szCs w:val="20"/>
              </w:rPr>
              <w:t xml:space="preserve">HEW </w:t>
            </w:r>
            <w:r w:rsidR="004F2F0C">
              <w:rPr>
                <w:rFonts w:ascii="Arial" w:eastAsia="Arial" w:hAnsi="Arial" w:cs="Arial"/>
                <w:sz w:val="20"/>
                <w:szCs w:val="20"/>
              </w:rPr>
              <w:t>9</w:t>
            </w:r>
          </w:p>
        </w:tc>
      </w:tr>
      <w:tr w:rsidR="2865585A" w14:paraId="4E393E46"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591A9BE5" w14:textId="502EE366"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Position Number</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A92FF3" w14:textId="5C663E5F" w:rsidR="2865585A" w:rsidRDefault="005F3FEB" w:rsidP="004F2F0C">
            <w:pPr>
              <w:rPr>
                <w:rFonts w:ascii="Arial" w:eastAsia="Arial" w:hAnsi="Arial" w:cs="Arial"/>
                <w:sz w:val="20"/>
                <w:szCs w:val="20"/>
              </w:rPr>
            </w:pPr>
            <w:r>
              <w:rPr>
                <w:rFonts w:ascii="Arial" w:eastAsia="Arial" w:hAnsi="Arial" w:cs="Arial"/>
                <w:sz w:val="20"/>
                <w:szCs w:val="20"/>
              </w:rPr>
              <w:t>00062301</w:t>
            </w:r>
          </w:p>
        </w:tc>
      </w:tr>
      <w:tr w:rsidR="2865585A" w14:paraId="4B683852"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F7BC8EC" w14:textId="385EFFB1"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Reports To</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85FD1" w14:textId="31E97397" w:rsidR="2865585A" w:rsidRDefault="004F2F0C" w:rsidP="004F2F0C">
            <w:pPr>
              <w:rPr>
                <w:rFonts w:ascii="Arial" w:eastAsia="Arial" w:hAnsi="Arial" w:cs="Arial"/>
                <w:sz w:val="20"/>
                <w:szCs w:val="20"/>
              </w:rPr>
            </w:pPr>
            <w:r w:rsidRPr="0EAA37B7">
              <w:rPr>
                <w:rFonts w:ascii="Arial" w:eastAsia="Arial" w:hAnsi="Arial" w:cs="Arial"/>
                <w:sz w:val="20"/>
                <w:szCs w:val="20"/>
              </w:rPr>
              <w:t>Director</w:t>
            </w:r>
            <w:r w:rsidR="527B1EED" w:rsidRPr="0EAA37B7">
              <w:rPr>
                <w:rFonts w:ascii="Arial" w:eastAsia="Arial" w:hAnsi="Arial" w:cs="Arial"/>
                <w:sz w:val="20"/>
                <w:szCs w:val="20"/>
              </w:rPr>
              <w:t>, Future Students</w:t>
            </w:r>
          </w:p>
        </w:tc>
      </w:tr>
      <w:tr w:rsidR="2865585A" w14:paraId="703A48EA" w14:textId="77777777" w:rsidTr="0EAA37B7">
        <w:trPr>
          <w:trHeight w:val="450"/>
        </w:trPr>
        <w:tc>
          <w:tcPr>
            <w:tcW w:w="2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5004F7E" w14:textId="4288D78E" w:rsidR="2865585A" w:rsidRDefault="2865585A" w:rsidP="004F2F0C">
            <w:pPr>
              <w:rPr>
                <w:rFonts w:ascii="Arial" w:eastAsia="Arial" w:hAnsi="Arial" w:cs="Arial"/>
                <w:color w:val="000000" w:themeColor="text1"/>
              </w:rPr>
            </w:pPr>
            <w:r w:rsidRPr="2865585A">
              <w:rPr>
                <w:rFonts w:ascii="Arial" w:eastAsia="Arial" w:hAnsi="Arial" w:cs="Arial"/>
                <w:b/>
                <w:bCs/>
                <w:color w:val="000000" w:themeColor="text1"/>
              </w:rPr>
              <w:t>Employment Type</w:t>
            </w:r>
          </w:p>
        </w:tc>
        <w:tc>
          <w:tcPr>
            <w:tcW w:w="6164"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014702" w14:textId="45AB870F" w:rsidR="6C05C74C" w:rsidRDefault="004F2F0C" w:rsidP="004F2F0C">
            <w:r>
              <w:rPr>
                <w:rFonts w:ascii="Arial" w:eastAsia="Arial" w:hAnsi="Arial" w:cs="Arial"/>
                <w:sz w:val="20"/>
                <w:szCs w:val="20"/>
              </w:rPr>
              <w:t>Fixed Term</w:t>
            </w:r>
          </w:p>
        </w:tc>
      </w:tr>
    </w:tbl>
    <w:p w14:paraId="26FE428F" w14:textId="3630352F" w:rsidR="00E449D4" w:rsidRPr="00C138CC" w:rsidRDefault="00E449D4" w:rsidP="2865585A">
      <w:pPr>
        <w:tabs>
          <w:tab w:val="left" w:pos="1276"/>
        </w:tabs>
        <w:jc w:val="both"/>
        <w:rPr>
          <w:rFonts w:ascii="Arial" w:eastAsia="Arial" w:hAnsi="Arial" w:cs="Arial"/>
          <w:color w:val="000000" w:themeColor="text1"/>
          <w:sz w:val="20"/>
          <w:szCs w:val="20"/>
        </w:rPr>
      </w:pPr>
    </w:p>
    <w:p w14:paraId="7358D5BF" w14:textId="071DA385" w:rsidR="00E449D4" w:rsidRPr="00C138CC" w:rsidRDefault="359516E5" w:rsidP="70157B74">
      <w:pPr>
        <w:pStyle w:val="Heading2"/>
        <w:tabs>
          <w:tab w:val="left" w:pos="851"/>
        </w:tabs>
        <w:ind w:left="993" w:hanging="851"/>
        <w:rPr>
          <w:rFonts w:ascii="Arial" w:eastAsia="Arial" w:hAnsi="Arial" w:cs="Arial"/>
          <w:color w:val="E20917"/>
        </w:rPr>
      </w:pPr>
      <w:r w:rsidRPr="70157B74">
        <w:rPr>
          <w:rFonts w:ascii="Arial" w:eastAsia="Arial" w:hAnsi="Arial" w:cs="Arial"/>
          <w:color w:val="E20917"/>
        </w:rPr>
        <w:t xml:space="preserve">1.0 </w:t>
      </w:r>
      <w:r w:rsidR="7533BF11" w:rsidRPr="70157B74">
        <w:rPr>
          <w:rFonts w:ascii="Arial" w:eastAsia="Arial" w:hAnsi="Arial" w:cs="Arial"/>
          <w:color w:val="E20917"/>
        </w:rPr>
        <w:t>Position Purpose</w:t>
      </w:r>
    </w:p>
    <w:p w14:paraId="27FBFB44" w14:textId="37FCFFAE" w:rsidR="00E449D4" w:rsidRPr="00C138CC" w:rsidRDefault="00E449D4" w:rsidP="2865585A">
      <w:pPr>
        <w:ind w:left="720"/>
        <w:rPr>
          <w:rFonts w:ascii="Arial" w:eastAsia="Arial" w:hAnsi="Arial" w:cs="Arial"/>
          <w:color w:val="000000" w:themeColor="text1"/>
          <w:sz w:val="20"/>
          <w:szCs w:val="20"/>
        </w:rPr>
      </w:pPr>
    </w:p>
    <w:p w14:paraId="1D76977B" w14:textId="62C3BC62" w:rsidR="00E449D4" w:rsidRPr="00C138CC" w:rsidRDefault="7533BF11" w:rsidP="0EAA37B7">
      <w:pPr>
        <w:widowControl/>
        <w:ind w:left="990"/>
        <w:jc w:val="both"/>
        <w:rPr>
          <w:rFonts w:ascii="Arial" w:eastAsia="Arial" w:hAnsi="Arial" w:cs="Arial"/>
          <w:color w:val="000000" w:themeColor="text1"/>
          <w:sz w:val="20"/>
          <w:szCs w:val="20"/>
        </w:rPr>
      </w:pPr>
      <w:r w:rsidRPr="0EAA37B7">
        <w:rPr>
          <w:rStyle w:val="normaltextrun"/>
          <w:rFonts w:ascii="Arial" w:eastAsia="Arial" w:hAnsi="Arial" w:cs="Arial"/>
          <w:color w:val="000000" w:themeColor="text1"/>
          <w:sz w:val="20"/>
          <w:szCs w:val="20"/>
        </w:rPr>
        <w:t xml:space="preserve">The </w:t>
      </w:r>
      <w:r w:rsidR="004F2F0C" w:rsidRPr="0EAA37B7">
        <w:rPr>
          <w:rFonts w:ascii="Arial" w:eastAsia="Arial" w:hAnsi="Arial" w:cs="Arial"/>
          <w:sz w:val="20"/>
          <w:szCs w:val="20"/>
        </w:rPr>
        <w:t>Head of Schools Engagement &amp; Partnerships</w:t>
      </w:r>
      <w:r w:rsidR="004F2F0C" w:rsidRPr="0EAA37B7">
        <w:rPr>
          <w:rStyle w:val="normaltextrun"/>
          <w:rFonts w:ascii="Arial" w:eastAsia="Arial" w:hAnsi="Arial" w:cs="Arial"/>
          <w:color w:val="000000" w:themeColor="text1"/>
          <w:sz w:val="20"/>
          <w:szCs w:val="20"/>
        </w:rPr>
        <w:t xml:space="preserve"> </w:t>
      </w:r>
      <w:r w:rsidR="4B8BBEA1" w:rsidRPr="0EAA37B7">
        <w:rPr>
          <w:rStyle w:val="normaltextrun"/>
          <w:rFonts w:ascii="Arial" w:eastAsia="Arial" w:hAnsi="Arial" w:cs="Arial"/>
          <w:color w:val="000000" w:themeColor="text1"/>
          <w:sz w:val="20"/>
          <w:szCs w:val="20"/>
        </w:rPr>
        <w:t>plays a pivotal role</w:t>
      </w:r>
      <w:r w:rsidR="58DC31CF" w:rsidRPr="0EAA37B7">
        <w:rPr>
          <w:rStyle w:val="normaltextrun"/>
          <w:rFonts w:ascii="Arial" w:eastAsia="Arial" w:hAnsi="Arial" w:cs="Arial"/>
          <w:color w:val="000000" w:themeColor="text1"/>
          <w:sz w:val="20"/>
          <w:szCs w:val="20"/>
        </w:rPr>
        <w:t xml:space="preserve"> in strengthening </w:t>
      </w:r>
      <w:r w:rsidRPr="0EAA37B7">
        <w:rPr>
          <w:rStyle w:val="normaltextrun"/>
          <w:rFonts w:ascii="Arial" w:eastAsia="Arial" w:hAnsi="Arial" w:cs="Arial"/>
          <w:color w:val="000000" w:themeColor="text1"/>
          <w:sz w:val="20"/>
          <w:szCs w:val="20"/>
        </w:rPr>
        <w:t>Griffith University</w:t>
      </w:r>
      <w:r w:rsidR="7AC0F82B" w:rsidRPr="0EAA37B7">
        <w:rPr>
          <w:rStyle w:val="normaltextrun"/>
          <w:rFonts w:ascii="Arial" w:eastAsia="Arial" w:hAnsi="Arial" w:cs="Arial"/>
          <w:color w:val="000000" w:themeColor="text1"/>
          <w:sz w:val="20"/>
          <w:szCs w:val="20"/>
        </w:rPr>
        <w:t>’s strategic relationships with</w:t>
      </w:r>
      <w:r w:rsidRPr="0EAA37B7">
        <w:rPr>
          <w:rStyle w:val="normaltextrun"/>
          <w:rFonts w:ascii="Arial" w:eastAsia="Arial" w:hAnsi="Arial" w:cs="Arial"/>
          <w:color w:val="000000" w:themeColor="text1"/>
          <w:sz w:val="20"/>
          <w:szCs w:val="20"/>
        </w:rPr>
        <w:t xml:space="preserve"> and secondary high school partners.</w:t>
      </w:r>
      <w:r w:rsidR="5C2F86AD" w:rsidRPr="0EAA37B7">
        <w:rPr>
          <w:rStyle w:val="normaltextrun"/>
          <w:rFonts w:ascii="Arial" w:eastAsia="Arial" w:hAnsi="Arial" w:cs="Arial"/>
          <w:color w:val="000000" w:themeColor="text1"/>
          <w:sz w:val="20"/>
          <w:szCs w:val="20"/>
        </w:rPr>
        <w:t xml:space="preserve"> This position is instrumental is enhancing</w:t>
      </w:r>
      <w:r w:rsidR="00200F6F">
        <w:rPr>
          <w:rStyle w:val="normaltextrun"/>
          <w:rFonts w:ascii="Arial" w:eastAsia="Arial" w:hAnsi="Arial" w:cs="Arial"/>
          <w:color w:val="000000" w:themeColor="text1"/>
          <w:sz w:val="20"/>
          <w:szCs w:val="20"/>
        </w:rPr>
        <w:t xml:space="preserve"> </w:t>
      </w:r>
      <w:r w:rsidR="113981F1" w:rsidRPr="0EAA37B7">
        <w:rPr>
          <w:rStyle w:val="normaltextrun"/>
          <w:rFonts w:ascii="Arial" w:eastAsia="Arial" w:hAnsi="Arial" w:cs="Arial"/>
          <w:color w:val="000000" w:themeColor="text1"/>
          <w:sz w:val="20"/>
          <w:szCs w:val="20"/>
        </w:rPr>
        <w:t xml:space="preserve">existing </w:t>
      </w:r>
      <w:r w:rsidR="47F417B1" w:rsidRPr="0EAA37B7">
        <w:rPr>
          <w:rStyle w:val="normaltextrun"/>
          <w:rFonts w:ascii="Arial" w:eastAsia="Arial" w:hAnsi="Arial" w:cs="Arial"/>
          <w:color w:val="000000" w:themeColor="text1"/>
          <w:sz w:val="20"/>
          <w:szCs w:val="20"/>
        </w:rPr>
        <w:t xml:space="preserve">relationships and </w:t>
      </w:r>
      <w:r w:rsidR="6C7D28F5" w:rsidRPr="0EAA37B7">
        <w:rPr>
          <w:rStyle w:val="normaltextrun"/>
          <w:rFonts w:ascii="Arial" w:eastAsia="Arial" w:hAnsi="Arial" w:cs="Arial"/>
          <w:color w:val="000000" w:themeColor="text1"/>
          <w:sz w:val="20"/>
          <w:szCs w:val="20"/>
        </w:rPr>
        <w:t xml:space="preserve">cultivating </w:t>
      </w:r>
      <w:r w:rsidR="47F417B1" w:rsidRPr="0EAA37B7">
        <w:rPr>
          <w:rStyle w:val="normaltextrun"/>
          <w:rFonts w:ascii="Arial" w:eastAsia="Arial" w:hAnsi="Arial" w:cs="Arial"/>
          <w:color w:val="000000" w:themeColor="text1"/>
          <w:sz w:val="20"/>
          <w:szCs w:val="20"/>
        </w:rPr>
        <w:t>new</w:t>
      </w:r>
      <w:r w:rsidR="634372F8" w:rsidRPr="0EAA37B7">
        <w:rPr>
          <w:rStyle w:val="normaltextrun"/>
          <w:rFonts w:ascii="Arial" w:eastAsia="Arial" w:hAnsi="Arial" w:cs="Arial"/>
          <w:color w:val="000000" w:themeColor="text1"/>
          <w:sz w:val="20"/>
          <w:szCs w:val="20"/>
        </w:rPr>
        <w:t xml:space="preserve"> ones</w:t>
      </w:r>
      <w:r w:rsidR="47F417B1" w:rsidRPr="0EAA37B7">
        <w:rPr>
          <w:rStyle w:val="normaltextrun"/>
          <w:rFonts w:ascii="Arial" w:eastAsia="Arial" w:hAnsi="Arial" w:cs="Arial"/>
          <w:color w:val="000000" w:themeColor="text1"/>
          <w:sz w:val="20"/>
          <w:szCs w:val="20"/>
        </w:rPr>
        <w:t xml:space="preserve"> to </w:t>
      </w:r>
      <w:r w:rsidR="2EC8CEB5" w:rsidRPr="0EAA37B7">
        <w:rPr>
          <w:rStyle w:val="normaltextrun"/>
          <w:rFonts w:ascii="Arial" w:eastAsia="Arial" w:hAnsi="Arial" w:cs="Arial"/>
          <w:color w:val="000000" w:themeColor="text1"/>
          <w:sz w:val="20"/>
          <w:szCs w:val="20"/>
        </w:rPr>
        <w:t>elevate the University’s profile and attract a diverse</w:t>
      </w:r>
      <w:r w:rsidRPr="0EAA37B7">
        <w:rPr>
          <w:rStyle w:val="normaltextrun"/>
          <w:rFonts w:ascii="Arial" w:eastAsia="Arial" w:hAnsi="Arial" w:cs="Arial"/>
          <w:color w:val="000000" w:themeColor="text1"/>
          <w:sz w:val="20"/>
          <w:szCs w:val="20"/>
        </w:rPr>
        <w:t xml:space="preserve"> pipeline of prospective students</w:t>
      </w:r>
      <w:r w:rsidR="0F6BA4AA" w:rsidRPr="0EAA37B7">
        <w:rPr>
          <w:rStyle w:val="normaltextrun"/>
          <w:rFonts w:ascii="Arial" w:eastAsia="Arial" w:hAnsi="Arial" w:cs="Arial"/>
          <w:color w:val="000000" w:themeColor="text1"/>
          <w:sz w:val="20"/>
          <w:szCs w:val="20"/>
        </w:rPr>
        <w:t xml:space="preserve"> </w:t>
      </w:r>
      <w:r w:rsidR="00200F6F">
        <w:rPr>
          <w:rStyle w:val="normaltextrun"/>
          <w:rFonts w:ascii="Arial" w:eastAsia="Arial" w:hAnsi="Arial" w:cs="Arial"/>
          <w:color w:val="000000" w:themeColor="text1"/>
          <w:sz w:val="20"/>
          <w:szCs w:val="20"/>
        </w:rPr>
        <w:t>–</w:t>
      </w:r>
      <w:r w:rsidR="0F6BA4AA" w:rsidRPr="0EAA37B7">
        <w:rPr>
          <w:rStyle w:val="normaltextrun"/>
          <w:rFonts w:ascii="Arial" w:eastAsia="Arial" w:hAnsi="Arial" w:cs="Arial"/>
          <w:color w:val="000000" w:themeColor="text1"/>
          <w:sz w:val="20"/>
          <w:szCs w:val="20"/>
        </w:rPr>
        <w:t xml:space="preserve"> including</w:t>
      </w:r>
      <w:r w:rsidR="00200F6F">
        <w:rPr>
          <w:rStyle w:val="normaltextrun"/>
          <w:rFonts w:ascii="Arial" w:eastAsia="Arial" w:hAnsi="Arial" w:cs="Arial"/>
          <w:color w:val="000000" w:themeColor="text1"/>
          <w:sz w:val="20"/>
          <w:szCs w:val="20"/>
        </w:rPr>
        <w:t xml:space="preserve"> </w:t>
      </w:r>
      <w:r w:rsidR="2521391B" w:rsidRPr="0EAA37B7">
        <w:rPr>
          <w:rStyle w:val="normaltextrun"/>
          <w:rFonts w:ascii="Arial" w:eastAsia="Arial" w:hAnsi="Arial" w:cs="Arial"/>
          <w:color w:val="000000" w:themeColor="text1"/>
          <w:sz w:val="20"/>
          <w:szCs w:val="20"/>
        </w:rPr>
        <w:t>s</w:t>
      </w:r>
      <w:r w:rsidRPr="0EAA37B7">
        <w:rPr>
          <w:rStyle w:val="normaltextrun"/>
          <w:rFonts w:ascii="Arial" w:eastAsia="Arial" w:hAnsi="Arial" w:cs="Arial"/>
          <w:color w:val="000000" w:themeColor="text1"/>
          <w:sz w:val="20"/>
          <w:szCs w:val="20"/>
        </w:rPr>
        <w:t>chool leaver</w:t>
      </w:r>
      <w:r w:rsidR="65186114" w:rsidRPr="0EAA37B7">
        <w:rPr>
          <w:rStyle w:val="normaltextrun"/>
          <w:rFonts w:ascii="Arial" w:eastAsia="Arial" w:hAnsi="Arial" w:cs="Arial"/>
          <w:color w:val="000000" w:themeColor="text1"/>
          <w:sz w:val="20"/>
          <w:szCs w:val="20"/>
        </w:rPr>
        <w:t>s</w:t>
      </w:r>
      <w:r w:rsidRPr="0EAA37B7">
        <w:rPr>
          <w:rStyle w:val="normaltextrun"/>
          <w:rFonts w:ascii="Arial" w:eastAsia="Arial" w:hAnsi="Arial" w:cs="Arial"/>
          <w:color w:val="000000" w:themeColor="text1"/>
          <w:sz w:val="20"/>
          <w:szCs w:val="20"/>
        </w:rPr>
        <w:t xml:space="preserve"> and </w:t>
      </w:r>
      <w:r w:rsidR="083AF235" w:rsidRPr="0EAA37B7">
        <w:rPr>
          <w:rStyle w:val="normaltextrun"/>
          <w:rFonts w:ascii="Arial" w:eastAsia="Arial" w:hAnsi="Arial" w:cs="Arial"/>
          <w:color w:val="000000" w:themeColor="text1"/>
          <w:sz w:val="20"/>
          <w:szCs w:val="20"/>
        </w:rPr>
        <w:t>m</w:t>
      </w:r>
      <w:r w:rsidRPr="0EAA37B7">
        <w:rPr>
          <w:rStyle w:val="normaltextrun"/>
          <w:rFonts w:ascii="Arial" w:eastAsia="Arial" w:hAnsi="Arial" w:cs="Arial"/>
          <w:color w:val="000000" w:themeColor="text1"/>
          <w:sz w:val="20"/>
          <w:szCs w:val="20"/>
        </w:rPr>
        <w:t>ature</w:t>
      </w:r>
      <w:r w:rsidR="6A913615" w:rsidRPr="0EAA37B7">
        <w:rPr>
          <w:rStyle w:val="normaltextrun"/>
          <w:rFonts w:ascii="Arial" w:eastAsia="Arial" w:hAnsi="Arial" w:cs="Arial"/>
          <w:color w:val="000000" w:themeColor="text1"/>
          <w:sz w:val="20"/>
          <w:szCs w:val="20"/>
        </w:rPr>
        <w:t>-aged learners</w:t>
      </w:r>
      <w:r w:rsidR="2DD16102" w:rsidRPr="0EAA37B7">
        <w:rPr>
          <w:rStyle w:val="normaltextrun"/>
          <w:rFonts w:ascii="Arial" w:eastAsia="Arial" w:hAnsi="Arial" w:cs="Arial"/>
          <w:color w:val="000000" w:themeColor="text1"/>
          <w:sz w:val="20"/>
          <w:szCs w:val="20"/>
        </w:rPr>
        <w:t xml:space="preserve"> -</w:t>
      </w:r>
      <w:r w:rsidRPr="0EAA37B7">
        <w:rPr>
          <w:rStyle w:val="normaltextrun"/>
          <w:rFonts w:ascii="Arial" w:eastAsia="Arial" w:hAnsi="Arial" w:cs="Arial"/>
          <w:color w:val="000000" w:themeColor="text1"/>
          <w:sz w:val="20"/>
          <w:szCs w:val="20"/>
        </w:rPr>
        <w:t xml:space="preserve"> for the </w:t>
      </w:r>
      <w:r w:rsidR="55DBF533" w:rsidRPr="0EAA37B7">
        <w:rPr>
          <w:rStyle w:val="normaltextrun"/>
          <w:rFonts w:ascii="Arial" w:eastAsia="Arial" w:hAnsi="Arial" w:cs="Arial"/>
          <w:color w:val="000000" w:themeColor="text1"/>
          <w:sz w:val="20"/>
          <w:szCs w:val="20"/>
        </w:rPr>
        <w:t xml:space="preserve">upcoming </w:t>
      </w:r>
      <w:r w:rsidRPr="0EAA37B7">
        <w:rPr>
          <w:rStyle w:val="normaltextrun"/>
          <w:rFonts w:ascii="Arial" w:eastAsia="Arial" w:hAnsi="Arial" w:cs="Arial"/>
          <w:color w:val="000000" w:themeColor="text1"/>
          <w:sz w:val="20"/>
          <w:szCs w:val="20"/>
        </w:rPr>
        <w:t xml:space="preserve">CBD campus. </w:t>
      </w:r>
    </w:p>
    <w:p w14:paraId="32966FA1" w14:textId="0998C243" w:rsidR="00E449D4" w:rsidRPr="00C138CC" w:rsidRDefault="00E449D4" w:rsidP="0EAA37B7">
      <w:pPr>
        <w:widowControl/>
        <w:ind w:left="990"/>
        <w:jc w:val="both"/>
        <w:rPr>
          <w:rFonts w:ascii="Arial" w:eastAsia="Arial" w:hAnsi="Arial" w:cs="Arial"/>
          <w:color w:val="000000" w:themeColor="text1"/>
          <w:sz w:val="20"/>
          <w:szCs w:val="20"/>
        </w:rPr>
      </w:pPr>
    </w:p>
    <w:p w14:paraId="13F009AC" w14:textId="1EAEE161" w:rsidR="00E449D4" w:rsidRPr="00C138CC" w:rsidRDefault="28DA5CC0" w:rsidP="0EAA37B7">
      <w:pPr>
        <w:widowControl/>
        <w:ind w:left="990"/>
        <w:jc w:val="both"/>
        <w:rPr>
          <w:rFonts w:ascii="Arial" w:eastAsia="Arial" w:hAnsi="Arial" w:cs="Arial"/>
          <w:color w:val="000000" w:themeColor="text1"/>
          <w:sz w:val="20"/>
          <w:szCs w:val="20"/>
        </w:rPr>
      </w:pPr>
      <w:r w:rsidRPr="0EAA37B7">
        <w:rPr>
          <w:rStyle w:val="normaltextrun"/>
          <w:rFonts w:ascii="Arial" w:eastAsia="Arial" w:hAnsi="Arial" w:cs="Arial"/>
          <w:color w:val="000000" w:themeColor="text1"/>
          <w:sz w:val="20"/>
          <w:szCs w:val="20"/>
        </w:rPr>
        <w:t>With a strong focus on strategic engagement, t</w:t>
      </w:r>
      <w:r w:rsidR="7533BF11" w:rsidRPr="0EAA37B7">
        <w:rPr>
          <w:rStyle w:val="normaltextrun"/>
          <w:rFonts w:ascii="Arial" w:eastAsia="Arial" w:hAnsi="Arial" w:cs="Arial"/>
          <w:color w:val="000000" w:themeColor="text1"/>
          <w:sz w:val="20"/>
          <w:szCs w:val="20"/>
        </w:rPr>
        <w:t xml:space="preserve">he incumbent will </w:t>
      </w:r>
      <w:r w:rsidR="38286525" w:rsidRPr="0EAA37B7">
        <w:rPr>
          <w:rStyle w:val="normaltextrun"/>
          <w:rFonts w:ascii="Arial" w:eastAsia="Arial" w:hAnsi="Arial" w:cs="Arial"/>
          <w:color w:val="000000" w:themeColor="text1"/>
          <w:sz w:val="20"/>
          <w:szCs w:val="20"/>
        </w:rPr>
        <w:t xml:space="preserve">lead initiatives that align with Griffith’s broader </w:t>
      </w:r>
      <w:r w:rsidR="546BBA1A" w:rsidRPr="0EAA37B7">
        <w:rPr>
          <w:rStyle w:val="normaltextrun"/>
          <w:rFonts w:ascii="Arial" w:eastAsia="Arial" w:hAnsi="Arial" w:cs="Arial"/>
          <w:color w:val="000000" w:themeColor="text1"/>
          <w:sz w:val="20"/>
          <w:szCs w:val="20"/>
        </w:rPr>
        <w:t xml:space="preserve">strategic </w:t>
      </w:r>
      <w:r w:rsidR="38286525" w:rsidRPr="0EAA37B7">
        <w:rPr>
          <w:rStyle w:val="normaltextrun"/>
          <w:rFonts w:ascii="Arial" w:eastAsia="Arial" w:hAnsi="Arial" w:cs="Arial"/>
          <w:color w:val="000000" w:themeColor="text1"/>
          <w:sz w:val="20"/>
          <w:szCs w:val="20"/>
        </w:rPr>
        <w:t>objectives</w:t>
      </w:r>
      <w:r w:rsidR="33B4C712" w:rsidRPr="0EAA37B7">
        <w:rPr>
          <w:rStyle w:val="normaltextrun"/>
          <w:rFonts w:ascii="Arial" w:eastAsia="Arial" w:hAnsi="Arial" w:cs="Arial"/>
          <w:color w:val="000000" w:themeColor="text1"/>
          <w:sz w:val="20"/>
          <w:szCs w:val="20"/>
        </w:rPr>
        <w:t>, including identifying and capitalising on engagement and recruitment opportunities, managing s</w:t>
      </w:r>
      <w:r w:rsidR="08D79C34" w:rsidRPr="0EAA37B7">
        <w:rPr>
          <w:rStyle w:val="normaltextrun"/>
          <w:rFonts w:ascii="Arial" w:eastAsia="Arial" w:hAnsi="Arial" w:cs="Arial"/>
          <w:color w:val="000000" w:themeColor="text1"/>
          <w:sz w:val="20"/>
          <w:szCs w:val="20"/>
        </w:rPr>
        <w:t xml:space="preserve">takeholder networks and delivering measurable outcomes that support long-term growth. </w:t>
      </w:r>
    </w:p>
    <w:p w14:paraId="5D3FAD89" w14:textId="297DE8D7" w:rsidR="00E449D4" w:rsidRPr="00C138CC" w:rsidRDefault="00E449D4" w:rsidP="0EAA37B7">
      <w:pPr>
        <w:widowControl/>
        <w:ind w:left="990"/>
        <w:jc w:val="both"/>
        <w:rPr>
          <w:rStyle w:val="normaltextrun"/>
          <w:rFonts w:ascii="Arial" w:eastAsia="Arial" w:hAnsi="Arial" w:cs="Arial"/>
          <w:color w:val="000000" w:themeColor="text1"/>
          <w:sz w:val="20"/>
          <w:szCs w:val="20"/>
        </w:rPr>
      </w:pPr>
    </w:p>
    <w:p w14:paraId="44E613C3" w14:textId="2DB45966" w:rsidR="00E449D4" w:rsidRPr="00C138CC" w:rsidRDefault="08D79C34" w:rsidP="0EAA37B7">
      <w:pPr>
        <w:widowControl/>
        <w:ind w:left="990"/>
        <w:jc w:val="both"/>
        <w:rPr>
          <w:rStyle w:val="normaltextrun"/>
          <w:rFonts w:ascii="Arial" w:eastAsia="Arial" w:hAnsi="Arial" w:cs="Arial"/>
          <w:color w:val="000000" w:themeColor="text1"/>
          <w:sz w:val="20"/>
          <w:szCs w:val="20"/>
        </w:rPr>
      </w:pPr>
      <w:r w:rsidRPr="0EAA37B7">
        <w:rPr>
          <w:rStyle w:val="normaltextrun"/>
          <w:rFonts w:ascii="Arial" w:eastAsia="Arial" w:hAnsi="Arial" w:cs="Arial"/>
          <w:color w:val="000000" w:themeColor="text1"/>
          <w:sz w:val="20"/>
          <w:szCs w:val="20"/>
        </w:rPr>
        <w:t xml:space="preserve">The role requires high-level capability in </w:t>
      </w:r>
      <w:r w:rsidR="00200F6F">
        <w:rPr>
          <w:rStyle w:val="normaltextrun"/>
          <w:rFonts w:ascii="Arial" w:eastAsia="Arial" w:hAnsi="Arial" w:cs="Arial"/>
          <w:color w:val="000000" w:themeColor="text1"/>
          <w:sz w:val="20"/>
          <w:szCs w:val="20"/>
        </w:rPr>
        <w:t>r</w:t>
      </w:r>
      <w:r w:rsidR="519515D4" w:rsidRPr="0EAA37B7">
        <w:rPr>
          <w:rStyle w:val="normaltextrun"/>
          <w:rFonts w:ascii="Arial" w:eastAsia="Arial" w:hAnsi="Arial" w:cs="Arial"/>
          <w:color w:val="000000" w:themeColor="text1"/>
          <w:sz w:val="20"/>
          <w:szCs w:val="20"/>
        </w:rPr>
        <w:t xml:space="preserve">esearching, </w:t>
      </w:r>
      <w:r w:rsidR="0C899A3F" w:rsidRPr="0EAA37B7">
        <w:rPr>
          <w:rStyle w:val="normaltextrun"/>
          <w:rFonts w:ascii="Arial" w:eastAsia="Arial" w:hAnsi="Arial" w:cs="Arial"/>
          <w:color w:val="000000" w:themeColor="text1"/>
          <w:sz w:val="20"/>
          <w:szCs w:val="20"/>
        </w:rPr>
        <w:t xml:space="preserve">building and developing executive level </w:t>
      </w:r>
      <w:r w:rsidR="7533BF11" w:rsidRPr="0EAA37B7">
        <w:rPr>
          <w:rStyle w:val="normaltextrun"/>
          <w:rFonts w:ascii="Arial" w:eastAsia="Arial" w:hAnsi="Arial" w:cs="Arial"/>
          <w:color w:val="000000" w:themeColor="text1"/>
          <w:sz w:val="20"/>
          <w:szCs w:val="20"/>
        </w:rPr>
        <w:t>relationship</w:t>
      </w:r>
      <w:r w:rsidR="5F417A15" w:rsidRPr="0EAA37B7">
        <w:rPr>
          <w:rStyle w:val="normaltextrun"/>
          <w:rFonts w:ascii="Arial" w:eastAsia="Arial" w:hAnsi="Arial" w:cs="Arial"/>
          <w:color w:val="000000" w:themeColor="text1"/>
          <w:sz w:val="20"/>
          <w:szCs w:val="20"/>
        </w:rPr>
        <w:t>s,</w:t>
      </w:r>
      <w:r w:rsidR="7533BF11" w:rsidRPr="0EAA37B7">
        <w:rPr>
          <w:rStyle w:val="normaltextrun"/>
          <w:rFonts w:ascii="Arial" w:eastAsia="Arial" w:hAnsi="Arial" w:cs="Arial"/>
          <w:color w:val="000000" w:themeColor="text1"/>
          <w:sz w:val="20"/>
          <w:szCs w:val="20"/>
        </w:rPr>
        <w:t xml:space="preserve"> client relationship management, identifying engagement and recruitment opportunities, stakeholder management and project management. </w:t>
      </w:r>
      <w:r w:rsidR="03BC9417" w:rsidRPr="0EAA37B7">
        <w:rPr>
          <w:rStyle w:val="normaltextrun"/>
          <w:rFonts w:ascii="Arial" w:eastAsia="Arial" w:hAnsi="Arial" w:cs="Arial"/>
          <w:color w:val="000000" w:themeColor="text1"/>
          <w:sz w:val="20"/>
          <w:szCs w:val="20"/>
        </w:rPr>
        <w:t>S</w:t>
      </w:r>
      <w:r w:rsidR="7533BF11" w:rsidRPr="0EAA37B7">
        <w:rPr>
          <w:rStyle w:val="normaltextrun"/>
          <w:rFonts w:ascii="Arial" w:eastAsia="Arial" w:hAnsi="Arial" w:cs="Arial"/>
          <w:color w:val="000000" w:themeColor="text1"/>
          <w:sz w:val="20"/>
          <w:szCs w:val="20"/>
        </w:rPr>
        <w:t>trong analytical and reporting skills</w:t>
      </w:r>
      <w:r w:rsidR="6EEB4460" w:rsidRPr="0EAA37B7">
        <w:rPr>
          <w:rStyle w:val="normaltextrun"/>
          <w:rFonts w:ascii="Arial" w:eastAsia="Arial" w:hAnsi="Arial" w:cs="Arial"/>
          <w:color w:val="000000" w:themeColor="text1"/>
          <w:sz w:val="20"/>
          <w:szCs w:val="20"/>
        </w:rPr>
        <w:t xml:space="preserve"> are essential to inform decision-making and demonstrate impact.</w:t>
      </w:r>
    </w:p>
    <w:p w14:paraId="25B35D83" w14:textId="59630CDC" w:rsidR="00E449D4" w:rsidRPr="00C138CC" w:rsidRDefault="00E449D4" w:rsidP="0EAA37B7">
      <w:pPr>
        <w:widowControl/>
        <w:ind w:left="990"/>
        <w:jc w:val="both"/>
        <w:rPr>
          <w:rFonts w:ascii="Arial" w:eastAsia="Arial" w:hAnsi="Arial" w:cs="Arial"/>
          <w:color w:val="000000" w:themeColor="text1"/>
          <w:sz w:val="20"/>
          <w:szCs w:val="20"/>
        </w:rPr>
      </w:pPr>
    </w:p>
    <w:p w14:paraId="69F048F0" w14:textId="414E60AA" w:rsidR="00E449D4" w:rsidRPr="00C138CC" w:rsidRDefault="00E449D4" w:rsidP="0EAA37B7">
      <w:pPr>
        <w:widowControl/>
        <w:spacing w:after="160" w:line="259" w:lineRule="auto"/>
        <w:ind w:left="990"/>
        <w:jc w:val="both"/>
        <w:rPr>
          <w:rStyle w:val="normaltextrun"/>
          <w:rFonts w:ascii="Arial" w:eastAsia="Arial" w:hAnsi="Arial" w:cs="Arial"/>
          <w:color w:val="000000" w:themeColor="text1"/>
          <w:sz w:val="20"/>
          <w:szCs w:val="20"/>
        </w:rPr>
      </w:pPr>
    </w:p>
    <w:p w14:paraId="6A923E99" w14:textId="3C78C64D" w:rsidR="00E449D4" w:rsidRPr="00C138CC" w:rsidRDefault="7533BF11" w:rsidP="2865585A">
      <w:pPr>
        <w:pStyle w:val="Heading2"/>
        <w:tabs>
          <w:tab w:val="left" w:pos="862"/>
        </w:tabs>
        <w:spacing w:before="0"/>
        <w:ind w:left="142"/>
        <w:rPr>
          <w:rFonts w:ascii="Arial" w:eastAsia="Arial" w:hAnsi="Arial" w:cs="Arial"/>
          <w:color w:val="E20917"/>
        </w:rPr>
      </w:pPr>
      <w:r w:rsidRPr="2865585A">
        <w:rPr>
          <w:rFonts w:ascii="Arial" w:eastAsia="Arial" w:hAnsi="Arial" w:cs="Arial"/>
          <w:color w:val="E20917"/>
        </w:rPr>
        <w:t>2.0</w:t>
      </w:r>
      <w:r w:rsidR="00E449D4">
        <w:tab/>
      </w:r>
      <w:r w:rsidRPr="2865585A">
        <w:rPr>
          <w:rFonts w:ascii="Arial" w:eastAsia="Arial" w:hAnsi="Arial" w:cs="Arial"/>
          <w:color w:val="E20917"/>
        </w:rPr>
        <w:t>Eligibility Requirements</w:t>
      </w:r>
    </w:p>
    <w:p w14:paraId="75249091" w14:textId="6FC4D568" w:rsidR="00E449D4" w:rsidRPr="00C138CC" w:rsidRDefault="00E449D4" w:rsidP="2865585A">
      <w:pPr>
        <w:jc w:val="both"/>
        <w:rPr>
          <w:rFonts w:ascii="Arial" w:eastAsia="Arial" w:hAnsi="Arial" w:cs="Arial"/>
          <w:color w:val="FF0000"/>
          <w:sz w:val="20"/>
          <w:szCs w:val="20"/>
        </w:rPr>
      </w:pPr>
    </w:p>
    <w:p w14:paraId="3D691D92" w14:textId="7C28FB7D" w:rsidR="00E449D4" w:rsidRPr="00C138CC" w:rsidRDefault="7533BF11" w:rsidP="2865585A">
      <w:pPr>
        <w:pStyle w:val="ListParagraph"/>
        <w:numPr>
          <w:ilvl w:val="2"/>
          <w:numId w:val="13"/>
        </w:numPr>
        <w:tabs>
          <w:tab w:val="left" w:pos="1180"/>
          <w:tab w:val="left" w:pos="1181"/>
        </w:tabs>
        <w:spacing w:before="117" w:line="276" w:lineRule="auto"/>
        <w:rPr>
          <w:rFonts w:ascii="Arial" w:eastAsia="Arial" w:hAnsi="Arial" w:cs="Arial"/>
          <w:color w:val="000000" w:themeColor="text1"/>
          <w:sz w:val="20"/>
          <w:szCs w:val="20"/>
        </w:rPr>
      </w:pPr>
      <w:r w:rsidRPr="2865585A">
        <w:rPr>
          <w:rFonts w:ascii="Arial" w:eastAsia="Arial" w:hAnsi="Arial" w:cs="Arial"/>
          <w:color w:val="000000" w:themeColor="text1"/>
          <w:sz w:val="20"/>
          <w:szCs w:val="20"/>
        </w:rPr>
        <w:t>Tertiary qualifications in a relevant field together with relevant experience in education and a proven record of accomplishment of successfully engaging with school and industry partners in a university environment.</w:t>
      </w:r>
    </w:p>
    <w:p w14:paraId="3F54C085" w14:textId="0B7768A1" w:rsidR="00E449D4" w:rsidRPr="00C138CC" w:rsidRDefault="00E449D4" w:rsidP="2865585A">
      <w:pPr>
        <w:tabs>
          <w:tab w:val="left" w:pos="1180"/>
          <w:tab w:val="left" w:pos="1181"/>
        </w:tabs>
        <w:spacing w:before="117" w:line="276" w:lineRule="auto"/>
        <w:ind w:left="460"/>
        <w:rPr>
          <w:rFonts w:ascii="Arial" w:eastAsia="Arial" w:hAnsi="Arial" w:cs="Arial"/>
          <w:color w:val="000000" w:themeColor="text1"/>
          <w:sz w:val="20"/>
          <w:szCs w:val="20"/>
        </w:rPr>
      </w:pPr>
    </w:p>
    <w:p w14:paraId="51569FE2" w14:textId="714FF8B8" w:rsidR="00E449D4" w:rsidRPr="00C138CC" w:rsidRDefault="7533BF11" w:rsidP="2865585A">
      <w:pPr>
        <w:pStyle w:val="Heading2"/>
        <w:tabs>
          <w:tab w:val="left" w:pos="862"/>
        </w:tabs>
        <w:spacing w:before="0"/>
        <w:ind w:left="142"/>
        <w:rPr>
          <w:rFonts w:ascii="Arial" w:eastAsia="Arial" w:hAnsi="Arial" w:cs="Arial"/>
          <w:color w:val="E20917"/>
        </w:rPr>
      </w:pPr>
      <w:r w:rsidRPr="2865585A">
        <w:rPr>
          <w:rFonts w:ascii="Arial" w:eastAsia="Arial" w:hAnsi="Arial" w:cs="Arial"/>
          <w:color w:val="E20917"/>
        </w:rPr>
        <w:t>3.0</w:t>
      </w:r>
      <w:r w:rsidR="00E449D4">
        <w:tab/>
      </w:r>
      <w:r w:rsidRPr="2865585A">
        <w:rPr>
          <w:rFonts w:ascii="Arial" w:eastAsia="Arial" w:hAnsi="Arial" w:cs="Arial"/>
          <w:color w:val="E20917"/>
        </w:rPr>
        <w:t>Key Responsibilities</w:t>
      </w:r>
    </w:p>
    <w:p w14:paraId="6BEA7909" w14:textId="65055A15" w:rsidR="00E449D4" w:rsidRPr="00C138CC" w:rsidRDefault="00E449D4" w:rsidP="2865585A">
      <w:pPr>
        <w:spacing w:before="3"/>
        <w:rPr>
          <w:rFonts w:ascii="Arial" w:eastAsia="Arial" w:hAnsi="Arial" w:cs="Arial"/>
          <w:color w:val="000000" w:themeColor="text1"/>
          <w:sz w:val="17"/>
          <w:szCs w:val="17"/>
        </w:rPr>
      </w:pPr>
    </w:p>
    <w:p w14:paraId="59B24C7E" w14:textId="716B324F" w:rsidR="00E449D4" w:rsidRPr="00C138CC" w:rsidRDefault="7533BF11" w:rsidP="0EAA37B7">
      <w:pPr>
        <w:pStyle w:val="ListParagraph"/>
        <w:numPr>
          <w:ilvl w:val="2"/>
          <w:numId w:val="13"/>
        </w:numPr>
        <w:tabs>
          <w:tab w:val="left" w:pos="1180"/>
          <w:tab w:val="left" w:pos="1181"/>
        </w:tabs>
        <w:spacing w:before="117" w:line="276" w:lineRule="auto"/>
        <w:ind w:left="1170" w:hanging="350"/>
        <w:jc w:val="both"/>
        <w:rPr>
          <w:rFonts w:ascii="Arial" w:eastAsia="Arial" w:hAnsi="Arial" w:cs="Arial"/>
          <w:color w:val="000000" w:themeColor="text1"/>
          <w:sz w:val="20"/>
          <w:szCs w:val="20"/>
        </w:rPr>
      </w:pPr>
      <w:r w:rsidRPr="0EAA37B7">
        <w:rPr>
          <w:rFonts w:ascii="Arial" w:eastAsia="Arial" w:hAnsi="Arial" w:cs="Arial"/>
          <w:color w:val="000000" w:themeColor="text1"/>
          <w:sz w:val="20"/>
          <w:szCs w:val="20"/>
          <w:lang w:val="en-US"/>
        </w:rPr>
        <w:t xml:space="preserve">Contribute expert knowledge of the QLD </w:t>
      </w:r>
      <w:r w:rsidR="06EC0C12" w:rsidRPr="0EAA37B7">
        <w:rPr>
          <w:rFonts w:ascii="Arial" w:eastAsia="Arial" w:hAnsi="Arial" w:cs="Arial"/>
          <w:color w:val="000000" w:themeColor="text1"/>
          <w:sz w:val="20"/>
          <w:szCs w:val="20"/>
          <w:lang w:val="en-US"/>
        </w:rPr>
        <w:t>secondary education</w:t>
      </w:r>
      <w:r w:rsidRPr="0EAA37B7">
        <w:rPr>
          <w:rFonts w:ascii="Arial" w:eastAsia="Arial" w:hAnsi="Arial" w:cs="Arial"/>
          <w:color w:val="000000" w:themeColor="text1"/>
          <w:sz w:val="20"/>
          <w:szCs w:val="20"/>
          <w:lang w:val="en-US"/>
        </w:rPr>
        <w:t xml:space="preserve"> system</w:t>
      </w:r>
      <w:r w:rsidR="16B4B4A1" w:rsidRPr="0EAA37B7">
        <w:rPr>
          <w:rFonts w:ascii="Arial" w:eastAsia="Arial" w:hAnsi="Arial" w:cs="Arial"/>
          <w:color w:val="000000" w:themeColor="text1"/>
          <w:sz w:val="20"/>
          <w:szCs w:val="20"/>
          <w:lang w:val="en-US"/>
        </w:rPr>
        <w:t xml:space="preserve">, including </w:t>
      </w:r>
      <w:r w:rsidRPr="0EAA37B7">
        <w:rPr>
          <w:rFonts w:ascii="Arial" w:eastAsia="Arial" w:hAnsi="Arial" w:cs="Arial"/>
          <w:color w:val="000000" w:themeColor="text1"/>
          <w:sz w:val="20"/>
          <w:szCs w:val="20"/>
          <w:lang w:val="en-US"/>
        </w:rPr>
        <w:t>curriculum</w:t>
      </w:r>
      <w:r w:rsidR="275BFB47" w:rsidRPr="0EAA37B7">
        <w:rPr>
          <w:rFonts w:ascii="Arial" w:eastAsia="Arial" w:hAnsi="Arial" w:cs="Arial"/>
          <w:color w:val="000000" w:themeColor="text1"/>
          <w:sz w:val="20"/>
          <w:szCs w:val="20"/>
          <w:lang w:val="en-US"/>
        </w:rPr>
        <w:t xml:space="preserve"> and</w:t>
      </w:r>
      <w:r w:rsidR="5968433A" w:rsidRPr="0EAA37B7">
        <w:rPr>
          <w:rFonts w:ascii="Arial" w:eastAsia="Arial" w:hAnsi="Arial" w:cs="Arial"/>
          <w:color w:val="000000" w:themeColor="text1"/>
          <w:sz w:val="20"/>
          <w:szCs w:val="20"/>
          <w:lang w:val="en-US"/>
        </w:rPr>
        <w:t xml:space="preserve"> </w:t>
      </w:r>
      <w:r w:rsidRPr="0EAA37B7">
        <w:rPr>
          <w:rFonts w:ascii="Arial" w:eastAsia="Arial" w:hAnsi="Arial" w:cs="Arial"/>
          <w:color w:val="000000" w:themeColor="text1"/>
          <w:sz w:val="20"/>
          <w:szCs w:val="20"/>
          <w:lang w:val="en-US"/>
        </w:rPr>
        <w:t xml:space="preserve">the internal / external factors </w:t>
      </w:r>
      <w:r w:rsidR="373377C7" w:rsidRPr="0EAA37B7">
        <w:rPr>
          <w:rFonts w:ascii="Arial" w:eastAsia="Arial" w:hAnsi="Arial" w:cs="Arial"/>
          <w:color w:val="000000" w:themeColor="text1"/>
          <w:sz w:val="20"/>
          <w:szCs w:val="20"/>
          <w:lang w:val="en-US"/>
        </w:rPr>
        <w:t xml:space="preserve">affecting </w:t>
      </w:r>
      <w:r w:rsidRPr="0EAA37B7">
        <w:rPr>
          <w:rFonts w:ascii="Arial" w:eastAsia="Arial" w:hAnsi="Arial" w:cs="Arial"/>
          <w:color w:val="000000" w:themeColor="text1"/>
          <w:sz w:val="20"/>
          <w:szCs w:val="20"/>
          <w:lang w:val="en-US"/>
        </w:rPr>
        <w:t>current senior students</w:t>
      </w:r>
      <w:r w:rsidR="5A2CE5DF" w:rsidRPr="0EAA37B7">
        <w:rPr>
          <w:rFonts w:ascii="Arial" w:eastAsia="Arial" w:hAnsi="Arial" w:cs="Arial"/>
          <w:color w:val="000000" w:themeColor="text1"/>
          <w:sz w:val="20"/>
          <w:szCs w:val="20"/>
          <w:lang w:val="en-US"/>
        </w:rPr>
        <w:t>,</w:t>
      </w:r>
      <w:r w:rsidRPr="0EAA37B7">
        <w:rPr>
          <w:rFonts w:ascii="Arial" w:eastAsia="Arial" w:hAnsi="Arial" w:cs="Arial"/>
          <w:color w:val="000000" w:themeColor="text1"/>
          <w:sz w:val="20"/>
          <w:szCs w:val="20"/>
          <w:lang w:val="en-US"/>
        </w:rPr>
        <w:t xml:space="preserve"> to identify </w:t>
      </w:r>
      <w:r w:rsidR="39F435D5" w:rsidRPr="0EAA37B7">
        <w:rPr>
          <w:rFonts w:ascii="Arial" w:eastAsia="Arial" w:hAnsi="Arial" w:cs="Arial"/>
          <w:color w:val="000000" w:themeColor="text1"/>
          <w:sz w:val="20"/>
          <w:szCs w:val="20"/>
          <w:lang w:val="en-US"/>
        </w:rPr>
        <w:t xml:space="preserve">strategic </w:t>
      </w:r>
      <w:r w:rsidRPr="0EAA37B7">
        <w:rPr>
          <w:rFonts w:ascii="Arial" w:eastAsia="Arial" w:hAnsi="Arial" w:cs="Arial"/>
          <w:color w:val="000000" w:themeColor="text1"/>
          <w:sz w:val="20"/>
          <w:szCs w:val="20"/>
          <w:lang w:val="en-US"/>
        </w:rPr>
        <w:t>partnership and engagement opportunities.</w:t>
      </w:r>
    </w:p>
    <w:p w14:paraId="53B0261F" w14:textId="6D176794" w:rsidR="00E449D4" w:rsidRPr="00C138CC" w:rsidRDefault="5C33E5BD" w:rsidP="0EAA37B7">
      <w:pPr>
        <w:numPr>
          <w:ilvl w:val="2"/>
          <w:numId w:val="13"/>
        </w:numPr>
        <w:tabs>
          <w:tab w:val="left" w:pos="1180"/>
          <w:tab w:val="left" w:pos="1181"/>
        </w:tabs>
        <w:spacing w:before="117" w:line="276" w:lineRule="auto"/>
        <w:jc w:val="both"/>
        <w:rPr>
          <w:rFonts w:ascii="Arial" w:eastAsia="Arial" w:hAnsi="Arial" w:cs="Arial"/>
          <w:color w:val="000000" w:themeColor="text1"/>
          <w:sz w:val="20"/>
          <w:szCs w:val="20"/>
          <w:lang w:val="en-US"/>
        </w:rPr>
      </w:pPr>
      <w:r w:rsidRPr="0EAA37B7">
        <w:rPr>
          <w:rFonts w:ascii="Arial" w:eastAsia="Arial" w:hAnsi="Arial" w:cs="Arial"/>
          <w:color w:val="000000" w:themeColor="text1"/>
          <w:sz w:val="20"/>
          <w:szCs w:val="20"/>
          <w:lang w:val="en-US"/>
        </w:rPr>
        <w:lastRenderedPageBreak/>
        <w:t>Apply advance</w:t>
      </w:r>
      <w:r w:rsidR="3EB70809" w:rsidRPr="0EAA37B7">
        <w:rPr>
          <w:rFonts w:ascii="Arial" w:eastAsia="Arial" w:hAnsi="Arial" w:cs="Arial"/>
          <w:color w:val="000000" w:themeColor="text1"/>
          <w:sz w:val="20"/>
          <w:szCs w:val="20"/>
          <w:lang w:val="en-US"/>
        </w:rPr>
        <w:t>d</w:t>
      </w:r>
      <w:r w:rsidR="7533BF11" w:rsidRPr="0EAA37B7">
        <w:rPr>
          <w:rFonts w:ascii="Arial" w:eastAsia="Arial" w:hAnsi="Arial" w:cs="Arial"/>
          <w:color w:val="000000" w:themeColor="text1"/>
          <w:sz w:val="20"/>
          <w:szCs w:val="20"/>
          <w:lang w:val="en-US"/>
        </w:rPr>
        <w:t xml:space="preserve"> relationship management skills to </w:t>
      </w:r>
      <w:r w:rsidR="6CEE0C27" w:rsidRPr="0EAA37B7">
        <w:rPr>
          <w:rFonts w:ascii="Arial" w:eastAsia="Arial" w:hAnsi="Arial" w:cs="Arial"/>
          <w:color w:val="000000" w:themeColor="text1"/>
          <w:sz w:val="20"/>
          <w:szCs w:val="20"/>
          <w:lang w:val="en-US"/>
        </w:rPr>
        <w:t>initiative</w:t>
      </w:r>
      <w:r w:rsidR="7533BF11" w:rsidRPr="0EAA37B7">
        <w:rPr>
          <w:rFonts w:ascii="Arial" w:eastAsia="Arial" w:hAnsi="Arial" w:cs="Arial"/>
          <w:color w:val="000000" w:themeColor="text1"/>
          <w:sz w:val="20"/>
          <w:szCs w:val="20"/>
          <w:lang w:val="en-US"/>
        </w:rPr>
        <w:t xml:space="preserve">, develop and maintain </w:t>
      </w:r>
      <w:r w:rsidR="260FA24C" w:rsidRPr="0EAA37B7">
        <w:rPr>
          <w:rFonts w:ascii="Arial" w:eastAsia="Arial" w:hAnsi="Arial" w:cs="Arial"/>
          <w:color w:val="000000" w:themeColor="text1"/>
          <w:sz w:val="20"/>
          <w:szCs w:val="20"/>
          <w:lang w:val="en-US"/>
        </w:rPr>
        <w:t>high-value</w:t>
      </w:r>
      <w:r w:rsidR="7533BF11" w:rsidRPr="0EAA37B7">
        <w:rPr>
          <w:rFonts w:ascii="Arial" w:eastAsia="Arial" w:hAnsi="Arial" w:cs="Arial"/>
          <w:color w:val="000000" w:themeColor="text1"/>
          <w:sz w:val="20"/>
          <w:szCs w:val="20"/>
          <w:lang w:val="en-US"/>
        </w:rPr>
        <w:t xml:space="preserve"> relationships with key partners that support the </w:t>
      </w:r>
      <w:r w:rsidR="3D74F19A" w:rsidRPr="0EAA37B7">
        <w:rPr>
          <w:rFonts w:ascii="Arial" w:eastAsia="Arial" w:hAnsi="Arial" w:cs="Arial"/>
          <w:color w:val="000000" w:themeColor="text1"/>
          <w:sz w:val="20"/>
          <w:szCs w:val="20"/>
          <w:lang w:val="en-US"/>
        </w:rPr>
        <w:t xml:space="preserve">University’s </w:t>
      </w:r>
      <w:r w:rsidR="7533BF11" w:rsidRPr="0EAA37B7">
        <w:rPr>
          <w:rFonts w:ascii="Arial" w:eastAsia="Arial" w:hAnsi="Arial" w:cs="Arial"/>
          <w:color w:val="000000" w:themeColor="text1"/>
          <w:sz w:val="20"/>
          <w:szCs w:val="20"/>
          <w:lang w:val="en-US"/>
        </w:rPr>
        <w:t>strategic objectives</w:t>
      </w:r>
      <w:r w:rsidR="662BCEB2" w:rsidRPr="0EAA37B7">
        <w:rPr>
          <w:rFonts w:ascii="Arial" w:eastAsia="Arial" w:hAnsi="Arial" w:cs="Arial"/>
          <w:color w:val="000000" w:themeColor="text1"/>
          <w:sz w:val="20"/>
          <w:szCs w:val="20"/>
          <w:lang w:val="en-US"/>
        </w:rPr>
        <w:t xml:space="preserve"> and enhance its reputation.</w:t>
      </w:r>
    </w:p>
    <w:p w14:paraId="04028645" w14:textId="1D219191" w:rsidR="00E449D4" w:rsidRPr="00C138CC" w:rsidRDefault="0A3331BC" w:rsidP="0EAA37B7">
      <w:pPr>
        <w:pStyle w:val="ListParagraph"/>
        <w:numPr>
          <w:ilvl w:val="2"/>
          <w:numId w:val="13"/>
        </w:numPr>
        <w:tabs>
          <w:tab w:val="left" w:pos="1180"/>
          <w:tab w:val="left" w:pos="1181"/>
        </w:tabs>
        <w:spacing w:before="117" w:line="276" w:lineRule="auto"/>
        <w:ind w:left="1170" w:hanging="350"/>
        <w:jc w:val="both"/>
        <w:rPr>
          <w:rFonts w:ascii="Arial" w:eastAsia="Arial" w:hAnsi="Arial" w:cs="Arial"/>
          <w:color w:val="000000" w:themeColor="text1"/>
          <w:sz w:val="20"/>
          <w:szCs w:val="20"/>
        </w:rPr>
      </w:pPr>
      <w:r w:rsidRPr="0EAA37B7">
        <w:rPr>
          <w:rFonts w:ascii="Arial" w:eastAsia="Arial" w:hAnsi="Arial" w:cs="Arial"/>
          <w:color w:val="000000" w:themeColor="text1"/>
          <w:sz w:val="20"/>
          <w:szCs w:val="20"/>
          <w:lang w:val="en-US"/>
        </w:rPr>
        <w:t>Collaborate</w:t>
      </w:r>
      <w:r w:rsidR="7533BF11" w:rsidRPr="0EAA37B7">
        <w:rPr>
          <w:rFonts w:ascii="Arial" w:eastAsia="Arial" w:hAnsi="Arial" w:cs="Arial"/>
          <w:color w:val="000000" w:themeColor="text1"/>
          <w:sz w:val="20"/>
          <w:szCs w:val="20"/>
          <w:lang w:val="en-US"/>
        </w:rPr>
        <w:t xml:space="preserve"> with key internal stakeholders (</w:t>
      </w:r>
      <w:proofErr w:type="spellStart"/>
      <w:r w:rsidR="7533BF11" w:rsidRPr="0EAA37B7">
        <w:rPr>
          <w:rFonts w:ascii="Arial" w:eastAsia="Arial" w:hAnsi="Arial" w:cs="Arial"/>
          <w:color w:val="000000" w:themeColor="text1"/>
          <w:sz w:val="20"/>
          <w:szCs w:val="20"/>
          <w:lang w:val="en-US"/>
        </w:rPr>
        <w:t>ie</w:t>
      </w:r>
      <w:proofErr w:type="spellEnd"/>
      <w:r w:rsidR="7533BF11" w:rsidRPr="0EAA37B7">
        <w:rPr>
          <w:rFonts w:ascii="Arial" w:eastAsia="Arial" w:hAnsi="Arial" w:cs="Arial"/>
          <w:color w:val="000000" w:themeColor="text1"/>
          <w:sz w:val="20"/>
          <w:szCs w:val="20"/>
          <w:lang w:val="en-US"/>
        </w:rPr>
        <w:t xml:space="preserve">: Griffith </w:t>
      </w:r>
      <w:proofErr w:type="spellStart"/>
      <w:r w:rsidR="7533BF11" w:rsidRPr="0EAA37B7">
        <w:rPr>
          <w:rFonts w:ascii="Arial" w:eastAsia="Arial" w:hAnsi="Arial" w:cs="Arial"/>
          <w:color w:val="000000" w:themeColor="text1"/>
          <w:sz w:val="20"/>
          <w:szCs w:val="20"/>
          <w:lang w:val="en-US"/>
        </w:rPr>
        <w:t>Honours</w:t>
      </w:r>
      <w:proofErr w:type="spellEnd"/>
      <w:r w:rsidR="7533BF11" w:rsidRPr="0EAA37B7">
        <w:rPr>
          <w:rFonts w:ascii="Arial" w:eastAsia="Arial" w:hAnsi="Arial" w:cs="Arial"/>
          <w:color w:val="000000" w:themeColor="text1"/>
          <w:sz w:val="20"/>
          <w:szCs w:val="20"/>
          <w:lang w:val="en-US"/>
        </w:rPr>
        <w:t xml:space="preserve"> College, Senior Business Partners within Academic Groups, Griffith Sports College etc</w:t>
      </w:r>
      <w:r w:rsidR="35763E19" w:rsidRPr="0EAA37B7">
        <w:rPr>
          <w:rFonts w:ascii="Arial" w:eastAsia="Arial" w:hAnsi="Arial" w:cs="Arial"/>
          <w:color w:val="000000" w:themeColor="text1"/>
          <w:sz w:val="20"/>
          <w:szCs w:val="20"/>
          <w:lang w:val="en-US"/>
        </w:rPr>
        <w:t>.</w:t>
      </w:r>
      <w:r w:rsidR="7533BF11" w:rsidRPr="0EAA37B7">
        <w:rPr>
          <w:rFonts w:ascii="Arial" w:eastAsia="Arial" w:hAnsi="Arial" w:cs="Arial"/>
          <w:color w:val="000000" w:themeColor="text1"/>
          <w:sz w:val="20"/>
          <w:szCs w:val="20"/>
          <w:lang w:val="en-US"/>
        </w:rPr>
        <w:t>) to create opportunities for engagement and partnering with priority partners.</w:t>
      </w:r>
    </w:p>
    <w:p w14:paraId="532B35CF" w14:textId="54E84F36" w:rsidR="00E449D4" w:rsidRPr="00C138CC" w:rsidRDefault="3EAE83BF" w:rsidP="0EAA37B7">
      <w:pPr>
        <w:pStyle w:val="ListParagraph"/>
        <w:numPr>
          <w:ilvl w:val="2"/>
          <w:numId w:val="13"/>
        </w:numPr>
        <w:tabs>
          <w:tab w:val="left" w:pos="1180"/>
          <w:tab w:val="left" w:pos="1181"/>
        </w:tabs>
        <w:spacing w:before="117" w:line="276" w:lineRule="auto"/>
        <w:ind w:left="1170" w:hanging="350"/>
        <w:jc w:val="both"/>
        <w:rPr>
          <w:rFonts w:ascii="Arial" w:eastAsia="Arial" w:hAnsi="Arial" w:cs="Arial"/>
          <w:color w:val="000000" w:themeColor="text1"/>
          <w:sz w:val="20"/>
          <w:szCs w:val="20"/>
        </w:rPr>
      </w:pPr>
      <w:r w:rsidRPr="0EAA37B7">
        <w:rPr>
          <w:rFonts w:ascii="Arial" w:eastAsia="Arial" w:hAnsi="Arial" w:cs="Arial"/>
          <w:color w:val="000000" w:themeColor="text1"/>
          <w:sz w:val="20"/>
          <w:szCs w:val="20"/>
          <w:lang w:val="en-US"/>
        </w:rPr>
        <w:t>Operate with a high degree of autonomy</w:t>
      </w:r>
      <w:r w:rsidR="7533BF11" w:rsidRPr="0EAA37B7">
        <w:rPr>
          <w:rFonts w:ascii="Arial" w:eastAsia="Arial" w:hAnsi="Arial" w:cs="Arial"/>
          <w:color w:val="000000" w:themeColor="text1"/>
          <w:sz w:val="20"/>
          <w:szCs w:val="20"/>
          <w:lang w:val="en-US"/>
        </w:rPr>
        <w:t xml:space="preserve"> whil</w:t>
      </w:r>
      <w:r w:rsidR="1741CA70" w:rsidRPr="0EAA37B7">
        <w:rPr>
          <w:rFonts w:ascii="Arial" w:eastAsia="Arial" w:hAnsi="Arial" w:cs="Arial"/>
          <w:color w:val="000000" w:themeColor="text1"/>
          <w:sz w:val="20"/>
          <w:szCs w:val="20"/>
          <w:lang w:val="en-US"/>
        </w:rPr>
        <w:t>e</w:t>
      </w:r>
      <w:r w:rsidR="19BF156B" w:rsidRPr="0EAA37B7">
        <w:rPr>
          <w:rFonts w:ascii="Arial" w:eastAsia="Arial" w:hAnsi="Arial" w:cs="Arial"/>
          <w:color w:val="000000" w:themeColor="text1"/>
          <w:sz w:val="20"/>
          <w:szCs w:val="20"/>
          <w:lang w:val="en-US"/>
        </w:rPr>
        <w:t xml:space="preserve"> maintaining</w:t>
      </w:r>
      <w:r w:rsidR="7533BF11" w:rsidRPr="0EAA37B7">
        <w:rPr>
          <w:rFonts w:ascii="Arial" w:eastAsia="Arial" w:hAnsi="Arial" w:cs="Arial"/>
          <w:color w:val="000000" w:themeColor="text1"/>
          <w:sz w:val="20"/>
          <w:szCs w:val="20"/>
          <w:lang w:val="en-US"/>
        </w:rPr>
        <w:t xml:space="preserve"> alignment with the </w:t>
      </w:r>
      <w:r w:rsidR="45AF13EB" w:rsidRPr="0EAA37B7">
        <w:rPr>
          <w:rFonts w:ascii="Arial" w:eastAsia="Arial" w:hAnsi="Arial" w:cs="Arial"/>
          <w:color w:val="000000" w:themeColor="text1"/>
          <w:sz w:val="20"/>
          <w:szCs w:val="20"/>
          <w:lang w:val="en-US"/>
        </w:rPr>
        <w:t>broader</w:t>
      </w:r>
      <w:r w:rsidR="7533BF11" w:rsidRPr="0EAA37B7">
        <w:rPr>
          <w:rFonts w:ascii="Arial" w:eastAsia="Arial" w:hAnsi="Arial" w:cs="Arial"/>
          <w:color w:val="000000" w:themeColor="text1"/>
          <w:sz w:val="20"/>
          <w:szCs w:val="20"/>
          <w:lang w:val="en-US"/>
        </w:rPr>
        <w:t xml:space="preserve"> Marketing and Communications team, and other relevant </w:t>
      </w:r>
      <w:proofErr w:type="spellStart"/>
      <w:r w:rsidR="7533BF11" w:rsidRPr="0EAA37B7">
        <w:rPr>
          <w:rFonts w:ascii="Arial" w:eastAsia="Arial" w:hAnsi="Arial" w:cs="Arial"/>
          <w:color w:val="000000" w:themeColor="text1"/>
          <w:sz w:val="20"/>
          <w:szCs w:val="20"/>
          <w:lang w:val="en-US"/>
        </w:rPr>
        <w:t>organisational</w:t>
      </w:r>
      <w:proofErr w:type="spellEnd"/>
      <w:r w:rsidR="7533BF11" w:rsidRPr="0EAA37B7">
        <w:rPr>
          <w:rFonts w:ascii="Arial" w:eastAsia="Arial" w:hAnsi="Arial" w:cs="Arial"/>
          <w:color w:val="000000" w:themeColor="text1"/>
          <w:sz w:val="20"/>
          <w:szCs w:val="20"/>
          <w:lang w:val="en-US"/>
        </w:rPr>
        <w:t xml:space="preserve"> units across the University to</w:t>
      </w:r>
      <w:r w:rsidR="510997B3" w:rsidRPr="0EAA37B7">
        <w:rPr>
          <w:rFonts w:ascii="Arial" w:eastAsia="Arial" w:hAnsi="Arial" w:cs="Arial"/>
          <w:color w:val="000000" w:themeColor="text1"/>
          <w:sz w:val="20"/>
          <w:szCs w:val="20"/>
          <w:lang w:val="en-US"/>
        </w:rPr>
        <w:t xml:space="preserve"> deliver a cohesive and impactful</w:t>
      </w:r>
      <w:r w:rsidR="7533BF11" w:rsidRPr="0EAA37B7">
        <w:rPr>
          <w:rFonts w:ascii="Arial" w:eastAsia="Arial" w:hAnsi="Arial" w:cs="Arial"/>
          <w:color w:val="000000" w:themeColor="text1"/>
          <w:sz w:val="20"/>
          <w:szCs w:val="20"/>
          <w:lang w:val="en-US"/>
        </w:rPr>
        <w:t xml:space="preserve"> recruitment partnership strategy</w:t>
      </w:r>
      <w:r w:rsidR="72479F04" w:rsidRPr="0EAA37B7">
        <w:rPr>
          <w:rFonts w:ascii="Arial" w:eastAsia="Arial" w:hAnsi="Arial" w:cs="Arial"/>
          <w:color w:val="000000" w:themeColor="text1"/>
          <w:sz w:val="20"/>
          <w:szCs w:val="20"/>
          <w:lang w:val="en-US"/>
        </w:rPr>
        <w:t xml:space="preserve"> </w:t>
      </w:r>
      <w:r w:rsidR="65385978" w:rsidRPr="0EAA37B7">
        <w:rPr>
          <w:rFonts w:ascii="Arial" w:eastAsia="Arial" w:hAnsi="Arial" w:cs="Arial"/>
          <w:color w:val="000000" w:themeColor="text1"/>
          <w:sz w:val="20"/>
          <w:szCs w:val="20"/>
          <w:lang w:val="en-US"/>
        </w:rPr>
        <w:t>aligned to</w:t>
      </w:r>
      <w:r w:rsidR="7533BF11" w:rsidRPr="0EAA37B7">
        <w:rPr>
          <w:rFonts w:ascii="Arial" w:eastAsia="Arial" w:hAnsi="Arial" w:cs="Arial"/>
          <w:color w:val="000000" w:themeColor="text1"/>
          <w:sz w:val="20"/>
          <w:szCs w:val="20"/>
          <w:lang w:val="en-US"/>
        </w:rPr>
        <w:t xml:space="preserve"> the University’s strategic objectives.</w:t>
      </w:r>
    </w:p>
    <w:p w14:paraId="0BB118ED" w14:textId="48E9E979" w:rsidR="00E449D4" w:rsidRPr="00C138CC" w:rsidRDefault="7533BF11" w:rsidP="0EAA37B7">
      <w:pPr>
        <w:pStyle w:val="ListParagraph"/>
        <w:numPr>
          <w:ilvl w:val="2"/>
          <w:numId w:val="13"/>
        </w:numPr>
        <w:tabs>
          <w:tab w:val="left" w:pos="1180"/>
          <w:tab w:val="left" w:pos="1181"/>
        </w:tabs>
        <w:spacing w:before="117" w:line="276" w:lineRule="auto"/>
        <w:jc w:val="both"/>
        <w:rPr>
          <w:rFonts w:ascii="Arial" w:eastAsia="Arial" w:hAnsi="Arial" w:cs="Arial"/>
          <w:color w:val="000000" w:themeColor="text1"/>
          <w:sz w:val="20"/>
          <w:szCs w:val="20"/>
        </w:rPr>
      </w:pPr>
      <w:r w:rsidRPr="0EAA37B7">
        <w:rPr>
          <w:rFonts w:ascii="Arial" w:eastAsia="Arial" w:hAnsi="Arial" w:cs="Arial"/>
          <w:color w:val="000000" w:themeColor="text1"/>
          <w:sz w:val="20"/>
          <w:szCs w:val="20"/>
          <w:lang w:val="en-US"/>
        </w:rPr>
        <w:t>Prepare high level reports, presentations, and other required documentation to inform and advise senior management</w:t>
      </w:r>
      <w:r w:rsidR="4F84EC3F" w:rsidRPr="0EAA37B7">
        <w:rPr>
          <w:rFonts w:ascii="Arial" w:eastAsia="Arial" w:hAnsi="Arial" w:cs="Arial"/>
          <w:color w:val="000000" w:themeColor="text1"/>
          <w:sz w:val="20"/>
          <w:szCs w:val="20"/>
          <w:lang w:val="en-US"/>
        </w:rPr>
        <w:t xml:space="preserve"> on partnership outcomes and opportunities</w:t>
      </w:r>
      <w:r w:rsidRPr="0EAA37B7">
        <w:rPr>
          <w:rFonts w:ascii="Arial" w:eastAsia="Arial" w:hAnsi="Arial" w:cs="Arial"/>
          <w:color w:val="000000" w:themeColor="text1"/>
          <w:sz w:val="20"/>
          <w:szCs w:val="20"/>
          <w:lang w:val="en-US"/>
        </w:rPr>
        <w:t>.</w:t>
      </w:r>
    </w:p>
    <w:p w14:paraId="2D439A5C" w14:textId="4DB8942E" w:rsidR="00E449D4" w:rsidRPr="00C138CC" w:rsidRDefault="7533BF11" w:rsidP="0EAA37B7">
      <w:pPr>
        <w:pStyle w:val="ListParagraph"/>
        <w:numPr>
          <w:ilvl w:val="2"/>
          <w:numId w:val="13"/>
        </w:numPr>
        <w:tabs>
          <w:tab w:val="left" w:pos="1180"/>
          <w:tab w:val="left" w:pos="1181"/>
        </w:tabs>
        <w:spacing w:before="117" w:line="276" w:lineRule="auto"/>
        <w:ind w:left="1170" w:hanging="350"/>
        <w:jc w:val="both"/>
        <w:rPr>
          <w:rFonts w:ascii="Arial" w:eastAsia="Arial" w:hAnsi="Arial" w:cs="Arial"/>
          <w:color w:val="000000" w:themeColor="text1"/>
          <w:sz w:val="20"/>
          <w:szCs w:val="20"/>
          <w:lang w:val="en-US"/>
        </w:rPr>
      </w:pPr>
      <w:r w:rsidRPr="0EAA37B7">
        <w:rPr>
          <w:rFonts w:ascii="Arial" w:eastAsia="Arial" w:hAnsi="Arial" w:cs="Arial"/>
          <w:color w:val="000000" w:themeColor="text1"/>
          <w:sz w:val="20"/>
          <w:szCs w:val="20"/>
          <w:lang w:val="en-US"/>
        </w:rPr>
        <w:t xml:space="preserve">Lead key projects related to senior curriculum-based topics to identify synergies between </w:t>
      </w:r>
      <w:r w:rsidR="0EC53033" w:rsidRPr="0EAA37B7">
        <w:rPr>
          <w:rFonts w:ascii="Arial" w:eastAsia="Arial" w:hAnsi="Arial" w:cs="Arial"/>
          <w:color w:val="000000" w:themeColor="text1"/>
          <w:sz w:val="20"/>
          <w:szCs w:val="20"/>
          <w:lang w:val="en-US"/>
        </w:rPr>
        <w:t>Griffith University</w:t>
      </w:r>
      <w:r w:rsidRPr="0EAA37B7">
        <w:rPr>
          <w:rFonts w:ascii="Arial" w:eastAsia="Arial" w:hAnsi="Arial" w:cs="Arial"/>
          <w:color w:val="000000" w:themeColor="text1"/>
          <w:sz w:val="20"/>
          <w:szCs w:val="20"/>
          <w:lang w:val="en-US"/>
        </w:rPr>
        <w:t xml:space="preserve"> and secondary high schools</w:t>
      </w:r>
      <w:r w:rsidR="3B5F7825" w:rsidRPr="0EAA37B7">
        <w:rPr>
          <w:rFonts w:ascii="Arial" w:eastAsia="Arial" w:hAnsi="Arial" w:cs="Arial"/>
          <w:color w:val="000000" w:themeColor="text1"/>
          <w:sz w:val="20"/>
          <w:szCs w:val="20"/>
          <w:lang w:val="en-US"/>
        </w:rPr>
        <w:t xml:space="preserve"> to enhance engagement and recruitment pathways.</w:t>
      </w:r>
    </w:p>
    <w:p w14:paraId="5060B783" w14:textId="527A0960" w:rsidR="00E449D4" w:rsidRPr="00C138CC" w:rsidRDefault="7533BF11" w:rsidP="0EAA37B7">
      <w:pPr>
        <w:pStyle w:val="ListParagraph"/>
        <w:numPr>
          <w:ilvl w:val="2"/>
          <w:numId w:val="13"/>
        </w:numPr>
        <w:tabs>
          <w:tab w:val="left" w:pos="1180"/>
          <w:tab w:val="left" w:pos="1181"/>
        </w:tabs>
        <w:spacing w:before="117" w:line="276" w:lineRule="auto"/>
        <w:ind w:left="1170" w:hanging="350"/>
        <w:jc w:val="both"/>
        <w:rPr>
          <w:rFonts w:ascii="Arial" w:eastAsia="Arial" w:hAnsi="Arial" w:cs="Arial"/>
          <w:color w:val="000000" w:themeColor="text1"/>
          <w:sz w:val="20"/>
          <w:szCs w:val="20"/>
        </w:rPr>
      </w:pPr>
      <w:r w:rsidRPr="0EAA37B7">
        <w:rPr>
          <w:rFonts w:ascii="Arial" w:eastAsia="Arial" w:hAnsi="Arial" w:cs="Arial"/>
          <w:color w:val="000000" w:themeColor="text1"/>
          <w:sz w:val="20"/>
          <w:szCs w:val="20"/>
          <w:lang w:val="en-US"/>
        </w:rPr>
        <w:t xml:space="preserve">In conjunction with </w:t>
      </w:r>
      <w:r w:rsidR="7A154418" w:rsidRPr="0EAA37B7">
        <w:rPr>
          <w:rFonts w:ascii="Arial" w:eastAsia="Arial" w:hAnsi="Arial" w:cs="Arial"/>
          <w:color w:val="000000" w:themeColor="text1"/>
          <w:sz w:val="20"/>
          <w:szCs w:val="20"/>
          <w:lang w:val="en-US"/>
        </w:rPr>
        <w:t>the</w:t>
      </w:r>
      <w:r w:rsidRPr="0EAA37B7">
        <w:rPr>
          <w:rFonts w:ascii="Arial" w:eastAsia="Arial" w:hAnsi="Arial" w:cs="Arial"/>
          <w:color w:val="000000" w:themeColor="text1"/>
          <w:sz w:val="20"/>
          <w:szCs w:val="20"/>
          <w:lang w:val="en-US"/>
        </w:rPr>
        <w:t xml:space="preserve"> </w:t>
      </w:r>
      <w:r w:rsidR="646390D5" w:rsidRPr="0EAA37B7">
        <w:rPr>
          <w:rFonts w:ascii="Arial" w:eastAsia="Arial" w:hAnsi="Arial" w:cs="Arial"/>
          <w:color w:val="000000" w:themeColor="text1"/>
          <w:sz w:val="20"/>
          <w:szCs w:val="20"/>
          <w:lang w:val="en-US"/>
        </w:rPr>
        <w:t>Director, Future Students</w:t>
      </w:r>
      <w:r w:rsidRPr="0EAA37B7">
        <w:rPr>
          <w:rFonts w:ascii="Arial" w:eastAsia="Arial" w:hAnsi="Arial" w:cs="Arial"/>
          <w:color w:val="000000" w:themeColor="text1"/>
          <w:sz w:val="20"/>
          <w:szCs w:val="20"/>
          <w:lang w:val="en-US"/>
        </w:rPr>
        <w:t xml:space="preserve">, manage the Senior Schools Partnership Initiative, Principals Advisory Committee and key school alliances to </w:t>
      </w:r>
      <w:r w:rsidR="750A3A8D" w:rsidRPr="0EAA37B7">
        <w:rPr>
          <w:rFonts w:ascii="Arial" w:eastAsia="Arial" w:hAnsi="Arial" w:cs="Arial"/>
          <w:color w:val="000000" w:themeColor="text1"/>
          <w:sz w:val="20"/>
          <w:szCs w:val="20"/>
          <w:lang w:val="en-US"/>
        </w:rPr>
        <w:t>foster deeper</w:t>
      </w:r>
      <w:r w:rsidR="025FFEA4" w:rsidRPr="0EAA37B7">
        <w:rPr>
          <w:rFonts w:ascii="Arial" w:eastAsia="Arial" w:hAnsi="Arial" w:cs="Arial"/>
          <w:color w:val="000000" w:themeColor="text1"/>
          <w:sz w:val="20"/>
          <w:szCs w:val="20"/>
          <w:lang w:val="en-US"/>
        </w:rPr>
        <w:t xml:space="preserve"> </w:t>
      </w:r>
      <w:r w:rsidRPr="0EAA37B7">
        <w:rPr>
          <w:rFonts w:ascii="Arial" w:eastAsia="Arial" w:hAnsi="Arial" w:cs="Arial"/>
          <w:color w:val="000000" w:themeColor="text1"/>
          <w:sz w:val="20"/>
          <w:szCs w:val="20"/>
          <w:lang w:val="en-US"/>
        </w:rPr>
        <w:t>collaborations and opportunities for engagement.</w:t>
      </w:r>
    </w:p>
    <w:p w14:paraId="7C69C226" w14:textId="46BC7D80" w:rsidR="00E449D4" w:rsidRPr="00C138CC" w:rsidRDefault="7533BF11" w:rsidP="0EAA37B7">
      <w:pPr>
        <w:numPr>
          <w:ilvl w:val="2"/>
          <w:numId w:val="13"/>
        </w:numPr>
        <w:tabs>
          <w:tab w:val="left" w:pos="1180"/>
          <w:tab w:val="left" w:pos="1181"/>
        </w:tabs>
        <w:spacing w:before="117" w:line="276" w:lineRule="auto"/>
        <w:jc w:val="both"/>
        <w:rPr>
          <w:rFonts w:ascii="Arial" w:eastAsia="Arial" w:hAnsi="Arial" w:cs="Arial"/>
          <w:color w:val="000000" w:themeColor="text1"/>
        </w:rPr>
      </w:pPr>
      <w:r w:rsidRPr="0EAA37B7">
        <w:rPr>
          <w:rFonts w:ascii="Arial" w:eastAsia="Arial" w:hAnsi="Arial" w:cs="Arial"/>
          <w:color w:val="000000" w:themeColor="text1"/>
          <w:sz w:val="20"/>
          <w:szCs w:val="20"/>
          <w:lang w:val="en-US"/>
        </w:rPr>
        <w:t xml:space="preserve">Contribute to the planning and implementation of targeted stakeholder events and activities (e.g. Principals’ Dinner and updates, Principals Advisory Committee agendas </w:t>
      </w:r>
      <w:proofErr w:type="spellStart"/>
      <w:r w:rsidRPr="0EAA37B7">
        <w:rPr>
          <w:rFonts w:ascii="Arial" w:eastAsia="Arial" w:hAnsi="Arial" w:cs="Arial"/>
          <w:color w:val="000000" w:themeColor="text1"/>
          <w:sz w:val="20"/>
          <w:szCs w:val="20"/>
          <w:lang w:val="en-US"/>
        </w:rPr>
        <w:t>etc</w:t>
      </w:r>
      <w:proofErr w:type="spellEnd"/>
      <w:r w:rsidRPr="0EAA37B7">
        <w:rPr>
          <w:rFonts w:ascii="Arial" w:eastAsia="Arial" w:hAnsi="Arial" w:cs="Arial"/>
          <w:color w:val="000000" w:themeColor="text1"/>
          <w:sz w:val="20"/>
          <w:szCs w:val="20"/>
          <w:lang w:val="en-US"/>
        </w:rPr>
        <w:t>).</w:t>
      </w:r>
    </w:p>
    <w:p w14:paraId="7747D41B" w14:textId="35E177A6" w:rsidR="2174CA31" w:rsidRDefault="2174CA31" w:rsidP="0EAA37B7">
      <w:pPr>
        <w:pStyle w:val="ListParagraph"/>
        <w:numPr>
          <w:ilvl w:val="2"/>
          <w:numId w:val="13"/>
        </w:numPr>
        <w:tabs>
          <w:tab w:val="left" w:pos="1180"/>
          <w:tab w:val="left" w:pos="1181"/>
        </w:tabs>
        <w:spacing w:before="117" w:line="276" w:lineRule="auto"/>
        <w:jc w:val="both"/>
        <w:rPr>
          <w:rFonts w:ascii="Arial" w:eastAsia="Arial" w:hAnsi="Arial" w:cs="Arial"/>
        </w:rPr>
      </w:pPr>
      <w:r w:rsidRPr="0EAA37B7">
        <w:rPr>
          <w:rFonts w:ascii="Arial" w:eastAsia="Arial" w:hAnsi="Arial" w:cs="Arial"/>
          <w:sz w:val="20"/>
          <w:szCs w:val="20"/>
        </w:rPr>
        <w:t xml:space="preserve">Support compliance with relevant legislation and University policies and procedures, including equity and health &amp; safety and exhibit good practice in relation to same. </w:t>
      </w:r>
    </w:p>
    <w:p w14:paraId="64AB9739" w14:textId="101B902C" w:rsidR="2174CA31" w:rsidRDefault="2174CA31" w:rsidP="0EAA37B7">
      <w:pPr>
        <w:pStyle w:val="ListParagraph"/>
        <w:numPr>
          <w:ilvl w:val="2"/>
          <w:numId w:val="13"/>
        </w:numPr>
        <w:tabs>
          <w:tab w:val="left" w:pos="1180"/>
          <w:tab w:val="left" w:pos="1181"/>
        </w:tabs>
        <w:spacing w:before="117" w:line="276" w:lineRule="auto"/>
        <w:jc w:val="both"/>
        <w:rPr>
          <w:rFonts w:ascii="Arial" w:eastAsia="Arial" w:hAnsi="Arial" w:cs="Arial"/>
        </w:rPr>
      </w:pPr>
      <w:r w:rsidRPr="0EAA37B7">
        <w:rPr>
          <w:rFonts w:ascii="Arial" w:eastAsia="Arial" w:hAnsi="Arial" w:cs="Arial"/>
          <w:sz w:val="20"/>
          <w:szCs w:val="20"/>
        </w:rPr>
        <w:t xml:space="preserve">Be a leading example of the principles and values embodied in the University’s Code of Conduct, and behave, act and </w:t>
      </w:r>
      <w:proofErr w:type="gramStart"/>
      <w:r w:rsidRPr="0EAA37B7">
        <w:rPr>
          <w:rFonts w:ascii="Arial" w:eastAsia="Arial" w:hAnsi="Arial" w:cs="Arial"/>
          <w:sz w:val="20"/>
          <w:szCs w:val="20"/>
        </w:rPr>
        <w:t>communicate at all times</w:t>
      </w:r>
      <w:proofErr w:type="gramEnd"/>
      <w:r w:rsidRPr="0EAA37B7">
        <w:rPr>
          <w:rFonts w:ascii="Arial" w:eastAsia="Arial" w:hAnsi="Arial" w:cs="Arial"/>
          <w:sz w:val="20"/>
          <w:szCs w:val="20"/>
        </w:rPr>
        <w:t xml:space="preserve"> to reflect fairness, ethics and professionalism.</w:t>
      </w:r>
    </w:p>
    <w:p w14:paraId="748B0723" w14:textId="4CA9EC31" w:rsidR="0EAA37B7" w:rsidRDefault="0EAA37B7" w:rsidP="0EAA37B7">
      <w:pPr>
        <w:pStyle w:val="ListParagraph"/>
        <w:ind w:left="1180"/>
      </w:pPr>
    </w:p>
    <w:p w14:paraId="2979F957" w14:textId="433770A5" w:rsidR="0EAA37B7" w:rsidRDefault="0EAA37B7" w:rsidP="0EAA37B7">
      <w:pPr>
        <w:pStyle w:val="ListParagraph"/>
        <w:tabs>
          <w:tab w:val="left" w:pos="1180"/>
          <w:tab w:val="left" w:pos="1181"/>
        </w:tabs>
        <w:spacing w:before="117" w:line="276" w:lineRule="auto"/>
        <w:ind w:left="1180"/>
        <w:rPr>
          <w:rFonts w:ascii="Arial" w:eastAsia="Arial" w:hAnsi="Arial" w:cs="Arial"/>
          <w:color w:val="000000" w:themeColor="text1"/>
          <w:sz w:val="20"/>
          <w:szCs w:val="20"/>
        </w:rPr>
      </w:pPr>
    </w:p>
    <w:p w14:paraId="7834A16C" w14:textId="729CD320" w:rsidR="7C3DF165" w:rsidRDefault="7C3DF165" w:rsidP="70157B74">
      <w:pPr>
        <w:tabs>
          <w:tab w:val="left" w:pos="1180"/>
          <w:tab w:val="left" w:pos="1181"/>
        </w:tabs>
        <w:spacing w:before="117" w:line="276" w:lineRule="auto"/>
        <w:rPr>
          <w:rFonts w:ascii="Arial" w:eastAsia="Arial" w:hAnsi="Arial" w:cs="Arial"/>
          <w:color w:val="000000" w:themeColor="text1"/>
          <w:sz w:val="20"/>
          <w:szCs w:val="20"/>
        </w:rPr>
      </w:pPr>
      <w:r w:rsidRPr="70157B74">
        <w:rPr>
          <w:rFonts w:ascii="Arial" w:eastAsia="Arial" w:hAnsi="Arial" w:cs="Arial"/>
          <w:color w:val="E20917"/>
          <w:sz w:val="24"/>
          <w:szCs w:val="24"/>
        </w:rPr>
        <w:t>4.0       Key Capabilities</w:t>
      </w:r>
    </w:p>
    <w:p w14:paraId="06ECFE44" w14:textId="1BFDD023" w:rsidR="7C3DF165" w:rsidRDefault="7C3DF165" w:rsidP="70157B74">
      <w:pPr>
        <w:tabs>
          <w:tab w:val="left" w:pos="1180"/>
          <w:tab w:val="left" w:pos="1181"/>
        </w:tabs>
        <w:spacing w:line="276" w:lineRule="auto"/>
      </w:pPr>
      <w:r w:rsidRPr="70157B74">
        <w:rPr>
          <w:rFonts w:ascii="Arial" w:eastAsia="Arial" w:hAnsi="Arial" w:cs="Arial"/>
          <w:sz w:val="20"/>
          <w:szCs w:val="20"/>
        </w:rPr>
        <w:t xml:space="preserve"> </w:t>
      </w:r>
    </w:p>
    <w:p w14:paraId="4C45EC89" w14:textId="06C6B093" w:rsidR="7C3DF165" w:rsidRDefault="7C3DF165" w:rsidP="70157B74">
      <w:pPr>
        <w:pStyle w:val="ListParagraph"/>
        <w:numPr>
          <w:ilvl w:val="0"/>
          <w:numId w:val="1"/>
        </w:numPr>
        <w:spacing w:before="117" w:line="276" w:lineRule="auto"/>
        <w:rPr>
          <w:rFonts w:ascii="Arial" w:eastAsia="Arial" w:hAnsi="Arial" w:cs="Arial"/>
          <w:color w:val="000000" w:themeColor="text1"/>
          <w:sz w:val="20"/>
          <w:szCs w:val="20"/>
        </w:rPr>
      </w:pPr>
      <w:r w:rsidRPr="70157B74">
        <w:rPr>
          <w:rFonts w:ascii="Arial" w:eastAsia="Arial" w:hAnsi="Arial" w:cs="Arial"/>
          <w:color w:val="000000" w:themeColor="text1"/>
          <w:sz w:val="20"/>
          <w:szCs w:val="20"/>
        </w:rPr>
        <w:t xml:space="preserve">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5F9C3CFC" w14:textId="1CEB59AA" w:rsidR="70157B74" w:rsidRDefault="70157B74" w:rsidP="70157B74">
      <w:pPr>
        <w:tabs>
          <w:tab w:val="left" w:pos="1181"/>
        </w:tabs>
        <w:spacing w:line="276" w:lineRule="auto"/>
        <w:rPr>
          <w:rFonts w:ascii="Arial" w:eastAsia="Arial" w:hAnsi="Arial" w:cs="Arial"/>
          <w:color w:val="000000" w:themeColor="text1"/>
          <w:sz w:val="20"/>
          <w:szCs w:val="20"/>
        </w:rPr>
      </w:pPr>
    </w:p>
    <w:p w14:paraId="0030C059" w14:textId="687E6BBB" w:rsidR="7C3DF165" w:rsidRDefault="7C3DF165" w:rsidP="70157B74">
      <w:pPr>
        <w:pStyle w:val="ListParagraph"/>
        <w:numPr>
          <w:ilvl w:val="0"/>
          <w:numId w:val="1"/>
        </w:numPr>
        <w:tabs>
          <w:tab w:val="left" w:pos="1276"/>
        </w:tabs>
        <w:spacing w:line="276" w:lineRule="auto"/>
      </w:pPr>
      <w:r w:rsidRPr="70157B74">
        <w:rPr>
          <w:rFonts w:ascii="Arial" w:eastAsia="Arial" w:hAnsi="Arial" w:cs="Arial"/>
          <w:color w:val="000000" w:themeColor="text1"/>
          <w:sz w:val="20"/>
          <w:szCs w:val="20"/>
        </w:rPr>
        <w:t xml:space="preserve">To read about some of the non-technical organisation skills for this position, please see the </w:t>
      </w:r>
      <w:r w:rsidRPr="004F2F0C">
        <w:rPr>
          <w:rFonts w:ascii="Arial" w:eastAsia="Arial" w:hAnsi="Arial" w:cs="Arial"/>
          <w:sz w:val="20"/>
          <w:szCs w:val="20"/>
        </w:rPr>
        <w:t xml:space="preserve">Leads Others </w:t>
      </w:r>
      <w:r w:rsidRPr="70157B74">
        <w:rPr>
          <w:rFonts w:ascii="Arial" w:eastAsia="Arial" w:hAnsi="Arial" w:cs="Arial"/>
          <w:color w:val="000000" w:themeColor="text1"/>
          <w:sz w:val="20"/>
          <w:szCs w:val="20"/>
        </w:rPr>
        <w:t xml:space="preserve">section of </w:t>
      </w:r>
      <w:r w:rsidR="7432274E" w:rsidRPr="70157B74">
        <w:rPr>
          <w:rFonts w:ascii="Arial" w:eastAsia="Arial" w:hAnsi="Arial" w:cs="Arial"/>
          <w:color w:val="000000" w:themeColor="text1"/>
          <w:sz w:val="20"/>
          <w:szCs w:val="20"/>
        </w:rPr>
        <w:t xml:space="preserve">the </w:t>
      </w:r>
      <w:hyperlink r:id="rId10" w:anchor="framework">
        <w:r w:rsidRPr="70157B74">
          <w:rPr>
            <w:rStyle w:val="Hyperlink"/>
            <w:rFonts w:ascii="Arial" w:eastAsia="Arial" w:hAnsi="Arial" w:cs="Arial"/>
            <w:sz w:val="20"/>
            <w:szCs w:val="20"/>
          </w:rPr>
          <w:t>Capability Development Framework</w:t>
        </w:r>
      </w:hyperlink>
      <w:r w:rsidRPr="70157B74">
        <w:rPr>
          <w:rFonts w:ascii="Arial" w:eastAsia="Arial" w:hAnsi="Arial" w:cs="Arial"/>
          <w:color w:val="000000" w:themeColor="text1"/>
          <w:sz w:val="20"/>
          <w:szCs w:val="20"/>
        </w:rPr>
        <w:t>.</w:t>
      </w:r>
    </w:p>
    <w:p w14:paraId="273604AF" w14:textId="5536DBC3" w:rsidR="70157B74" w:rsidRDefault="70157B74" w:rsidP="70157B74">
      <w:pPr>
        <w:tabs>
          <w:tab w:val="left" w:pos="1180"/>
          <w:tab w:val="left" w:pos="1181"/>
        </w:tabs>
        <w:spacing w:before="117" w:line="276" w:lineRule="auto"/>
        <w:rPr>
          <w:rFonts w:ascii="Arial" w:eastAsia="Arial" w:hAnsi="Arial" w:cs="Arial"/>
          <w:color w:val="000000" w:themeColor="text1"/>
          <w:sz w:val="20"/>
          <w:szCs w:val="20"/>
        </w:rPr>
      </w:pPr>
    </w:p>
    <w:sectPr w:rsidR="70157B74" w:rsidSect="00EB78CB">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C76E1" w14:textId="77777777" w:rsidR="00E35C47" w:rsidRDefault="00E35C47" w:rsidP="00E449D4">
      <w:r>
        <w:separator/>
      </w:r>
    </w:p>
  </w:endnote>
  <w:endnote w:type="continuationSeparator" w:id="0">
    <w:p w14:paraId="2B9E3B9F" w14:textId="77777777" w:rsidR="00E35C47" w:rsidRDefault="00E35C47" w:rsidP="00E44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0DCA1"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rPr>
      <mc:AlternateContent>
        <mc:Choice Requires="wpg">
          <w:drawing>
            <wp:anchor distT="0" distB="0" distL="114300" distR="114300" simplePos="0" relativeHeight="25165824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C69F1" id="Group 6" o:spid="_x0000_s1026" style="position:absolute;margin-left:.4pt;margin-top:0;width:280.75pt;height:280.65pt;z-index:25165824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9FBE1" w14:textId="77777777" w:rsidR="00E35C47" w:rsidRDefault="00E35C47" w:rsidP="00E449D4">
      <w:r>
        <w:separator/>
      </w:r>
    </w:p>
  </w:footnote>
  <w:footnote w:type="continuationSeparator" w:id="0">
    <w:p w14:paraId="29DAF145" w14:textId="77777777" w:rsidR="00E35C47" w:rsidRDefault="00E35C47" w:rsidP="00E44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30269F57" w:rsidR="00EB78CB" w:rsidRDefault="00EB78CB">
    <w:pPr>
      <w:pStyle w:val="Header"/>
    </w:pPr>
    <w:r>
      <w:rPr>
        <w:noProof/>
      </w:rPr>
      <w:drawing>
        <wp:anchor distT="0" distB="0" distL="114300" distR="114300" simplePos="0" relativeHeight="251658243"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782C0"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DA6"/>
    <w:multiLevelType w:val="multilevel"/>
    <w:tmpl w:val="9464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F77A12"/>
    <w:multiLevelType w:val="multilevel"/>
    <w:tmpl w:val="BC823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A30AB8"/>
    <w:multiLevelType w:val="multilevel"/>
    <w:tmpl w:val="C4823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21DF9B"/>
    <w:multiLevelType w:val="hybridMultilevel"/>
    <w:tmpl w:val="0D98E566"/>
    <w:lvl w:ilvl="0" w:tplc="0F2A37B2">
      <w:start w:val="1"/>
      <w:numFmt w:val="bullet"/>
      <w:lvlText w:val=""/>
      <w:lvlJc w:val="left"/>
      <w:pPr>
        <w:ind w:left="720" w:hanging="360"/>
      </w:pPr>
      <w:rPr>
        <w:rFonts w:ascii="Wingdings" w:hAnsi="Wingdings" w:hint="default"/>
      </w:rPr>
    </w:lvl>
    <w:lvl w:ilvl="1" w:tplc="3588EE5A">
      <w:start w:val="1"/>
      <w:numFmt w:val="bullet"/>
      <w:lvlText w:val="o"/>
      <w:lvlJc w:val="left"/>
      <w:pPr>
        <w:ind w:left="1440" w:hanging="360"/>
      </w:pPr>
      <w:rPr>
        <w:rFonts w:ascii="Courier New" w:hAnsi="Courier New" w:hint="default"/>
      </w:rPr>
    </w:lvl>
    <w:lvl w:ilvl="2" w:tplc="BBB478A4">
      <w:start w:val="1"/>
      <w:numFmt w:val="bullet"/>
      <w:lvlText w:val=""/>
      <w:lvlJc w:val="left"/>
      <w:pPr>
        <w:ind w:left="2160" w:hanging="360"/>
      </w:pPr>
      <w:rPr>
        <w:rFonts w:ascii="Wingdings" w:hAnsi="Wingdings" w:hint="default"/>
      </w:rPr>
    </w:lvl>
    <w:lvl w:ilvl="3" w:tplc="C8C6FFAE">
      <w:start w:val="1"/>
      <w:numFmt w:val="bullet"/>
      <w:lvlText w:val=""/>
      <w:lvlJc w:val="left"/>
      <w:pPr>
        <w:ind w:left="2880" w:hanging="360"/>
      </w:pPr>
      <w:rPr>
        <w:rFonts w:ascii="Symbol" w:hAnsi="Symbol" w:hint="default"/>
      </w:rPr>
    </w:lvl>
    <w:lvl w:ilvl="4" w:tplc="7AC678A8">
      <w:start w:val="1"/>
      <w:numFmt w:val="bullet"/>
      <w:lvlText w:val="o"/>
      <w:lvlJc w:val="left"/>
      <w:pPr>
        <w:ind w:left="3600" w:hanging="360"/>
      </w:pPr>
      <w:rPr>
        <w:rFonts w:ascii="Courier New" w:hAnsi="Courier New" w:hint="default"/>
      </w:rPr>
    </w:lvl>
    <w:lvl w:ilvl="5" w:tplc="68063290">
      <w:start w:val="1"/>
      <w:numFmt w:val="bullet"/>
      <w:lvlText w:val=""/>
      <w:lvlJc w:val="left"/>
      <w:pPr>
        <w:ind w:left="4320" w:hanging="360"/>
      </w:pPr>
      <w:rPr>
        <w:rFonts w:ascii="Wingdings" w:hAnsi="Wingdings" w:hint="default"/>
      </w:rPr>
    </w:lvl>
    <w:lvl w:ilvl="6" w:tplc="1EECC172">
      <w:start w:val="1"/>
      <w:numFmt w:val="bullet"/>
      <w:lvlText w:val=""/>
      <w:lvlJc w:val="left"/>
      <w:pPr>
        <w:ind w:left="5040" w:hanging="360"/>
      </w:pPr>
      <w:rPr>
        <w:rFonts w:ascii="Symbol" w:hAnsi="Symbol" w:hint="default"/>
      </w:rPr>
    </w:lvl>
    <w:lvl w:ilvl="7" w:tplc="C75CBE10">
      <w:start w:val="1"/>
      <w:numFmt w:val="bullet"/>
      <w:lvlText w:val="o"/>
      <w:lvlJc w:val="left"/>
      <w:pPr>
        <w:ind w:left="5760" w:hanging="360"/>
      </w:pPr>
      <w:rPr>
        <w:rFonts w:ascii="Courier New" w:hAnsi="Courier New" w:hint="default"/>
      </w:rPr>
    </w:lvl>
    <w:lvl w:ilvl="8" w:tplc="1940039E">
      <w:start w:val="1"/>
      <w:numFmt w:val="bullet"/>
      <w:lvlText w:val=""/>
      <w:lvlJc w:val="left"/>
      <w:pPr>
        <w:ind w:left="6480" w:hanging="360"/>
      </w:pPr>
      <w:rPr>
        <w:rFonts w:ascii="Wingdings" w:hAnsi="Wingdings" w:hint="default"/>
      </w:rPr>
    </w:lvl>
  </w:abstractNum>
  <w:abstractNum w:abstractNumId="4" w15:restartNumberingAfterBreak="0">
    <w:nsid w:val="1F776158"/>
    <w:multiLevelType w:val="hybridMultilevel"/>
    <w:tmpl w:val="B51C93F2"/>
    <w:lvl w:ilvl="0" w:tplc="1DBAB264">
      <w:start w:val="1"/>
      <w:numFmt w:val="bullet"/>
      <w:lvlText w:val=""/>
      <w:lvlJc w:val="left"/>
      <w:pPr>
        <w:ind w:left="720" w:hanging="360"/>
      </w:pPr>
      <w:rPr>
        <w:rFonts w:ascii="Symbol" w:hAnsi="Symbol" w:hint="default"/>
      </w:rPr>
    </w:lvl>
    <w:lvl w:ilvl="1" w:tplc="1C7624EE">
      <w:start w:val="1"/>
      <w:numFmt w:val="bullet"/>
      <w:lvlText w:val="o"/>
      <w:lvlJc w:val="left"/>
      <w:pPr>
        <w:ind w:left="1440" w:hanging="360"/>
      </w:pPr>
      <w:rPr>
        <w:rFonts w:ascii="Courier New" w:hAnsi="Courier New" w:hint="default"/>
      </w:rPr>
    </w:lvl>
    <w:lvl w:ilvl="2" w:tplc="43AA6042">
      <w:start w:val="1"/>
      <w:numFmt w:val="bullet"/>
      <w:lvlText w:val=""/>
      <w:lvlJc w:val="left"/>
      <w:pPr>
        <w:ind w:left="1180" w:hanging="360"/>
      </w:pPr>
      <w:rPr>
        <w:rFonts w:ascii="Wingdings" w:hAnsi="Wingdings" w:hint="default"/>
      </w:rPr>
    </w:lvl>
    <w:lvl w:ilvl="3" w:tplc="3578A958">
      <w:start w:val="1"/>
      <w:numFmt w:val="bullet"/>
      <w:lvlText w:val=""/>
      <w:lvlJc w:val="left"/>
      <w:pPr>
        <w:ind w:left="2880" w:hanging="360"/>
      </w:pPr>
      <w:rPr>
        <w:rFonts w:ascii="Symbol" w:hAnsi="Symbol" w:hint="default"/>
      </w:rPr>
    </w:lvl>
    <w:lvl w:ilvl="4" w:tplc="172E8DDC">
      <w:start w:val="1"/>
      <w:numFmt w:val="bullet"/>
      <w:lvlText w:val="o"/>
      <w:lvlJc w:val="left"/>
      <w:pPr>
        <w:ind w:left="3600" w:hanging="360"/>
      </w:pPr>
      <w:rPr>
        <w:rFonts w:ascii="Courier New" w:hAnsi="Courier New" w:hint="default"/>
      </w:rPr>
    </w:lvl>
    <w:lvl w:ilvl="5" w:tplc="A46E9BD0">
      <w:start w:val="1"/>
      <w:numFmt w:val="bullet"/>
      <w:lvlText w:val=""/>
      <w:lvlJc w:val="left"/>
      <w:pPr>
        <w:ind w:left="4320" w:hanging="360"/>
      </w:pPr>
      <w:rPr>
        <w:rFonts w:ascii="Wingdings" w:hAnsi="Wingdings" w:hint="default"/>
      </w:rPr>
    </w:lvl>
    <w:lvl w:ilvl="6" w:tplc="22A2125E">
      <w:start w:val="1"/>
      <w:numFmt w:val="bullet"/>
      <w:lvlText w:val=""/>
      <w:lvlJc w:val="left"/>
      <w:pPr>
        <w:ind w:left="5040" w:hanging="360"/>
      </w:pPr>
      <w:rPr>
        <w:rFonts w:ascii="Symbol" w:hAnsi="Symbol" w:hint="default"/>
      </w:rPr>
    </w:lvl>
    <w:lvl w:ilvl="7" w:tplc="EFAEA9F4">
      <w:start w:val="1"/>
      <w:numFmt w:val="bullet"/>
      <w:lvlText w:val="o"/>
      <w:lvlJc w:val="left"/>
      <w:pPr>
        <w:ind w:left="5760" w:hanging="360"/>
      </w:pPr>
      <w:rPr>
        <w:rFonts w:ascii="Courier New" w:hAnsi="Courier New" w:hint="default"/>
      </w:rPr>
    </w:lvl>
    <w:lvl w:ilvl="8" w:tplc="739A8066">
      <w:start w:val="1"/>
      <w:numFmt w:val="bullet"/>
      <w:lvlText w:val=""/>
      <w:lvlJc w:val="left"/>
      <w:pPr>
        <w:ind w:left="6480" w:hanging="360"/>
      </w:pPr>
      <w:rPr>
        <w:rFonts w:ascii="Wingdings" w:hAnsi="Wingdings" w:hint="default"/>
      </w:rPr>
    </w:lvl>
  </w:abstractNum>
  <w:abstractNum w:abstractNumId="5" w15:restartNumberingAfterBreak="0">
    <w:nsid w:val="22F07D4E"/>
    <w:multiLevelType w:val="hybridMultilevel"/>
    <w:tmpl w:val="F79A9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4B78B7"/>
    <w:multiLevelType w:val="hybridMultilevel"/>
    <w:tmpl w:val="4A4CD256"/>
    <w:lvl w:ilvl="0" w:tplc="BB66D65C">
      <w:start w:val="1"/>
      <w:numFmt w:val="bullet"/>
      <w:lvlText w:val="§"/>
      <w:lvlJc w:val="left"/>
      <w:pPr>
        <w:ind w:left="720" w:hanging="360"/>
      </w:pPr>
      <w:rPr>
        <w:rFonts w:ascii="Wingdings" w:hAnsi="Wingdings" w:hint="default"/>
      </w:rPr>
    </w:lvl>
    <w:lvl w:ilvl="1" w:tplc="3194818A">
      <w:start w:val="1"/>
      <w:numFmt w:val="bullet"/>
      <w:lvlText w:val="o"/>
      <w:lvlJc w:val="left"/>
      <w:pPr>
        <w:ind w:left="1440" w:hanging="360"/>
      </w:pPr>
      <w:rPr>
        <w:rFonts w:ascii="Courier New" w:hAnsi="Courier New" w:hint="default"/>
      </w:rPr>
    </w:lvl>
    <w:lvl w:ilvl="2" w:tplc="F22AFBEC">
      <w:start w:val="1"/>
      <w:numFmt w:val="bullet"/>
      <w:lvlText w:val=""/>
      <w:lvlJc w:val="left"/>
      <w:pPr>
        <w:ind w:left="2160" w:hanging="360"/>
      </w:pPr>
      <w:rPr>
        <w:rFonts w:ascii="Wingdings" w:hAnsi="Wingdings" w:hint="default"/>
      </w:rPr>
    </w:lvl>
    <w:lvl w:ilvl="3" w:tplc="15780764">
      <w:start w:val="1"/>
      <w:numFmt w:val="bullet"/>
      <w:lvlText w:val=""/>
      <w:lvlJc w:val="left"/>
      <w:pPr>
        <w:ind w:left="2880" w:hanging="360"/>
      </w:pPr>
      <w:rPr>
        <w:rFonts w:ascii="Symbol" w:hAnsi="Symbol" w:hint="default"/>
      </w:rPr>
    </w:lvl>
    <w:lvl w:ilvl="4" w:tplc="FCBC42D0">
      <w:start w:val="1"/>
      <w:numFmt w:val="bullet"/>
      <w:lvlText w:val="o"/>
      <w:lvlJc w:val="left"/>
      <w:pPr>
        <w:ind w:left="3600" w:hanging="360"/>
      </w:pPr>
      <w:rPr>
        <w:rFonts w:ascii="Courier New" w:hAnsi="Courier New" w:hint="default"/>
      </w:rPr>
    </w:lvl>
    <w:lvl w:ilvl="5" w:tplc="766C9A28">
      <w:start w:val="1"/>
      <w:numFmt w:val="bullet"/>
      <w:lvlText w:val=""/>
      <w:lvlJc w:val="left"/>
      <w:pPr>
        <w:ind w:left="4320" w:hanging="360"/>
      </w:pPr>
      <w:rPr>
        <w:rFonts w:ascii="Wingdings" w:hAnsi="Wingdings" w:hint="default"/>
      </w:rPr>
    </w:lvl>
    <w:lvl w:ilvl="6" w:tplc="7CFEB6CE">
      <w:start w:val="1"/>
      <w:numFmt w:val="bullet"/>
      <w:lvlText w:val=""/>
      <w:lvlJc w:val="left"/>
      <w:pPr>
        <w:ind w:left="5040" w:hanging="360"/>
      </w:pPr>
      <w:rPr>
        <w:rFonts w:ascii="Symbol" w:hAnsi="Symbol" w:hint="default"/>
      </w:rPr>
    </w:lvl>
    <w:lvl w:ilvl="7" w:tplc="7BEC76B6">
      <w:start w:val="1"/>
      <w:numFmt w:val="bullet"/>
      <w:lvlText w:val="o"/>
      <w:lvlJc w:val="left"/>
      <w:pPr>
        <w:ind w:left="5760" w:hanging="360"/>
      </w:pPr>
      <w:rPr>
        <w:rFonts w:ascii="Courier New" w:hAnsi="Courier New" w:hint="default"/>
      </w:rPr>
    </w:lvl>
    <w:lvl w:ilvl="8" w:tplc="8FBC9C5C">
      <w:start w:val="1"/>
      <w:numFmt w:val="bullet"/>
      <w:lvlText w:val=""/>
      <w:lvlJc w:val="left"/>
      <w:pPr>
        <w:ind w:left="6480" w:hanging="360"/>
      </w:pPr>
      <w:rPr>
        <w:rFonts w:ascii="Wingdings" w:hAnsi="Wingdings" w:hint="default"/>
      </w:rPr>
    </w:lvl>
  </w:abstractNum>
  <w:abstractNum w:abstractNumId="7" w15:restartNumberingAfterBreak="0">
    <w:nsid w:val="27ED7B68"/>
    <w:multiLevelType w:val="multilevel"/>
    <w:tmpl w:val="392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338F75"/>
    <w:multiLevelType w:val="hybridMultilevel"/>
    <w:tmpl w:val="DC24F7CE"/>
    <w:lvl w:ilvl="0" w:tplc="314821A8">
      <w:start w:val="1"/>
      <w:numFmt w:val="bullet"/>
      <w:lvlText w:val=""/>
      <w:lvlJc w:val="left"/>
      <w:pPr>
        <w:ind w:left="720" w:hanging="360"/>
      </w:pPr>
      <w:rPr>
        <w:rFonts w:ascii="Symbol" w:hAnsi="Symbol" w:hint="default"/>
      </w:rPr>
    </w:lvl>
    <w:lvl w:ilvl="1" w:tplc="78223E54">
      <w:start w:val="1"/>
      <w:numFmt w:val="bullet"/>
      <w:lvlText w:val="o"/>
      <w:lvlJc w:val="left"/>
      <w:pPr>
        <w:ind w:left="1440" w:hanging="360"/>
      </w:pPr>
      <w:rPr>
        <w:rFonts w:ascii="Courier New" w:hAnsi="Courier New" w:hint="default"/>
      </w:rPr>
    </w:lvl>
    <w:lvl w:ilvl="2" w:tplc="9F98F118">
      <w:start w:val="1"/>
      <w:numFmt w:val="bullet"/>
      <w:lvlText w:val=""/>
      <w:lvlJc w:val="left"/>
      <w:pPr>
        <w:ind w:left="1180" w:hanging="360"/>
      </w:pPr>
      <w:rPr>
        <w:rFonts w:ascii="Wingdings" w:hAnsi="Wingdings" w:hint="default"/>
      </w:rPr>
    </w:lvl>
    <w:lvl w:ilvl="3" w:tplc="DB12B9BA">
      <w:start w:val="1"/>
      <w:numFmt w:val="bullet"/>
      <w:lvlText w:val=""/>
      <w:lvlJc w:val="left"/>
      <w:pPr>
        <w:ind w:left="2880" w:hanging="360"/>
      </w:pPr>
      <w:rPr>
        <w:rFonts w:ascii="Symbol" w:hAnsi="Symbol" w:hint="default"/>
      </w:rPr>
    </w:lvl>
    <w:lvl w:ilvl="4" w:tplc="A9CC8F50">
      <w:start w:val="1"/>
      <w:numFmt w:val="bullet"/>
      <w:lvlText w:val="o"/>
      <w:lvlJc w:val="left"/>
      <w:pPr>
        <w:ind w:left="3600" w:hanging="360"/>
      </w:pPr>
      <w:rPr>
        <w:rFonts w:ascii="Courier New" w:hAnsi="Courier New" w:hint="default"/>
      </w:rPr>
    </w:lvl>
    <w:lvl w:ilvl="5" w:tplc="8138E042">
      <w:start w:val="1"/>
      <w:numFmt w:val="bullet"/>
      <w:lvlText w:val=""/>
      <w:lvlJc w:val="left"/>
      <w:pPr>
        <w:ind w:left="4320" w:hanging="360"/>
      </w:pPr>
      <w:rPr>
        <w:rFonts w:ascii="Wingdings" w:hAnsi="Wingdings" w:hint="default"/>
      </w:rPr>
    </w:lvl>
    <w:lvl w:ilvl="6" w:tplc="C90EDB0C">
      <w:start w:val="1"/>
      <w:numFmt w:val="bullet"/>
      <w:lvlText w:val=""/>
      <w:lvlJc w:val="left"/>
      <w:pPr>
        <w:ind w:left="5040" w:hanging="360"/>
      </w:pPr>
      <w:rPr>
        <w:rFonts w:ascii="Symbol" w:hAnsi="Symbol" w:hint="default"/>
      </w:rPr>
    </w:lvl>
    <w:lvl w:ilvl="7" w:tplc="03FAE308">
      <w:start w:val="1"/>
      <w:numFmt w:val="bullet"/>
      <w:lvlText w:val="o"/>
      <w:lvlJc w:val="left"/>
      <w:pPr>
        <w:ind w:left="5760" w:hanging="360"/>
      </w:pPr>
      <w:rPr>
        <w:rFonts w:ascii="Courier New" w:hAnsi="Courier New" w:hint="default"/>
      </w:rPr>
    </w:lvl>
    <w:lvl w:ilvl="8" w:tplc="4B5807A4">
      <w:start w:val="1"/>
      <w:numFmt w:val="bullet"/>
      <w:lvlText w:val=""/>
      <w:lvlJc w:val="left"/>
      <w:pPr>
        <w:ind w:left="6480" w:hanging="360"/>
      </w:pPr>
      <w:rPr>
        <w:rFonts w:ascii="Wingdings" w:hAnsi="Wingdings" w:hint="default"/>
      </w:rPr>
    </w:lvl>
  </w:abstractNum>
  <w:abstractNum w:abstractNumId="9" w15:restartNumberingAfterBreak="0">
    <w:nsid w:val="3B2D5BE6"/>
    <w:multiLevelType w:val="multilevel"/>
    <w:tmpl w:val="9F728ABE"/>
    <w:lvl w:ilvl="0">
      <w:start w:val="1"/>
      <w:numFmt w:val="decimal"/>
      <w:lvlText w:val="%1.0"/>
      <w:lvlJc w:val="left"/>
      <w:pPr>
        <w:ind w:left="712" w:hanging="570"/>
      </w:pPr>
      <w:rPr>
        <w:rFonts w:hint="default"/>
      </w:rPr>
    </w:lvl>
    <w:lvl w:ilvl="1">
      <w:start w:val="1"/>
      <w:numFmt w:val="decimal"/>
      <w:lvlText w:val="%1.%2"/>
      <w:lvlJc w:val="left"/>
      <w:pPr>
        <w:ind w:left="1432" w:hanging="57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10" w15:restartNumberingAfterBreak="0">
    <w:nsid w:val="3C3E3D75"/>
    <w:multiLevelType w:val="hybridMultilevel"/>
    <w:tmpl w:val="D8189A32"/>
    <w:lvl w:ilvl="0" w:tplc="11C29BCE">
      <w:start w:val="1"/>
      <w:numFmt w:val="bullet"/>
      <w:lvlText w:val=""/>
      <w:lvlJc w:val="left"/>
      <w:pPr>
        <w:ind w:left="720" w:hanging="360"/>
      </w:pPr>
      <w:rPr>
        <w:rFonts w:ascii="Symbol" w:hAnsi="Symbol" w:hint="default"/>
      </w:rPr>
    </w:lvl>
    <w:lvl w:ilvl="1" w:tplc="A006B656">
      <w:start w:val="1"/>
      <w:numFmt w:val="bullet"/>
      <w:lvlText w:val="o"/>
      <w:lvlJc w:val="left"/>
      <w:pPr>
        <w:ind w:left="1440" w:hanging="360"/>
      </w:pPr>
      <w:rPr>
        <w:rFonts w:ascii="Courier New" w:hAnsi="Courier New" w:hint="default"/>
      </w:rPr>
    </w:lvl>
    <w:lvl w:ilvl="2" w:tplc="8312D0EA">
      <w:start w:val="1"/>
      <w:numFmt w:val="bullet"/>
      <w:lvlText w:val=""/>
      <w:lvlJc w:val="left"/>
      <w:pPr>
        <w:ind w:left="1180" w:hanging="360"/>
      </w:pPr>
      <w:rPr>
        <w:rFonts w:ascii="Wingdings" w:hAnsi="Wingdings" w:hint="default"/>
      </w:rPr>
    </w:lvl>
    <w:lvl w:ilvl="3" w:tplc="34146F12">
      <w:start w:val="1"/>
      <w:numFmt w:val="bullet"/>
      <w:lvlText w:val=""/>
      <w:lvlJc w:val="left"/>
      <w:pPr>
        <w:ind w:left="2880" w:hanging="360"/>
      </w:pPr>
      <w:rPr>
        <w:rFonts w:ascii="Symbol" w:hAnsi="Symbol" w:hint="default"/>
      </w:rPr>
    </w:lvl>
    <w:lvl w:ilvl="4" w:tplc="68F2A5BE">
      <w:start w:val="1"/>
      <w:numFmt w:val="bullet"/>
      <w:lvlText w:val="o"/>
      <w:lvlJc w:val="left"/>
      <w:pPr>
        <w:ind w:left="3600" w:hanging="360"/>
      </w:pPr>
      <w:rPr>
        <w:rFonts w:ascii="Courier New" w:hAnsi="Courier New" w:hint="default"/>
      </w:rPr>
    </w:lvl>
    <w:lvl w:ilvl="5" w:tplc="0596B18E">
      <w:start w:val="1"/>
      <w:numFmt w:val="bullet"/>
      <w:lvlText w:val=""/>
      <w:lvlJc w:val="left"/>
      <w:pPr>
        <w:ind w:left="4320" w:hanging="360"/>
      </w:pPr>
      <w:rPr>
        <w:rFonts w:ascii="Wingdings" w:hAnsi="Wingdings" w:hint="default"/>
      </w:rPr>
    </w:lvl>
    <w:lvl w:ilvl="6" w:tplc="06BCCA12">
      <w:start w:val="1"/>
      <w:numFmt w:val="bullet"/>
      <w:lvlText w:val=""/>
      <w:lvlJc w:val="left"/>
      <w:pPr>
        <w:ind w:left="5040" w:hanging="360"/>
      </w:pPr>
      <w:rPr>
        <w:rFonts w:ascii="Symbol" w:hAnsi="Symbol" w:hint="default"/>
      </w:rPr>
    </w:lvl>
    <w:lvl w:ilvl="7" w:tplc="90164568">
      <w:start w:val="1"/>
      <w:numFmt w:val="bullet"/>
      <w:lvlText w:val="o"/>
      <w:lvlJc w:val="left"/>
      <w:pPr>
        <w:ind w:left="5760" w:hanging="360"/>
      </w:pPr>
      <w:rPr>
        <w:rFonts w:ascii="Courier New" w:hAnsi="Courier New" w:hint="default"/>
      </w:rPr>
    </w:lvl>
    <w:lvl w:ilvl="8" w:tplc="2B3E5232">
      <w:start w:val="1"/>
      <w:numFmt w:val="bullet"/>
      <w:lvlText w:val=""/>
      <w:lvlJc w:val="left"/>
      <w:pPr>
        <w:ind w:left="6480" w:hanging="360"/>
      </w:pPr>
      <w:rPr>
        <w:rFonts w:ascii="Wingdings" w:hAnsi="Wingdings" w:hint="default"/>
      </w:rPr>
    </w:lvl>
  </w:abstractNum>
  <w:abstractNum w:abstractNumId="11" w15:restartNumberingAfterBreak="0">
    <w:nsid w:val="3F933046"/>
    <w:multiLevelType w:val="multilevel"/>
    <w:tmpl w:val="3D8CAC7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2" w15:restartNumberingAfterBreak="0">
    <w:nsid w:val="41837704"/>
    <w:multiLevelType w:val="multilevel"/>
    <w:tmpl w:val="3E0A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263AE9"/>
    <w:multiLevelType w:val="hybridMultilevel"/>
    <w:tmpl w:val="39D2A7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CDEDDE7"/>
    <w:multiLevelType w:val="hybridMultilevel"/>
    <w:tmpl w:val="33EEB836"/>
    <w:lvl w:ilvl="0" w:tplc="7E84ED86">
      <w:start w:val="1"/>
      <w:numFmt w:val="bullet"/>
      <w:lvlText w:val=""/>
      <w:lvlJc w:val="left"/>
      <w:pPr>
        <w:ind w:left="720" w:hanging="360"/>
      </w:pPr>
      <w:rPr>
        <w:rFonts w:ascii="Symbol" w:hAnsi="Symbol" w:hint="default"/>
      </w:rPr>
    </w:lvl>
    <w:lvl w:ilvl="1" w:tplc="D82A6F3C">
      <w:start w:val="1"/>
      <w:numFmt w:val="bullet"/>
      <w:lvlText w:val="o"/>
      <w:lvlJc w:val="left"/>
      <w:pPr>
        <w:ind w:left="1440" w:hanging="360"/>
      </w:pPr>
      <w:rPr>
        <w:rFonts w:ascii="Courier New" w:hAnsi="Courier New" w:hint="default"/>
      </w:rPr>
    </w:lvl>
    <w:lvl w:ilvl="2" w:tplc="D826E3B2">
      <w:start w:val="1"/>
      <w:numFmt w:val="bullet"/>
      <w:lvlText w:val=""/>
      <w:lvlJc w:val="left"/>
      <w:pPr>
        <w:ind w:left="1180" w:hanging="360"/>
      </w:pPr>
      <w:rPr>
        <w:rFonts w:ascii="Wingdings" w:hAnsi="Wingdings" w:hint="default"/>
      </w:rPr>
    </w:lvl>
    <w:lvl w:ilvl="3" w:tplc="D06E8F0A">
      <w:start w:val="1"/>
      <w:numFmt w:val="bullet"/>
      <w:lvlText w:val=""/>
      <w:lvlJc w:val="left"/>
      <w:pPr>
        <w:ind w:left="2880" w:hanging="360"/>
      </w:pPr>
      <w:rPr>
        <w:rFonts w:ascii="Symbol" w:hAnsi="Symbol" w:hint="default"/>
      </w:rPr>
    </w:lvl>
    <w:lvl w:ilvl="4" w:tplc="E1646AAA">
      <w:start w:val="1"/>
      <w:numFmt w:val="bullet"/>
      <w:lvlText w:val="o"/>
      <w:lvlJc w:val="left"/>
      <w:pPr>
        <w:ind w:left="3600" w:hanging="360"/>
      </w:pPr>
      <w:rPr>
        <w:rFonts w:ascii="Courier New" w:hAnsi="Courier New" w:hint="default"/>
      </w:rPr>
    </w:lvl>
    <w:lvl w:ilvl="5" w:tplc="823830E8">
      <w:start w:val="1"/>
      <w:numFmt w:val="bullet"/>
      <w:lvlText w:val=""/>
      <w:lvlJc w:val="left"/>
      <w:pPr>
        <w:ind w:left="4320" w:hanging="360"/>
      </w:pPr>
      <w:rPr>
        <w:rFonts w:ascii="Wingdings" w:hAnsi="Wingdings" w:hint="default"/>
      </w:rPr>
    </w:lvl>
    <w:lvl w:ilvl="6" w:tplc="9FB4231C">
      <w:start w:val="1"/>
      <w:numFmt w:val="bullet"/>
      <w:lvlText w:val=""/>
      <w:lvlJc w:val="left"/>
      <w:pPr>
        <w:ind w:left="5040" w:hanging="360"/>
      </w:pPr>
      <w:rPr>
        <w:rFonts w:ascii="Symbol" w:hAnsi="Symbol" w:hint="default"/>
      </w:rPr>
    </w:lvl>
    <w:lvl w:ilvl="7" w:tplc="73BEC070">
      <w:start w:val="1"/>
      <w:numFmt w:val="bullet"/>
      <w:lvlText w:val="o"/>
      <w:lvlJc w:val="left"/>
      <w:pPr>
        <w:ind w:left="5760" w:hanging="360"/>
      </w:pPr>
      <w:rPr>
        <w:rFonts w:ascii="Courier New" w:hAnsi="Courier New" w:hint="default"/>
      </w:rPr>
    </w:lvl>
    <w:lvl w:ilvl="8" w:tplc="437C623A">
      <w:start w:val="1"/>
      <w:numFmt w:val="bullet"/>
      <w:lvlText w:val=""/>
      <w:lvlJc w:val="left"/>
      <w:pPr>
        <w:ind w:left="6480" w:hanging="360"/>
      </w:pPr>
      <w:rPr>
        <w:rFonts w:ascii="Wingdings" w:hAnsi="Wingdings" w:hint="default"/>
      </w:rPr>
    </w:lvl>
  </w:abstractNum>
  <w:abstractNum w:abstractNumId="15" w15:restartNumberingAfterBreak="0">
    <w:nsid w:val="515C07FD"/>
    <w:multiLevelType w:val="multilevel"/>
    <w:tmpl w:val="53A41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63C313"/>
    <w:multiLevelType w:val="hybridMultilevel"/>
    <w:tmpl w:val="7CA2B2BA"/>
    <w:lvl w:ilvl="0" w:tplc="3BC6AB1A">
      <w:start w:val="1"/>
      <w:numFmt w:val="bullet"/>
      <w:lvlText w:val=""/>
      <w:lvlJc w:val="left"/>
      <w:pPr>
        <w:ind w:left="720" w:hanging="360"/>
      </w:pPr>
      <w:rPr>
        <w:rFonts w:ascii="Symbol" w:hAnsi="Symbol" w:hint="default"/>
      </w:rPr>
    </w:lvl>
    <w:lvl w:ilvl="1" w:tplc="89421FB0">
      <w:start w:val="1"/>
      <w:numFmt w:val="bullet"/>
      <w:lvlText w:val="o"/>
      <w:lvlJc w:val="left"/>
      <w:pPr>
        <w:ind w:left="1440" w:hanging="360"/>
      </w:pPr>
      <w:rPr>
        <w:rFonts w:ascii="Courier New" w:hAnsi="Courier New" w:hint="default"/>
      </w:rPr>
    </w:lvl>
    <w:lvl w:ilvl="2" w:tplc="F64EC8A0">
      <w:start w:val="1"/>
      <w:numFmt w:val="bullet"/>
      <w:lvlText w:val=""/>
      <w:lvlJc w:val="left"/>
      <w:pPr>
        <w:ind w:left="1180" w:hanging="360"/>
      </w:pPr>
      <w:rPr>
        <w:rFonts w:ascii="Wingdings" w:hAnsi="Wingdings" w:hint="default"/>
      </w:rPr>
    </w:lvl>
    <w:lvl w:ilvl="3" w:tplc="465EF736">
      <w:start w:val="1"/>
      <w:numFmt w:val="bullet"/>
      <w:lvlText w:val=""/>
      <w:lvlJc w:val="left"/>
      <w:pPr>
        <w:ind w:left="2880" w:hanging="360"/>
      </w:pPr>
      <w:rPr>
        <w:rFonts w:ascii="Symbol" w:hAnsi="Symbol" w:hint="default"/>
      </w:rPr>
    </w:lvl>
    <w:lvl w:ilvl="4" w:tplc="61AA503E">
      <w:start w:val="1"/>
      <w:numFmt w:val="bullet"/>
      <w:lvlText w:val="o"/>
      <w:lvlJc w:val="left"/>
      <w:pPr>
        <w:ind w:left="3600" w:hanging="360"/>
      </w:pPr>
      <w:rPr>
        <w:rFonts w:ascii="Courier New" w:hAnsi="Courier New" w:hint="default"/>
      </w:rPr>
    </w:lvl>
    <w:lvl w:ilvl="5" w:tplc="C414CE8A">
      <w:start w:val="1"/>
      <w:numFmt w:val="bullet"/>
      <w:lvlText w:val=""/>
      <w:lvlJc w:val="left"/>
      <w:pPr>
        <w:ind w:left="4320" w:hanging="360"/>
      </w:pPr>
      <w:rPr>
        <w:rFonts w:ascii="Wingdings" w:hAnsi="Wingdings" w:hint="default"/>
      </w:rPr>
    </w:lvl>
    <w:lvl w:ilvl="6" w:tplc="44D63D7A">
      <w:start w:val="1"/>
      <w:numFmt w:val="bullet"/>
      <w:lvlText w:val=""/>
      <w:lvlJc w:val="left"/>
      <w:pPr>
        <w:ind w:left="5040" w:hanging="360"/>
      </w:pPr>
      <w:rPr>
        <w:rFonts w:ascii="Symbol" w:hAnsi="Symbol" w:hint="default"/>
      </w:rPr>
    </w:lvl>
    <w:lvl w:ilvl="7" w:tplc="EACE9DFA">
      <w:start w:val="1"/>
      <w:numFmt w:val="bullet"/>
      <w:lvlText w:val="o"/>
      <w:lvlJc w:val="left"/>
      <w:pPr>
        <w:ind w:left="5760" w:hanging="360"/>
      </w:pPr>
      <w:rPr>
        <w:rFonts w:ascii="Courier New" w:hAnsi="Courier New" w:hint="default"/>
      </w:rPr>
    </w:lvl>
    <w:lvl w:ilvl="8" w:tplc="15162E16">
      <w:start w:val="1"/>
      <w:numFmt w:val="bullet"/>
      <w:lvlText w:val=""/>
      <w:lvlJc w:val="left"/>
      <w:pPr>
        <w:ind w:left="6480" w:hanging="360"/>
      </w:pPr>
      <w:rPr>
        <w:rFonts w:ascii="Wingdings" w:hAnsi="Wingdings" w:hint="default"/>
      </w:rPr>
    </w:lvl>
  </w:abstractNum>
  <w:abstractNum w:abstractNumId="17" w15:restartNumberingAfterBreak="0">
    <w:nsid w:val="565B7C48"/>
    <w:multiLevelType w:val="hybridMultilevel"/>
    <w:tmpl w:val="34447C32"/>
    <w:lvl w:ilvl="0" w:tplc="F19E0120">
      <w:start w:val="1"/>
      <w:numFmt w:val="bullet"/>
      <w:lvlText w:val=""/>
      <w:lvlJc w:val="left"/>
      <w:pPr>
        <w:ind w:left="720" w:hanging="360"/>
      </w:pPr>
      <w:rPr>
        <w:rFonts w:ascii="Symbol" w:hAnsi="Symbol" w:hint="default"/>
      </w:rPr>
    </w:lvl>
    <w:lvl w:ilvl="1" w:tplc="84DA2262">
      <w:start w:val="1"/>
      <w:numFmt w:val="bullet"/>
      <w:lvlText w:val="o"/>
      <w:lvlJc w:val="left"/>
      <w:pPr>
        <w:ind w:left="1440" w:hanging="360"/>
      </w:pPr>
      <w:rPr>
        <w:rFonts w:ascii="Courier New" w:hAnsi="Courier New" w:hint="default"/>
      </w:rPr>
    </w:lvl>
    <w:lvl w:ilvl="2" w:tplc="8E12D4DC">
      <w:start w:val="1"/>
      <w:numFmt w:val="bullet"/>
      <w:lvlText w:val=""/>
      <w:lvlJc w:val="left"/>
      <w:pPr>
        <w:ind w:left="1180" w:hanging="360"/>
      </w:pPr>
      <w:rPr>
        <w:rFonts w:ascii="Wingdings" w:hAnsi="Wingdings" w:hint="default"/>
      </w:rPr>
    </w:lvl>
    <w:lvl w:ilvl="3" w:tplc="72687592">
      <w:start w:val="1"/>
      <w:numFmt w:val="bullet"/>
      <w:lvlText w:val=""/>
      <w:lvlJc w:val="left"/>
      <w:pPr>
        <w:ind w:left="2880" w:hanging="360"/>
      </w:pPr>
      <w:rPr>
        <w:rFonts w:ascii="Symbol" w:hAnsi="Symbol" w:hint="default"/>
      </w:rPr>
    </w:lvl>
    <w:lvl w:ilvl="4" w:tplc="C84A789C">
      <w:start w:val="1"/>
      <w:numFmt w:val="bullet"/>
      <w:lvlText w:val="o"/>
      <w:lvlJc w:val="left"/>
      <w:pPr>
        <w:ind w:left="3600" w:hanging="360"/>
      </w:pPr>
      <w:rPr>
        <w:rFonts w:ascii="Courier New" w:hAnsi="Courier New" w:hint="default"/>
      </w:rPr>
    </w:lvl>
    <w:lvl w:ilvl="5" w:tplc="9F5E499E">
      <w:start w:val="1"/>
      <w:numFmt w:val="bullet"/>
      <w:lvlText w:val=""/>
      <w:lvlJc w:val="left"/>
      <w:pPr>
        <w:ind w:left="4320" w:hanging="360"/>
      </w:pPr>
      <w:rPr>
        <w:rFonts w:ascii="Wingdings" w:hAnsi="Wingdings" w:hint="default"/>
      </w:rPr>
    </w:lvl>
    <w:lvl w:ilvl="6" w:tplc="BF36EA58">
      <w:start w:val="1"/>
      <w:numFmt w:val="bullet"/>
      <w:lvlText w:val=""/>
      <w:lvlJc w:val="left"/>
      <w:pPr>
        <w:ind w:left="5040" w:hanging="360"/>
      </w:pPr>
      <w:rPr>
        <w:rFonts w:ascii="Symbol" w:hAnsi="Symbol" w:hint="default"/>
      </w:rPr>
    </w:lvl>
    <w:lvl w:ilvl="7" w:tplc="BDF29548">
      <w:start w:val="1"/>
      <w:numFmt w:val="bullet"/>
      <w:lvlText w:val="o"/>
      <w:lvlJc w:val="left"/>
      <w:pPr>
        <w:ind w:left="5760" w:hanging="360"/>
      </w:pPr>
      <w:rPr>
        <w:rFonts w:ascii="Courier New" w:hAnsi="Courier New" w:hint="default"/>
      </w:rPr>
    </w:lvl>
    <w:lvl w:ilvl="8" w:tplc="83340B38">
      <w:start w:val="1"/>
      <w:numFmt w:val="bullet"/>
      <w:lvlText w:val=""/>
      <w:lvlJc w:val="left"/>
      <w:pPr>
        <w:ind w:left="6480" w:hanging="360"/>
      </w:pPr>
      <w:rPr>
        <w:rFonts w:ascii="Wingdings" w:hAnsi="Wingdings" w:hint="default"/>
      </w:rPr>
    </w:lvl>
  </w:abstractNum>
  <w:abstractNum w:abstractNumId="18" w15:restartNumberingAfterBreak="0">
    <w:nsid w:val="589694C0"/>
    <w:multiLevelType w:val="hybridMultilevel"/>
    <w:tmpl w:val="C7A0DDBE"/>
    <w:lvl w:ilvl="0" w:tplc="78DE75C4">
      <w:start w:val="1"/>
      <w:numFmt w:val="bullet"/>
      <w:lvlText w:val=""/>
      <w:lvlJc w:val="left"/>
      <w:pPr>
        <w:ind w:left="720" w:hanging="360"/>
      </w:pPr>
      <w:rPr>
        <w:rFonts w:ascii="Symbol" w:hAnsi="Symbol" w:hint="default"/>
      </w:rPr>
    </w:lvl>
    <w:lvl w:ilvl="1" w:tplc="730ADD8C">
      <w:start w:val="1"/>
      <w:numFmt w:val="bullet"/>
      <w:lvlText w:val="o"/>
      <w:lvlJc w:val="left"/>
      <w:pPr>
        <w:ind w:left="1440" w:hanging="360"/>
      </w:pPr>
      <w:rPr>
        <w:rFonts w:ascii="Courier New" w:hAnsi="Courier New" w:hint="default"/>
      </w:rPr>
    </w:lvl>
    <w:lvl w:ilvl="2" w:tplc="ECB0B1C6">
      <w:start w:val="1"/>
      <w:numFmt w:val="bullet"/>
      <w:lvlText w:val=""/>
      <w:lvlJc w:val="left"/>
      <w:pPr>
        <w:ind w:left="1180" w:hanging="360"/>
      </w:pPr>
      <w:rPr>
        <w:rFonts w:ascii="Wingdings" w:hAnsi="Wingdings" w:hint="default"/>
      </w:rPr>
    </w:lvl>
    <w:lvl w:ilvl="3" w:tplc="A93CE6F2">
      <w:start w:val="1"/>
      <w:numFmt w:val="bullet"/>
      <w:lvlText w:val=""/>
      <w:lvlJc w:val="left"/>
      <w:pPr>
        <w:ind w:left="2880" w:hanging="360"/>
      </w:pPr>
      <w:rPr>
        <w:rFonts w:ascii="Symbol" w:hAnsi="Symbol" w:hint="default"/>
      </w:rPr>
    </w:lvl>
    <w:lvl w:ilvl="4" w:tplc="950A4000">
      <w:start w:val="1"/>
      <w:numFmt w:val="bullet"/>
      <w:lvlText w:val="o"/>
      <w:lvlJc w:val="left"/>
      <w:pPr>
        <w:ind w:left="3600" w:hanging="360"/>
      </w:pPr>
      <w:rPr>
        <w:rFonts w:ascii="Courier New" w:hAnsi="Courier New" w:hint="default"/>
      </w:rPr>
    </w:lvl>
    <w:lvl w:ilvl="5" w:tplc="C6EE1A06">
      <w:start w:val="1"/>
      <w:numFmt w:val="bullet"/>
      <w:lvlText w:val=""/>
      <w:lvlJc w:val="left"/>
      <w:pPr>
        <w:ind w:left="4320" w:hanging="360"/>
      </w:pPr>
      <w:rPr>
        <w:rFonts w:ascii="Wingdings" w:hAnsi="Wingdings" w:hint="default"/>
      </w:rPr>
    </w:lvl>
    <w:lvl w:ilvl="6" w:tplc="BF966920">
      <w:start w:val="1"/>
      <w:numFmt w:val="bullet"/>
      <w:lvlText w:val=""/>
      <w:lvlJc w:val="left"/>
      <w:pPr>
        <w:ind w:left="5040" w:hanging="360"/>
      </w:pPr>
      <w:rPr>
        <w:rFonts w:ascii="Symbol" w:hAnsi="Symbol" w:hint="default"/>
      </w:rPr>
    </w:lvl>
    <w:lvl w:ilvl="7" w:tplc="517A47D0">
      <w:start w:val="1"/>
      <w:numFmt w:val="bullet"/>
      <w:lvlText w:val="o"/>
      <w:lvlJc w:val="left"/>
      <w:pPr>
        <w:ind w:left="5760" w:hanging="360"/>
      </w:pPr>
      <w:rPr>
        <w:rFonts w:ascii="Courier New" w:hAnsi="Courier New" w:hint="default"/>
      </w:rPr>
    </w:lvl>
    <w:lvl w:ilvl="8" w:tplc="8D8E1B62">
      <w:start w:val="1"/>
      <w:numFmt w:val="bullet"/>
      <w:lvlText w:val=""/>
      <w:lvlJc w:val="left"/>
      <w:pPr>
        <w:ind w:left="6480" w:hanging="360"/>
      </w:pPr>
      <w:rPr>
        <w:rFonts w:ascii="Wingdings" w:hAnsi="Wingdings" w:hint="default"/>
      </w:rPr>
    </w:lvl>
  </w:abstractNum>
  <w:abstractNum w:abstractNumId="19" w15:restartNumberingAfterBreak="0">
    <w:nsid w:val="5AF9791B"/>
    <w:multiLevelType w:val="hybridMultilevel"/>
    <w:tmpl w:val="7CF6666C"/>
    <w:lvl w:ilvl="0" w:tplc="A5A4F394">
      <w:start w:val="1"/>
      <w:numFmt w:val="bullet"/>
      <w:lvlText w:val=""/>
      <w:lvlJc w:val="left"/>
      <w:pPr>
        <w:ind w:left="720" w:hanging="360"/>
      </w:pPr>
      <w:rPr>
        <w:rFonts w:ascii="Symbol" w:hAnsi="Symbol" w:hint="default"/>
      </w:rPr>
    </w:lvl>
    <w:lvl w:ilvl="1" w:tplc="F96A210E">
      <w:start w:val="1"/>
      <w:numFmt w:val="bullet"/>
      <w:lvlText w:val="o"/>
      <w:lvlJc w:val="left"/>
      <w:pPr>
        <w:ind w:left="1440" w:hanging="360"/>
      </w:pPr>
      <w:rPr>
        <w:rFonts w:ascii="Courier New" w:hAnsi="Courier New" w:hint="default"/>
      </w:rPr>
    </w:lvl>
    <w:lvl w:ilvl="2" w:tplc="FFFFFFFF">
      <w:start w:val="1"/>
      <w:numFmt w:val="bullet"/>
      <w:lvlText w:val="§"/>
      <w:lvlJc w:val="left"/>
      <w:pPr>
        <w:ind w:left="1180" w:hanging="360"/>
      </w:pPr>
      <w:rPr>
        <w:rFonts w:ascii="Wingdings" w:hAnsi="Wingdings" w:hint="default"/>
      </w:rPr>
    </w:lvl>
    <w:lvl w:ilvl="3" w:tplc="7EBA25F0">
      <w:start w:val="1"/>
      <w:numFmt w:val="bullet"/>
      <w:lvlText w:val=""/>
      <w:lvlJc w:val="left"/>
      <w:pPr>
        <w:ind w:left="2880" w:hanging="360"/>
      </w:pPr>
      <w:rPr>
        <w:rFonts w:ascii="Symbol" w:hAnsi="Symbol" w:hint="default"/>
      </w:rPr>
    </w:lvl>
    <w:lvl w:ilvl="4" w:tplc="CA7ED48C">
      <w:start w:val="1"/>
      <w:numFmt w:val="bullet"/>
      <w:lvlText w:val="o"/>
      <w:lvlJc w:val="left"/>
      <w:pPr>
        <w:ind w:left="3600" w:hanging="360"/>
      </w:pPr>
      <w:rPr>
        <w:rFonts w:ascii="Courier New" w:hAnsi="Courier New" w:hint="default"/>
      </w:rPr>
    </w:lvl>
    <w:lvl w:ilvl="5" w:tplc="795C31B4">
      <w:start w:val="1"/>
      <w:numFmt w:val="bullet"/>
      <w:lvlText w:val=""/>
      <w:lvlJc w:val="left"/>
      <w:pPr>
        <w:ind w:left="4320" w:hanging="360"/>
      </w:pPr>
      <w:rPr>
        <w:rFonts w:ascii="Wingdings" w:hAnsi="Wingdings" w:hint="default"/>
      </w:rPr>
    </w:lvl>
    <w:lvl w:ilvl="6" w:tplc="41585CCC">
      <w:start w:val="1"/>
      <w:numFmt w:val="bullet"/>
      <w:lvlText w:val=""/>
      <w:lvlJc w:val="left"/>
      <w:pPr>
        <w:ind w:left="5040" w:hanging="360"/>
      </w:pPr>
      <w:rPr>
        <w:rFonts w:ascii="Symbol" w:hAnsi="Symbol" w:hint="default"/>
      </w:rPr>
    </w:lvl>
    <w:lvl w:ilvl="7" w:tplc="79123486">
      <w:start w:val="1"/>
      <w:numFmt w:val="bullet"/>
      <w:lvlText w:val="o"/>
      <w:lvlJc w:val="left"/>
      <w:pPr>
        <w:ind w:left="5760" w:hanging="360"/>
      </w:pPr>
      <w:rPr>
        <w:rFonts w:ascii="Courier New" w:hAnsi="Courier New" w:hint="default"/>
      </w:rPr>
    </w:lvl>
    <w:lvl w:ilvl="8" w:tplc="7A64D09A">
      <w:start w:val="1"/>
      <w:numFmt w:val="bullet"/>
      <w:lvlText w:val=""/>
      <w:lvlJc w:val="left"/>
      <w:pPr>
        <w:ind w:left="6480" w:hanging="360"/>
      </w:pPr>
      <w:rPr>
        <w:rFonts w:ascii="Wingdings" w:hAnsi="Wingdings" w:hint="default"/>
      </w:rPr>
    </w:lvl>
  </w:abstractNum>
  <w:abstractNum w:abstractNumId="20" w15:restartNumberingAfterBreak="0">
    <w:nsid w:val="5B0B77F4"/>
    <w:multiLevelType w:val="multilevel"/>
    <w:tmpl w:val="E00E1364"/>
    <w:lvl w:ilvl="0">
      <w:start w:val="1"/>
      <w:numFmt w:val="decimal"/>
      <w:lvlText w:val="%1.0"/>
      <w:lvlJc w:val="left"/>
      <w:pPr>
        <w:ind w:left="712" w:hanging="57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009BD5"/>
    <w:multiLevelType w:val="hybridMultilevel"/>
    <w:tmpl w:val="2CCE5F1C"/>
    <w:lvl w:ilvl="0" w:tplc="348EBA4E">
      <w:start w:val="1"/>
      <w:numFmt w:val="bullet"/>
      <w:lvlText w:val=""/>
      <w:lvlJc w:val="left"/>
      <w:pPr>
        <w:ind w:left="720" w:hanging="360"/>
      </w:pPr>
      <w:rPr>
        <w:rFonts w:ascii="Symbol" w:hAnsi="Symbol" w:hint="default"/>
      </w:rPr>
    </w:lvl>
    <w:lvl w:ilvl="1" w:tplc="BE1CD458">
      <w:start w:val="1"/>
      <w:numFmt w:val="bullet"/>
      <w:lvlText w:val="o"/>
      <w:lvlJc w:val="left"/>
      <w:pPr>
        <w:ind w:left="1440" w:hanging="360"/>
      </w:pPr>
      <w:rPr>
        <w:rFonts w:ascii="Courier New" w:hAnsi="Courier New" w:hint="default"/>
      </w:rPr>
    </w:lvl>
    <w:lvl w:ilvl="2" w:tplc="F1805FE0">
      <w:start w:val="1"/>
      <w:numFmt w:val="bullet"/>
      <w:lvlText w:val=""/>
      <w:lvlJc w:val="left"/>
      <w:pPr>
        <w:ind w:left="1180" w:hanging="360"/>
      </w:pPr>
      <w:rPr>
        <w:rFonts w:ascii="Wingdings" w:hAnsi="Wingdings" w:hint="default"/>
      </w:rPr>
    </w:lvl>
    <w:lvl w:ilvl="3" w:tplc="7AAEDCE4">
      <w:start w:val="1"/>
      <w:numFmt w:val="bullet"/>
      <w:lvlText w:val=""/>
      <w:lvlJc w:val="left"/>
      <w:pPr>
        <w:ind w:left="2880" w:hanging="360"/>
      </w:pPr>
      <w:rPr>
        <w:rFonts w:ascii="Symbol" w:hAnsi="Symbol" w:hint="default"/>
      </w:rPr>
    </w:lvl>
    <w:lvl w:ilvl="4" w:tplc="9960688C">
      <w:start w:val="1"/>
      <w:numFmt w:val="bullet"/>
      <w:lvlText w:val="o"/>
      <w:lvlJc w:val="left"/>
      <w:pPr>
        <w:ind w:left="3600" w:hanging="360"/>
      </w:pPr>
      <w:rPr>
        <w:rFonts w:ascii="Courier New" w:hAnsi="Courier New" w:hint="default"/>
      </w:rPr>
    </w:lvl>
    <w:lvl w:ilvl="5" w:tplc="1A0EEDCA">
      <w:start w:val="1"/>
      <w:numFmt w:val="bullet"/>
      <w:lvlText w:val=""/>
      <w:lvlJc w:val="left"/>
      <w:pPr>
        <w:ind w:left="4320" w:hanging="360"/>
      </w:pPr>
      <w:rPr>
        <w:rFonts w:ascii="Wingdings" w:hAnsi="Wingdings" w:hint="default"/>
      </w:rPr>
    </w:lvl>
    <w:lvl w:ilvl="6" w:tplc="014AE04A">
      <w:start w:val="1"/>
      <w:numFmt w:val="bullet"/>
      <w:lvlText w:val=""/>
      <w:lvlJc w:val="left"/>
      <w:pPr>
        <w:ind w:left="5040" w:hanging="360"/>
      </w:pPr>
      <w:rPr>
        <w:rFonts w:ascii="Symbol" w:hAnsi="Symbol" w:hint="default"/>
      </w:rPr>
    </w:lvl>
    <w:lvl w:ilvl="7" w:tplc="12F8312C">
      <w:start w:val="1"/>
      <w:numFmt w:val="bullet"/>
      <w:lvlText w:val="o"/>
      <w:lvlJc w:val="left"/>
      <w:pPr>
        <w:ind w:left="5760" w:hanging="360"/>
      </w:pPr>
      <w:rPr>
        <w:rFonts w:ascii="Courier New" w:hAnsi="Courier New" w:hint="default"/>
      </w:rPr>
    </w:lvl>
    <w:lvl w:ilvl="8" w:tplc="C4C43CF8">
      <w:start w:val="1"/>
      <w:numFmt w:val="bullet"/>
      <w:lvlText w:val=""/>
      <w:lvlJc w:val="left"/>
      <w:pPr>
        <w:ind w:left="6480" w:hanging="360"/>
      </w:pPr>
      <w:rPr>
        <w:rFonts w:ascii="Wingdings" w:hAnsi="Wingdings" w:hint="default"/>
      </w:rPr>
    </w:lvl>
  </w:abstractNum>
  <w:abstractNum w:abstractNumId="22" w15:restartNumberingAfterBreak="0">
    <w:nsid w:val="637F4F2F"/>
    <w:multiLevelType w:val="hybridMultilevel"/>
    <w:tmpl w:val="10C2289C"/>
    <w:lvl w:ilvl="0" w:tplc="307C4C2E">
      <w:start w:val="1"/>
      <w:numFmt w:val="bullet"/>
      <w:lvlText w:val=""/>
      <w:lvlJc w:val="left"/>
      <w:pPr>
        <w:ind w:left="720" w:hanging="360"/>
      </w:pPr>
      <w:rPr>
        <w:rFonts w:ascii="Symbol" w:hAnsi="Symbol" w:hint="default"/>
      </w:rPr>
    </w:lvl>
    <w:lvl w:ilvl="1" w:tplc="F2228D7E">
      <w:start w:val="1"/>
      <w:numFmt w:val="bullet"/>
      <w:lvlText w:val="o"/>
      <w:lvlJc w:val="left"/>
      <w:pPr>
        <w:ind w:left="1440" w:hanging="360"/>
      </w:pPr>
      <w:rPr>
        <w:rFonts w:ascii="Courier New" w:hAnsi="Courier New" w:hint="default"/>
      </w:rPr>
    </w:lvl>
    <w:lvl w:ilvl="2" w:tplc="B7DAAFBA">
      <w:start w:val="1"/>
      <w:numFmt w:val="bullet"/>
      <w:lvlText w:val=""/>
      <w:lvlJc w:val="left"/>
      <w:pPr>
        <w:ind w:left="1180" w:hanging="360"/>
      </w:pPr>
      <w:rPr>
        <w:rFonts w:ascii="Wingdings" w:hAnsi="Wingdings" w:hint="default"/>
      </w:rPr>
    </w:lvl>
    <w:lvl w:ilvl="3" w:tplc="00446F80">
      <w:start w:val="1"/>
      <w:numFmt w:val="bullet"/>
      <w:lvlText w:val=""/>
      <w:lvlJc w:val="left"/>
      <w:pPr>
        <w:ind w:left="2880" w:hanging="360"/>
      </w:pPr>
      <w:rPr>
        <w:rFonts w:ascii="Symbol" w:hAnsi="Symbol" w:hint="default"/>
      </w:rPr>
    </w:lvl>
    <w:lvl w:ilvl="4" w:tplc="08BEDA9C">
      <w:start w:val="1"/>
      <w:numFmt w:val="bullet"/>
      <w:lvlText w:val="o"/>
      <w:lvlJc w:val="left"/>
      <w:pPr>
        <w:ind w:left="3600" w:hanging="360"/>
      </w:pPr>
      <w:rPr>
        <w:rFonts w:ascii="Courier New" w:hAnsi="Courier New" w:hint="default"/>
      </w:rPr>
    </w:lvl>
    <w:lvl w:ilvl="5" w:tplc="25E04B58">
      <w:start w:val="1"/>
      <w:numFmt w:val="bullet"/>
      <w:lvlText w:val=""/>
      <w:lvlJc w:val="left"/>
      <w:pPr>
        <w:ind w:left="4320" w:hanging="360"/>
      </w:pPr>
      <w:rPr>
        <w:rFonts w:ascii="Wingdings" w:hAnsi="Wingdings" w:hint="default"/>
      </w:rPr>
    </w:lvl>
    <w:lvl w:ilvl="6" w:tplc="CB9EECAE">
      <w:start w:val="1"/>
      <w:numFmt w:val="bullet"/>
      <w:lvlText w:val=""/>
      <w:lvlJc w:val="left"/>
      <w:pPr>
        <w:ind w:left="5040" w:hanging="360"/>
      </w:pPr>
      <w:rPr>
        <w:rFonts w:ascii="Symbol" w:hAnsi="Symbol" w:hint="default"/>
      </w:rPr>
    </w:lvl>
    <w:lvl w:ilvl="7" w:tplc="52A86A4E">
      <w:start w:val="1"/>
      <w:numFmt w:val="bullet"/>
      <w:lvlText w:val="o"/>
      <w:lvlJc w:val="left"/>
      <w:pPr>
        <w:ind w:left="5760" w:hanging="360"/>
      </w:pPr>
      <w:rPr>
        <w:rFonts w:ascii="Courier New" w:hAnsi="Courier New" w:hint="default"/>
      </w:rPr>
    </w:lvl>
    <w:lvl w:ilvl="8" w:tplc="A29811B8">
      <w:start w:val="1"/>
      <w:numFmt w:val="bullet"/>
      <w:lvlText w:val=""/>
      <w:lvlJc w:val="left"/>
      <w:pPr>
        <w:ind w:left="6480" w:hanging="360"/>
      </w:pPr>
      <w:rPr>
        <w:rFonts w:ascii="Wingdings" w:hAnsi="Wingdings" w:hint="default"/>
      </w:rPr>
    </w:lvl>
  </w:abstractNum>
  <w:abstractNum w:abstractNumId="23" w15:restartNumberingAfterBreak="0">
    <w:nsid w:val="67173084"/>
    <w:multiLevelType w:val="multilevel"/>
    <w:tmpl w:val="0C1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5357163"/>
    <w:multiLevelType w:val="hybridMultilevel"/>
    <w:tmpl w:val="28F0DC52"/>
    <w:lvl w:ilvl="0" w:tplc="AFAA9A5C">
      <w:start w:val="1"/>
      <w:numFmt w:val="bullet"/>
      <w:lvlText w:val=""/>
      <w:lvlJc w:val="left"/>
      <w:pPr>
        <w:ind w:left="720" w:hanging="360"/>
      </w:pPr>
      <w:rPr>
        <w:rFonts w:ascii="Symbol" w:hAnsi="Symbol" w:hint="default"/>
      </w:rPr>
    </w:lvl>
    <w:lvl w:ilvl="1" w:tplc="3572C13E">
      <w:start w:val="1"/>
      <w:numFmt w:val="bullet"/>
      <w:lvlText w:val="o"/>
      <w:lvlJc w:val="left"/>
      <w:pPr>
        <w:ind w:left="1440" w:hanging="360"/>
      </w:pPr>
      <w:rPr>
        <w:rFonts w:ascii="Courier New" w:hAnsi="Courier New" w:hint="default"/>
      </w:rPr>
    </w:lvl>
    <w:lvl w:ilvl="2" w:tplc="EA36CE1C">
      <w:start w:val="1"/>
      <w:numFmt w:val="bullet"/>
      <w:lvlText w:val=""/>
      <w:lvlJc w:val="left"/>
      <w:pPr>
        <w:ind w:left="1180" w:hanging="360"/>
      </w:pPr>
      <w:rPr>
        <w:rFonts w:ascii="Wingdings" w:hAnsi="Wingdings" w:hint="default"/>
      </w:rPr>
    </w:lvl>
    <w:lvl w:ilvl="3" w:tplc="881C20D2">
      <w:start w:val="1"/>
      <w:numFmt w:val="bullet"/>
      <w:lvlText w:val=""/>
      <w:lvlJc w:val="left"/>
      <w:pPr>
        <w:ind w:left="2880" w:hanging="360"/>
      </w:pPr>
      <w:rPr>
        <w:rFonts w:ascii="Symbol" w:hAnsi="Symbol" w:hint="default"/>
      </w:rPr>
    </w:lvl>
    <w:lvl w:ilvl="4" w:tplc="5B5E8FBC">
      <w:start w:val="1"/>
      <w:numFmt w:val="bullet"/>
      <w:lvlText w:val="o"/>
      <w:lvlJc w:val="left"/>
      <w:pPr>
        <w:ind w:left="3600" w:hanging="360"/>
      </w:pPr>
      <w:rPr>
        <w:rFonts w:ascii="Courier New" w:hAnsi="Courier New" w:hint="default"/>
      </w:rPr>
    </w:lvl>
    <w:lvl w:ilvl="5" w:tplc="A6404FB6">
      <w:start w:val="1"/>
      <w:numFmt w:val="bullet"/>
      <w:lvlText w:val=""/>
      <w:lvlJc w:val="left"/>
      <w:pPr>
        <w:ind w:left="4320" w:hanging="360"/>
      </w:pPr>
      <w:rPr>
        <w:rFonts w:ascii="Wingdings" w:hAnsi="Wingdings" w:hint="default"/>
      </w:rPr>
    </w:lvl>
    <w:lvl w:ilvl="6" w:tplc="4ACABD24">
      <w:start w:val="1"/>
      <w:numFmt w:val="bullet"/>
      <w:lvlText w:val=""/>
      <w:lvlJc w:val="left"/>
      <w:pPr>
        <w:ind w:left="5040" w:hanging="360"/>
      </w:pPr>
      <w:rPr>
        <w:rFonts w:ascii="Symbol" w:hAnsi="Symbol" w:hint="default"/>
      </w:rPr>
    </w:lvl>
    <w:lvl w:ilvl="7" w:tplc="B16267FC">
      <w:start w:val="1"/>
      <w:numFmt w:val="bullet"/>
      <w:lvlText w:val="o"/>
      <w:lvlJc w:val="left"/>
      <w:pPr>
        <w:ind w:left="5760" w:hanging="360"/>
      </w:pPr>
      <w:rPr>
        <w:rFonts w:ascii="Courier New" w:hAnsi="Courier New" w:hint="default"/>
      </w:rPr>
    </w:lvl>
    <w:lvl w:ilvl="8" w:tplc="C0D437DE">
      <w:start w:val="1"/>
      <w:numFmt w:val="bullet"/>
      <w:lvlText w:val=""/>
      <w:lvlJc w:val="left"/>
      <w:pPr>
        <w:ind w:left="6480" w:hanging="360"/>
      </w:pPr>
      <w:rPr>
        <w:rFonts w:ascii="Wingdings" w:hAnsi="Wingdings" w:hint="default"/>
      </w:rPr>
    </w:lvl>
  </w:abstractNum>
  <w:abstractNum w:abstractNumId="25" w15:restartNumberingAfterBreak="0">
    <w:nsid w:val="76F30FD9"/>
    <w:multiLevelType w:val="multilevel"/>
    <w:tmpl w:val="4586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9540982">
    <w:abstractNumId w:val="3"/>
  </w:num>
  <w:num w:numId="2" w16cid:durableId="1256086330">
    <w:abstractNumId w:val="6"/>
  </w:num>
  <w:num w:numId="3" w16cid:durableId="1613786778">
    <w:abstractNumId w:val="18"/>
  </w:num>
  <w:num w:numId="4" w16cid:durableId="666128141">
    <w:abstractNumId w:val="24"/>
  </w:num>
  <w:num w:numId="5" w16cid:durableId="1458601509">
    <w:abstractNumId w:val="8"/>
  </w:num>
  <w:num w:numId="6" w16cid:durableId="635335614">
    <w:abstractNumId w:val="4"/>
  </w:num>
  <w:num w:numId="7" w16cid:durableId="1579822494">
    <w:abstractNumId w:val="14"/>
  </w:num>
  <w:num w:numId="8" w16cid:durableId="1417281884">
    <w:abstractNumId w:val="17"/>
  </w:num>
  <w:num w:numId="9" w16cid:durableId="1016349308">
    <w:abstractNumId w:val="21"/>
  </w:num>
  <w:num w:numId="10" w16cid:durableId="1074472617">
    <w:abstractNumId w:val="22"/>
  </w:num>
  <w:num w:numId="11" w16cid:durableId="970553510">
    <w:abstractNumId w:val="16"/>
  </w:num>
  <w:num w:numId="12" w16cid:durableId="1138457320">
    <w:abstractNumId w:val="10"/>
  </w:num>
  <w:num w:numId="13" w16cid:durableId="362557613">
    <w:abstractNumId w:val="19"/>
  </w:num>
  <w:num w:numId="14" w16cid:durableId="925265464">
    <w:abstractNumId w:val="20"/>
  </w:num>
  <w:num w:numId="15" w16cid:durableId="1478378339">
    <w:abstractNumId w:val="11"/>
  </w:num>
  <w:num w:numId="16" w16cid:durableId="1097945200">
    <w:abstractNumId w:val="5"/>
  </w:num>
  <w:num w:numId="17" w16cid:durableId="1106928778">
    <w:abstractNumId w:val="9"/>
  </w:num>
  <w:num w:numId="18" w16cid:durableId="1842305725">
    <w:abstractNumId w:val="25"/>
  </w:num>
  <w:num w:numId="19" w16cid:durableId="2084446151">
    <w:abstractNumId w:val="0"/>
  </w:num>
  <w:num w:numId="20" w16cid:durableId="979261819">
    <w:abstractNumId w:val="7"/>
  </w:num>
  <w:num w:numId="21" w16cid:durableId="19405168">
    <w:abstractNumId w:val="13"/>
  </w:num>
  <w:num w:numId="22" w16cid:durableId="1764717785">
    <w:abstractNumId w:val="12"/>
  </w:num>
  <w:num w:numId="23" w16cid:durableId="799499760">
    <w:abstractNumId w:val="1"/>
  </w:num>
  <w:num w:numId="24" w16cid:durableId="953907827">
    <w:abstractNumId w:val="23"/>
  </w:num>
  <w:num w:numId="25" w16cid:durableId="19358427">
    <w:abstractNumId w:val="2"/>
  </w:num>
  <w:num w:numId="26" w16cid:durableId="1666401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A4B03"/>
    <w:rsid w:val="000C71E1"/>
    <w:rsid w:val="000D28EF"/>
    <w:rsid w:val="000F5273"/>
    <w:rsid w:val="000F7673"/>
    <w:rsid w:val="000F7BF7"/>
    <w:rsid w:val="0014148E"/>
    <w:rsid w:val="001B7CF5"/>
    <w:rsid w:val="001F2167"/>
    <w:rsid w:val="00200F6F"/>
    <w:rsid w:val="00247214"/>
    <w:rsid w:val="002A5BAC"/>
    <w:rsid w:val="002B4653"/>
    <w:rsid w:val="003048F3"/>
    <w:rsid w:val="0030619E"/>
    <w:rsid w:val="00354E75"/>
    <w:rsid w:val="003C7ADA"/>
    <w:rsid w:val="0041506A"/>
    <w:rsid w:val="00491D64"/>
    <w:rsid w:val="004A5EDF"/>
    <w:rsid w:val="004B65CD"/>
    <w:rsid w:val="004F2F0C"/>
    <w:rsid w:val="004F4BAF"/>
    <w:rsid w:val="005644B8"/>
    <w:rsid w:val="005B5EC6"/>
    <w:rsid w:val="005F3FEB"/>
    <w:rsid w:val="00611FC5"/>
    <w:rsid w:val="00635669"/>
    <w:rsid w:val="006656E0"/>
    <w:rsid w:val="0066750E"/>
    <w:rsid w:val="00696276"/>
    <w:rsid w:val="006964E7"/>
    <w:rsid w:val="00720676"/>
    <w:rsid w:val="007258E8"/>
    <w:rsid w:val="007F7BA3"/>
    <w:rsid w:val="008050BB"/>
    <w:rsid w:val="008641D0"/>
    <w:rsid w:val="00864393"/>
    <w:rsid w:val="00866CAB"/>
    <w:rsid w:val="00934CC5"/>
    <w:rsid w:val="009741B7"/>
    <w:rsid w:val="009815E9"/>
    <w:rsid w:val="009A0C20"/>
    <w:rsid w:val="009C691C"/>
    <w:rsid w:val="009E0F66"/>
    <w:rsid w:val="009E21D4"/>
    <w:rsid w:val="00A135F3"/>
    <w:rsid w:val="00A61C0E"/>
    <w:rsid w:val="00B82760"/>
    <w:rsid w:val="00BC7BC6"/>
    <w:rsid w:val="00C137EA"/>
    <w:rsid w:val="00C35DAD"/>
    <w:rsid w:val="00C40DE6"/>
    <w:rsid w:val="00C53536"/>
    <w:rsid w:val="00C77455"/>
    <w:rsid w:val="00CD659B"/>
    <w:rsid w:val="00D4333C"/>
    <w:rsid w:val="00D70B7F"/>
    <w:rsid w:val="00E3020D"/>
    <w:rsid w:val="00E35C47"/>
    <w:rsid w:val="00E449D4"/>
    <w:rsid w:val="00EB78CB"/>
    <w:rsid w:val="00EC1013"/>
    <w:rsid w:val="00EE6823"/>
    <w:rsid w:val="00EF1428"/>
    <w:rsid w:val="00EF3E37"/>
    <w:rsid w:val="00F0737E"/>
    <w:rsid w:val="00F80EDD"/>
    <w:rsid w:val="00FC5C0D"/>
    <w:rsid w:val="00FE70AB"/>
    <w:rsid w:val="010C3D07"/>
    <w:rsid w:val="01E069FF"/>
    <w:rsid w:val="025FFEA4"/>
    <w:rsid w:val="03BC9417"/>
    <w:rsid w:val="06EC0C12"/>
    <w:rsid w:val="083AF235"/>
    <w:rsid w:val="08D79C34"/>
    <w:rsid w:val="0A1FCF45"/>
    <w:rsid w:val="0A3331BC"/>
    <w:rsid w:val="0C037443"/>
    <w:rsid w:val="0C899A3F"/>
    <w:rsid w:val="0DEACEEF"/>
    <w:rsid w:val="0E7A931D"/>
    <w:rsid w:val="0EAA37B7"/>
    <w:rsid w:val="0EC53033"/>
    <w:rsid w:val="0EEC3775"/>
    <w:rsid w:val="0F3E7FCF"/>
    <w:rsid w:val="0F3FAE78"/>
    <w:rsid w:val="0F6BA4AA"/>
    <w:rsid w:val="113981F1"/>
    <w:rsid w:val="12732EDF"/>
    <w:rsid w:val="128BD0A9"/>
    <w:rsid w:val="1411A2BE"/>
    <w:rsid w:val="151DB421"/>
    <w:rsid w:val="15A294A9"/>
    <w:rsid w:val="16B4B4A1"/>
    <w:rsid w:val="1741CA70"/>
    <w:rsid w:val="18CBEB84"/>
    <w:rsid w:val="19BF156B"/>
    <w:rsid w:val="1B02B8B2"/>
    <w:rsid w:val="1B8FFAE0"/>
    <w:rsid w:val="1EC3D5FA"/>
    <w:rsid w:val="1EC78F69"/>
    <w:rsid w:val="1F0A3074"/>
    <w:rsid w:val="1FBE3C08"/>
    <w:rsid w:val="21337F2D"/>
    <w:rsid w:val="2174CA31"/>
    <w:rsid w:val="24B3BAA9"/>
    <w:rsid w:val="2521391B"/>
    <w:rsid w:val="25420CCE"/>
    <w:rsid w:val="260FA24C"/>
    <w:rsid w:val="26DD7A4F"/>
    <w:rsid w:val="275BFB47"/>
    <w:rsid w:val="2865585A"/>
    <w:rsid w:val="28DA5CC0"/>
    <w:rsid w:val="290BE37A"/>
    <w:rsid w:val="297DC1B1"/>
    <w:rsid w:val="2B8C9B9C"/>
    <w:rsid w:val="2D8BFD38"/>
    <w:rsid w:val="2DC1ADE6"/>
    <w:rsid w:val="2DD16102"/>
    <w:rsid w:val="2EBCB4E5"/>
    <w:rsid w:val="2EC8CEB5"/>
    <w:rsid w:val="2F82719E"/>
    <w:rsid w:val="2F96450B"/>
    <w:rsid w:val="31698D18"/>
    <w:rsid w:val="32A8D4EC"/>
    <w:rsid w:val="3318D9A8"/>
    <w:rsid w:val="33B4C712"/>
    <w:rsid w:val="35763E19"/>
    <w:rsid w:val="359516E5"/>
    <w:rsid w:val="373377C7"/>
    <w:rsid w:val="38286525"/>
    <w:rsid w:val="39F435D5"/>
    <w:rsid w:val="3A5654CD"/>
    <w:rsid w:val="3B5F7825"/>
    <w:rsid w:val="3C3AC92A"/>
    <w:rsid w:val="3CB340D2"/>
    <w:rsid w:val="3D5C156D"/>
    <w:rsid w:val="3D74F19A"/>
    <w:rsid w:val="3E2BA0EC"/>
    <w:rsid w:val="3EAE83BF"/>
    <w:rsid w:val="3EB70809"/>
    <w:rsid w:val="3F4B5B4F"/>
    <w:rsid w:val="42A4DE6A"/>
    <w:rsid w:val="43278786"/>
    <w:rsid w:val="45AF13EB"/>
    <w:rsid w:val="473D44D7"/>
    <w:rsid w:val="4748234D"/>
    <w:rsid w:val="47F417B1"/>
    <w:rsid w:val="4B2BC053"/>
    <w:rsid w:val="4B8BBEA1"/>
    <w:rsid w:val="4C3F8CE3"/>
    <w:rsid w:val="4E4CF913"/>
    <w:rsid w:val="4E67B8EE"/>
    <w:rsid w:val="4E8A0E7E"/>
    <w:rsid w:val="4F84EC3F"/>
    <w:rsid w:val="50793F0B"/>
    <w:rsid w:val="509F5BEB"/>
    <w:rsid w:val="510997B3"/>
    <w:rsid w:val="5174A842"/>
    <w:rsid w:val="519515D4"/>
    <w:rsid w:val="527B1EED"/>
    <w:rsid w:val="546BBA1A"/>
    <w:rsid w:val="55DBF533"/>
    <w:rsid w:val="585E2149"/>
    <w:rsid w:val="58DC31CF"/>
    <w:rsid w:val="5968433A"/>
    <w:rsid w:val="596A6DB7"/>
    <w:rsid w:val="5A2CE5DF"/>
    <w:rsid w:val="5B89AACC"/>
    <w:rsid w:val="5C2F86AD"/>
    <w:rsid w:val="5C33E5BD"/>
    <w:rsid w:val="5CE2EC0F"/>
    <w:rsid w:val="5ED572E4"/>
    <w:rsid w:val="5F1BC91C"/>
    <w:rsid w:val="5F32CB5D"/>
    <w:rsid w:val="5F417A15"/>
    <w:rsid w:val="5F72DA19"/>
    <w:rsid w:val="62314235"/>
    <w:rsid w:val="634372F8"/>
    <w:rsid w:val="646390D5"/>
    <w:rsid w:val="65186114"/>
    <w:rsid w:val="65385978"/>
    <w:rsid w:val="662BCEB2"/>
    <w:rsid w:val="6A913615"/>
    <w:rsid w:val="6C05C74C"/>
    <w:rsid w:val="6C7D28F5"/>
    <w:rsid w:val="6C7D6BC9"/>
    <w:rsid w:val="6CBE6962"/>
    <w:rsid w:val="6CEE0C27"/>
    <w:rsid w:val="6D2D8B86"/>
    <w:rsid w:val="6E283434"/>
    <w:rsid w:val="6EEB4460"/>
    <w:rsid w:val="6FB209EE"/>
    <w:rsid w:val="70157B74"/>
    <w:rsid w:val="72479F04"/>
    <w:rsid w:val="73A69AAA"/>
    <w:rsid w:val="7432274E"/>
    <w:rsid w:val="74483530"/>
    <w:rsid w:val="750A3A8D"/>
    <w:rsid w:val="7533BF11"/>
    <w:rsid w:val="79EA2A9F"/>
    <w:rsid w:val="7A08E728"/>
    <w:rsid w:val="7A154418"/>
    <w:rsid w:val="7A4CAF27"/>
    <w:rsid w:val="7AC0F82B"/>
    <w:rsid w:val="7C010FD0"/>
    <w:rsid w:val="7C3DF165"/>
    <w:rsid w:val="7D461B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5C3CF94F-7E25-4311-8F15-91CC9F94B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BalloonText">
    <w:name w:val="Balloon Text"/>
    <w:basedOn w:val="Normal"/>
    <w:link w:val="BalloonTextChar"/>
    <w:uiPriority w:val="99"/>
    <w:semiHidden/>
    <w:unhideWhenUsed/>
    <w:rsid w:val="006964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4E7"/>
    <w:rPr>
      <w:rFonts w:ascii="Segoe UI" w:eastAsia="Times New Roman" w:hAnsi="Segoe UI" w:cs="Segoe UI"/>
      <w:sz w:val="18"/>
      <w:szCs w:val="18"/>
      <w:lang w:eastAsia="en-AU" w:bidi="en-AU"/>
    </w:rPr>
  </w:style>
  <w:style w:type="character" w:customStyle="1" w:styleId="normaltextrun">
    <w:name w:val="normaltextrun"/>
    <w:basedOn w:val="DefaultParagraphFont"/>
    <w:rsid w:val="006964E7"/>
  </w:style>
  <w:style w:type="character" w:customStyle="1" w:styleId="eop">
    <w:name w:val="eop"/>
    <w:basedOn w:val="DefaultParagraphFont"/>
    <w:rsid w:val="006964E7"/>
  </w:style>
  <w:style w:type="character" w:styleId="Hyperlink">
    <w:name w:val="Hyperlink"/>
    <w:basedOn w:val="DefaultParagraphFont"/>
    <w:uiPriority w:val="99"/>
    <w:unhideWhenUsed/>
    <w:rsid w:val="00247214"/>
    <w:rPr>
      <w:color w:val="0563C1" w:themeColor="hyperlink"/>
      <w:u w:val="single"/>
    </w:rPr>
  </w:style>
  <w:style w:type="character" w:styleId="UnresolvedMention">
    <w:name w:val="Unresolved Mention"/>
    <w:basedOn w:val="DefaultParagraphFont"/>
    <w:uiPriority w:val="99"/>
    <w:semiHidden/>
    <w:unhideWhenUsed/>
    <w:rsid w:val="00247214"/>
    <w:rPr>
      <w:color w:val="605E5C"/>
      <w:shd w:val="clear" w:color="auto" w:fill="E1DFDD"/>
    </w:rPr>
  </w:style>
  <w:style w:type="paragraph" w:customStyle="1" w:styleId="paragraph">
    <w:name w:val="paragraph"/>
    <w:basedOn w:val="Normal"/>
    <w:rsid w:val="009E21D4"/>
    <w:pPr>
      <w:widowControl/>
      <w:autoSpaceDE/>
      <w:autoSpaceDN/>
      <w:spacing w:before="100" w:beforeAutospacing="1" w:after="100" w:afterAutospacing="1"/>
    </w:pPr>
    <w:rPr>
      <w:sz w:val="24"/>
      <w:szCs w:val="24"/>
      <w:lang w:bidi="ar-S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FE70AB"/>
    <w:pPr>
      <w:spacing w:after="0" w:line="240" w:lineRule="auto"/>
    </w:pPr>
    <w:rPr>
      <w:rFonts w:ascii="Times New Roman" w:eastAsia="Times New Roman" w:hAnsi="Times New Roman" w:cs="Times New Roman"/>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4995">
      <w:bodyDiv w:val="1"/>
      <w:marLeft w:val="0"/>
      <w:marRight w:val="0"/>
      <w:marTop w:val="0"/>
      <w:marBottom w:val="0"/>
      <w:divBdr>
        <w:top w:val="none" w:sz="0" w:space="0" w:color="auto"/>
        <w:left w:val="none" w:sz="0" w:space="0" w:color="auto"/>
        <w:bottom w:val="none" w:sz="0" w:space="0" w:color="auto"/>
        <w:right w:val="none" w:sz="0" w:space="0" w:color="auto"/>
      </w:divBdr>
      <w:divsChild>
        <w:div w:id="284577491">
          <w:marLeft w:val="0"/>
          <w:marRight w:val="0"/>
          <w:marTop w:val="0"/>
          <w:marBottom w:val="0"/>
          <w:divBdr>
            <w:top w:val="none" w:sz="0" w:space="0" w:color="auto"/>
            <w:left w:val="none" w:sz="0" w:space="0" w:color="auto"/>
            <w:bottom w:val="none" w:sz="0" w:space="0" w:color="auto"/>
            <w:right w:val="none" w:sz="0" w:space="0" w:color="auto"/>
          </w:divBdr>
        </w:div>
        <w:div w:id="360018041">
          <w:marLeft w:val="0"/>
          <w:marRight w:val="0"/>
          <w:marTop w:val="0"/>
          <w:marBottom w:val="0"/>
          <w:divBdr>
            <w:top w:val="none" w:sz="0" w:space="0" w:color="auto"/>
            <w:left w:val="none" w:sz="0" w:space="0" w:color="auto"/>
            <w:bottom w:val="none" w:sz="0" w:space="0" w:color="auto"/>
            <w:right w:val="none" w:sz="0" w:space="0" w:color="auto"/>
          </w:divBdr>
        </w:div>
        <w:div w:id="1402824208">
          <w:marLeft w:val="0"/>
          <w:marRight w:val="0"/>
          <w:marTop w:val="0"/>
          <w:marBottom w:val="0"/>
          <w:divBdr>
            <w:top w:val="none" w:sz="0" w:space="0" w:color="auto"/>
            <w:left w:val="none" w:sz="0" w:space="0" w:color="auto"/>
            <w:bottom w:val="none" w:sz="0" w:space="0" w:color="auto"/>
            <w:right w:val="none" w:sz="0" w:space="0" w:color="auto"/>
          </w:divBdr>
        </w:div>
        <w:div w:id="1783301691">
          <w:marLeft w:val="0"/>
          <w:marRight w:val="0"/>
          <w:marTop w:val="0"/>
          <w:marBottom w:val="0"/>
          <w:divBdr>
            <w:top w:val="none" w:sz="0" w:space="0" w:color="auto"/>
            <w:left w:val="none" w:sz="0" w:space="0" w:color="auto"/>
            <w:bottom w:val="none" w:sz="0" w:space="0" w:color="auto"/>
            <w:right w:val="none" w:sz="0" w:space="0" w:color="auto"/>
          </w:divBdr>
        </w:div>
        <w:div w:id="1883784244">
          <w:marLeft w:val="0"/>
          <w:marRight w:val="0"/>
          <w:marTop w:val="0"/>
          <w:marBottom w:val="0"/>
          <w:divBdr>
            <w:top w:val="none" w:sz="0" w:space="0" w:color="auto"/>
            <w:left w:val="none" w:sz="0" w:space="0" w:color="auto"/>
            <w:bottom w:val="none" w:sz="0" w:space="0" w:color="auto"/>
            <w:right w:val="none" w:sz="0" w:space="0" w:color="auto"/>
          </w:divBdr>
        </w:div>
      </w:divsChild>
    </w:div>
    <w:div w:id="1207451557">
      <w:bodyDiv w:val="1"/>
      <w:marLeft w:val="0"/>
      <w:marRight w:val="0"/>
      <w:marTop w:val="0"/>
      <w:marBottom w:val="0"/>
      <w:divBdr>
        <w:top w:val="none" w:sz="0" w:space="0" w:color="auto"/>
        <w:left w:val="none" w:sz="0" w:space="0" w:color="auto"/>
        <w:bottom w:val="none" w:sz="0" w:space="0" w:color="auto"/>
        <w:right w:val="none" w:sz="0" w:space="0" w:color="auto"/>
      </w:divBdr>
      <w:divsChild>
        <w:div w:id="360861478">
          <w:marLeft w:val="0"/>
          <w:marRight w:val="0"/>
          <w:marTop w:val="0"/>
          <w:marBottom w:val="0"/>
          <w:divBdr>
            <w:top w:val="none" w:sz="0" w:space="0" w:color="auto"/>
            <w:left w:val="none" w:sz="0" w:space="0" w:color="auto"/>
            <w:bottom w:val="none" w:sz="0" w:space="0" w:color="auto"/>
            <w:right w:val="none" w:sz="0" w:space="0" w:color="auto"/>
          </w:divBdr>
        </w:div>
        <w:div w:id="364521460">
          <w:marLeft w:val="0"/>
          <w:marRight w:val="0"/>
          <w:marTop w:val="0"/>
          <w:marBottom w:val="0"/>
          <w:divBdr>
            <w:top w:val="none" w:sz="0" w:space="0" w:color="auto"/>
            <w:left w:val="none" w:sz="0" w:space="0" w:color="auto"/>
            <w:bottom w:val="none" w:sz="0" w:space="0" w:color="auto"/>
            <w:right w:val="none" w:sz="0" w:space="0" w:color="auto"/>
          </w:divBdr>
        </w:div>
        <w:div w:id="530262788">
          <w:marLeft w:val="0"/>
          <w:marRight w:val="0"/>
          <w:marTop w:val="0"/>
          <w:marBottom w:val="0"/>
          <w:divBdr>
            <w:top w:val="none" w:sz="0" w:space="0" w:color="auto"/>
            <w:left w:val="none" w:sz="0" w:space="0" w:color="auto"/>
            <w:bottom w:val="none" w:sz="0" w:space="0" w:color="auto"/>
            <w:right w:val="none" w:sz="0" w:space="0" w:color="auto"/>
          </w:divBdr>
        </w:div>
        <w:div w:id="1153914383">
          <w:marLeft w:val="0"/>
          <w:marRight w:val="0"/>
          <w:marTop w:val="0"/>
          <w:marBottom w:val="0"/>
          <w:divBdr>
            <w:top w:val="none" w:sz="0" w:space="0" w:color="auto"/>
            <w:left w:val="none" w:sz="0" w:space="0" w:color="auto"/>
            <w:bottom w:val="none" w:sz="0" w:space="0" w:color="auto"/>
            <w:right w:val="none" w:sz="0" w:space="0" w:color="auto"/>
          </w:divBdr>
        </w:div>
        <w:div w:id="1509253258">
          <w:marLeft w:val="0"/>
          <w:marRight w:val="0"/>
          <w:marTop w:val="0"/>
          <w:marBottom w:val="0"/>
          <w:divBdr>
            <w:top w:val="none" w:sz="0" w:space="0" w:color="auto"/>
            <w:left w:val="none" w:sz="0" w:space="0" w:color="auto"/>
            <w:bottom w:val="none" w:sz="0" w:space="0" w:color="auto"/>
            <w:right w:val="none" w:sz="0" w:space="0" w:color="auto"/>
          </w:divBdr>
        </w:div>
        <w:div w:id="1602371188">
          <w:marLeft w:val="0"/>
          <w:marRight w:val="0"/>
          <w:marTop w:val="0"/>
          <w:marBottom w:val="0"/>
          <w:divBdr>
            <w:top w:val="none" w:sz="0" w:space="0" w:color="auto"/>
            <w:left w:val="none" w:sz="0" w:space="0" w:color="auto"/>
            <w:bottom w:val="none" w:sz="0" w:space="0" w:color="auto"/>
            <w:right w:val="none" w:sz="0" w:space="0" w:color="auto"/>
          </w:divBdr>
        </w:div>
        <w:div w:id="1898278620">
          <w:marLeft w:val="0"/>
          <w:marRight w:val="0"/>
          <w:marTop w:val="0"/>
          <w:marBottom w:val="0"/>
          <w:divBdr>
            <w:top w:val="none" w:sz="0" w:space="0" w:color="auto"/>
            <w:left w:val="none" w:sz="0" w:space="0" w:color="auto"/>
            <w:bottom w:val="none" w:sz="0" w:space="0" w:color="auto"/>
            <w:right w:val="none" w:sz="0" w:space="0" w:color="auto"/>
          </w:divBdr>
        </w:div>
        <w:div w:id="2092657303">
          <w:marLeft w:val="0"/>
          <w:marRight w:val="0"/>
          <w:marTop w:val="0"/>
          <w:marBottom w:val="0"/>
          <w:divBdr>
            <w:top w:val="none" w:sz="0" w:space="0" w:color="auto"/>
            <w:left w:val="none" w:sz="0" w:space="0" w:color="auto"/>
            <w:bottom w:val="none" w:sz="0" w:space="0" w:color="auto"/>
            <w:right w:val="none" w:sz="0" w:space="0" w:color="auto"/>
          </w:divBdr>
        </w:div>
      </w:divsChild>
    </w:div>
    <w:div w:id="1787579218">
      <w:bodyDiv w:val="1"/>
      <w:marLeft w:val="0"/>
      <w:marRight w:val="0"/>
      <w:marTop w:val="0"/>
      <w:marBottom w:val="0"/>
      <w:divBdr>
        <w:top w:val="none" w:sz="0" w:space="0" w:color="auto"/>
        <w:left w:val="none" w:sz="0" w:space="0" w:color="auto"/>
        <w:bottom w:val="none" w:sz="0" w:space="0" w:color="auto"/>
        <w:right w:val="none" w:sz="0" w:space="0" w:color="auto"/>
      </w:divBdr>
      <w:divsChild>
        <w:div w:id="101732004">
          <w:marLeft w:val="0"/>
          <w:marRight w:val="0"/>
          <w:marTop w:val="0"/>
          <w:marBottom w:val="0"/>
          <w:divBdr>
            <w:top w:val="none" w:sz="0" w:space="0" w:color="auto"/>
            <w:left w:val="none" w:sz="0" w:space="0" w:color="auto"/>
            <w:bottom w:val="none" w:sz="0" w:space="0" w:color="auto"/>
            <w:right w:val="none" w:sz="0" w:space="0" w:color="auto"/>
          </w:divBdr>
        </w:div>
        <w:div w:id="123013584">
          <w:marLeft w:val="0"/>
          <w:marRight w:val="0"/>
          <w:marTop w:val="0"/>
          <w:marBottom w:val="0"/>
          <w:divBdr>
            <w:top w:val="none" w:sz="0" w:space="0" w:color="auto"/>
            <w:left w:val="none" w:sz="0" w:space="0" w:color="auto"/>
            <w:bottom w:val="none" w:sz="0" w:space="0" w:color="auto"/>
            <w:right w:val="none" w:sz="0" w:space="0" w:color="auto"/>
          </w:divBdr>
        </w:div>
        <w:div w:id="826896600">
          <w:marLeft w:val="0"/>
          <w:marRight w:val="0"/>
          <w:marTop w:val="0"/>
          <w:marBottom w:val="0"/>
          <w:divBdr>
            <w:top w:val="none" w:sz="0" w:space="0" w:color="auto"/>
            <w:left w:val="none" w:sz="0" w:space="0" w:color="auto"/>
            <w:bottom w:val="none" w:sz="0" w:space="0" w:color="auto"/>
            <w:right w:val="none" w:sz="0" w:space="0" w:color="auto"/>
          </w:divBdr>
        </w:div>
        <w:div w:id="883060053">
          <w:marLeft w:val="0"/>
          <w:marRight w:val="0"/>
          <w:marTop w:val="0"/>
          <w:marBottom w:val="0"/>
          <w:divBdr>
            <w:top w:val="none" w:sz="0" w:space="0" w:color="auto"/>
            <w:left w:val="none" w:sz="0" w:space="0" w:color="auto"/>
            <w:bottom w:val="none" w:sz="0" w:space="0" w:color="auto"/>
            <w:right w:val="none" w:sz="0" w:space="0" w:color="auto"/>
          </w:divBdr>
        </w:div>
        <w:div w:id="1086146737">
          <w:marLeft w:val="0"/>
          <w:marRight w:val="0"/>
          <w:marTop w:val="0"/>
          <w:marBottom w:val="0"/>
          <w:divBdr>
            <w:top w:val="none" w:sz="0" w:space="0" w:color="auto"/>
            <w:left w:val="none" w:sz="0" w:space="0" w:color="auto"/>
            <w:bottom w:val="none" w:sz="0" w:space="0" w:color="auto"/>
            <w:right w:val="none" w:sz="0" w:space="0" w:color="auto"/>
          </w:divBdr>
        </w:div>
        <w:div w:id="1305886023">
          <w:marLeft w:val="0"/>
          <w:marRight w:val="0"/>
          <w:marTop w:val="0"/>
          <w:marBottom w:val="0"/>
          <w:divBdr>
            <w:top w:val="none" w:sz="0" w:space="0" w:color="auto"/>
            <w:left w:val="none" w:sz="0" w:space="0" w:color="auto"/>
            <w:bottom w:val="none" w:sz="0" w:space="0" w:color="auto"/>
            <w:right w:val="none" w:sz="0" w:space="0" w:color="auto"/>
          </w:divBdr>
        </w:div>
        <w:div w:id="1415736270">
          <w:marLeft w:val="0"/>
          <w:marRight w:val="0"/>
          <w:marTop w:val="0"/>
          <w:marBottom w:val="0"/>
          <w:divBdr>
            <w:top w:val="none" w:sz="0" w:space="0" w:color="auto"/>
            <w:left w:val="none" w:sz="0" w:space="0" w:color="auto"/>
            <w:bottom w:val="none" w:sz="0" w:space="0" w:color="auto"/>
            <w:right w:val="none" w:sz="0" w:space="0" w:color="auto"/>
          </w:divBdr>
        </w:div>
        <w:div w:id="1828402118">
          <w:marLeft w:val="0"/>
          <w:marRight w:val="0"/>
          <w:marTop w:val="0"/>
          <w:marBottom w:val="0"/>
          <w:divBdr>
            <w:top w:val="none" w:sz="0" w:space="0" w:color="auto"/>
            <w:left w:val="none" w:sz="0" w:space="0" w:color="auto"/>
            <w:bottom w:val="none" w:sz="0" w:space="0" w:color="auto"/>
            <w:right w:val="none" w:sz="0" w:space="0" w:color="auto"/>
          </w:divBdr>
        </w:div>
        <w:div w:id="1916695525">
          <w:marLeft w:val="0"/>
          <w:marRight w:val="0"/>
          <w:marTop w:val="0"/>
          <w:marBottom w:val="0"/>
          <w:divBdr>
            <w:top w:val="none" w:sz="0" w:space="0" w:color="auto"/>
            <w:left w:val="none" w:sz="0" w:space="0" w:color="auto"/>
            <w:bottom w:val="none" w:sz="0" w:space="0" w:color="auto"/>
            <w:right w:val="none" w:sz="0" w:space="0" w:color="auto"/>
          </w:divBdr>
        </w:div>
        <w:div w:id="206015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ntranet.secure.griffith.edu.au/employment/learning-and-development/specialist-programs/capability-development-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f4ad83b4-ed6b-43f3-8fd7-c32dc7642a33">
      <UserInfo>
        <DisplayName>Pauline Stewart</DisplayName>
        <AccountId>84</AccountId>
        <AccountType/>
      </UserInfo>
      <UserInfo>
        <DisplayName>Jamie Leonard</DisplayName>
        <AccountId>24</AccountId>
        <AccountType/>
      </UserInfo>
      <UserInfo>
        <DisplayName>Angela Gallimore</DisplayName>
        <AccountId>18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667C21B33F3F4E89061A0E1BFBB2F1" ma:contentTypeVersion="14" ma:contentTypeDescription="Create a new document." ma:contentTypeScope="" ma:versionID="526b1e273c7e2c7bdf9e25374b72487a">
  <xsd:schema xmlns:xsd="http://www.w3.org/2001/XMLSchema" xmlns:xs="http://www.w3.org/2001/XMLSchema" xmlns:p="http://schemas.microsoft.com/office/2006/metadata/properties" xmlns:ns1="http://schemas.microsoft.com/sharepoint/v3" xmlns:ns2="d79cb1b0-e4e3-42cf-8c47-58f3e617d502" xmlns:ns3="f4ad83b4-ed6b-43f3-8fd7-c32dc7642a33" targetNamespace="http://schemas.microsoft.com/office/2006/metadata/properties" ma:root="true" ma:fieldsID="5a25ca3a13286b950dfbd63159a6be67" ns1:_="" ns2:_="" ns3:_="">
    <xsd:import namespace="http://schemas.microsoft.com/sharepoint/v3"/>
    <xsd:import namespace="d79cb1b0-e4e3-42cf-8c47-58f3e617d502"/>
    <xsd:import namespace="f4ad83b4-ed6b-43f3-8fd7-c32dc7642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9cb1b0-e4e3-42cf-8c47-58f3e617d5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d83b4-ed6b-43f3-8fd7-c32dc7642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36D4DA-EE81-44B1-95FE-DA07C05770C7}">
  <ds:schemaRefs>
    <ds:schemaRef ds:uri="http://schemas.microsoft.com/sharepoint/v3/contenttype/forms"/>
  </ds:schemaRefs>
</ds:datastoreItem>
</file>

<file path=customXml/itemProps2.xml><?xml version="1.0" encoding="utf-8"?>
<ds:datastoreItem xmlns:ds="http://schemas.openxmlformats.org/officeDocument/2006/customXml" ds:itemID="{86F40683-4E98-4355-B68B-D24064312656}">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d79cb1b0-e4e3-42cf-8c47-58f3e617d502"/>
    <ds:schemaRef ds:uri="http://schemas.microsoft.com/office/2006/documentManagement/types"/>
    <ds:schemaRef ds:uri="http://schemas.microsoft.com/office/infopath/2007/PartnerControls"/>
    <ds:schemaRef ds:uri="f4ad83b4-ed6b-43f3-8fd7-c32dc7642a33"/>
    <ds:schemaRef ds:uri="http://www.w3.org/XML/1998/namespace"/>
  </ds:schemaRefs>
</ds:datastoreItem>
</file>

<file path=customXml/itemProps3.xml><?xml version="1.0" encoding="utf-8"?>
<ds:datastoreItem xmlns:ds="http://schemas.openxmlformats.org/officeDocument/2006/customXml" ds:itemID="{4AB7D00F-917A-4F95-9116-539466CA8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9cb1b0-e4e3-42cf-8c47-58f3e617d502"/>
    <ds:schemaRef ds:uri="f4ad83b4-ed6b-43f3-8fd7-c32dc7642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507654c-1543-47e1-81c5-300c2627be14}"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Links>
    <vt:vector size="6" baseType="variant">
      <vt:variant>
        <vt:i4>196610</vt:i4>
      </vt:variant>
      <vt:variant>
        <vt:i4>0</vt:i4>
      </vt:variant>
      <vt:variant>
        <vt:i4>0</vt:i4>
      </vt:variant>
      <vt:variant>
        <vt:i4>5</vt:i4>
      </vt:variant>
      <vt:variant>
        <vt:lpwstr>https://intranet.secure.griffith.edu.au/employment/learning-and-development/specialist-programs/capability-development-framework</vt:lpwstr>
      </vt:variant>
      <vt:variant>
        <vt:lpwstr>framework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Angela Gallimore</cp:lastModifiedBy>
  <cp:revision>2</cp:revision>
  <dcterms:created xsi:type="dcterms:W3CDTF">2025-08-04T03:28:00Z</dcterms:created>
  <dcterms:modified xsi:type="dcterms:W3CDTF">2025-08-04T03:28:00Z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0x01010052667C21B33F3F4E89061A0E1BFBB2F1</vt:lpwstr>
  </property>
  <property fmtid="{D5CDD505-2E9C-101B-9397-08002B2CF9AE}" pid="3" name="MediaServiceImageTags">
    <vt:lpwstr/>
  </property>
  <property fmtid="{D5CDD505-2E9C-101B-9397-08002B2CF9AE}" pid="4" name="SharedWithUsers">
    <vt:lpwstr>84;#Pauline Stewart;#24;#Jamie Leonard;#18;#Angela Gallimore</vt:lpwstr>
  </property>
  <property fmtid="{D5CDD505-2E9C-101B-9397-08002B2CF9AE}" pid="5" name="MSIP_Label_9d78f839-bdcb-4a99-8775-1d79bece4e3b_Enabled">
    <vt:lpwstr>True</vt:lpwstr>
  </property>
  <property fmtid="{D5CDD505-2E9C-101B-9397-08002B2CF9AE}" pid="6" name="MSIP_Label_9d78f839-bdcb-4a99-8775-1d79bece4e3b_SiteId">
    <vt:lpwstr>5a7cc8ab-a4dc-4f9b-bf60-66714049ad62</vt:lpwstr>
  </property>
  <property fmtid="{D5CDD505-2E9C-101B-9397-08002B2CF9AE}" pid="7" name="MSIP_Label_9d78f839-bdcb-4a99-8775-1d79bece4e3b_SetDate">
    <vt:lpwstr>2022-11-23T05:01:46Z</vt:lpwstr>
  </property>
  <property fmtid="{D5CDD505-2E9C-101B-9397-08002B2CF9AE}" pid="8" name="MSIP_Label_9d78f839-bdcb-4a99-8775-1d79bece4e3b_Name">
    <vt:lpwstr>OFFICIAL INTERNAL (Limited Access)</vt:lpwstr>
  </property>
  <property fmtid="{D5CDD505-2E9C-101B-9397-08002B2CF9AE}" pid="9" name="MSIP_Label_9d78f839-bdcb-4a99-8775-1d79bece4e3b_ActionId">
    <vt:lpwstr>8f5cc6d8-8534-49b5-93bd-df80643287b0</vt:lpwstr>
  </property>
  <property fmtid="{D5CDD505-2E9C-101B-9397-08002B2CF9AE}" pid="10" name="MSIP_Label_9d78f839-bdcb-4a99-8775-1d79bece4e3b_Removed">
    <vt:lpwstr>False</vt:lpwstr>
  </property>
  <property fmtid="{D5CDD505-2E9C-101B-9397-08002B2CF9AE}" pid="11" name="MSIP_Label_9d78f839-bdcb-4a99-8775-1d79bece4e3b_Extended_MSFT_Method">
    <vt:lpwstr>Standard</vt:lpwstr>
  </property>
  <property fmtid="{D5CDD505-2E9C-101B-9397-08002B2CF9AE}" pid="12" name="Sensitivity">
    <vt:lpwstr>OFFICIAL INTERNAL (Limited Access)</vt:lpwstr>
  </property>
</Properties>
</file>