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AC182E">
        <w:trPr>
          <w:trHeight w:val="460"/>
          <w:jc w:val="center"/>
        </w:trPr>
        <w:tc>
          <w:tcPr>
            <w:tcW w:w="2875" w:type="dxa"/>
            <w:shd w:val="clear" w:color="auto" w:fill="D9D9D9" w:themeFill="background1" w:themeFillShade="D9"/>
          </w:tcPr>
          <w:p w14:paraId="4D89E451"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04874C3D" w:rsidR="00E449D4" w:rsidRPr="00C138CC" w:rsidRDefault="002D531B" w:rsidP="00AC182E">
            <w:pPr>
              <w:jc w:val="both"/>
              <w:rPr>
                <w:rFonts w:ascii="Arial" w:hAnsi="Arial" w:cs="Arial"/>
                <w:sz w:val="20"/>
                <w:szCs w:val="20"/>
              </w:rPr>
            </w:pPr>
            <w:r>
              <w:rPr>
                <w:rFonts w:ascii="Arial" w:hAnsi="Arial" w:cs="Arial"/>
                <w:sz w:val="20"/>
                <w:szCs w:val="20"/>
              </w:rPr>
              <w:t>Student Connect Officer</w:t>
            </w:r>
          </w:p>
        </w:tc>
      </w:tr>
      <w:tr w:rsidR="00E449D4" w:rsidRPr="00C138CC" w14:paraId="61B9059B" w14:textId="77777777" w:rsidTr="00AC182E">
        <w:trPr>
          <w:trHeight w:val="460"/>
          <w:jc w:val="center"/>
        </w:trPr>
        <w:tc>
          <w:tcPr>
            <w:tcW w:w="2875" w:type="dxa"/>
            <w:shd w:val="clear" w:color="auto" w:fill="D9D9D9" w:themeFill="background1" w:themeFillShade="D9"/>
          </w:tcPr>
          <w:p w14:paraId="49E267B4"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185ECEB6" w:rsidR="00E449D4" w:rsidRPr="00C138CC" w:rsidRDefault="002D531B" w:rsidP="00AC182E">
            <w:pPr>
              <w:jc w:val="both"/>
              <w:rPr>
                <w:rFonts w:ascii="Arial" w:hAnsi="Arial" w:cs="Arial"/>
                <w:sz w:val="20"/>
                <w:szCs w:val="20"/>
              </w:rPr>
            </w:pPr>
            <w:r>
              <w:rPr>
                <w:rFonts w:ascii="Arial" w:hAnsi="Arial" w:cs="Arial"/>
                <w:sz w:val="20"/>
                <w:szCs w:val="20"/>
              </w:rPr>
              <w:t>Student Life</w:t>
            </w:r>
          </w:p>
        </w:tc>
      </w:tr>
      <w:tr w:rsidR="00E449D4" w:rsidRPr="00C138CC" w14:paraId="099F77AA" w14:textId="77777777" w:rsidTr="00AC182E">
        <w:trPr>
          <w:trHeight w:val="460"/>
          <w:jc w:val="center"/>
        </w:trPr>
        <w:tc>
          <w:tcPr>
            <w:tcW w:w="2875" w:type="dxa"/>
            <w:shd w:val="clear" w:color="auto" w:fill="D9D9D9" w:themeFill="background1" w:themeFillShade="D9"/>
          </w:tcPr>
          <w:p w14:paraId="1218FF3A"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449767A4" w:rsidR="00E449D4" w:rsidRPr="00C138CC" w:rsidRDefault="002D531B" w:rsidP="00AC182E">
            <w:pPr>
              <w:jc w:val="both"/>
              <w:rPr>
                <w:rFonts w:ascii="Arial" w:hAnsi="Arial" w:cs="Arial"/>
                <w:sz w:val="20"/>
                <w:szCs w:val="20"/>
              </w:rPr>
            </w:pPr>
            <w:r>
              <w:rPr>
                <w:rFonts w:ascii="Arial" w:hAnsi="Arial" w:cs="Arial"/>
                <w:sz w:val="20"/>
                <w:szCs w:val="20"/>
              </w:rPr>
              <w:t>HEW Level 4</w:t>
            </w:r>
          </w:p>
        </w:tc>
      </w:tr>
      <w:tr w:rsidR="00E449D4" w:rsidRPr="00C138CC" w14:paraId="3786F4A0" w14:textId="77777777" w:rsidTr="00AC182E">
        <w:trPr>
          <w:trHeight w:val="460"/>
          <w:jc w:val="center"/>
        </w:trPr>
        <w:tc>
          <w:tcPr>
            <w:tcW w:w="2875" w:type="dxa"/>
            <w:shd w:val="clear" w:color="auto" w:fill="D9D9D9" w:themeFill="background1" w:themeFillShade="D9"/>
          </w:tcPr>
          <w:p w14:paraId="45BE6BE8"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44A443A2" w:rsidR="00E449D4" w:rsidRPr="00C138CC" w:rsidRDefault="00523ECC" w:rsidP="00AC182E">
            <w:pPr>
              <w:jc w:val="both"/>
              <w:rPr>
                <w:rFonts w:ascii="Arial" w:hAnsi="Arial" w:cs="Arial"/>
                <w:sz w:val="20"/>
                <w:szCs w:val="20"/>
              </w:rPr>
            </w:pPr>
            <w:r>
              <w:rPr>
                <w:rFonts w:ascii="Arial" w:hAnsi="Arial" w:cs="Arial"/>
                <w:sz w:val="20"/>
                <w:szCs w:val="20"/>
              </w:rPr>
              <w:t>Various</w:t>
            </w:r>
          </w:p>
        </w:tc>
      </w:tr>
      <w:tr w:rsidR="00E449D4" w:rsidRPr="00C138CC" w14:paraId="338952F8" w14:textId="77777777" w:rsidTr="00AC182E">
        <w:trPr>
          <w:trHeight w:val="460"/>
          <w:jc w:val="center"/>
        </w:trPr>
        <w:tc>
          <w:tcPr>
            <w:tcW w:w="2875" w:type="dxa"/>
            <w:shd w:val="clear" w:color="auto" w:fill="D9D9D9" w:themeFill="background1" w:themeFillShade="D9"/>
          </w:tcPr>
          <w:p w14:paraId="4F637EB5"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145282AD" w:rsidR="00E449D4" w:rsidRPr="00C138CC" w:rsidRDefault="002D531B" w:rsidP="00AC182E">
            <w:pPr>
              <w:jc w:val="both"/>
              <w:rPr>
                <w:rFonts w:ascii="Arial" w:hAnsi="Arial" w:cs="Arial"/>
                <w:sz w:val="20"/>
                <w:szCs w:val="20"/>
              </w:rPr>
            </w:pPr>
            <w:r>
              <w:rPr>
                <w:rFonts w:ascii="Arial" w:hAnsi="Arial" w:cs="Arial"/>
                <w:sz w:val="20"/>
                <w:szCs w:val="20"/>
              </w:rPr>
              <w:t xml:space="preserve">Team Leader, </w:t>
            </w:r>
            <w:r w:rsidR="00523ECC">
              <w:rPr>
                <w:rFonts w:ascii="Arial" w:hAnsi="Arial" w:cs="Arial"/>
                <w:sz w:val="20"/>
                <w:szCs w:val="20"/>
              </w:rPr>
              <w:t>Student Centre</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1.0</w:t>
      </w:r>
      <w:r w:rsidRPr="00C138CC">
        <w:rPr>
          <w:rFonts w:ascii="Arial" w:hAnsi="Arial" w:cs="Arial"/>
          <w:color w:val="E20917"/>
        </w:rPr>
        <w:tab/>
        <w:t>Position Purpose</w:t>
      </w:r>
    </w:p>
    <w:p w14:paraId="4A099CC9" w14:textId="47C34023" w:rsidR="002D531B" w:rsidRPr="002D531B" w:rsidRDefault="002D531B" w:rsidP="002D531B">
      <w:pPr>
        <w:pStyle w:val="Heading2"/>
        <w:tabs>
          <w:tab w:val="left" w:pos="862"/>
        </w:tabs>
        <w:ind w:left="851" w:right="850"/>
        <w:rPr>
          <w:rFonts w:ascii="Arial" w:hAnsi="Arial" w:cs="Arial"/>
          <w:sz w:val="20"/>
        </w:rPr>
      </w:pPr>
      <w:r>
        <w:rPr>
          <w:rFonts w:ascii="Arial" w:hAnsi="Arial" w:cs="Arial"/>
          <w:sz w:val="20"/>
        </w:rPr>
        <w:tab/>
        <w:t>The Student Connect Officer is</w:t>
      </w:r>
      <w:r w:rsidR="00E449D4" w:rsidRPr="00C138CC">
        <w:rPr>
          <w:rFonts w:ascii="Arial" w:hAnsi="Arial" w:cs="Arial"/>
          <w:sz w:val="20"/>
        </w:rPr>
        <w:t xml:space="preserve"> </w:t>
      </w:r>
      <w:r w:rsidRPr="002D531B">
        <w:rPr>
          <w:rFonts w:ascii="Arial" w:hAnsi="Arial" w:cs="Arial"/>
          <w:sz w:val="20"/>
        </w:rPr>
        <w:t>responsible for the provision of support and advice and field large volumes of initial contact from prospective and current students as well as members of the public.  Client Services Officers will deliver services via a range of channels including internally and externally faced websites, telephone, email and in a face-to-face environment at one of our on-campus Student Centres.  </w:t>
      </w:r>
    </w:p>
    <w:p w14:paraId="77596891" w14:textId="725DF3FE" w:rsidR="00E449D4" w:rsidRPr="002D531B" w:rsidRDefault="002D531B" w:rsidP="002D531B">
      <w:pPr>
        <w:pStyle w:val="Heading2"/>
        <w:tabs>
          <w:tab w:val="left" w:pos="862"/>
        </w:tabs>
        <w:ind w:left="851" w:right="850"/>
        <w:rPr>
          <w:rFonts w:ascii="Arial" w:hAnsi="Arial" w:cs="Arial"/>
          <w:sz w:val="20"/>
        </w:rPr>
      </w:pPr>
      <w:r>
        <w:rPr>
          <w:rFonts w:ascii="Arial" w:hAnsi="Arial" w:cs="Arial"/>
          <w:sz w:val="20"/>
        </w:rPr>
        <w:tab/>
      </w:r>
      <w:r w:rsidRPr="002D531B">
        <w:rPr>
          <w:rFonts w:ascii="Arial" w:hAnsi="Arial" w:cs="Arial"/>
          <w:sz w:val="20"/>
        </w:rPr>
        <w:t>The</w:t>
      </w:r>
      <w:r w:rsidR="00722ADB">
        <w:rPr>
          <w:rFonts w:ascii="Arial" w:hAnsi="Arial" w:cs="Arial"/>
          <w:sz w:val="20"/>
        </w:rPr>
        <w:t xml:space="preserve"> </w:t>
      </w:r>
      <w:r w:rsidRPr="002D531B">
        <w:rPr>
          <w:rFonts w:ascii="Arial" w:hAnsi="Arial" w:cs="Arial"/>
          <w:sz w:val="20"/>
        </w:rPr>
        <w:t>primary function</w:t>
      </w:r>
      <w:r w:rsidR="00722ADB">
        <w:rPr>
          <w:rFonts w:ascii="Arial" w:hAnsi="Arial" w:cs="Arial"/>
          <w:sz w:val="20"/>
        </w:rPr>
        <w:t xml:space="preserve"> of this role</w:t>
      </w:r>
      <w:r w:rsidRPr="002D531B">
        <w:rPr>
          <w:rFonts w:ascii="Arial" w:hAnsi="Arial" w:cs="Arial"/>
          <w:sz w:val="20"/>
        </w:rPr>
        <w:t xml:space="preserve"> is to assist and guide students to access and interpret relevant information to enable them to be successful in their studies; as well as referring and escalating complex or specialised enquiries to relevant departments or staff.</w:t>
      </w:r>
    </w:p>
    <w:p w14:paraId="3C0D7325"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E449D4">
      <w:pPr>
        <w:pStyle w:val="Default"/>
        <w:jc w:val="both"/>
        <w:rPr>
          <w:b/>
          <w:i/>
          <w:color w:val="auto"/>
          <w:sz w:val="20"/>
          <w:szCs w:val="20"/>
        </w:rPr>
      </w:pPr>
    </w:p>
    <w:p w14:paraId="6955144E" w14:textId="4D7F6D67" w:rsidR="002D531B" w:rsidRPr="00C40575" w:rsidRDefault="002D531B" w:rsidP="00C40575">
      <w:pPr>
        <w:pStyle w:val="ListParagraph"/>
        <w:numPr>
          <w:ilvl w:val="2"/>
          <w:numId w:val="1"/>
        </w:numPr>
        <w:tabs>
          <w:tab w:val="left" w:pos="1180"/>
          <w:tab w:val="left" w:pos="1181"/>
        </w:tabs>
        <w:spacing w:line="276" w:lineRule="auto"/>
        <w:ind w:right="1018"/>
        <w:rPr>
          <w:rFonts w:ascii="Arial" w:hAnsi="Arial" w:cs="Arial"/>
          <w:color w:val="000000"/>
          <w:sz w:val="20"/>
          <w:szCs w:val="20"/>
        </w:rPr>
      </w:pPr>
      <w:r>
        <w:rPr>
          <w:rFonts w:ascii="Arial" w:hAnsi="Arial" w:cs="Arial"/>
          <w:sz w:val="20"/>
        </w:rPr>
        <w:t>The</w:t>
      </w:r>
      <w:r w:rsidR="00E449D4" w:rsidRPr="00C138CC">
        <w:rPr>
          <w:rFonts w:ascii="Arial" w:hAnsi="Arial" w:cs="Arial"/>
          <w:sz w:val="20"/>
        </w:rPr>
        <w:t xml:space="preserve"> occupant of this position will </w:t>
      </w:r>
      <w:r>
        <w:rPr>
          <w:rFonts w:ascii="Arial" w:hAnsi="Arial" w:cs="Arial"/>
          <w:sz w:val="20"/>
        </w:rPr>
        <w:t xml:space="preserve">hold </w:t>
      </w:r>
      <w:r>
        <w:rPr>
          <w:rFonts w:ascii="Arial" w:hAnsi="Arial" w:cs="Arial"/>
          <w:color w:val="000000"/>
          <w:sz w:val="20"/>
          <w:szCs w:val="20"/>
        </w:rPr>
        <w:t xml:space="preserve">an associate diploma level qualification or an equivalent combination of relevant skills, knowledge and experience. </w:t>
      </w:r>
      <w:r w:rsidRPr="00C40575">
        <w:rPr>
          <w:rFonts w:ascii="Arial" w:hAnsi="Arial" w:cs="Arial"/>
          <w:color w:val="000000"/>
          <w:sz w:val="20"/>
          <w:szCs w:val="20"/>
        </w:rPr>
        <w:tab/>
      </w:r>
    </w:p>
    <w:p w14:paraId="0B2F6F5E" w14:textId="7FF8D849" w:rsidR="00E449D4" w:rsidRPr="00C138CC" w:rsidRDefault="00E449D4" w:rsidP="002D531B">
      <w:pPr>
        <w:pStyle w:val="ListParagraph"/>
        <w:tabs>
          <w:tab w:val="left" w:pos="1180"/>
          <w:tab w:val="left" w:pos="1181"/>
        </w:tabs>
        <w:spacing w:line="276" w:lineRule="auto"/>
        <w:ind w:left="1180" w:right="1018"/>
        <w:rPr>
          <w:rFonts w:ascii="Arial" w:hAnsi="Arial" w:cs="Arial"/>
          <w:sz w:val="20"/>
        </w:rPr>
      </w:pPr>
    </w:p>
    <w:p w14:paraId="35D0314E" w14:textId="77777777" w:rsidR="00E449D4" w:rsidRPr="00C138CC" w:rsidRDefault="00E449D4" w:rsidP="00E0299E">
      <w:pPr>
        <w:pStyle w:val="Heading2"/>
        <w:tabs>
          <w:tab w:val="left" w:pos="862"/>
        </w:tabs>
        <w:spacing w:before="0"/>
        <w:ind w:left="142" w:firstLine="0"/>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F00541B" w14:textId="77777777" w:rsidR="00E449D4" w:rsidRPr="00C138CC" w:rsidRDefault="00E449D4" w:rsidP="00E449D4">
      <w:pPr>
        <w:pStyle w:val="BodyText"/>
        <w:spacing w:before="3"/>
        <w:rPr>
          <w:sz w:val="17"/>
        </w:rPr>
      </w:pPr>
    </w:p>
    <w:p w14:paraId="7F614077" w14:textId="326FB5DE" w:rsidR="002D531B" w:rsidRPr="002D531B" w:rsidRDefault="002D531B" w:rsidP="002D531B">
      <w:pPr>
        <w:pStyle w:val="ListParagraph"/>
        <w:numPr>
          <w:ilvl w:val="2"/>
          <w:numId w:val="1"/>
        </w:numPr>
        <w:tabs>
          <w:tab w:val="left" w:pos="1180"/>
          <w:tab w:val="left" w:pos="1181"/>
        </w:tabs>
        <w:spacing w:before="117" w:line="276" w:lineRule="auto"/>
        <w:ind w:right="1024"/>
        <w:rPr>
          <w:rFonts w:ascii="Arial" w:hAnsi="Arial" w:cs="Arial"/>
          <w:sz w:val="20"/>
        </w:rPr>
      </w:pPr>
      <w:r w:rsidRPr="002D531B">
        <w:rPr>
          <w:rFonts w:ascii="Arial" w:hAnsi="Arial" w:cs="Arial"/>
          <w:sz w:val="20"/>
        </w:rPr>
        <w:t xml:space="preserve">Provision of information and first contact resolution of student lifecycle enquiries with a focus on efficiency, accuracy and quality </w:t>
      </w:r>
      <w:proofErr w:type="gramStart"/>
      <w:r w:rsidRPr="002D531B">
        <w:rPr>
          <w:rFonts w:ascii="Arial" w:hAnsi="Arial" w:cs="Arial"/>
          <w:sz w:val="20"/>
        </w:rPr>
        <w:t>of  information</w:t>
      </w:r>
      <w:proofErr w:type="gramEnd"/>
      <w:r w:rsidRPr="002D531B">
        <w:rPr>
          <w:rFonts w:ascii="Arial" w:hAnsi="Arial" w:cs="Arial"/>
          <w:sz w:val="20"/>
        </w:rPr>
        <w:t xml:space="preserve"> provided</w:t>
      </w:r>
    </w:p>
    <w:p w14:paraId="15B89576" w14:textId="4BF4151E" w:rsidR="002D531B" w:rsidRPr="002D531B" w:rsidRDefault="002D531B" w:rsidP="002D531B">
      <w:pPr>
        <w:pStyle w:val="ListParagraph"/>
        <w:numPr>
          <w:ilvl w:val="2"/>
          <w:numId w:val="1"/>
        </w:numPr>
        <w:tabs>
          <w:tab w:val="left" w:pos="1180"/>
          <w:tab w:val="left" w:pos="1181"/>
        </w:tabs>
        <w:spacing w:before="117" w:line="276" w:lineRule="auto"/>
        <w:ind w:right="1024"/>
        <w:rPr>
          <w:rFonts w:ascii="Arial" w:hAnsi="Arial" w:cs="Arial"/>
          <w:sz w:val="20"/>
        </w:rPr>
      </w:pPr>
      <w:r w:rsidRPr="002D531B">
        <w:rPr>
          <w:rFonts w:ascii="Arial" w:hAnsi="Arial" w:cs="Arial"/>
          <w:sz w:val="20"/>
        </w:rPr>
        <w:t>Complete general administrative duties, including preparation of standard correspondence and preparation of student documentation such as transcripts, ID cards and official letters</w:t>
      </w:r>
    </w:p>
    <w:p w14:paraId="7655BBDF" w14:textId="4769716A" w:rsidR="002D531B" w:rsidRPr="002D531B" w:rsidRDefault="002D531B" w:rsidP="002D531B">
      <w:pPr>
        <w:pStyle w:val="ListParagraph"/>
        <w:numPr>
          <w:ilvl w:val="2"/>
          <w:numId w:val="1"/>
        </w:numPr>
        <w:tabs>
          <w:tab w:val="left" w:pos="1180"/>
          <w:tab w:val="left" w:pos="1181"/>
        </w:tabs>
        <w:spacing w:before="117" w:line="276" w:lineRule="auto"/>
        <w:ind w:right="1024"/>
        <w:rPr>
          <w:rFonts w:ascii="Arial" w:hAnsi="Arial" w:cs="Arial"/>
          <w:sz w:val="20"/>
        </w:rPr>
      </w:pPr>
      <w:r w:rsidRPr="002D531B">
        <w:rPr>
          <w:rFonts w:ascii="Arial" w:hAnsi="Arial" w:cs="Arial"/>
          <w:sz w:val="20"/>
        </w:rPr>
        <w:t>Comply with the Client Services Officer Quality Framework in the provision of email, telephone and face to face enquiries, and be flexible to efficiently move in and out of contact channels based on demand.</w:t>
      </w:r>
    </w:p>
    <w:p w14:paraId="1652B741" w14:textId="18399404" w:rsidR="002D531B" w:rsidRPr="002D531B" w:rsidRDefault="002D531B" w:rsidP="002D531B">
      <w:pPr>
        <w:pStyle w:val="ListParagraph"/>
        <w:numPr>
          <w:ilvl w:val="2"/>
          <w:numId w:val="1"/>
        </w:numPr>
        <w:tabs>
          <w:tab w:val="left" w:pos="1180"/>
          <w:tab w:val="left" w:pos="1181"/>
        </w:tabs>
        <w:spacing w:before="117" w:line="276" w:lineRule="auto"/>
        <w:ind w:right="1024"/>
        <w:rPr>
          <w:rFonts w:ascii="Arial" w:hAnsi="Arial" w:cs="Arial"/>
          <w:sz w:val="20"/>
        </w:rPr>
      </w:pPr>
      <w:r w:rsidRPr="002D531B">
        <w:rPr>
          <w:rFonts w:ascii="Arial" w:hAnsi="Arial" w:cs="Arial"/>
          <w:sz w:val="20"/>
        </w:rPr>
        <w:t>Proactively identify and communicate potential process, business or administrative improvements that relate specifically to value-add-services, student experience and cost effectiveness.</w:t>
      </w:r>
    </w:p>
    <w:p w14:paraId="679FA4CF" w14:textId="1AC630C0" w:rsidR="002D531B" w:rsidRPr="002D531B" w:rsidRDefault="002D531B" w:rsidP="002D531B">
      <w:pPr>
        <w:pStyle w:val="ListParagraph"/>
        <w:numPr>
          <w:ilvl w:val="2"/>
          <w:numId w:val="1"/>
        </w:numPr>
        <w:tabs>
          <w:tab w:val="left" w:pos="1180"/>
          <w:tab w:val="left" w:pos="1181"/>
        </w:tabs>
        <w:spacing w:before="117" w:line="276" w:lineRule="auto"/>
        <w:ind w:right="1024"/>
        <w:rPr>
          <w:rFonts w:ascii="Arial" w:hAnsi="Arial" w:cs="Arial"/>
          <w:sz w:val="20"/>
        </w:rPr>
      </w:pPr>
      <w:r w:rsidRPr="002D531B">
        <w:rPr>
          <w:rFonts w:ascii="Arial" w:hAnsi="Arial" w:cs="Arial"/>
          <w:sz w:val="20"/>
        </w:rPr>
        <w:t>Work productively in a team environment, develop and maintain good relationships with colleagues and support a fun and relaxed atmosphere.</w:t>
      </w:r>
    </w:p>
    <w:p w14:paraId="1710186C" w14:textId="26A2C37B" w:rsidR="002D531B" w:rsidRPr="002D531B" w:rsidRDefault="002D531B" w:rsidP="002D531B">
      <w:pPr>
        <w:pStyle w:val="ListParagraph"/>
        <w:numPr>
          <w:ilvl w:val="2"/>
          <w:numId w:val="1"/>
        </w:numPr>
        <w:tabs>
          <w:tab w:val="left" w:pos="1180"/>
          <w:tab w:val="left" w:pos="1181"/>
        </w:tabs>
        <w:spacing w:before="117" w:line="276" w:lineRule="auto"/>
        <w:ind w:right="1024"/>
        <w:rPr>
          <w:rFonts w:ascii="Arial" w:hAnsi="Arial" w:cs="Arial"/>
          <w:sz w:val="20"/>
        </w:rPr>
      </w:pPr>
      <w:r w:rsidRPr="002D531B">
        <w:rPr>
          <w:rFonts w:ascii="Arial" w:hAnsi="Arial" w:cs="Arial"/>
          <w:sz w:val="20"/>
        </w:rPr>
        <w:lastRenderedPageBreak/>
        <w:t xml:space="preserve">Participate in training and development to </w:t>
      </w:r>
      <w:r w:rsidR="00C40575">
        <w:rPr>
          <w:rFonts w:ascii="Arial" w:hAnsi="Arial" w:cs="Arial"/>
          <w:sz w:val="20"/>
        </w:rPr>
        <w:t>enhance</w:t>
      </w:r>
      <w:r w:rsidRPr="002D531B">
        <w:rPr>
          <w:rFonts w:ascii="Arial" w:hAnsi="Arial" w:cs="Arial"/>
          <w:sz w:val="20"/>
        </w:rPr>
        <w:t xml:space="preserve"> and maintain specialist knowledge to support student enquiries.</w:t>
      </w:r>
    </w:p>
    <w:p w14:paraId="231A0EF7" w14:textId="27237734" w:rsidR="002D531B" w:rsidRPr="002D531B" w:rsidRDefault="002D531B" w:rsidP="002D531B">
      <w:pPr>
        <w:pStyle w:val="ListParagraph"/>
        <w:numPr>
          <w:ilvl w:val="2"/>
          <w:numId w:val="1"/>
        </w:numPr>
        <w:tabs>
          <w:tab w:val="left" w:pos="1180"/>
          <w:tab w:val="left" w:pos="1181"/>
        </w:tabs>
        <w:spacing w:before="117" w:line="276" w:lineRule="auto"/>
        <w:ind w:right="1024"/>
        <w:rPr>
          <w:rFonts w:ascii="Arial" w:hAnsi="Arial" w:cs="Arial"/>
          <w:sz w:val="20"/>
        </w:rPr>
      </w:pPr>
      <w:r w:rsidRPr="002D531B">
        <w:rPr>
          <w:rFonts w:ascii="Arial" w:hAnsi="Arial" w:cs="Arial"/>
          <w:sz w:val="20"/>
        </w:rPr>
        <w:t>Access information and interrogate IT systems, applications and tools; as well as interpreting and communicating information to a wide range of students, internal customers and stakeholders  </w:t>
      </w:r>
    </w:p>
    <w:p w14:paraId="39BCD825" w14:textId="77777777" w:rsidR="002D531B" w:rsidRPr="002D531B" w:rsidRDefault="002D531B" w:rsidP="002D531B">
      <w:pPr>
        <w:pStyle w:val="ListParagraph"/>
        <w:numPr>
          <w:ilvl w:val="2"/>
          <w:numId w:val="1"/>
        </w:numPr>
        <w:tabs>
          <w:tab w:val="left" w:pos="1180"/>
          <w:tab w:val="left" w:pos="1181"/>
        </w:tabs>
        <w:spacing w:before="117" w:line="276" w:lineRule="auto"/>
        <w:ind w:right="1024"/>
        <w:rPr>
          <w:rFonts w:ascii="Arial" w:hAnsi="Arial" w:cs="Arial"/>
          <w:sz w:val="20"/>
        </w:rPr>
      </w:pPr>
      <w:r w:rsidRPr="002D531B">
        <w:rPr>
          <w:rFonts w:ascii="Arial" w:hAnsi="Arial" w:cs="Arial"/>
          <w:sz w:val="20"/>
        </w:rPr>
        <w:t>Other duties as required; including assisting with the administration of programs associated with non-standard admission requirements.</w:t>
      </w:r>
    </w:p>
    <w:p w14:paraId="54283F2A" w14:textId="7448C7BC" w:rsidR="00E449D4" w:rsidRPr="00C138CC" w:rsidRDefault="002D531B" w:rsidP="00E449D4">
      <w:pPr>
        <w:pStyle w:val="ListParagraph"/>
        <w:numPr>
          <w:ilvl w:val="2"/>
          <w:numId w:val="1"/>
        </w:numPr>
        <w:tabs>
          <w:tab w:val="left" w:pos="1180"/>
          <w:tab w:val="left" w:pos="1181"/>
        </w:tabs>
        <w:spacing w:before="117" w:line="276" w:lineRule="auto"/>
        <w:ind w:right="1024"/>
        <w:rPr>
          <w:rFonts w:ascii="Arial" w:hAnsi="Arial" w:cs="Arial"/>
          <w:sz w:val="20"/>
        </w:rPr>
      </w:pPr>
      <w:r>
        <w:rPr>
          <w:rFonts w:ascii="Arial" w:hAnsi="Arial" w:cs="Arial"/>
          <w:sz w:val="20"/>
        </w:rPr>
        <w:t xml:space="preserve">Ensure </w:t>
      </w:r>
      <w:r w:rsidR="00E449D4" w:rsidRPr="00C138CC">
        <w:rPr>
          <w:rFonts w:ascii="Arial" w:hAnsi="Arial" w:cs="Arial"/>
          <w:sz w:val="20"/>
        </w:rPr>
        <w:t xml:space="preserve">compliance with relevant legislation and University policies and procedures, including equity and health &amp; safety and exhibit good practice in relation to same.  </w:t>
      </w:r>
    </w:p>
    <w:p w14:paraId="270C174F" w14:textId="77777777" w:rsidR="00E449D4" w:rsidRPr="00C138CC" w:rsidRDefault="00E449D4" w:rsidP="00E449D4">
      <w:pPr>
        <w:pStyle w:val="ListParagraph"/>
        <w:numPr>
          <w:ilvl w:val="2"/>
          <w:numId w:val="1"/>
        </w:numPr>
        <w:tabs>
          <w:tab w:val="left" w:pos="1180"/>
          <w:tab w:val="left" w:pos="1181"/>
        </w:tabs>
        <w:spacing w:before="117" w:line="276" w:lineRule="auto"/>
        <w:ind w:right="1024"/>
        <w:rPr>
          <w:rFonts w:ascii="Arial" w:hAnsi="Arial" w:cs="Arial"/>
          <w:sz w:val="20"/>
        </w:rPr>
      </w:pPr>
      <w:r w:rsidRPr="00C138CC">
        <w:rPr>
          <w:rFonts w:ascii="Arial" w:hAnsi="Arial" w:cs="Arial"/>
          <w:sz w:val="20"/>
        </w:rPr>
        <w:t xml:space="preserve">Be a leading example of the principles and values embodied in the University’s Code of Conduct, and behave, act and </w:t>
      </w:r>
      <w:proofErr w:type="gramStart"/>
      <w:r w:rsidRPr="00C138CC">
        <w:rPr>
          <w:rFonts w:ascii="Arial" w:hAnsi="Arial" w:cs="Arial"/>
          <w:sz w:val="20"/>
        </w:rPr>
        <w:t>communicate at all times</w:t>
      </w:r>
      <w:proofErr w:type="gramEnd"/>
      <w:r w:rsidRPr="00C138CC">
        <w:rPr>
          <w:rFonts w:ascii="Arial" w:hAnsi="Arial" w:cs="Arial"/>
          <w:sz w:val="20"/>
        </w:rPr>
        <w:t xml:space="preserve"> to reflect fairness, ethics and professionalism.</w:t>
      </w:r>
      <w:bookmarkStart w:id="0" w:name="3.1_Criteria"/>
      <w:bookmarkEnd w:id="0"/>
    </w:p>
    <w:p w14:paraId="15E6FE81" w14:textId="77777777" w:rsidR="00E449D4" w:rsidRPr="00C138CC" w:rsidRDefault="00E449D4" w:rsidP="00E449D4">
      <w:pPr>
        <w:pStyle w:val="Heading2"/>
        <w:tabs>
          <w:tab w:val="left" w:pos="862"/>
        </w:tabs>
        <w:ind w:left="142" w:firstLine="0"/>
        <w:rPr>
          <w:rFonts w:ascii="Arial" w:hAnsi="Arial" w:cs="Arial"/>
          <w:color w:val="E20917"/>
        </w:rPr>
      </w:pPr>
      <w:bookmarkStart w:id="1" w:name="On_the_recommendation_of_the_Vice_Chance"/>
      <w:bookmarkEnd w:id="1"/>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49D4">
      <w:pPr>
        <w:pStyle w:val="ListParagraph"/>
        <w:tabs>
          <w:tab w:val="left" w:pos="1180"/>
          <w:tab w:val="left" w:pos="1181"/>
        </w:tabs>
        <w:spacing w:line="278" w:lineRule="auto"/>
        <w:ind w:right="1020"/>
        <w:rPr>
          <w:rFonts w:ascii="Arial" w:hAnsi="Arial" w:cs="Arial"/>
          <w:sz w:val="20"/>
        </w:rPr>
      </w:pPr>
    </w:p>
    <w:p w14:paraId="42E79E90" w14:textId="77777777" w:rsidR="00DC185F" w:rsidRPr="00D803DA" w:rsidRDefault="00DC185F" w:rsidP="00DC185F">
      <w:pPr>
        <w:pStyle w:val="paragraph"/>
        <w:numPr>
          <w:ilvl w:val="0"/>
          <w:numId w:val="2"/>
        </w:numPr>
        <w:spacing w:before="0" w:beforeAutospacing="0" w:after="0" w:afterAutospacing="0"/>
        <w:ind w:left="1276" w:hanging="425"/>
        <w:textAlignment w:val="baseline"/>
        <w:rPr>
          <w:rFonts w:eastAsia="Malgun Gothic"/>
        </w:rPr>
      </w:pPr>
      <w:r w:rsidRPr="00D803DA">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DC185F">
      <w:pPr>
        <w:tabs>
          <w:tab w:val="left" w:pos="1181"/>
        </w:tabs>
        <w:spacing w:line="276" w:lineRule="auto"/>
        <w:ind w:left="820" w:right="1020"/>
        <w:rPr>
          <w:rFonts w:ascii="Arial" w:hAnsi="Arial" w:cs="Arial"/>
          <w:color w:val="000000"/>
          <w:sz w:val="20"/>
          <w:szCs w:val="20"/>
          <w:lang w:bidi="ar-SA"/>
        </w:rPr>
      </w:pPr>
    </w:p>
    <w:p w14:paraId="7DD99D48" w14:textId="77777777" w:rsidR="00DC185F" w:rsidRDefault="00DC185F" w:rsidP="00DC185F">
      <w:pPr>
        <w:tabs>
          <w:tab w:val="left" w:pos="1276"/>
        </w:tabs>
        <w:spacing w:line="276" w:lineRule="auto"/>
        <w:ind w:left="1276" w:right="1020"/>
        <w:rPr>
          <w:rFonts w:ascii="Arial" w:hAnsi="Arial" w:cs="Arial"/>
          <w:sz w:val="20"/>
        </w:rPr>
      </w:pPr>
      <w:r>
        <w:rPr>
          <w:rFonts w:ascii="Arial" w:hAnsi="Arial" w:cs="Arial"/>
          <w:color w:val="000000"/>
          <w:sz w:val="20"/>
          <w:szCs w:val="20"/>
          <w:lang w:bidi="ar-SA"/>
        </w:rPr>
        <w:t xml:space="preserve">To read about some of the non-technical organisation skills for this position, please see the Leads Self section of our </w:t>
      </w:r>
      <w:hyperlink r:id="rId7"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052EAF21" w14:textId="0DDC766A" w:rsidR="00864393" w:rsidRDefault="00864393"/>
    <w:p w14:paraId="5DB776D4" w14:textId="6256974D" w:rsidR="00EB78CB" w:rsidRDefault="00EB78CB"/>
    <w:p w14:paraId="2EF76194" w14:textId="6367473A" w:rsidR="00EB78CB" w:rsidRDefault="00EB78CB"/>
    <w:p w14:paraId="0C245B75" w14:textId="69D553BE" w:rsidR="00EB78CB" w:rsidRDefault="00EB78CB"/>
    <w:p w14:paraId="37FAA1BA" w14:textId="251B2028" w:rsidR="00EB78CB" w:rsidRDefault="00EB78CB"/>
    <w:p w14:paraId="1CAD723B" w14:textId="4503F0CA" w:rsidR="00EB78CB" w:rsidRDefault="00EB78CB"/>
    <w:p w14:paraId="4339476E" w14:textId="07761CD5" w:rsidR="00EB78CB" w:rsidRDefault="00EB78CB"/>
    <w:p w14:paraId="593CD0FF" w14:textId="77777777" w:rsidR="00EB78CB" w:rsidRDefault="00EB78CB"/>
    <w:sectPr w:rsidR="00EB78CB" w:rsidSect="00EB78CB">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C2429" w14:textId="77777777" w:rsidR="00E44131" w:rsidRDefault="00E44131" w:rsidP="00E449D4">
      <w:r>
        <w:separator/>
      </w:r>
    </w:p>
  </w:endnote>
  <w:endnote w:type="continuationSeparator" w:id="0">
    <w:p w14:paraId="5BC4B060" w14:textId="77777777" w:rsidR="00E44131" w:rsidRDefault="00E44131"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47D8C5"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rPr>
      <mc:AlternateContent>
        <mc:Choice Requires="wpg">
          <w:drawing>
            <wp:anchor distT="0" distB="0" distL="114300" distR="114300" simplePos="0" relativeHeight="25166745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A29CA5"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8F89E" w14:textId="77777777" w:rsidR="00E44131" w:rsidRDefault="00E44131" w:rsidP="00E449D4">
      <w:r>
        <w:separator/>
      </w:r>
    </w:p>
  </w:footnote>
  <w:footnote w:type="continuationSeparator" w:id="0">
    <w:p w14:paraId="4EC78912" w14:textId="77777777" w:rsidR="00E44131" w:rsidRDefault="00E44131"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rPr>
      <w:drawing>
        <wp:anchor distT="0" distB="0" distL="114300" distR="114300" simplePos="0" relativeHeight="251665408"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AC4ED" id="Freeform: Shape 4" o:spid="_x0000_s1026"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6EE4"/>
    <w:multiLevelType w:val="multilevel"/>
    <w:tmpl w:val="FFF0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9023A"/>
    <w:multiLevelType w:val="multilevel"/>
    <w:tmpl w:val="23528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131296"/>
    <w:multiLevelType w:val="multilevel"/>
    <w:tmpl w:val="56488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E63F8F"/>
    <w:multiLevelType w:val="multilevel"/>
    <w:tmpl w:val="33221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63D66"/>
    <w:multiLevelType w:val="multilevel"/>
    <w:tmpl w:val="80F8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A22ACD"/>
    <w:multiLevelType w:val="multilevel"/>
    <w:tmpl w:val="8906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7" w15:restartNumberingAfterBreak="0">
    <w:nsid w:val="5E4A09E6"/>
    <w:multiLevelType w:val="multilevel"/>
    <w:tmpl w:val="D5E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BA487B"/>
    <w:multiLevelType w:val="multilevel"/>
    <w:tmpl w:val="99DAE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433854">
    <w:abstractNumId w:val="6"/>
  </w:num>
  <w:num w:numId="2" w16cid:durableId="621032905">
    <w:abstractNumId w:val="8"/>
  </w:num>
  <w:num w:numId="3" w16cid:durableId="747390294">
    <w:abstractNumId w:val="9"/>
  </w:num>
  <w:num w:numId="4" w16cid:durableId="1386569124">
    <w:abstractNumId w:val="1"/>
  </w:num>
  <w:num w:numId="5" w16cid:durableId="2003317855">
    <w:abstractNumId w:val="7"/>
  </w:num>
  <w:num w:numId="6" w16cid:durableId="685911593">
    <w:abstractNumId w:val="4"/>
  </w:num>
  <w:num w:numId="7" w16cid:durableId="331370988">
    <w:abstractNumId w:val="0"/>
  </w:num>
  <w:num w:numId="8" w16cid:durableId="541090152">
    <w:abstractNumId w:val="2"/>
  </w:num>
  <w:num w:numId="9" w16cid:durableId="73938007">
    <w:abstractNumId w:val="5"/>
  </w:num>
  <w:num w:numId="10" w16cid:durableId="2045715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1B5613"/>
    <w:rsid w:val="001F2167"/>
    <w:rsid w:val="002D531B"/>
    <w:rsid w:val="00325543"/>
    <w:rsid w:val="003A67A1"/>
    <w:rsid w:val="00457034"/>
    <w:rsid w:val="00523ECC"/>
    <w:rsid w:val="00722ADB"/>
    <w:rsid w:val="00864393"/>
    <w:rsid w:val="009D48CB"/>
    <w:rsid w:val="00B95F7D"/>
    <w:rsid w:val="00C40575"/>
    <w:rsid w:val="00C60A57"/>
    <w:rsid w:val="00CF271E"/>
    <w:rsid w:val="00DC185F"/>
    <w:rsid w:val="00E0299E"/>
    <w:rsid w:val="00E3020D"/>
    <w:rsid w:val="00E44131"/>
    <w:rsid w:val="00E449D4"/>
    <w:rsid w:val="00EB78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paragraph" w:styleId="NormalWeb">
    <w:name w:val="Normal (Web)"/>
    <w:basedOn w:val="Normal"/>
    <w:uiPriority w:val="99"/>
    <w:semiHidden/>
    <w:unhideWhenUsed/>
    <w:rsid w:val="002D53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ntranet.secure.griffith.edu.au/employment/learning-and-development/specialist-programs/capability-development-framewor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507654c-1543-47e1-81c5-300c2627be14}" enabled="1" method="Standar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3192</Characters>
  <Application>Microsoft Office Word</Application>
  <DocSecurity>0</DocSecurity>
  <Lines>26</Lines>
  <Paragraphs>7</Paragraphs>
  <ScaleCrop>false</ScaleCrop>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Laura Whitworth-Matthews</cp:lastModifiedBy>
  <cp:revision>2</cp:revision>
  <dcterms:created xsi:type="dcterms:W3CDTF">2026-10-26T00:50:00Z</dcterms:created>
  <dcterms:modified xsi:type="dcterms:W3CDTF">2026-10-26T00:50:00Z</dcterms:modified>
</cp:coreProperties>
</file>