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1003EA" w:rsidRPr="001003EA" w14:paraId="4EDE1FDD" w14:textId="77777777" w:rsidTr="12952633">
        <w:trPr>
          <w:trHeight w:val="460"/>
          <w:jc w:val="center"/>
        </w:trPr>
        <w:tc>
          <w:tcPr>
            <w:tcW w:w="2875" w:type="dxa"/>
            <w:shd w:val="clear" w:color="auto" w:fill="D9D9D9" w:themeFill="background1" w:themeFillShade="D9"/>
          </w:tcPr>
          <w:p w14:paraId="10640502"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Position Title</w:t>
            </w:r>
          </w:p>
        </w:tc>
        <w:tc>
          <w:tcPr>
            <w:tcW w:w="6197" w:type="dxa"/>
          </w:tcPr>
          <w:p w14:paraId="6820D6D2" w14:textId="77777777" w:rsidR="001003EA" w:rsidRPr="001003EA" w:rsidRDefault="001003EA" w:rsidP="005633AF">
            <w:pPr>
              <w:jc w:val="both"/>
              <w:rPr>
                <w:rFonts w:ascii="Arial" w:hAnsi="Arial" w:cs="Arial"/>
                <w:sz w:val="20"/>
                <w:szCs w:val="20"/>
              </w:rPr>
            </w:pPr>
            <w:r w:rsidRPr="001003EA">
              <w:rPr>
                <w:rFonts w:ascii="Arial" w:hAnsi="Arial" w:cs="Arial"/>
                <w:sz w:val="20"/>
                <w:szCs w:val="20"/>
              </w:rPr>
              <w:t>Lecturer</w:t>
            </w:r>
          </w:p>
        </w:tc>
      </w:tr>
      <w:tr w:rsidR="001003EA" w:rsidRPr="001003EA" w14:paraId="68EA1ED3" w14:textId="77777777" w:rsidTr="12952633">
        <w:trPr>
          <w:trHeight w:val="460"/>
          <w:jc w:val="center"/>
        </w:trPr>
        <w:tc>
          <w:tcPr>
            <w:tcW w:w="2875" w:type="dxa"/>
            <w:shd w:val="clear" w:color="auto" w:fill="D9D9D9" w:themeFill="background1" w:themeFillShade="D9"/>
          </w:tcPr>
          <w:p w14:paraId="3A793881"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Group/Portfolio</w:t>
            </w:r>
          </w:p>
        </w:tc>
        <w:tc>
          <w:tcPr>
            <w:tcW w:w="6197" w:type="dxa"/>
          </w:tcPr>
          <w:p w14:paraId="577970D2" w14:textId="2FDE470C" w:rsidR="001003EA" w:rsidRPr="001003EA" w:rsidRDefault="00A70618" w:rsidP="005633AF">
            <w:pPr>
              <w:jc w:val="both"/>
              <w:rPr>
                <w:rFonts w:ascii="Arial" w:hAnsi="Arial" w:cs="Arial"/>
                <w:sz w:val="20"/>
                <w:szCs w:val="20"/>
              </w:rPr>
            </w:pPr>
            <w:r>
              <w:rPr>
                <w:rFonts w:ascii="Arial" w:hAnsi="Arial" w:cs="Arial"/>
                <w:sz w:val="20"/>
                <w:szCs w:val="20"/>
              </w:rPr>
              <w:t>Griffith Sciences, School of ICT</w:t>
            </w:r>
          </w:p>
        </w:tc>
      </w:tr>
      <w:tr w:rsidR="001003EA" w:rsidRPr="001003EA" w14:paraId="70C80BE7" w14:textId="77777777" w:rsidTr="12952633">
        <w:trPr>
          <w:trHeight w:val="460"/>
          <w:jc w:val="center"/>
        </w:trPr>
        <w:tc>
          <w:tcPr>
            <w:tcW w:w="2875" w:type="dxa"/>
            <w:shd w:val="clear" w:color="auto" w:fill="D9D9D9" w:themeFill="background1" w:themeFillShade="D9"/>
          </w:tcPr>
          <w:p w14:paraId="78AD6C20"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Classification</w:t>
            </w:r>
          </w:p>
        </w:tc>
        <w:tc>
          <w:tcPr>
            <w:tcW w:w="6197" w:type="dxa"/>
          </w:tcPr>
          <w:p w14:paraId="301A01E9" w14:textId="77777777" w:rsidR="001003EA" w:rsidRPr="001003EA" w:rsidRDefault="001003EA" w:rsidP="005633AF">
            <w:pPr>
              <w:jc w:val="both"/>
              <w:rPr>
                <w:rFonts w:ascii="Arial" w:hAnsi="Arial" w:cs="Arial"/>
                <w:sz w:val="20"/>
                <w:szCs w:val="20"/>
              </w:rPr>
            </w:pPr>
            <w:r w:rsidRPr="001003EA">
              <w:rPr>
                <w:rFonts w:ascii="Arial" w:hAnsi="Arial" w:cs="Arial"/>
                <w:sz w:val="20"/>
                <w:szCs w:val="20"/>
              </w:rPr>
              <w:t>Lecturer (Level B)</w:t>
            </w:r>
          </w:p>
        </w:tc>
      </w:tr>
      <w:tr w:rsidR="001003EA" w:rsidRPr="001003EA" w14:paraId="179E485F" w14:textId="77777777" w:rsidTr="12952633">
        <w:trPr>
          <w:trHeight w:val="450"/>
          <w:jc w:val="center"/>
        </w:trPr>
        <w:tc>
          <w:tcPr>
            <w:tcW w:w="2875" w:type="dxa"/>
            <w:shd w:val="clear" w:color="auto" w:fill="D9D9D9" w:themeFill="background1" w:themeFillShade="D9"/>
          </w:tcPr>
          <w:p w14:paraId="457D88F7"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Position Number</w:t>
            </w:r>
          </w:p>
        </w:tc>
        <w:tc>
          <w:tcPr>
            <w:tcW w:w="6197" w:type="dxa"/>
          </w:tcPr>
          <w:p w14:paraId="7BFC42DE" w14:textId="63E14014" w:rsidR="001003EA" w:rsidRPr="001003EA" w:rsidRDefault="001003EA" w:rsidP="005633AF">
            <w:pPr>
              <w:jc w:val="both"/>
              <w:rPr>
                <w:rFonts w:ascii="Arial" w:hAnsi="Arial" w:cs="Arial"/>
                <w:sz w:val="20"/>
                <w:szCs w:val="20"/>
              </w:rPr>
            </w:pPr>
            <w:r w:rsidRPr="001003EA">
              <w:rPr>
                <w:rFonts w:ascii="Arial" w:hAnsi="Arial" w:cs="Arial"/>
                <w:sz w:val="20"/>
                <w:szCs w:val="20"/>
              </w:rPr>
              <w:t>000</w:t>
            </w:r>
            <w:r w:rsidR="00A70618">
              <w:rPr>
                <w:rFonts w:ascii="Arial" w:hAnsi="Arial" w:cs="Arial"/>
                <w:sz w:val="20"/>
                <w:szCs w:val="20"/>
              </w:rPr>
              <w:t>xxx</w:t>
            </w:r>
          </w:p>
        </w:tc>
      </w:tr>
      <w:tr w:rsidR="001003EA" w:rsidRPr="001003EA" w14:paraId="72756363" w14:textId="77777777" w:rsidTr="12952633">
        <w:trPr>
          <w:trHeight w:val="460"/>
          <w:jc w:val="center"/>
        </w:trPr>
        <w:tc>
          <w:tcPr>
            <w:tcW w:w="2875" w:type="dxa"/>
            <w:shd w:val="clear" w:color="auto" w:fill="D9D9D9" w:themeFill="background1" w:themeFillShade="D9"/>
          </w:tcPr>
          <w:p w14:paraId="2E4B1298"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Reports To</w:t>
            </w:r>
          </w:p>
        </w:tc>
        <w:tc>
          <w:tcPr>
            <w:tcW w:w="6197" w:type="dxa"/>
          </w:tcPr>
          <w:p w14:paraId="11151FE6" w14:textId="1FE8D109" w:rsidR="001003EA" w:rsidRPr="001003EA" w:rsidRDefault="00BC10E9" w:rsidP="12952633">
            <w:pPr>
              <w:spacing w:line="259" w:lineRule="auto"/>
              <w:jc w:val="both"/>
            </w:pPr>
            <w:r>
              <w:rPr>
                <w:rFonts w:ascii="Arial" w:hAnsi="Arial" w:cs="Arial"/>
                <w:sz w:val="20"/>
                <w:szCs w:val="20"/>
              </w:rPr>
              <w:t>Head of School ICT</w:t>
            </w:r>
          </w:p>
        </w:tc>
      </w:tr>
      <w:tr w:rsidR="001003EA" w:rsidRPr="001003EA" w14:paraId="0CB224F8" w14:textId="77777777" w:rsidTr="12952633">
        <w:trPr>
          <w:trHeight w:val="460"/>
          <w:jc w:val="center"/>
        </w:trPr>
        <w:tc>
          <w:tcPr>
            <w:tcW w:w="2875" w:type="dxa"/>
            <w:shd w:val="clear" w:color="auto" w:fill="D9D9D9" w:themeFill="background1" w:themeFillShade="D9"/>
          </w:tcPr>
          <w:p w14:paraId="1C72CCF2"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Employment Type</w:t>
            </w:r>
          </w:p>
        </w:tc>
        <w:tc>
          <w:tcPr>
            <w:tcW w:w="6197" w:type="dxa"/>
          </w:tcPr>
          <w:p w14:paraId="7B2D1CAD" w14:textId="334430B0" w:rsidR="001003EA" w:rsidRPr="001003EA" w:rsidRDefault="001003EA" w:rsidP="005633AF">
            <w:pPr>
              <w:rPr>
                <w:rFonts w:ascii="Arial" w:hAnsi="Arial" w:cs="Arial"/>
                <w:color w:val="FF0000"/>
                <w:sz w:val="20"/>
                <w:szCs w:val="20"/>
              </w:rPr>
            </w:pPr>
            <w:r w:rsidRPr="001003EA">
              <w:rPr>
                <w:rFonts w:ascii="Arial" w:hAnsi="Arial" w:cs="Arial"/>
                <w:color w:val="FF0000"/>
                <w:sz w:val="20"/>
                <w:szCs w:val="20"/>
              </w:rPr>
              <w:t>Fixed term</w:t>
            </w:r>
          </w:p>
        </w:tc>
      </w:tr>
    </w:tbl>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63E384E0" w14:textId="77777777" w:rsidR="001003EA" w:rsidRPr="001003EA" w:rsidRDefault="001003EA" w:rsidP="0097118D">
      <w:pPr>
        <w:ind w:left="1440" w:right="821"/>
        <w:jc w:val="both"/>
        <w:rPr>
          <w:rFonts w:ascii="Arial" w:hAnsi="Arial" w:cs="Arial"/>
          <w:sz w:val="20"/>
        </w:rPr>
      </w:pPr>
      <w:r w:rsidRPr="001003EA">
        <w:rPr>
          <w:rFonts w:ascii="Arial" w:hAnsi="Arial" w:cs="Arial"/>
          <w:sz w:val="20"/>
        </w:rPr>
        <w:t>A Lecturer is expected to make contributions to the teaching effort of the University and to carry out activities to maintain and develop scholarly, research and/or professional activities relevant to the discipline.  A Lecturer is expected to carry out independent and/or team research and may supervise postgraduate research students.</w:t>
      </w:r>
    </w:p>
    <w:p w14:paraId="2A6D6163" w14:textId="7DBC127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413DEEE7" w14:textId="305AC669" w:rsidR="001003EA" w:rsidRDefault="00691BDB" w:rsidP="0097118D">
      <w:pPr>
        <w:pStyle w:val="Heading2"/>
        <w:numPr>
          <w:ilvl w:val="0"/>
          <w:numId w:val="2"/>
        </w:numPr>
        <w:tabs>
          <w:tab w:val="left" w:pos="862"/>
        </w:tabs>
        <w:ind w:right="821"/>
        <w:jc w:val="both"/>
        <w:rPr>
          <w:rFonts w:ascii="Arial" w:eastAsia="Arial" w:hAnsi="Arial" w:cs="Arial"/>
          <w:sz w:val="20"/>
          <w:szCs w:val="20"/>
        </w:rPr>
      </w:pPr>
      <w:r>
        <w:rPr>
          <w:rFonts w:ascii="Arial" w:eastAsia="Arial" w:hAnsi="Arial" w:cs="Arial"/>
          <w:sz w:val="20"/>
          <w:szCs w:val="20"/>
        </w:rPr>
        <w:t>The occupant will hold</w:t>
      </w:r>
      <w:r w:rsidR="009F1A76">
        <w:rPr>
          <w:rFonts w:ascii="Arial" w:eastAsia="Arial" w:hAnsi="Arial" w:cs="Arial"/>
          <w:sz w:val="20"/>
          <w:szCs w:val="20"/>
        </w:rPr>
        <w:t xml:space="preserve">, </w:t>
      </w:r>
      <w:r w:rsidR="009F1A76" w:rsidRPr="009F1A76">
        <w:rPr>
          <w:rFonts w:ascii="Arial" w:eastAsia="Arial" w:hAnsi="Arial" w:cs="Arial"/>
          <w:sz w:val="20"/>
          <w:szCs w:val="20"/>
        </w:rPr>
        <w:t>or be working towards completion of, a doctoral degree in a relevant discipline or field</w:t>
      </w:r>
      <w:r w:rsidR="009F1A76">
        <w:rPr>
          <w:rFonts w:ascii="Arial" w:eastAsia="Arial" w:hAnsi="Arial" w:cs="Arial"/>
          <w:sz w:val="20"/>
          <w:szCs w:val="20"/>
        </w:rPr>
        <w:t xml:space="preserve"> in</w:t>
      </w:r>
      <w:r w:rsidR="009F1A76" w:rsidRPr="009F1A76" w:rsidDel="009F1A76">
        <w:rPr>
          <w:rFonts w:ascii="Arial" w:eastAsia="Arial" w:hAnsi="Arial" w:cs="Arial"/>
          <w:sz w:val="20"/>
          <w:szCs w:val="20"/>
        </w:rPr>
        <w:t xml:space="preserve"> </w:t>
      </w:r>
      <w:r w:rsidR="009F1A76" w:rsidRPr="009F1A76">
        <w:rPr>
          <w:rFonts w:ascii="Arial" w:eastAsia="Arial" w:hAnsi="Arial" w:cs="Arial"/>
          <w:sz w:val="20"/>
          <w:szCs w:val="20"/>
        </w:rPr>
        <w:t>Computer Science, Data Science, Artificial Intelligence (AI), and Cyber Security</w:t>
      </w:r>
      <w:r w:rsidR="001003EA" w:rsidRPr="001003EA">
        <w:rPr>
          <w:rFonts w:ascii="Arial" w:eastAsia="Arial" w:hAnsi="Arial" w:cs="Arial"/>
          <w:sz w:val="20"/>
          <w:szCs w:val="20"/>
        </w:rPr>
        <w:t>.</w:t>
      </w: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77777777" w:rsidR="001003EA" w:rsidRP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  Actual expected responsibilities are applied in accordance with individual work profiles and in consultation with the incumbent’s Academic Supervisor.</w:t>
      </w:r>
    </w:p>
    <w:p w14:paraId="2F86914E" w14:textId="77777777" w:rsidR="001003EA" w:rsidRPr="001003EA" w:rsidRDefault="001003EA" w:rsidP="001003EA">
      <w:pPr>
        <w:ind w:left="862"/>
        <w:jc w:val="both"/>
        <w:rPr>
          <w:rFonts w:ascii="Arial" w:hAnsi="Arial" w:cs="Arial"/>
          <w:sz w:val="20"/>
          <w:szCs w:val="20"/>
        </w:rPr>
      </w:pPr>
    </w:p>
    <w:p w14:paraId="5881210B"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Foster an outstanding student experience and encourage active participation and engagement in learning and teaching across the spectrum of the University’s 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Continuously improve teaching practice through professional development and critical reflection informed by a range of evaluation approaches </w:t>
      </w:r>
    </w:p>
    <w:p w14:paraId="4DEFA06D" w14:textId="77777777" w:rsidR="001003EA" w:rsidRPr="001003EA" w:rsidRDefault="001003EA" w:rsidP="001003EA">
      <w:pPr>
        <w:ind w:left="502"/>
        <w:jc w:val="both"/>
        <w:rPr>
          <w:rFonts w:ascii="Arial" w:hAnsi="Arial" w:cs="Arial"/>
          <w:sz w:val="20"/>
        </w:rPr>
      </w:pPr>
    </w:p>
    <w:p w14:paraId="7CEA4CA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Inform the quality, innovation, currency and evidence-base of teaching and learning through scholarly activities, commitments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high quality learning and teaching strategies that facilitate improved student retention, employability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innovation and a future-focused approach to support high quality learning and teaching outcomes for students evidenced by technology enhanced learning, problem oriented, authentic learning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Provide educational contributions through responsibility for academic courses.</w:t>
      </w:r>
    </w:p>
    <w:p w14:paraId="7ECE91D8" w14:textId="77777777" w:rsidR="001003EA" w:rsidRPr="001003EA" w:rsidRDefault="001003EA" w:rsidP="001003EA">
      <w:pPr>
        <w:ind w:left="502"/>
        <w:jc w:val="both"/>
        <w:rPr>
          <w:rFonts w:ascii="Arial" w:hAnsi="Arial" w:cs="Arial"/>
          <w:sz w:val="20"/>
        </w:rPr>
      </w:pPr>
    </w:p>
    <w:p w14:paraId="55BDFFA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advancement of knowledge through a balanced research portfolio of </w:t>
      </w:r>
      <w:r w:rsidRPr="001003EA">
        <w:rPr>
          <w:rFonts w:ascii="Arial" w:hAnsi="Arial" w:cs="Arial"/>
          <w:sz w:val="20"/>
        </w:rPr>
        <w:lastRenderedPageBreak/>
        <w:t>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a student-centred service culture and establishment of positive, respectful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97BB8E4"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3A70C1D8" w14:textId="77777777" w:rsidR="001003EA" w:rsidRPr="001003EA" w:rsidRDefault="001003EA" w:rsidP="0097118D">
      <w:pPr>
        <w:pStyle w:val="ListParagraph"/>
        <w:ind w:left="1843" w:right="821"/>
        <w:jc w:val="both"/>
        <w:rPr>
          <w:rFonts w:ascii="Arial" w:hAnsi="Arial" w:cs="Arial"/>
          <w:sz w:val="20"/>
        </w:rPr>
      </w:pPr>
    </w:p>
    <w:p w14:paraId="12C94C1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F78F947" w14:textId="77777777" w:rsidR="001003EA" w:rsidRPr="001003EA" w:rsidRDefault="001003EA" w:rsidP="0097118D">
      <w:pPr>
        <w:pStyle w:val="ListParagraph"/>
        <w:ind w:left="1843" w:right="821"/>
        <w:jc w:val="both"/>
        <w:rPr>
          <w:rFonts w:ascii="Arial" w:hAnsi="Arial" w:cs="Arial"/>
          <w:sz w:val="20"/>
        </w:rPr>
      </w:pPr>
    </w:p>
    <w:p w14:paraId="6EFFFA5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Be a leading example of the principles and values embodied in the University’s Code of Conduct, and behave, act and </w:t>
      </w:r>
      <w:proofErr w:type="gramStart"/>
      <w:r w:rsidRPr="001003EA">
        <w:rPr>
          <w:rFonts w:ascii="Arial" w:hAnsi="Arial" w:cs="Arial"/>
          <w:sz w:val="20"/>
        </w:rPr>
        <w:t>communicate at all times</w:t>
      </w:r>
      <w:proofErr w:type="gramEnd"/>
      <w:r w:rsidRPr="001003EA">
        <w:rPr>
          <w:rFonts w:ascii="Arial" w:hAnsi="Arial" w:cs="Arial"/>
          <w:sz w:val="20"/>
        </w:rPr>
        <w:t xml:space="preserve"> to reflect fairness, ethics and professionalism.</w:t>
      </w:r>
      <w:bookmarkStart w:id="2" w:name="3.1_Criteria"/>
      <w:bookmarkEnd w:id="2"/>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E553" w14:textId="77777777" w:rsidR="00BC7260" w:rsidRDefault="00BC7260" w:rsidP="00AA126F">
      <w:r>
        <w:separator/>
      </w:r>
    </w:p>
  </w:endnote>
  <w:endnote w:type="continuationSeparator" w:id="0">
    <w:p w14:paraId="226E4BBE" w14:textId="77777777" w:rsidR="00BC7260" w:rsidRDefault="00BC7260"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05964384" w:rsidR="00F35174" w:rsidRDefault="001003EA">
    <w:pPr>
      <w:pStyle w:val="Footer"/>
    </w:pPr>
    <w:r>
      <w:rPr>
        <w:noProof/>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2E00B"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1EE1DC86" w:rsidR="00F35174" w:rsidRDefault="001003EA">
    <w:pPr>
      <w:pStyle w:val="Footer"/>
    </w:pPr>
    <w:r>
      <w:rPr>
        <w:noProof/>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B58BC"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B9I+uCWwQAACo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F649" w14:textId="77777777" w:rsidR="00BC7260" w:rsidRDefault="00BC7260" w:rsidP="00AA126F">
      <w:r>
        <w:separator/>
      </w:r>
    </w:p>
  </w:footnote>
  <w:footnote w:type="continuationSeparator" w:id="0">
    <w:p w14:paraId="23C8CBF6" w14:textId="77777777" w:rsidR="00BC7260" w:rsidRDefault="00BC7260"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33B04584"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DE7C"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2022514177">
    <w:abstractNumId w:val="1"/>
  </w:num>
  <w:num w:numId="2" w16cid:durableId="648707097">
    <w:abstractNumId w:val="0"/>
  </w:num>
  <w:num w:numId="3" w16cid:durableId="711460903">
    <w:abstractNumId w:val="5"/>
  </w:num>
  <w:num w:numId="4" w16cid:durableId="1351419238">
    <w:abstractNumId w:val="2"/>
  </w:num>
  <w:num w:numId="5" w16cid:durableId="1938177386">
    <w:abstractNumId w:val="4"/>
  </w:num>
  <w:num w:numId="6" w16cid:durableId="63414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45BFA"/>
    <w:rsid w:val="001003EA"/>
    <w:rsid w:val="00254D62"/>
    <w:rsid w:val="0036335E"/>
    <w:rsid w:val="00371BCA"/>
    <w:rsid w:val="003D3CF1"/>
    <w:rsid w:val="006321FE"/>
    <w:rsid w:val="00691BDB"/>
    <w:rsid w:val="006C7913"/>
    <w:rsid w:val="008B3858"/>
    <w:rsid w:val="008E38F7"/>
    <w:rsid w:val="00921585"/>
    <w:rsid w:val="0097118D"/>
    <w:rsid w:val="009C78D3"/>
    <w:rsid w:val="009F1A76"/>
    <w:rsid w:val="00A70618"/>
    <w:rsid w:val="00A73ED3"/>
    <w:rsid w:val="00AA126F"/>
    <w:rsid w:val="00B70FBE"/>
    <w:rsid w:val="00BC10E9"/>
    <w:rsid w:val="00BC7260"/>
    <w:rsid w:val="00BD1B2F"/>
    <w:rsid w:val="00BE4B21"/>
    <w:rsid w:val="00C051FC"/>
    <w:rsid w:val="00C43178"/>
    <w:rsid w:val="00D82CF4"/>
    <w:rsid w:val="00EE43B4"/>
    <w:rsid w:val="00F35174"/>
    <w:rsid w:val="00FB4CBC"/>
    <w:rsid w:val="12952633"/>
    <w:rsid w:val="50BE52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 w:type="paragraph" w:styleId="Revision">
    <w:name w:val="Revision"/>
    <w:hidden/>
    <w:uiPriority w:val="99"/>
    <w:semiHidden/>
    <w:rsid w:val="009F1A76"/>
    <w:pPr>
      <w:widowControl/>
      <w:autoSpaceDE/>
      <w:autoSpaceDN/>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f285a7-e13a-44fd-a689-87ff1aa3a3ac" xsi:nil="true"/>
    <lcf76f155ced4ddcb4097134ff3c332f xmlns="44ddb437-573d-4bc8-bdac-138c5112685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384857E646740BC29D7A02F301A11" ma:contentTypeVersion="21" ma:contentTypeDescription="Create a new document." ma:contentTypeScope="" ma:versionID="db2b271105947e76f129bfd34f42b35e">
  <xsd:schema xmlns:xsd="http://www.w3.org/2001/XMLSchema" xmlns:xs="http://www.w3.org/2001/XMLSchema" xmlns:p="http://schemas.microsoft.com/office/2006/metadata/properties" xmlns:ns1="http://schemas.microsoft.com/sharepoint/v3" xmlns:ns2="44ddb437-573d-4bc8-bdac-138c5112685e" xmlns:ns3="82f285a7-e13a-44fd-a689-87ff1aa3a3ac" targetNamespace="http://schemas.microsoft.com/office/2006/metadata/properties" ma:root="true" ma:fieldsID="6ce9b534504d129f07f30b16dfb367c6" ns1:_="" ns2:_="" ns3:_="">
    <xsd:import namespace="http://schemas.microsoft.com/sharepoint/v3"/>
    <xsd:import namespace="44ddb437-573d-4bc8-bdac-138c5112685e"/>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db437-573d-4bc8-bdac-138c51126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94783b-35ce-4f02-b0ff-2aabd0213c41}" ma:internalName="TaxCatchAll" ma:showField="CatchAllData" ma:web="82f285a7-e13a-44fd-a689-87ff1aa3a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547A-95C2-429B-8EBF-AE575EC3030C}">
  <ds:schemaRefs>
    <ds:schemaRef ds:uri="http://schemas.microsoft.com/office/2006/metadata/properties"/>
    <ds:schemaRef ds:uri="http://schemas.microsoft.com/office/infopath/2007/PartnerControls"/>
    <ds:schemaRef ds:uri="82f285a7-e13a-44fd-a689-87ff1aa3a3ac"/>
    <ds:schemaRef ds:uri="44ddb437-573d-4bc8-bdac-138c5112685e"/>
    <ds:schemaRef ds:uri="http://schemas.microsoft.com/sharepoint/v3"/>
  </ds:schemaRefs>
</ds:datastoreItem>
</file>

<file path=customXml/itemProps2.xml><?xml version="1.0" encoding="utf-8"?>
<ds:datastoreItem xmlns:ds="http://schemas.openxmlformats.org/officeDocument/2006/customXml" ds:itemID="{9610FAB4-A72C-4C93-A8B5-D9360894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b437-573d-4bc8-bdac-138c5112685e"/>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9A606-9274-4AF8-B2D7-5921C96CC1AB}">
  <ds:schemaRefs>
    <ds:schemaRef ds:uri="http://schemas.microsoft.com/sharepoint/v3/contenttype/forms"/>
  </ds:schemaRefs>
</ds:datastoreItem>
</file>

<file path=customXml/itemProps4.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dc:description/>
  <cp:lastModifiedBy>Vicki Grove</cp:lastModifiedBy>
  <cp:revision>3</cp:revision>
  <dcterms:created xsi:type="dcterms:W3CDTF">2026-06-02T03:40:00Z</dcterms:created>
  <dcterms:modified xsi:type="dcterms:W3CDTF">2026-06-02T03:40:00Z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0x010100A66384857E646740BC29D7A02F301A11</vt:lpwstr>
  </property>
  <property fmtid="{D5CDD505-2E9C-101B-9397-08002B2CF9AE}" pid="6" name="MediaServiceImageTags">
    <vt:lpwstr/>
  </property>
</Properties>
</file>