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2E11620" w:rsidR="00E449D4" w:rsidRPr="00C138CC" w:rsidRDefault="00F468F5" w:rsidP="00AC182E">
            <w:pPr>
              <w:jc w:val="both"/>
              <w:rPr>
                <w:rFonts w:ascii="Arial" w:hAnsi="Arial" w:cs="Arial"/>
                <w:sz w:val="20"/>
                <w:szCs w:val="20"/>
              </w:rPr>
            </w:pPr>
            <w:r>
              <w:rPr>
                <w:rFonts w:ascii="Arial" w:hAnsi="Arial" w:cs="Arial"/>
                <w:sz w:val="20"/>
                <w:szCs w:val="20"/>
              </w:rPr>
              <w:t>Contract</w:t>
            </w:r>
            <w:r w:rsidR="00653B54">
              <w:rPr>
                <w:rFonts w:ascii="Arial" w:hAnsi="Arial" w:cs="Arial"/>
                <w:sz w:val="20"/>
                <w:szCs w:val="20"/>
              </w:rPr>
              <w:t>s</w:t>
            </w:r>
            <w:r>
              <w:rPr>
                <w:rFonts w:ascii="Arial" w:hAnsi="Arial" w:cs="Arial"/>
                <w:sz w:val="20"/>
                <w:szCs w:val="20"/>
              </w:rPr>
              <w:t xml:space="preserve"> </w:t>
            </w:r>
            <w:r w:rsidR="008F08D5">
              <w:rPr>
                <w:rFonts w:ascii="Arial" w:hAnsi="Arial" w:cs="Arial"/>
                <w:sz w:val="20"/>
                <w:szCs w:val="20"/>
              </w:rPr>
              <w:t>Support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78603040" w:rsidR="00E449D4" w:rsidRPr="00C138CC" w:rsidRDefault="00D81C72" w:rsidP="00AC182E">
            <w:pPr>
              <w:jc w:val="both"/>
              <w:rPr>
                <w:rFonts w:ascii="Arial" w:hAnsi="Arial" w:cs="Arial"/>
                <w:sz w:val="20"/>
                <w:szCs w:val="20"/>
              </w:rPr>
            </w:pPr>
            <w:r>
              <w:rPr>
                <w:rFonts w:ascii="Arial" w:hAnsi="Arial" w:cs="Arial"/>
                <w:sz w:val="20"/>
                <w:szCs w:val="20"/>
              </w:rPr>
              <w:t>Campus Life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787D9A7E" w:rsidR="00E449D4" w:rsidRPr="00C138CC" w:rsidRDefault="00704A80"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249EE62" w:rsidR="00E449D4" w:rsidRPr="00C138CC" w:rsidRDefault="001619E9" w:rsidP="00AC182E">
            <w:pPr>
              <w:jc w:val="both"/>
              <w:rPr>
                <w:rFonts w:ascii="Arial" w:hAnsi="Arial" w:cs="Arial"/>
                <w:sz w:val="20"/>
                <w:szCs w:val="20"/>
              </w:rPr>
            </w:pPr>
            <w:r>
              <w:rPr>
                <w:rFonts w:ascii="Arial" w:hAnsi="Arial" w:cs="Arial"/>
                <w:sz w:val="20"/>
                <w:szCs w:val="20"/>
              </w:rPr>
              <w:t>00062066</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C0F6BFC" w:rsidR="00E449D4" w:rsidRPr="00C138CC" w:rsidRDefault="00D81C72" w:rsidP="00AC182E">
            <w:pPr>
              <w:jc w:val="both"/>
              <w:rPr>
                <w:rFonts w:ascii="Arial" w:hAnsi="Arial" w:cs="Arial"/>
                <w:sz w:val="20"/>
                <w:szCs w:val="20"/>
              </w:rPr>
            </w:pPr>
            <w:r>
              <w:rPr>
                <w:rFonts w:ascii="Arial" w:hAnsi="Arial" w:cs="Arial"/>
                <w:sz w:val="20"/>
                <w:szCs w:val="20"/>
              </w:rPr>
              <w:t>Contracts Manager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12A0077" w:rsidR="00E449D4" w:rsidRPr="00C138CC" w:rsidRDefault="00146B7B" w:rsidP="00AC182E">
            <w:pPr>
              <w:rPr>
                <w:rFonts w:ascii="Arial" w:hAnsi="Arial" w:cs="Arial"/>
                <w:color w:val="FF0000"/>
                <w:sz w:val="20"/>
                <w:szCs w:val="20"/>
              </w:rPr>
            </w:pPr>
            <w:r>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6D9FDCB" w14:textId="4DFC43D9" w:rsidR="00D84A5B" w:rsidRDefault="00D81C72" w:rsidP="00D81C72">
      <w:pPr>
        <w:spacing w:before="240" w:after="120"/>
        <w:ind w:left="851"/>
        <w:jc w:val="both"/>
        <w:rPr>
          <w:rFonts w:ascii="Arial" w:hAnsi="Arial" w:cs="Arial"/>
          <w:color w:val="000000"/>
          <w:sz w:val="20"/>
          <w:szCs w:val="20"/>
        </w:rPr>
      </w:pPr>
      <w:r w:rsidRPr="00C82619">
        <w:rPr>
          <w:rFonts w:ascii="Arial" w:hAnsi="Arial" w:cs="Arial"/>
          <w:color w:val="000000"/>
          <w:sz w:val="20"/>
          <w:szCs w:val="20"/>
        </w:rPr>
        <w:t xml:space="preserve">The Office of Campus Life is responsible for </w:t>
      </w:r>
      <w:r w:rsidR="00E06F80">
        <w:rPr>
          <w:rFonts w:ascii="Arial" w:hAnsi="Arial" w:cs="Arial"/>
          <w:color w:val="000000"/>
          <w:sz w:val="20"/>
          <w:szCs w:val="20"/>
        </w:rPr>
        <w:t>Engineering, Facilities</w:t>
      </w:r>
      <w:r w:rsidR="00A57F70">
        <w:rPr>
          <w:rFonts w:ascii="Arial" w:hAnsi="Arial" w:cs="Arial"/>
          <w:color w:val="000000"/>
          <w:sz w:val="20"/>
          <w:szCs w:val="20"/>
        </w:rPr>
        <w:t xml:space="preserve"> Management</w:t>
      </w:r>
      <w:r w:rsidR="00D6594D">
        <w:rPr>
          <w:rFonts w:ascii="Arial" w:hAnsi="Arial" w:cs="Arial"/>
          <w:color w:val="000000"/>
          <w:sz w:val="20"/>
          <w:szCs w:val="20"/>
        </w:rPr>
        <w:t>, Planning Design &amp; Construction</w:t>
      </w:r>
      <w:r w:rsidR="00D31875">
        <w:rPr>
          <w:rFonts w:ascii="Arial" w:hAnsi="Arial" w:cs="Arial"/>
          <w:color w:val="000000"/>
          <w:sz w:val="20"/>
          <w:szCs w:val="20"/>
        </w:rPr>
        <w:t xml:space="preserve">, </w:t>
      </w:r>
      <w:r w:rsidR="003F203A">
        <w:rPr>
          <w:rFonts w:ascii="Arial" w:hAnsi="Arial" w:cs="Arial"/>
          <w:color w:val="000000"/>
          <w:sz w:val="20"/>
          <w:szCs w:val="20"/>
        </w:rPr>
        <w:t xml:space="preserve">Campus Services, </w:t>
      </w:r>
      <w:r w:rsidR="00D31875">
        <w:rPr>
          <w:rFonts w:ascii="Arial" w:hAnsi="Arial" w:cs="Arial"/>
          <w:color w:val="000000"/>
          <w:sz w:val="20"/>
          <w:szCs w:val="20"/>
        </w:rPr>
        <w:t>and Administration</w:t>
      </w:r>
      <w:r w:rsidR="005F1A04">
        <w:rPr>
          <w:rFonts w:ascii="Arial" w:hAnsi="Arial" w:cs="Arial"/>
          <w:color w:val="000000"/>
          <w:sz w:val="20"/>
          <w:szCs w:val="20"/>
        </w:rPr>
        <w:t>,</w:t>
      </w:r>
      <w:r w:rsidR="00D31875">
        <w:rPr>
          <w:rFonts w:ascii="Arial" w:hAnsi="Arial" w:cs="Arial"/>
          <w:color w:val="000000"/>
          <w:sz w:val="20"/>
          <w:szCs w:val="20"/>
        </w:rPr>
        <w:t xml:space="preserve"> </w:t>
      </w:r>
      <w:r w:rsidRPr="00C82619">
        <w:rPr>
          <w:rFonts w:ascii="Arial" w:hAnsi="Arial" w:cs="Arial"/>
          <w:color w:val="000000"/>
          <w:sz w:val="20"/>
          <w:szCs w:val="20"/>
        </w:rPr>
        <w:t xml:space="preserve">of the </w:t>
      </w:r>
      <w:r>
        <w:rPr>
          <w:rFonts w:ascii="Arial" w:hAnsi="Arial" w:cs="Arial"/>
          <w:color w:val="000000"/>
          <w:sz w:val="20"/>
          <w:szCs w:val="20"/>
        </w:rPr>
        <w:t>U</w:t>
      </w:r>
      <w:r w:rsidRPr="00C82619">
        <w:rPr>
          <w:rFonts w:ascii="Arial" w:hAnsi="Arial" w:cs="Arial"/>
          <w:color w:val="000000"/>
          <w:sz w:val="20"/>
          <w:szCs w:val="20"/>
        </w:rPr>
        <w:t xml:space="preserve">niversity’s </w:t>
      </w:r>
      <w:r w:rsidR="00870495">
        <w:rPr>
          <w:rFonts w:ascii="Arial" w:hAnsi="Arial" w:cs="Arial"/>
          <w:color w:val="000000"/>
          <w:sz w:val="20"/>
          <w:szCs w:val="20"/>
        </w:rPr>
        <w:t>five physical campuses</w:t>
      </w:r>
      <w:r w:rsidR="001B6D52">
        <w:rPr>
          <w:rFonts w:ascii="Arial" w:hAnsi="Arial" w:cs="Arial"/>
          <w:color w:val="000000"/>
          <w:sz w:val="20"/>
          <w:szCs w:val="20"/>
        </w:rPr>
        <w:t xml:space="preserve"> – South Bank, My Gravatt, Nathan, Logan, and Gold</w:t>
      </w:r>
      <w:r w:rsidR="00D84A5B">
        <w:rPr>
          <w:rFonts w:ascii="Arial" w:hAnsi="Arial" w:cs="Arial"/>
          <w:color w:val="000000"/>
          <w:sz w:val="20"/>
          <w:szCs w:val="20"/>
        </w:rPr>
        <w:t xml:space="preserve"> </w:t>
      </w:r>
      <w:r w:rsidR="001B6D52">
        <w:rPr>
          <w:rFonts w:ascii="Arial" w:hAnsi="Arial" w:cs="Arial"/>
          <w:color w:val="000000"/>
          <w:sz w:val="20"/>
          <w:szCs w:val="20"/>
        </w:rPr>
        <w:t>Coast</w:t>
      </w:r>
      <w:r w:rsidRPr="00C82619">
        <w:rPr>
          <w:rFonts w:ascii="Arial" w:hAnsi="Arial" w:cs="Arial"/>
          <w:color w:val="000000"/>
          <w:sz w:val="20"/>
          <w:szCs w:val="20"/>
        </w:rPr>
        <w:t xml:space="preserve">. </w:t>
      </w:r>
    </w:p>
    <w:p w14:paraId="794696C0" w14:textId="6D0A5CCA" w:rsidR="00D81C72" w:rsidRPr="00C82619" w:rsidRDefault="00235C03" w:rsidP="00D81C72">
      <w:pPr>
        <w:spacing w:before="240" w:after="120"/>
        <w:ind w:left="851"/>
        <w:jc w:val="both"/>
        <w:rPr>
          <w:rFonts w:ascii="Arial" w:hAnsi="Arial" w:cs="Arial"/>
          <w:color w:val="000000"/>
          <w:sz w:val="20"/>
          <w:szCs w:val="20"/>
        </w:rPr>
      </w:pPr>
      <w:r>
        <w:rPr>
          <w:rFonts w:ascii="Arial" w:hAnsi="Arial" w:cs="Arial"/>
          <w:color w:val="000000"/>
          <w:sz w:val="20"/>
          <w:szCs w:val="20"/>
        </w:rPr>
        <w:t xml:space="preserve">Within </w:t>
      </w:r>
      <w:r w:rsidR="00F453BA">
        <w:rPr>
          <w:rFonts w:ascii="Arial" w:hAnsi="Arial" w:cs="Arial"/>
          <w:color w:val="000000"/>
          <w:sz w:val="20"/>
          <w:szCs w:val="20"/>
        </w:rPr>
        <w:t>F</w:t>
      </w:r>
      <w:r>
        <w:rPr>
          <w:rFonts w:ascii="Arial" w:hAnsi="Arial" w:cs="Arial"/>
          <w:color w:val="000000"/>
          <w:sz w:val="20"/>
          <w:szCs w:val="20"/>
        </w:rPr>
        <w:t xml:space="preserve">acilities Management </w:t>
      </w:r>
      <w:r w:rsidR="00F453BA">
        <w:rPr>
          <w:rFonts w:ascii="Arial" w:hAnsi="Arial" w:cs="Arial"/>
          <w:color w:val="000000"/>
          <w:sz w:val="20"/>
          <w:szCs w:val="20"/>
        </w:rPr>
        <w:t xml:space="preserve">there are </w:t>
      </w:r>
      <w:r>
        <w:rPr>
          <w:rFonts w:ascii="Arial" w:hAnsi="Arial" w:cs="Arial"/>
          <w:color w:val="000000"/>
          <w:sz w:val="20"/>
          <w:szCs w:val="20"/>
        </w:rPr>
        <w:t xml:space="preserve">a </w:t>
      </w:r>
      <w:r w:rsidR="00D81C72" w:rsidRPr="00C82619">
        <w:rPr>
          <w:rFonts w:ascii="Arial" w:hAnsi="Arial" w:cs="Arial"/>
          <w:color w:val="000000"/>
          <w:sz w:val="20"/>
          <w:szCs w:val="20"/>
        </w:rPr>
        <w:t>range of ancillary services</w:t>
      </w:r>
      <w:r w:rsidR="00FF7424">
        <w:rPr>
          <w:rFonts w:ascii="Arial" w:hAnsi="Arial" w:cs="Arial"/>
          <w:color w:val="000000"/>
          <w:sz w:val="20"/>
          <w:szCs w:val="20"/>
        </w:rPr>
        <w:t xml:space="preserve"> </w:t>
      </w:r>
      <w:r w:rsidR="00E83CB5">
        <w:rPr>
          <w:rFonts w:ascii="Arial" w:hAnsi="Arial" w:cs="Arial"/>
          <w:color w:val="000000"/>
          <w:sz w:val="20"/>
          <w:szCs w:val="20"/>
        </w:rPr>
        <w:t>which i</w:t>
      </w:r>
      <w:r w:rsidR="00A17986">
        <w:rPr>
          <w:rFonts w:ascii="Arial" w:hAnsi="Arial" w:cs="Arial"/>
          <w:color w:val="000000"/>
          <w:sz w:val="20"/>
          <w:szCs w:val="20"/>
        </w:rPr>
        <w:t>nclud</w:t>
      </w:r>
      <w:r w:rsidR="00E83CB5">
        <w:rPr>
          <w:rFonts w:ascii="Arial" w:hAnsi="Arial" w:cs="Arial"/>
          <w:color w:val="000000"/>
          <w:sz w:val="20"/>
          <w:szCs w:val="20"/>
        </w:rPr>
        <w:t>e</w:t>
      </w:r>
      <w:r w:rsidR="00A17986">
        <w:rPr>
          <w:rFonts w:ascii="Arial" w:hAnsi="Arial" w:cs="Arial"/>
          <w:color w:val="000000"/>
          <w:sz w:val="20"/>
          <w:szCs w:val="20"/>
        </w:rPr>
        <w:t xml:space="preserve"> </w:t>
      </w:r>
      <w:r w:rsidR="008234E0">
        <w:rPr>
          <w:rFonts w:ascii="Arial" w:hAnsi="Arial" w:cs="Arial"/>
          <w:color w:val="000000"/>
          <w:sz w:val="20"/>
          <w:szCs w:val="20"/>
        </w:rPr>
        <w:t>Contracts Management</w:t>
      </w:r>
      <w:r w:rsidR="0013063D">
        <w:rPr>
          <w:rFonts w:ascii="Arial" w:hAnsi="Arial" w:cs="Arial"/>
          <w:color w:val="000000"/>
          <w:sz w:val="20"/>
          <w:szCs w:val="20"/>
        </w:rPr>
        <w:t>,</w:t>
      </w:r>
      <w:r w:rsidR="00D139A2">
        <w:rPr>
          <w:rFonts w:ascii="Arial" w:hAnsi="Arial" w:cs="Arial"/>
          <w:color w:val="000000"/>
          <w:sz w:val="20"/>
          <w:szCs w:val="20"/>
        </w:rPr>
        <w:t xml:space="preserve"> Asset Management</w:t>
      </w:r>
      <w:r w:rsidR="0013063D">
        <w:rPr>
          <w:rFonts w:ascii="Arial" w:hAnsi="Arial" w:cs="Arial"/>
          <w:color w:val="000000"/>
          <w:sz w:val="20"/>
          <w:szCs w:val="20"/>
        </w:rPr>
        <w:t>,</w:t>
      </w:r>
      <w:r w:rsidR="00D139A2">
        <w:rPr>
          <w:rFonts w:ascii="Arial" w:hAnsi="Arial" w:cs="Arial"/>
          <w:color w:val="000000"/>
          <w:sz w:val="20"/>
          <w:szCs w:val="20"/>
        </w:rPr>
        <w:t xml:space="preserve"> Parking</w:t>
      </w:r>
      <w:r w:rsidR="0013063D">
        <w:rPr>
          <w:rFonts w:ascii="Arial" w:hAnsi="Arial" w:cs="Arial"/>
          <w:color w:val="000000"/>
          <w:sz w:val="20"/>
          <w:szCs w:val="20"/>
        </w:rPr>
        <w:t xml:space="preserve"> </w:t>
      </w:r>
      <w:r w:rsidR="00D139A2">
        <w:rPr>
          <w:rFonts w:ascii="Arial" w:hAnsi="Arial" w:cs="Arial"/>
          <w:color w:val="000000"/>
          <w:sz w:val="20"/>
          <w:szCs w:val="20"/>
        </w:rPr>
        <w:t>Traffic &amp; Logistics</w:t>
      </w:r>
      <w:r w:rsidR="0013063D">
        <w:rPr>
          <w:rFonts w:ascii="Arial" w:hAnsi="Arial" w:cs="Arial"/>
          <w:color w:val="000000"/>
          <w:sz w:val="20"/>
          <w:szCs w:val="20"/>
        </w:rPr>
        <w:t>,</w:t>
      </w:r>
      <w:r w:rsidR="00D139A2">
        <w:rPr>
          <w:rFonts w:ascii="Arial" w:hAnsi="Arial" w:cs="Arial"/>
          <w:color w:val="000000"/>
          <w:sz w:val="20"/>
          <w:szCs w:val="20"/>
        </w:rPr>
        <w:t xml:space="preserve"> </w:t>
      </w:r>
      <w:r w:rsidR="00770473">
        <w:rPr>
          <w:rFonts w:ascii="Arial" w:hAnsi="Arial" w:cs="Arial"/>
          <w:color w:val="000000"/>
          <w:sz w:val="20"/>
          <w:szCs w:val="20"/>
        </w:rPr>
        <w:t xml:space="preserve">and </w:t>
      </w:r>
      <w:r w:rsidR="00B926F8">
        <w:rPr>
          <w:rFonts w:ascii="Arial" w:hAnsi="Arial" w:cs="Arial"/>
          <w:color w:val="000000"/>
          <w:sz w:val="20"/>
          <w:szCs w:val="20"/>
        </w:rPr>
        <w:t>Security &amp; Control Systems</w:t>
      </w:r>
      <w:r w:rsidR="00045500">
        <w:rPr>
          <w:rFonts w:ascii="Arial" w:hAnsi="Arial" w:cs="Arial"/>
          <w:color w:val="000000"/>
          <w:sz w:val="20"/>
          <w:szCs w:val="20"/>
        </w:rPr>
        <w:t>.</w:t>
      </w:r>
    </w:p>
    <w:p w14:paraId="77596891" w14:textId="55E9ACDE" w:rsidR="00E449D4" w:rsidRPr="00A8158D" w:rsidRDefault="005C07CC" w:rsidP="00A8158D">
      <w:pPr>
        <w:spacing w:before="240" w:after="120"/>
        <w:ind w:left="851"/>
        <w:jc w:val="both"/>
        <w:rPr>
          <w:rFonts w:ascii="Arial" w:hAnsi="Arial" w:cs="Arial"/>
          <w:color w:val="000000"/>
          <w:sz w:val="20"/>
          <w:szCs w:val="20"/>
        </w:rPr>
      </w:pPr>
      <w:r w:rsidRPr="00A8158D">
        <w:rPr>
          <w:rFonts w:ascii="Arial" w:hAnsi="Arial" w:cs="Arial"/>
          <w:color w:val="000000"/>
          <w:sz w:val="20"/>
          <w:szCs w:val="20"/>
        </w:rPr>
        <w:t xml:space="preserve">This position </w:t>
      </w:r>
      <w:r w:rsidR="005C2C96">
        <w:rPr>
          <w:rFonts w:ascii="Arial" w:hAnsi="Arial" w:cs="Arial"/>
          <w:color w:val="000000"/>
          <w:sz w:val="20"/>
          <w:szCs w:val="20"/>
        </w:rPr>
        <w:t>p</w:t>
      </w:r>
      <w:r w:rsidR="005C2C96" w:rsidRPr="00A8158D">
        <w:rPr>
          <w:rFonts w:ascii="Arial" w:hAnsi="Arial" w:cs="Arial"/>
          <w:color w:val="000000"/>
          <w:sz w:val="20"/>
          <w:szCs w:val="20"/>
        </w:rPr>
        <w:t>rovid</w:t>
      </w:r>
      <w:r w:rsidR="005C2C96">
        <w:rPr>
          <w:rFonts w:ascii="Arial" w:hAnsi="Arial" w:cs="Arial"/>
          <w:color w:val="000000"/>
          <w:sz w:val="20"/>
          <w:szCs w:val="20"/>
        </w:rPr>
        <w:t>es</w:t>
      </w:r>
      <w:r w:rsidR="005C2C96" w:rsidRPr="00A8158D">
        <w:rPr>
          <w:rFonts w:ascii="Arial" w:hAnsi="Arial" w:cs="Arial"/>
          <w:color w:val="000000"/>
          <w:sz w:val="20"/>
          <w:szCs w:val="20"/>
        </w:rPr>
        <w:t xml:space="preserve"> administration</w:t>
      </w:r>
      <w:r w:rsidR="005C2C96">
        <w:rPr>
          <w:rFonts w:ascii="Arial" w:hAnsi="Arial" w:cs="Arial"/>
          <w:color w:val="000000"/>
          <w:sz w:val="20"/>
          <w:szCs w:val="20"/>
        </w:rPr>
        <w:t xml:space="preserve"> and quality assurance </w:t>
      </w:r>
      <w:r w:rsidR="00C8123A">
        <w:rPr>
          <w:rFonts w:ascii="Arial" w:hAnsi="Arial" w:cs="Arial"/>
          <w:color w:val="000000"/>
          <w:sz w:val="20"/>
          <w:szCs w:val="20"/>
        </w:rPr>
        <w:t xml:space="preserve">support </w:t>
      </w:r>
      <w:r w:rsidR="00547289">
        <w:rPr>
          <w:rFonts w:ascii="Arial" w:hAnsi="Arial" w:cs="Arial"/>
          <w:color w:val="000000"/>
          <w:sz w:val="20"/>
          <w:szCs w:val="20"/>
        </w:rPr>
        <w:t>to t</w:t>
      </w:r>
      <w:r w:rsidR="001E1F33">
        <w:rPr>
          <w:rFonts w:ascii="Arial" w:hAnsi="Arial" w:cs="Arial"/>
          <w:color w:val="000000"/>
          <w:sz w:val="20"/>
          <w:szCs w:val="20"/>
        </w:rPr>
        <w:t xml:space="preserve">he </w:t>
      </w:r>
      <w:r w:rsidR="00D92CDA" w:rsidRPr="00A8158D">
        <w:rPr>
          <w:rFonts w:ascii="Arial" w:hAnsi="Arial" w:cs="Arial"/>
          <w:color w:val="000000"/>
          <w:sz w:val="20"/>
          <w:szCs w:val="20"/>
        </w:rPr>
        <w:t>Contracts Manager</w:t>
      </w:r>
      <w:r w:rsidR="00380E6E">
        <w:rPr>
          <w:rFonts w:ascii="Arial" w:hAnsi="Arial" w:cs="Arial"/>
          <w:color w:val="000000"/>
          <w:sz w:val="20"/>
          <w:szCs w:val="20"/>
        </w:rPr>
        <w:t xml:space="preserve">, </w:t>
      </w:r>
      <w:r w:rsidR="00974492" w:rsidRPr="00A8158D">
        <w:rPr>
          <w:rFonts w:ascii="Arial" w:hAnsi="Arial" w:cs="Arial"/>
          <w:color w:val="000000"/>
          <w:sz w:val="20"/>
          <w:szCs w:val="20"/>
        </w:rPr>
        <w:t>Facilities Management</w:t>
      </w:r>
      <w:r w:rsidR="00F314F1">
        <w:rPr>
          <w:rFonts w:ascii="Arial" w:hAnsi="Arial" w:cs="Arial"/>
          <w:color w:val="000000"/>
          <w:sz w:val="20"/>
          <w:szCs w:val="20"/>
        </w:rPr>
        <w:t>.</w:t>
      </w:r>
      <w:r w:rsidR="00974492">
        <w:rPr>
          <w:rFonts w:ascii="Arial" w:hAnsi="Arial" w:cs="Arial"/>
          <w:color w:val="000000"/>
          <w:sz w:val="20"/>
          <w:szCs w:val="20"/>
        </w:rPr>
        <w:t xml:space="preserve"> </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A53FBC7" w14:textId="5A5573EA" w:rsidR="00232FAF" w:rsidRPr="00232FAF" w:rsidRDefault="00232FAF" w:rsidP="00232FAF">
      <w:pPr>
        <w:pStyle w:val="Heading2"/>
        <w:tabs>
          <w:tab w:val="left" w:pos="862"/>
        </w:tabs>
        <w:ind w:left="851" w:right="850" w:firstLine="0"/>
        <w:rPr>
          <w:rFonts w:ascii="Arial" w:hAnsi="Arial" w:cs="Arial"/>
          <w:sz w:val="20"/>
          <w:szCs w:val="20"/>
        </w:rPr>
      </w:pPr>
      <w:r w:rsidRPr="00232FAF">
        <w:rPr>
          <w:rFonts w:ascii="Arial" w:hAnsi="Arial" w:cs="Arial"/>
          <w:sz w:val="20"/>
          <w:szCs w:val="20"/>
        </w:rPr>
        <w:t>An Associate Diploma level qualification with relevant work experience or an</w:t>
      </w:r>
      <w:r w:rsidR="007311F4">
        <w:rPr>
          <w:rFonts w:ascii="Arial" w:hAnsi="Arial" w:cs="Arial"/>
          <w:sz w:val="20"/>
          <w:szCs w:val="20"/>
        </w:rPr>
        <w:t xml:space="preserve"> </w:t>
      </w:r>
      <w:r w:rsidRPr="00232FAF">
        <w:rPr>
          <w:rFonts w:ascii="Arial" w:hAnsi="Arial" w:cs="Arial"/>
          <w:sz w:val="20"/>
          <w:szCs w:val="20"/>
        </w:rPr>
        <w:t>equivalent combination of relevant experience and/or education/training</w:t>
      </w:r>
      <w:r w:rsidR="007245ED">
        <w:rPr>
          <w:rFonts w:ascii="Arial" w:hAnsi="Arial" w:cs="Arial"/>
          <w:sz w:val="20"/>
          <w:szCs w:val="20"/>
        </w:rPr>
        <w:t xml:space="preserve"> in Finance </w:t>
      </w:r>
      <w:r w:rsidR="00DC0AD5">
        <w:rPr>
          <w:rFonts w:ascii="Arial" w:hAnsi="Arial" w:cs="Arial"/>
          <w:sz w:val="20"/>
          <w:szCs w:val="20"/>
        </w:rPr>
        <w:t>and/</w:t>
      </w:r>
      <w:r w:rsidR="007245ED">
        <w:rPr>
          <w:rFonts w:ascii="Arial" w:hAnsi="Arial" w:cs="Arial"/>
          <w:sz w:val="20"/>
          <w:szCs w:val="20"/>
        </w:rPr>
        <w:t>or Contract Administration duties.</w:t>
      </w:r>
      <w:r w:rsidRPr="00232FAF">
        <w:rPr>
          <w:rFonts w:ascii="Arial" w:hAnsi="Arial" w:cs="Arial"/>
          <w:sz w:val="20"/>
          <w:szCs w:val="20"/>
        </w:rPr>
        <w:t xml:space="preserve"> </w:t>
      </w:r>
    </w:p>
    <w:p w14:paraId="35D0314E" w14:textId="1ADB4E35" w:rsidR="00E449D4" w:rsidRPr="00C138CC" w:rsidRDefault="00E449D4" w:rsidP="00232FAF">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0A9AEBDD" w14:textId="64F7D0E7" w:rsidR="00D81C72" w:rsidRPr="00D81C72" w:rsidRDefault="00D81C72" w:rsidP="00D81C72">
      <w:pPr>
        <w:pStyle w:val="ListParagraph"/>
        <w:numPr>
          <w:ilvl w:val="2"/>
          <w:numId w:val="1"/>
        </w:numPr>
        <w:tabs>
          <w:tab w:val="left" w:pos="1180"/>
          <w:tab w:val="left" w:pos="1181"/>
        </w:tabs>
        <w:spacing w:before="117" w:line="276" w:lineRule="auto"/>
        <w:ind w:right="1024"/>
        <w:rPr>
          <w:rFonts w:ascii="Arial" w:hAnsi="Arial" w:cs="Arial"/>
          <w:sz w:val="20"/>
        </w:rPr>
      </w:pPr>
      <w:r w:rsidRPr="00D81C72">
        <w:rPr>
          <w:rFonts w:ascii="Arial" w:hAnsi="Arial" w:cs="Arial"/>
          <w:sz w:val="20"/>
        </w:rPr>
        <w:t xml:space="preserve">Assist </w:t>
      </w:r>
      <w:r w:rsidR="00C11359">
        <w:rPr>
          <w:rFonts w:ascii="Arial" w:hAnsi="Arial" w:cs="Arial"/>
          <w:sz w:val="20"/>
        </w:rPr>
        <w:t xml:space="preserve">the </w:t>
      </w:r>
      <w:r w:rsidRPr="00D81C72">
        <w:rPr>
          <w:rFonts w:ascii="Arial" w:hAnsi="Arial" w:cs="Arial"/>
          <w:sz w:val="20"/>
        </w:rPr>
        <w:t>Contracts Manager through administrative support including</w:t>
      </w:r>
      <w:r w:rsidR="00D224DF">
        <w:rPr>
          <w:rFonts w:ascii="Arial" w:hAnsi="Arial" w:cs="Arial"/>
          <w:sz w:val="20"/>
        </w:rPr>
        <w:t>,</w:t>
      </w:r>
      <w:r w:rsidRPr="00D81C72">
        <w:rPr>
          <w:rFonts w:ascii="Arial" w:hAnsi="Arial" w:cs="Arial"/>
          <w:sz w:val="20"/>
        </w:rPr>
        <w:t xml:space="preserve"> but not limited to</w:t>
      </w:r>
      <w:r w:rsidR="00D224DF">
        <w:rPr>
          <w:rFonts w:ascii="Arial" w:hAnsi="Arial" w:cs="Arial"/>
          <w:sz w:val="20"/>
        </w:rPr>
        <w:t>,</w:t>
      </w:r>
      <w:r w:rsidRPr="00D81C72">
        <w:rPr>
          <w:rFonts w:ascii="Arial" w:hAnsi="Arial" w:cs="Arial"/>
          <w:sz w:val="20"/>
        </w:rPr>
        <w:t xml:space="preserve"> organising meetings, correspondence, minute taking, and drafting contract related documentation.</w:t>
      </w:r>
    </w:p>
    <w:p w14:paraId="74572452" w14:textId="78A7D2C2" w:rsidR="00D81C72" w:rsidRPr="00D81C72" w:rsidRDefault="00D81C72" w:rsidP="00D81C72">
      <w:pPr>
        <w:pStyle w:val="ListParagraph"/>
        <w:numPr>
          <w:ilvl w:val="2"/>
          <w:numId w:val="1"/>
        </w:numPr>
        <w:tabs>
          <w:tab w:val="left" w:pos="1180"/>
          <w:tab w:val="left" w:pos="1181"/>
        </w:tabs>
        <w:spacing w:before="117" w:line="276" w:lineRule="auto"/>
        <w:ind w:right="1024"/>
        <w:rPr>
          <w:rFonts w:ascii="Arial" w:hAnsi="Arial" w:cs="Arial"/>
          <w:sz w:val="20"/>
        </w:rPr>
      </w:pPr>
      <w:r w:rsidRPr="00D81C72">
        <w:rPr>
          <w:rFonts w:ascii="Arial" w:hAnsi="Arial" w:cs="Arial"/>
          <w:sz w:val="20"/>
        </w:rPr>
        <w:t>Follow Griffith University Procurement Policy and Queensland Procurement Policy Framework</w:t>
      </w:r>
      <w:r w:rsidR="009E75BC">
        <w:rPr>
          <w:rFonts w:ascii="Arial" w:hAnsi="Arial" w:cs="Arial"/>
          <w:sz w:val="20"/>
        </w:rPr>
        <w:t>.</w:t>
      </w:r>
    </w:p>
    <w:p w14:paraId="4E194FFB" w14:textId="69C11D9F" w:rsidR="00D81C72" w:rsidRPr="00D81C72" w:rsidRDefault="00D81C72" w:rsidP="00D81C72">
      <w:pPr>
        <w:pStyle w:val="ListParagraph"/>
        <w:numPr>
          <w:ilvl w:val="2"/>
          <w:numId w:val="1"/>
        </w:numPr>
        <w:tabs>
          <w:tab w:val="left" w:pos="1180"/>
          <w:tab w:val="left" w:pos="1181"/>
        </w:tabs>
        <w:spacing w:before="117" w:line="276" w:lineRule="auto"/>
        <w:ind w:right="1024"/>
        <w:rPr>
          <w:rFonts w:ascii="Arial" w:hAnsi="Arial" w:cs="Arial"/>
          <w:sz w:val="20"/>
        </w:rPr>
      </w:pPr>
      <w:r w:rsidRPr="00D81C72">
        <w:rPr>
          <w:rFonts w:ascii="Arial" w:hAnsi="Arial" w:cs="Arial"/>
          <w:sz w:val="20"/>
        </w:rPr>
        <w:t>Provide administrative</w:t>
      </w:r>
      <w:r w:rsidR="0051221B">
        <w:rPr>
          <w:rFonts w:ascii="Arial" w:hAnsi="Arial" w:cs="Arial"/>
          <w:sz w:val="20"/>
        </w:rPr>
        <w:t xml:space="preserve"> and quality assurance</w:t>
      </w:r>
      <w:r w:rsidRPr="00D81C72">
        <w:rPr>
          <w:rFonts w:ascii="Arial" w:hAnsi="Arial" w:cs="Arial"/>
          <w:sz w:val="20"/>
        </w:rPr>
        <w:t xml:space="preserve"> support for the completion of contract related activities within the required timeline associated with those activities.</w:t>
      </w:r>
    </w:p>
    <w:p w14:paraId="76C2646C" w14:textId="21A0B573" w:rsidR="00380D62" w:rsidRDefault="00D81C72" w:rsidP="00D81C72">
      <w:pPr>
        <w:pStyle w:val="ListParagraph"/>
        <w:numPr>
          <w:ilvl w:val="2"/>
          <w:numId w:val="1"/>
        </w:numPr>
        <w:tabs>
          <w:tab w:val="left" w:pos="1180"/>
          <w:tab w:val="left" w:pos="1181"/>
        </w:tabs>
        <w:spacing w:before="117" w:line="276" w:lineRule="auto"/>
        <w:ind w:right="1024"/>
        <w:rPr>
          <w:rFonts w:ascii="Arial" w:hAnsi="Arial" w:cs="Arial"/>
          <w:sz w:val="20"/>
        </w:rPr>
      </w:pPr>
      <w:r w:rsidRPr="00D81C72">
        <w:rPr>
          <w:rFonts w:ascii="Arial" w:hAnsi="Arial" w:cs="Arial"/>
          <w:sz w:val="20"/>
        </w:rPr>
        <w:t xml:space="preserve">Using </w:t>
      </w:r>
      <w:r w:rsidR="00605967">
        <w:rPr>
          <w:rFonts w:ascii="Arial" w:hAnsi="Arial" w:cs="Arial"/>
          <w:sz w:val="20"/>
        </w:rPr>
        <w:t>SharePoint and ConvergePoint</w:t>
      </w:r>
      <w:r w:rsidRPr="00D81C72">
        <w:rPr>
          <w:rFonts w:ascii="Arial" w:hAnsi="Arial" w:cs="Arial"/>
          <w:sz w:val="20"/>
        </w:rPr>
        <w:t xml:space="preserve">, maintain the current list of contracts </w:t>
      </w:r>
      <w:r w:rsidR="00606E4E">
        <w:rPr>
          <w:rFonts w:ascii="Arial" w:hAnsi="Arial" w:cs="Arial"/>
          <w:sz w:val="20"/>
        </w:rPr>
        <w:t xml:space="preserve">and </w:t>
      </w:r>
      <w:r w:rsidR="008A51C6">
        <w:rPr>
          <w:rFonts w:ascii="Arial" w:hAnsi="Arial" w:cs="Arial"/>
          <w:sz w:val="20"/>
        </w:rPr>
        <w:t>ensur</w:t>
      </w:r>
      <w:r w:rsidR="005474A1">
        <w:rPr>
          <w:rFonts w:ascii="Arial" w:hAnsi="Arial" w:cs="Arial"/>
          <w:sz w:val="20"/>
        </w:rPr>
        <w:t xml:space="preserve">e </w:t>
      </w:r>
      <w:r w:rsidR="008A51C6">
        <w:rPr>
          <w:rFonts w:ascii="Arial" w:hAnsi="Arial" w:cs="Arial"/>
          <w:sz w:val="20"/>
        </w:rPr>
        <w:t xml:space="preserve">that </w:t>
      </w:r>
      <w:r w:rsidR="005474A1">
        <w:rPr>
          <w:rFonts w:ascii="Arial" w:hAnsi="Arial" w:cs="Arial"/>
          <w:sz w:val="20"/>
        </w:rPr>
        <w:t xml:space="preserve">any related </w:t>
      </w:r>
      <w:r w:rsidR="00606E4E">
        <w:rPr>
          <w:rFonts w:ascii="Arial" w:hAnsi="Arial" w:cs="Arial"/>
          <w:sz w:val="20"/>
        </w:rPr>
        <w:t>c</w:t>
      </w:r>
      <w:r w:rsidR="009734D4">
        <w:rPr>
          <w:rFonts w:ascii="Arial" w:hAnsi="Arial" w:cs="Arial"/>
          <w:sz w:val="20"/>
        </w:rPr>
        <w:t>ontractor insurance certificates</w:t>
      </w:r>
      <w:r w:rsidR="00F468EC">
        <w:rPr>
          <w:rFonts w:ascii="Arial" w:hAnsi="Arial" w:cs="Arial"/>
          <w:sz w:val="20"/>
        </w:rPr>
        <w:t xml:space="preserve"> and licences</w:t>
      </w:r>
      <w:r w:rsidR="008A51C6">
        <w:rPr>
          <w:rFonts w:ascii="Arial" w:hAnsi="Arial" w:cs="Arial"/>
          <w:sz w:val="20"/>
        </w:rPr>
        <w:t xml:space="preserve"> are up to date</w:t>
      </w:r>
      <w:r w:rsidR="00380D62">
        <w:rPr>
          <w:rFonts w:ascii="Arial" w:hAnsi="Arial" w:cs="Arial"/>
          <w:sz w:val="20"/>
        </w:rPr>
        <w:t>.</w:t>
      </w:r>
    </w:p>
    <w:p w14:paraId="5BD699A2" w14:textId="6EAA8437" w:rsidR="000B45EC" w:rsidRDefault="005428CD" w:rsidP="00D81C72">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Compile </w:t>
      </w:r>
      <w:r w:rsidR="00F468EC">
        <w:rPr>
          <w:rFonts w:ascii="Arial" w:hAnsi="Arial" w:cs="Arial"/>
          <w:sz w:val="20"/>
        </w:rPr>
        <w:t xml:space="preserve">monthly </w:t>
      </w:r>
      <w:r w:rsidR="00890596">
        <w:rPr>
          <w:rFonts w:ascii="Arial" w:hAnsi="Arial" w:cs="Arial"/>
          <w:sz w:val="20"/>
        </w:rPr>
        <w:t>A</w:t>
      </w:r>
      <w:r>
        <w:rPr>
          <w:rFonts w:ascii="Arial" w:hAnsi="Arial" w:cs="Arial"/>
          <w:sz w:val="20"/>
        </w:rPr>
        <w:t xml:space="preserve">batement </w:t>
      </w:r>
      <w:r w:rsidR="008532F8">
        <w:rPr>
          <w:rFonts w:ascii="Arial" w:hAnsi="Arial" w:cs="Arial"/>
          <w:sz w:val="20"/>
        </w:rPr>
        <w:t xml:space="preserve">information </w:t>
      </w:r>
      <w:r w:rsidR="008D1178">
        <w:rPr>
          <w:rFonts w:ascii="Arial" w:hAnsi="Arial" w:cs="Arial"/>
          <w:sz w:val="20"/>
        </w:rPr>
        <w:t>from Contractor Report</w:t>
      </w:r>
      <w:r w:rsidR="00F468EC">
        <w:rPr>
          <w:rFonts w:ascii="Arial" w:hAnsi="Arial" w:cs="Arial"/>
          <w:sz w:val="20"/>
        </w:rPr>
        <w:t>ing</w:t>
      </w:r>
      <w:r w:rsidR="006A7678">
        <w:rPr>
          <w:rFonts w:ascii="Arial" w:hAnsi="Arial" w:cs="Arial"/>
          <w:sz w:val="20"/>
        </w:rPr>
        <w:t>.</w:t>
      </w:r>
    </w:p>
    <w:p w14:paraId="2C17838C" w14:textId="17FD319C" w:rsidR="003D7A4B" w:rsidRDefault="00E910E3" w:rsidP="00D81C72">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D</w:t>
      </w:r>
      <w:r w:rsidR="003D7A4B">
        <w:rPr>
          <w:rFonts w:ascii="Arial" w:hAnsi="Arial" w:cs="Arial"/>
          <w:sz w:val="20"/>
        </w:rPr>
        <w:t>rafting and finalising</w:t>
      </w:r>
      <w:r>
        <w:rPr>
          <w:rFonts w:ascii="Arial" w:hAnsi="Arial" w:cs="Arial"/>
          <w:sz w:val="20"/>
        </w:rPr>
        <w:t xml:space="preserve"> of</w:t>
      </w:r>
      <w:r w:rsidR="003D7A4B">
        <w:rPr>
          <w:rFonts w:ascii="Arial" w:hAnsi="Arial" w:cs="Arial"/>
          <w:sz w:val="20"/>
        </w:rPr>
        <w:t xml:space="preserve"> Contract Variations</w:t>
      </w:r>
      <w:r w:rsidR="00BB0D1B">
        <w:rPr>
          <w:rFonts w:ascii="Arial" w:hAnsi="Arial" w:cs="Arial"/>
          <w:sz w:val="20"/>
        </w:rPr>
        <w:t>.</w:t>
      </w:r>
    </w:p>
    <w:p w14:paraId="6B3685BF" w14:textId="77777777" w:rsidR="00D81C72" w:rsidRPr="00D81C72" w:rsidRDefault="00D81C72" w:rsidP="00D81C72">
      <w:pPr>
        <w:pStyle w:val="ListParagraph"/>
        <w:numPr>
          <w:ilvl w:val="2"/>
          <w:numId w:val="1"/>
        </w:numPr>
        <w:tabs>
          <w:tab w:val="left" w:pos="1180"/>
          <w:tab w:val="left" w:pos="1181"/>
        </w:tabs>
        <w:spacing w:before="117" w:line="276" w:lineRule="auto"/>
        <w:ind w:right="1024"/>
        <w:rPr>
          <w:rFonts w:ascii="Arial" w:hAnsi="Arial" w:cs="Arial"/>
          <w:sz w:val="20"/>
        </w:rPr>
      </w:pPr>
      <w:r w:rsidRPr="00D81C72">
        <w:rPr>
          <w:rFonts w:ascii="Arial" w:hAnsi="Arial" w:cs="Arial"/>
          <w:sz w:val="20"/>
        </w:rPr>
        <w:lastRenderedPageBreak/>
        <w:t>Using MS Project (or other), maintain a list of future (pipeline) contracts and implementation timelines.</w:t>
      </w:r>
    </w:p>
    <w:p w14:paraId="61F9A89E" w14:textId="40876FAA" w:rsidR="00D81C72" w:rsidRPr="00807BC9" w:rsidRDefault="00D81C72" w:rsidP="00D81C72">
      <w:pPr>
        <w:pStyle w:val="ListParagraph"/>
        <w:numPr>
          <w:ilvl w:val="2"/>
          <w:numId w:val="1"/>
        </w:numPr>
        <w:tabs>
          <w:tab w:val="left" w:pos="1180"/>
          <w:tab w:val="left" w:pos="1181"/>
        </w:tabs>
        <w:spacing w:before="117" w:line="276" w:lineRule="auto"/>
        <w:ind w:right="1024"/>
        <w:rPr>
          <w:rFonts w:ascii="Arial" w:hAnsi="Arial" w:cs="Arial"/>
          <w:sz w:val="20"/>
        </w:rPr>
      </w:pPr>
      <w:r w:rsidRPr="00807BC9">
        <w:rPr>
          <w:rFonts w:ascii="Arial" w:hAnsi="Arial" w:cs="Arial"/>
          <w:sz w:val="20"/>
        </w:rPr>
        <w:t xml:space="preserve">Assist in monitoring budget expenditure </w:t>
      </w:r>
      <w:r w:rsidR="009F212D">
        <w:rPr>
          <w:rFonts w:ascii="Arial" w:hAnsi="Arial" w:cs="Arial"/>
          <w:sz w:val="20"/>
        </w:rPr>
        <w:t>an</w:t>
      </w:r>
      <w:r w:rsidR="006D55F2">
        <w:rPr>
          <w:rFonts w:ascii="Arial" w:hAnsi="Arial" w:cs="Arial"/>
          <w:sz w:val="20"/>
        </w:rPr>
        <w:t>d</w:t>
      </w:r>
      <w:r w:rsidR="009F212D">
        <w:rPr>
          <w:rFonts w:ascii="Arial" w:hAnsi="Arial" w:cs="Arial"/>
          <w:sz w:val="20"/>
        </w:rPr>
        <w:t xml:space="preserve"> </w:t>
      </w:r>
      <w:r w:rsidR="00576EED">
        <w:rPr>
          <w:rFonts w:ascii="Arial" w:hAnsi="Arial" w:cs="Arial"/>
          <w:sz w:val="20"/>
        </w:rPr>
        <w:t xml:space="preserve">checking </w:t>
      </w:r>
      <w:r w:rsidR="00890596">
        <w:rPr>
          <w:rFonts w:ascii="Arial" w:hAnsi="Arial" w:cs="Arial"/>
          <w:sz w:val="20"/>
        </w:rPr>
        <w:t>c</w:t>
      </w:r>
      <w:r w:rsidR="00610982">
        <w:rPr>
          <w:rFonts w:ascii="Arial" w:hAnsi="Arial" w:cs="Arial"/>
          <w:sz w:val="20"/>
        </w:rPr>
        <w:t xml:space="preserve">ontractor invoices </w:t>
      </w:r>
      <w:r w:rsidRPr="00807BC9">
        <w:rPr>
          <w:rFonts w:ascii="Arial" w:hAnsi="Arial" w:cs="Arial"/>
          <w:sz w:val="20"/>
        </w:rPr>
        <w:t xml:space="preserve">using the University’s finance </w:t>
      </w:r>
      <w:r w:rsidR="00B06CF7">
        <w:rPr>
          <w:rFonts w:ascii="Arial" w:hAnsi="Arial" w:cs="Arial"/>
          <w:sz w:val="20"/>
        </w:rPr>
        <w:t xml:space="preserve">and asset </w:t>
      </w:r>
      <w:r w:rsidR="00A971CB">
        <w:rPr>
          <w:rFonts w:ascii="Arial" w:hAnsi="Arial" w:cs="Arial"/>
          <w:sz w:val="20"/>
        </w:rPr>
        <w:t xml:space="preserve">management </w:t>
      </w:r>
      <w:r w:rsidRPr="00807BC9">
        <w:rPr>
          <w:rFonts w:ascii="Arial" w:hAnsi="Arial" w:cs="Arial"/>
          <w:sz w:val="20"/>
        </w:rPr>
        <w:t>systems (</w:t>
      </w:r>
      <w:r w:rsidR="007C239F">
        <w:rPr>
          <w:rFonts w:ascii="Arial" w:hAnsi="Arial" w:cs="Arial"/>
          <w:sz w:val="20"/>
        </w:rPr>
        <w:t xml:space="preserve">PeopleSoft and </w:t>
      </w:r>
      <w:r w:rsidR="00B06CF7">
        <w:rPr>
          <w:rFonts w:ascii="Arial" w:hAnsi="Arial" w:cs="Arial"/>
          <w:sz w:val="20"/>
        </w:rPr>
        <w:t>Archibus</w:t>
      </w:r>
      <w:r w:rsidRPr="00807BC9">
        <w:rPr>
          <w:rFonts w:ascii="Arial" w:hAnsi="Arial" w:cs="Arial"/>
          <w:sz w:val="20"/>
        </w:rPr>
        <w:t>)</w:t>
      </w:r>
      <w:r w:rsidR="00BB4082">
        <w:rPr>
          <w:rFonts w:ascii="Arial" w:hAnsi="Arial" w:cs="Arial"/>
          <w:sz w:val="20"/>
        </w:rPr>
        <w:t>.</w:t>
      </w:r>
    </w:p>
    <w:p w14:paraId="49D28185" w14:textId="77777777" w:rsidR="00D81C72" w:rsidRPr="00D81C72" w:rsidRDefault="00D81C72" w:rsidP="00D81C72">
      <w:pPr>
        <w:pStyle w:val="ListParagraph"/>
        <w:numPr>
          <w:ilvl w:val="2"/>
          <w:numId w:val="1"/>
        </w:numPr>
        <w:tabs>
          <w:tab w:val="left" w:pos="1180"/>
          <w:tab w:val="left" w:pos="1181"/>
        </w:tabs>
        <w:spacing w:before="117" w:line="276" w:lineRule="auto"/>
        <w:ind w:right="1024"/>
        <w:rPr>
          <w:rFonts w:ascii="Arial" w:hAnsi="Arial" w:cs="Arial"/>
          <w:sz w:val="20"/>
        </w:rPr>
      </w:pPr>
      <w:r w:rsidRPr="00D81C72">
        <w:rPr>
          <w:rFonts w:ascii="Arial" w:hAnsi="Arial" w:cs="Arial"/>
          <w:sz w:val="20"/>
        </w:rPr>
        <w:t>Ensure that confidentiality and conflicts of interest are managed as per the University’s Conflict of Interest Policy.</w:t>
      </w:r>
    </w:p>
    <w:p w14:paraId="54283F2A" w14:textId="523D7433" w:rsidR="00E449D4" w:rsidRDefault="00807BC9"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D81C72">
        <w:rPr>
          <w:rFonts w:ascii="Arial" w:hAnsi="Arial" w:cs="Arial"/>
          <w:sz w:val="20"/>
        </w:rPr>
        <w:t xml:space="preserve">This position may be required to </w:t>
      </w:r>
      <w:r w:rsidR="00A34DA5">
        <w:rPr>
          <w:rFonts w:ascii="Arial" w:hAnsi="Arial" w:cs="Arial"/>
          <w:sz w:val="20"/>
        </w:rPr>
        <w:t xml:space="preserve">undertake </w:t>
      </w:r>
      <w:r w:rsidRPr="00D81C72">
        <w:rPr>
          <w:rFonts w:ascii="Arial" w:hAnsi="Arial" w:cs="Arial"/>
          <w:sz w:val="20"/>
        </w:rPr>
        <w:t xml:space="preserve">other responsibilities, commensurate with the expectations of a role at this level, which contribute to the overall objectives of </w:t>
      </w:r>
      <w:r w:rsidR="0075352A">
        <w:rPr>
          <w:rFonts w:ascii="Arial" w:hAnsi="Arial" w:cs="Arial"/>
          <w:sz w:val="20"/>
        </w:rPr>
        <w:t>Campus Life</w:t>
      </w:r>
      <w:r w:rsidRPr="00D81C72">
        <w:rPr>
          <w:rFonts w:ascii="Arial" w:hAnsi="Arial" w:cs="Arial"/>
          <w:sz w:val="20"/>
        </w:rPr>
        <w:t>.</w:t>
      </w:r>
    </w:p>
    <w:p w14:paraId="1A9FB57A" w14:textId="6F1C30B2" w:rsidR="00943EA8" w:rsidRPr="00943EA8" w:rsidRDefault="00943EA8" w:rsidP="00943EA8">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Support </w:t>
      </w:r>
      <w:r w:rsidRPr="00943EA8">
        <w:rPr>
          <w:rFonts w:ascii="Arial" w:hAnsi="Arial" w:cs="Arial"/>
          <w:sz w:val="20"/>
        </w:rPr>
        <w:t>compliance with relevant legislation and University policies and procedures, including equity and health &amp; safety and exhibit good practice in relation to same.</w:t>
      </w:r>
    </w:p>
    <w:p w14:paraId="270C174F" w14:textId="5D97B766" w:rsidR="00E449D4"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behave, act</w:t>
      </w:r>
      <w:r w:rsidR="00F748D5">
        <w:rPr>
          <w:rFonts w:ascii="Arial" w:hAnsi="Arial" w:cs="Arial"/>
          <w:sz w:val="20"/>
        </w:rPr>
        <w:t>,</w:t>
      </w:r>
      <w:r w:rsidRPr="00C138CC">
        <w:rPr>
          <w:rFonts w:ascii="Arial" w:hAnsi="Arial" w:cs="Arial"/>
          <w:sz w:val="20"/>
        </w:rPr>
        <w:t xml:space="preserve"> and </w:t>
      </w:r>
      <w:r w:rsidR="00FE57A9" w:rsidRPr="00C138CC">
        <w:rPr>
          <w:rFonts w:ascii="Arial" w:hAnsi="Arial" w:cs="Arial"/>
          <w:sz w:val="20"/>
        </w:rPr>
        <w:t>always communicate</w:t>
      </w:r>
      <w:r w:rsidRPr="00C138CC">
        <w:rPr>
          <w:rFonts w:ascii="Arial" w:hAnsi="Arial" w:cs="Arial"/>
          <w:sz w:val="20"/>
        </w:rPr>
        <w:t xml:space="preserve"> to reflect fairness, ethics</w:t>
      </w:r>
      <w:r w:rsidR="008D797A">
        <w:rPr>
          <w:rFonts w:ascii="Arial" w:hAnsi="Arial" w:cs="Arial"/>
          <w:sz w:val="20"/>
        </w:rPr>
        <w:t>,</w:t>
      </w:r>
      <w:r w:rsidRPr="00C138CC">
        <w:rPr>
          <w:rFonts w:ascii="Arial" w:hAnsi="Arial" w:cs="Arial"/>
          <w:sz w:val="20"/>
        </w:rPr>
        <w:t xml:space="preserve"> and professionalism.</w:t>
      </w:r>
      <w:bookmarkStart w:id="0" w:name="3.1_Criteria"/>
      <w:bookmarkEnd w:id="0"/>
    </w:p>
    <w:p w14:paraId="151992D7" w14:textId="6175F7BC" w:rsidR="00D81C72" w:rsidRDefault="0087359F" w:rsidP="00D81C72">
      <w:pPr>
        <w:pStyle w:val="Heading2"/>
        <w:tabs>
          <w:tab w:val="left" w:pos="862"/>
        </w:tabs>
        <w:ind w:left="142" w:firstLine="0"/>
        <w:rPr>
          <w:rFonts w:ascii="Arial" w:hAnsi="Arial" w:cs="Arial"/>
          <w:color w:val="E20917"/>
        </w:rPr>
      </w:pPr>
      <w:bookmarkStart w:id="1" w:name="On_the_recommendation_of_the_Vice_Chance"/>
      <w:bookmarkEnd w:id="1"/>
      <w:r>
        <w:rPr>
          <w:rFonts w:ascii="Arial" w:hAnsi="Arial" w:cs="Arial"/>
          <w:color w:val="E20917"/>
        </w:rPr>
        <w:t>4</w:t>
      </w:r>
      <w:r w:rsidR="00E449D4" w:rsidRPr="00C138CC">
        <w:rPr>
          <w:rFonts w:ascii="Arial" w:hAnsi="Arial" w:cs="Arial"/>
          <w:color w:val="E20917"/>
        </w:rPr>
        <w:t>.0</w:t>
      </w:r>
      <w:r w:rsidR="00E449D4" w:rsidRPr="00C138CC">
        <w:rPr>
          <w:rFonts w:ascii="Arial" w:hAnsi="Arial" w:cs="Arial"/>
          <w:color w:val="E20917"/>
        </w:rPr>
        <w:tab/>
        <w:t>Key Capabilities</w:t>
      </w:r>
    </w:p>
    <w:p w14:paraId="42E79E90" w14:textId="41134C43" w:rsidR="00DC185F" w:rsidRPr="00D803DA" w:rsidRDefault="00DC185F" w:rsidP="005B6A02">
      <w:pPr>
        <w:pStyle w:val="Heading2"/>
        <w:tabs>
          <w:tab w:val="left" w:pos="862"/>
        </w:tabs>
        <w:spacing w:line="276" w:lineRule="auto"/>
        <w:ind w:left="720" w:firstLine="0"/>
      </w:pPr>
      <w:r w:rsidRPr="00D803DA">
        <w:rPr>
          <w:rFonts w:ascii="Arial" w:hAnsi="Arial" w:cs="Arial"/>
          <w:color w:val="000000"/>
          <w:sz w:val="20"/>
          <w:szCs w:val="20"/>
        </w:rPr>
        <w:t xml:space="preserve">Griffith University identifies the attributes of resilience, flexibility, creativity, digital </w:t>
      </w:r>
      <w:r w:rsidR="00D224DF" w:rsidRPr="00D803DA">
        <w:rPr>
          <w:rFonts w:ascii="Arial" w:hAnsi="Arial" w:cs="Arial"/>
          <w:color w:val="000000"/>
          <w:sz w:val="20"/>
          <w:szCs w:val="20"/>
        </w:rPr>
        <w:t>literacy,</w:t>
      </w:r>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77777777" w:rsidR="00DC185F" w:rsidRDefault="00DC185F" w:rsidP="00D81C72">
      <w:pPr>
        <w:tabs>
          <w:tab w:val="left" w:pos="1276"/>
        </w:tabs>
        <w:spacing w:line="276" w:lineRule="auto"/>
        <w:ind w:left="1276" w:right="102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5DD0" w14:textId="77777777" w:rsidR="0010238D" w:rsidRDefault="0010238D" w:rsidP="00E449D4">
      <w:r>
        <w:separator/>
      </w:r>
    </w:p>
  </w:endnote>
  <w:endnote w:type="continuationSeparator" w:id="0">
    <w:p w14:paraId="564F5A57" w14:textId="77777777" w:rsidR="0010238D" w:rsidRDefault="0010238D" w:rsidP="00E449D4">
      <w:r>
        <w:continuationSeparator/>
      </w:r>
    </w:p>
  </w:endnote>
  <w:endnote w:type="continuationNotice" w:id="1">
    <w:p w14:paraId="4A16D22C" w14:textId="77777777" w:rsidR="0010238D" w:rsidRDefault="00102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B95DB"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AAC94"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B019" w14:textId="77777777" w:rsidR="0010238D" w:rsidRDefault="0010238D" w:rsidP="00E449D4">
      <w:r>
        <w:separator/>
      </w:r>
    </w:p>
  </w:footnote>
  <w:footnote w:type="continuationSeparator" w:id="0">
    <w:p w14:paraId="5A1FE444" w14:textId="77777777" w:rsidR="0010238D" w:rsidRDefault="0010238D" w:rsidP="00E449D4">
      <w:r>
        <w:continuationSeparator/>
      </w:r>
    </w:p>
  </w:footnote>
  <w:footnote w:type="continuationNotice" w:id="1">
    <w:p w14:paraId="4BFAC265" w14:textId="77777777" w:rsidR="0010238D" w:rsidRDefault="00102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2DD1DF5A" w:rsidR="00EB78CB" w:rsidRDefault="00FD46B5">
    <w:pPr>
      <w:pStyle w:val="Header"/>
    </w:pPr>
    <w:r>
      <w:rPr>
        <w:noProof/>
      </w:rPr>
      <mc:AlternateContent>
        <mc:Choice Requires="wps">
          <w:drawing>
            <wp:anchor distT="0" distB="0" distL="114300" distR="114300" simplePos="0" relativeHeight="251658242" behindDoc="0" locked="0" layoutInCell="1" allowOverlap="1" wp14:anchorId="0A98BD15" wp14:editId="6770D32A">
              <wp:simplePos x="0" y="0"/>
              <wp:positionH relativeFrom="page">
                <wp:posOffset>4639310</wp:posOffset>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365.3pt;margin-top:-35.3pt;width:223.15pt;height:151.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r w:rsidR="00EB78CB">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EB78CB">
      <w:rPr>
        <w:noProof/>
      </w:rPr>
      <mc:AlternateContent>
        <mc:Choice Requires="wps">
          <w:drawing>
            <wp:anchor distT="0" distB="0" distL="114300" distR="114300" simplePos="0" relativeHeight="251658240" behindDoc="0" locked="0" layoutInCell="1" allowOverlap="1" wp14:anchorId="4B68F635" wp14:editId="031467AE">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F77ED"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A54"/>
    <w:multiLevelType w:val="hybridMultilevel"/>
    <w:tmpl w:val="3408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E6C90"/>
    <w:multiLevelType w:val="hybridMultilevel"/>
    <w:tmpl w:val="5D62D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567F08FE"/>
    <w:multiLevelType w:val="hybridMultilevel"/>
    <w:tmpl w:val="641CFC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688265">
    <w:abstractNumId w:val="2"/>
  </w:num>
  <w:num w:numId="2" w16cid:durableId="751663494">
    <w:abstractNumId w:val="4"/>
  </w:num>
  <w:num w:numId="3" w16cid:durableId="1891502346">
    <w:abstractNumId w:val="0"/>
  </w:num>
  <w:num w:numId="4" w16cid:durableId="1058439104">
    <w:abstractNumId w:val="3"/>
  </w:num>
  <w:num w:numId="5" w16cid:durableId="16771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2A9B"/>
    <w:rsid w:val="000315FB"/>
    <w:rsid w:val="00045500"/>
    <w:rsid w:val="000A38F2"/>
    <w:rsid w:val="000B45EC"/>
    <w:rsid w:val="000D1691"/>
    <w:rsid w:val="0010238D"/>
    <w:rsid w:val="00110285"/>
    <w:rsid w:val="00123F38"/>
    <w:rsid w:val="0013063D"/>
    <w:rsid w:val="0014202D"/>
    <w:rsid w:val="00146B7B"/>
    <w:rsid w:val="001619E9"/>
    <w:rsid w:val="001815FE"/>
    <w:rsid w:val="00196908"/>
    <w:rsid w:val="00197A88"/>
    <w:rsid w:val="001B6D52"/>
    <w:rsid w:val="001E1F33"/>
    <w:rsid w:val="001F2167"/>
    <w:rsid w:val="002062C2"/>
    <w:rsid w:val="00232FAF"/>
    <w:rsid w:val="00235C03"/>
    <w:rsid w:val="00247896"/>
    <w:rsid w:val="002772C9"/>
    <w:rsid w:val="00314B94"/>
    <w:rsid w:val="00333046"/>
    <w:rsid w:val="00352D9B"/>
    <w:rsid w:val="00356C7C"/>
    <w:rsid w:val="00380D62"/>
    <w:rsid w:val="00380E6E"/>
    <w:rsid w:val="003C79B7"/>
    <w:rsid w:val="003D7A4B"/>
    <w:rsid w:val="003F203A"/>
    <w:rsid w:val="00413415"/>
    <w:rsid w:val="004213B8"/>
    <w:rsid w:val="00486667"/>
    <w:rsid w:val="004D2E85"/>
    <w:rsid w:val="004D6210"/>
    <w:rsid w:val="004E0AA8"/>
    <w:rsid w:val="004E57D1"/>
    <w:rsid w:val="00511917"/>
    <w:rsid w:val="0051221B"/>
    <w:rsid w:val="0053113A"/>
    <w:rsid w:val="005428CD"/>
    <w:rsid w:val="00547289"/>
    <w:rsid w:val="005474A1"/>
    <w:rsid w:val="00551A53"/>
    <w:rsid w:val="00576EED"/>
    <w:rsid w:val="00587254"/>
    <w:rsid w:val="005B29F8"/>
    <w:rsid w:val="005B6A02"/>
    <w:rsid w:val="005C07CC"/>
    <w:rsid w:val="005C2C96"/>
    <w:rsid w:val="005C58AE"/>
    <w:rsid w:val="005F1A04"/>
    <w:rsid w:val="00605967"/>
    <w:rsid w:val="00606E4E"/>
    <w:rsid w:val="00610982"/>
    <w:rsid w:val="00653B54"/>
    <w:rsid w:val="00690271"/>
    <w:rsid w:val="006A7678"/>
    <w:rsid w:val="006D55F2"/>
    <w:rsid w:val="006F19AE"/>
    <w:rsid w:val="006F22C1"/>
    <w:rsid w:val="00704A80"/>
    <w:rsid w:val="007245ED"/>
    <w:rsid w:val="007311F4"/>
    <w:rsid w:val="0074353F"/>
    <w:rsid w:val="0075352A"/>
    <w:rsid w:val="00770473"/>
    <w:rsid w:val="007A712E"/>
    <w:rsid w:val="007C239F"/>
    <w:rsid w:val="00807BC9"/>
    <w:rsid w:val="008234E0"/>
    <w:rsid w:val="00842FAE"/>
    <w:rsid w:val="008532F8"/>
    <w:rsid w:val="00864393"/>
    <w:rsid w:val="00870495"/>
    <w:rsid w:val="0087359F"/>
    <w:rsid w:val="00890596"/>
    <w:rsid w:val="008A51C6"/>
    <w:rsid w:val="008B78F6"/>
    <w:rsid w:val="008B7A8C"/>
    <w:rsid w:val="008C71B2"/>
    <w:rsid w:val="008D1178"/>
    <w:rsid w:val="008D797A"/>
    <w:rsid w:val="008F08D5"/>
    <w:rsid w:val="008F66C4"/>
    <w:rsid w:val="00943EA8"/>
    <w:rsid w:val="009734D4"/>
    <w:rsid w:val="00974492"/>
    <w:rsid w:val="009911F6"/>
    <w:rsid w:val="009E3324"/>
    <w:rsid w:val="009E75BC"/>
    <w:rsid w:val="009F212D"/>
    <w:rsid w:val="00A17986"/>
    <w:rsid w:val="00A34DA5"/>
    <w:rsid w:val="00A57F70"/>
    <w:rsid w:val="00A65A13"/>
    <w:rsid w:val="00A8158D"/>
    <w:rsid w:val="00A971CB"/>
    <w:rsid w:val="00AB359D"/>
    <w:rsid w:val="00B06CF7"/>
    <w:rsid w:val="00B25054"/>
    <w:rsid w:val="00B4048F"/>
    <w:rsid w:val="00B42251"/>
    <w:rsid w:val="00B75018"/>
    <w:rsid w:val="00B76E65"/>
    <w:rsid w:val="00B926F8"/>
    <w:rsid w:val="00BB0D1B"/>
    <w:rsid w:val="00BB4082"/>
    <w:rsid w:val="00BF7553"/>
    <w:rsid w:val="00C11359"/>
    <w:rsid w:val="00C11C76"/>
    <w:rsid w:val="00C53633"/>
    <w:rsid w:val="00C63147"/>
    <w:rsid w:val="00C8123A"/>
    <w:rsid w:val="00CC12B0"/>
    <w:rsid w:val="00D001DA"/>
    <w:rsid w:val="00D139A2"/>
    <w:rsid w:val="00D224DF"/>
    <w:rsid w:val="00D31875"/>
    <w:rsid w:val="00D6594D"/>
    <w:rsid w:val="00D81C72"/>
    <w:rsid w:val="00D84A5B"/>
    <w:rsid w:val="00D91620"/>
    <w:rsid w:val="00D92CDA"/>
    <w:rsid w:val="00DC0AD5"/>
    <w:rsid w:val="00DC185F"/>
    <w:rsid w:val="00E0600A"/>
    <w:rsid w:val="00E06F80"/>
    <w:rsid w:val="00E17F9C"/>
    <w:rsid w:val="00E3020D"/>
    <w:rsid w:val="00E34A3E"/>
    <w:rsid w:val="00E449D4"/>
    <w:rsid w:val="00E83CB5"/>
    <w:rsid w:val="00E87EF9"/>
    <w:rsid w:val="00E910E3"/>
    <w:rsid w:val="00EA2C60"/>
    <w:rsid w:val="00EB78CB"/>
    <w:rsid w:val="00EC66B2"/>
    <w:rsid w:val="00ED1D59"/>
    <w:rsid w:val="00EE2A45"/>
    <w:rsid w:val="00F21C3A"/>
    <w:rsid w:val="00F314F1"/>
    <w:rsid w:val="00F453BA"/>
    <w:rsid w:val="00F45703"/>
    <w:rsid w:val="00F468EC"/>
    <w:rsid w:val="00F468F5"/>
    <w:rsid w:val="00F748D5"/>
    <w:rsid w:val="00FD46B5"/>
    <w:rsid w:val="00FE57A9"/>
    <w:rsid w:val="00FF7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FollowedHyperlink">
    <w:name w:val="FollowedHyperlink"/>
    <w:basedOn w:val="DefaultParagraphFont"/>
    <w:uiPriority w:val="99"/>
    <w:semiHidden/>
    <w:unhideWhenUsed/>
    <w:rsid w:val="00D81C72"/>
    <w:rPr>
      <w:color w:val="954F72" w:themeColor="followedHyperlink"/>
      <w:u w:val="single"/>
    </w:rPr>
  </w:style>
  <w:style w:type="character" w:styleId="CommentReference">
    <w:name w:val="annotation reference"/>
    <w:basedOn w:val="DefaultParagraphFont"/>
    <w:uiPriority w:val="99"/>
    <w:semiHidden/>
    <w:unhideWhenUsed/>
    <w:rsid w:val="008B7A8C"/>
    <w:rPr>
      <w:sz w:val="16"/>
      <w:szCs w:val="16"/>
    </w:rPr>
  </w:style>
  <w:style w:type="paragraph" w:styleId="CommentText">
    <w:name w:val="annotation text"/>
    <w:basedOn w:val="Normal"/>
    <w:link w:val="CommentTextChar"/>
    <w:uiPriority w:val="99"/>
    <w:unhideWhenUsed/>
    <w:rsid w:val="008B7A8C"/>
    <w:rPr>
      <w:sz w:val="20"/>
      <w:szCs w:val="20"/>
    </w:rPr>
  </w:style>
  <w:style w:type="character" w:customStyle="1" w:styleId="CommentTextChar">
    <w:name w:val="Comment Text Char"/>
    <w:basedOn w:val="DefaultParagraphFont"/>
    <w:link w:val="CommentText"/>
    <w:uiPriority w:val="99"/>
    <w:rsid w:val="008B7A8C"/>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8B7A8C"/>
    <w:rPr>
      <w:b/>
      <w:bCs/>
    </w:rPr>
  </w:style>
  <w:style w:type="character" w:customStyle="1" w:styleId="CommentSubjectChar">
    <w:name w:val="Comment Subject Char"/>
    <w:basedOn w:val="CommentTextChar"/>
    <w:link w:val="CommentSubject"/>
    <w:uiPriority w:val="99"/>
    <w:semiHidden/>
    <w:rsid w:val="008B7A8C"/>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b9a59e-01cf-4ac6-bc7d-38aac58fcb1d" xsi:nil="true"/>
    <lcf76f155ced4ddcb4097134ff3c332f xmlns="c2c8494b-77cf-4fc9-99d6-91f1527cfa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A65EDC6E031468557A19B0FEBD422" ma:contentTypeVersion="18" ma:contentTypeDescription="Create a new document." ma:contentTypeScope="" ma:versionID="fd830d40e78cb0ad3223d6b1edec996f">
  <xsd:schema xmlns:xsd="http://www.w3.org/2001/XMLSchema" xmlns:xs="http://www.w3.org/2001/XMLSchema" xmlns:p="http://schemas.microsoft.com/office/2006/metadata/properties" xmlns:ns1="http://schemas.microsoft.com/sharepoint/v3" xmlns:ns2="c2c8494b-77cf-4fc9-99d6-91f1527cfaf0" xmlns:ns3="51b9a59e-01cf-4ac6-bc7d-38aac58fcb1d" targetNamespace="http://schemas.microsoft.com/office/2006/metadata/properties" ma:root="true" ma:fieldsID="719049770651bdaff978b701ba176ac7" ns1:_="" ns2:_="" ns3:_="">
    <xsd:import namespace="http://schemas.microsoft.com/sharepoint/v3"/>
    <xsd:import namespace="c2c8494b-77cf-4fc9-99d6-91f1527cfaf0"/>
    <xsd:import namespace="51b9a59e-01cf-4ac6-bc7d-38aac58fc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494b-77cf-4fc9-99d6-91f1527c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b9a59e-01cf-4ac6-bc7d-38aac58f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092cbae-9a29-49c0-9f85-b4dc92ef06e3}" ma:internalName="TaxCatchAll" ma:showField="CatchAllData" ma:web="51b9a59e-01cf-4ac6-bc7d-38aac58fc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939F1-EE3F-4F17-8096-E95245852483}">
  <ds:schemaRefs>
    <ds:schemaRef ds:uri="http://schemas.microsoft.com/sharepoint/v3/contenttype/forms"/>
  </ds:schemaRefs>
</ds:datastoreItem>
</file>

<file path=customXml/itemProps2.xml><?xml version="1.0" encoding="utf-8"?>
<ds:datastoreItem xmlns:ds="http://schemas.openxmlformats.org/officeDocument/2006/customXml" ds:itemID="{0AD07B1E-034A-4A08-8977-864D35B721EB}">
  <ds:schemaRefs>
    <ds:schemaRef ds:uri="http://schemas.microsoft.com/office/2006/metadata/properties"/>
    <ds:schemaRef ds:uri="http://schemas.microsoft.com/office/infopath/2007/PartnerControls"/>
    <ds:schemaRef ds:uri="http://schemas.microsoft.com/sharepoint/v3"/>
    <ds:schemaRef ds:uri="51b9a59e-01cf-4ac6-bc7d-38aac58fcb1d"/>
    <ds:schemaRef ds:uri="c2c8494b-77cf-4fc9-99d6-91f1527cfaf0"/>
  </ds:schemaRefs>
</ds:datastoreItem>
</file>

<file path=customXml/itemProps3.xml><?xml version="1.0" encoding="utf-8"?>
<ds:datastoreItem xmlns:ds="http://schemas.openxmlformats.org/officeDocument/2006/customXml" ds:itemID="{2CE72B2D-CF8E-45C4-90D2-24C78B287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c8494b-77cf-4fc9-99d6-91f1527cfaf0"/>
    <ds:schemaRef ds:uri="51b9a59e-01cf-4ac6-bc7d-38aac58f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Samantha Byrne</cp:lastModifiedBy>
  <cp:revision>3</cp:revision>
  <cp:lastPrinted>2022-08-15T22:49:00Z</cp:lastPrinted>
  <dcterms:created xsi:type="dcterms:W3CDTF">2022-12-09T05:44:00Z</dcterms:created>
  <dcterms:modified xsi:type="dcterms:W3CDTF">2022-12-09T05:45:00Z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y fmtid="{D5CDD505-2E9C-101B-9397-08002B2CF9AE}" pid="3" name="MSIP_Label_adaa4be3-f650-4692-881a-64ae220cbceb_Enabled">
    <vt:lpwstr>true</vt:lpwstr>
  </property>
  <property fmtid="{D5CDD505-2E9C-101B-9397-08002B2CF9AE}" pid="4" name="MSIP_Label_adaa4be3-f650-4692-881a-64ae220cbceb_SetDate">
    <vt:lpwstr>2022-11-16T00:26:30Z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c7d1bdb2-d556-471d-a009-36da8ae59fd5</vt:lpwstr>
  </property>
  <property fmtid="{D5CDD505-2E9C-101B-9397-08002B2CF9AE}" pid="9" name="MSIP_Label_adaa4be3-f650-4692-881a-64ae220cbceb_ContentBits">
    <vt:lpwstr>0</vt:lpwstr>
  </property>
  <property fmtid="{D5CDD505-2E9C-101B-9397-08002B2CF9AE}" pid="10" name="MediaServiceImageTags">
    <vt:lpwstr/>
  </property>
  <property fmtid="{D5CDD505-2E9C-101B-9397-08002B2CF9AE}" pid="11" name="GrammarlyDocumentId">
    <vt:lpwstr>b3572fdcd08bbf984363214fb6b072109ff351dd99a32ac862f8ba275a765ab0</vt:lpwstr>
  </property>
</Properties>
</file>