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684A9E">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6DD8CBA6" w:rsidR="00E449D4" w:rsidRPr="00C138CC" w:rsidRDefault="004F0611" w:rsidP="00684A9E">
            <w:pPr>
              <w:rPr>
                <w:rFonts w:ascii="Arial" w:hAnsi="Arial" w:cs="Arial"/>
                <w:sz w:val="20"/>
                <w:szCs w:val="20"/>
              </w:rPr>
            </w:pPr>
            <w:r>
              <w:rPr>
                <w:rFonts w:ascii="Arial" w:hAnsi="Arial" w:cs="Arial"/>
                <w:sz w:val="20"/>
                <w:szCs w:val="20"/>
              </w:rPr>
              <w:t>Graduation</w:t>
            </w:r>
            <w:r w:rsidR="00FA534A">
              <w:rPr>
                <w:rFonts w:ascii="Arial" w:hAnsi="Arial" w:cs="Arial"/>
                <w:sz w:val="20"/>
                <w:szCs w:val="20"/>
              </w:rPr>
              <w:t>s</w:t>
            </w:r>
            <w:r>
              <w:rPr>
                <w:rFonts w:ascii="Arial" w:hAnsi="Arial" w:cs="Arial"/>
                <w:sz w:val="20"/>
                <w:szCs w:val="20"/>
              </w:rPr>
              <w:t xml:space="preserve"> Officer</w:t>
            </w:r>
            <w:r w:rsidR="003A4721" w:rsidRPr="003A4721">
              <w:rPr>
                <w:rFonts w:ascii="Arial" w:hAnsi="Arial" w:cs="Arial"/>
                <w:sz w:val="20"/>
                <w:szCs w:val="20"/>
              </w:rPr>
              <w:t xml:space="preserve"> </w:t>
            </w:r>
          </w:p>
        </w:tc>
      </w:tr>
      <w:tr w:rsidR="00E449D4" w:rsidRPr="00C138CC" w14:paraId="61B9059B" w14:textId="77777777" w:rsidTr="00684A9E">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6BC03023" w:rsidR="00E449D4" w:rsidRPr="00C138CC" w:rsidRDefault="004F0611" w:rsidP="00684A9E">
            <w:pPr>
              <w:rPr>
                <w:rFonts w:ascii="Arial" w:hAnsi="Arial" w:cs="Arial"/>
                <w:sz w:val="20"/>
                <w:szCs w:val="20"/>
              </w:rPr>
            </w:pPr>
            <w:r>
              <w:rPr>
                <w:rFonts w:ascii="Arial" w:hAnsi="Arial" w:cs="Arial"/>
                <w:sz w:val="20"/>
                <w:szCs w:val="20"/>
              </w:rPr>
              <w:t>Student Life</w:t>
            </w:r>
          </w:p>
        </w:tc>
      </w:tr>
      <w:tr w:rsidR="00E449D4" w:rsidRPr="00C138CC" w14:paraId="099F77AA" w14:textId="77777777" w:rsidTr="00684A9E">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087005AE" w:rsidR="00E449D4" w:rsidRPr="00C138CC" w:rsidRDefault="003A4721" w:rsidP="00684A9E">
            <w:pPr>
              <w:rPr>
                <w:rFonts w:ascii="Arial" w:hAnsi="Arial" w:cs="Arial"/>
                <w:sz w:val="20"/>
                <w:szCs w:val="20"/>
              </w:rPr>
            </w:pPr>
            <w:r>
              <w:rPr>
                <w:rFonts w:ascii="Arial" w:hAnsi="Arial" w:cs="Arial"/>
                <w:sz w:val="20"/>
                <w:szCs w:val="20"/>
              </w:rPr>
              <w:t>HEW 5</w:t>
            </w:r>
          </w:p>
        </w:tc>
      </w:tr>
      <w:tr w:rsidR="00E449D4" w:rsidRPr="00C138CC" w14:paraId="3786F4A0" w14:textId="77777777" w:rsidTr="00684A9E">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58D9BD8C" w:rsidR="00E449D4" w:rsidRPr="00C138CC" w:rsidRDefault="006D782E" w:rsidP="00684A9E">
            <w:pPr>
              <w:rPr>
                <w:rFonts w:ascii="Arial" w:hAnsi="Arial" w:cs="Arial"/>
                <w:sz w:val="20"/>
                <w:szCs w:val="20"/>
              </w:rPr>
            </w:pPr>
            <w:r>
              <w:rPr>
                <w:rFonts w:ascii="Arial" w:hAnsi="Arial" w:cs="Arial"/>
                <w:sz w:val="20"/>
                <w:szCs w:val="20"/>
              </w:rPr>
              <w:t>00062297</w:t>
            </w:r>
          </w:p>
        </w:tc>
      </w:tr>
      <w:tr w:rsidR="00E449D4" w:rsidRPr="00C138CC" w14:paraId="338952F8" w14:textId="77777777" w:rsidTr="00684A9E">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7F7E9658" w:rsidR="00E449D4" w:rsidRPr="00C138CC" w:rsidRDefault="004F0611" w:rsidP="00684A9E">
            <w:pPr>
              <w:rPr>
                <w:rFonts w:ascii="Arial" w:hAnsi="Arial" w:cs="Arial"/>
                <w:sz w:val="20"/>
                <w:szCs w:val="20"/>
              </w:rPr>
            </w:pPr>
            <w:r>
              <w:rPr>
                <w:rFonts w:ascii="Arial" w:hAnsi="Arial" w:cs="Arial"/>
                <w:sz w:val="20"/>
                <w:szCs w:val="20"/>
              </w:rPr>
              <w:t>Graduations Co</w:t>
            </w:r>
            <w:r w:rsidR="0027000C">
              <w:rPr>
                <w:rFonts w:ascii="Arial" w:hAnsi="Arial" w:cs="Arial"/>
                <w:sz w:val="20"/>
                <w:szCs w:val="20"/>
              </w:rPr>
              <w:t>o</w:t>
            </w:r>
            <w:r>
              <w:rPr>
                <w:rFonts w:ascii="Arial" w:hAnsi="Arial" w:cs="Arial"/>
                <w:sz w:val="20"/>
                <w:szCs w:val="20"/>
              </w:rPr>
              <w:t>rdinator</w:t>
            </w:r>
          </w:p>
        </w:tc>
      </w:tr>
      <w:tr w:rsidR="00E449D4" w:rsidRPr="00C138CC" w14:paraId="1D60EE41" w14:textId="77777777" w:rsidTr="00684A9E">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625539">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038BFEA8" w:rsidR="00E449D4" w:rsidRPr="00C138CC" w:rsidRDefault="00F70A73" w:rsidP="00625539">
            <w:pPr>
              <w:rPr>
                <w:rFonts w:ascii="Arial" w:hAnsi="Arial" w:cs="Arial"/>
                <w:color w:val="FF0000"/>
                <w:sz w:val="20"/>
                <w:szCs w:val="20"/>
              </w:rPr>
            </w:pPr>
            <w:r w:rsidRPr="00684A9E">
              <w:rPr>
                <w:rFonts w:ascii="Arial" w:hAnsi="Arial" w:cs="Arial"/>
                <w:sz w:val="20"/>
                <w:szCs w:val="20"/>
              </w:rPr>
              <w:t>Fixed Term</w:t>
            </w:r>
            <w:r w:rsidR="004F0611" w:rsidRPr="00684A9E">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13DB2E95" w14:textId="04F3A48E" w:rsidR="00FA534A" w:rsidRDefault="00E449D4" w:rsidP="00944F8F">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68EA52AE" w14:textId="1BA70782" w:rsidR="00944F8F" w:rsidRPr="00F742DB" w:rsidRDefault="00CB1F48" w:rsidP="00F742DB">
      <w:pPr>
        <w:widowControl/>
        <w:autoSpaceDE/>
        <w:autoSpaceDN/>
        <w:spacing w:after="80"/>
        <w:ind w:left="862"/>
        <w:jc w:val="both"/>
        <w:rPr>
          <w:rFonts w:ascii="Arial" w:hAnsi="Arial"/>
          <w:sz w:val="20"/>
        </w:rPr>
      </w:pPr>
      <w:r w:rsidRPr="00CB1F48">
        <w:rPr>
          <w:rFonts w:ascii="Arial" w:eastAsiaTheme="minorHAnsi" w:hAnsi="Arial" w:cs="Arial"/>
          <w:color w:val="000000"/>
          <w:sz w:val="20"/>
          <w:szCs w:val="20"/>
          <w:lang w:eastAsia="en-US" w:bidi="ar-SA"/>
        </w:rPr>
        <w:t>Th</w:t>
      </w:r>
      <w:r w:rsidR="00944F8F">
        <w:rPr>
          <w:rFonts w:ascii="Arial" w:eastAsiaTheme="minorHAnsi" w:hAnsi="Arial" w:cs="Arial"/>
          <w:color w:val="000000"/>
          <w:sz w:val="20"/>
          <w:szCs w:val="20"/>
          <w:lang w:eastAsia="en-US" w:bidi="ar-SA"/>
        </w:rPr>
        <w:t>e</w:t>
      </w:r>
      <w:r w:rsidRPr="00CB1F48">
        <w:rPr>
          <w:rFonts w:ascii="Arial" w:eastAsiaTheme="minorHAnsi" w:hAnsi="Arial" w:cs="Arial"/>
          <w:color w:val="000000"/>
          <w:sz w:val="20"/>
          <w:szCs w:val="20"/>
          <w:lang w:eastAsia="en-US" w:bidi="ar-SA"/>
        </w:rPr>
        <w:t xml:space="preserve"> </w:t>
      </w:r>
      <w:r w:rsidR="00944F8F">
        <w:rPr>
          <w:rFonts w:ascii="Arial" w:eastAsiaTheme="minorHAnsi" w:hAnsi="Arial" w:cs="Arial"/>
          <w:color w:val="000000"/>
          <w:sz w:val="20"/>
          <w:szCs w:val="20"/>
          <w:lang w:eastAsia="en-US" w:bidi="ar-SA"/>
        </w:rPr>
        <w:t>Graduations Officer</w:t>
      </w:r>
      <w:r w:rsidRPr="00CB1F48">
        <w:rPr>
          <w:rFonts w:ascii="Arial" w:eastAsiaTheme="minorHAnsi" w:hAnsi="Arial" w:cs="Arial"/>
          <w:color w:val="000000"/>
          <w:sz w:val="20"/>
          <w:szCs w:val="20"/>
          <w:lang w:eastAsia="en-US" w:bidi="ar-SA"/>
        </w:rPr>
        <w:t xml:space="preserve"> will</w:t>
      </w:r>
      <w:r w:rsidR="00944F8F">
        <w:rPr>
          <w:rFonts w:ascii="Arial" w:eastAsiaTheme="minorHAnsi" w:hAnsi="Arial" w:cs="Arial"/>
          <w:color w:val="000000"/>
          <w:sz w:val="20"/>
          <w:szCs w:val="20"/>
          <w:lang w:eastAsia="en-US" w:bidi="ar-SA"/>
        </w:rPr>
        <w:t xml:space="preserve"> be responsible for</w:t>
      </w:r>
      <w:r w:rsidRPr="00CB1F48">
        <w:rPr>
          <w:rFonts w:ascii="Arial" w:eastAsiaTheme="minorHAnsi" w:hAnsi="Arial" w:cs="Arial"/>
          <w:color w:val="000000"/>
          <w:sz w:val="20"/>
          <w:szCs w:val="20"/>
          <w:lang w:eastAsia="en-US" w:bidi="ar-SA"/>
        </w:rPr>
        <w:t xml:space="preserve"> perform</w:t>
      </w:r>
      <w:r w:rsidR="00944F8F">
        <w:rPr>
          <w:rFonts w:ascii="Arial" w:eastAsiaTheme="minorHAnsi" w:hAnsi="Arial" w:cs="Arial"/>
          <w:color w:val="000000"/>
          <w:sz w:val="20"/>
          <w:szCs w:val="20"/>
          <w:lang w:eastAsia="en-US" w:bidi="ar-SA"/>
        </w:rPr>
        <w:t>ing</w:t>
      </w:r>
      <w:r w:rsidRPr="00CB1F48">
        <w:rPr>
          <w:rFonts w:ascii="Arial" w:eastAsiaTheme="minorHAnsi" w:hAnsi="Arial" w:cs="Arial"/>
          <w:color w:val="000000"/>
          <w:sz w:val="20"/>
          <w:szCs w:val="20"/>
          <w:lang w:eastAsia="en-US" w:bidi="ar-SA"/>
        </w:rPr>
        <w:t xml:space="preserve"> key </w:t>
      </w:r>
      <w:r w:rsidR="00220F25">
        <w:rPr>
          <w:rFonts w:ascii="Arial" w:eastAsiaTheme="minorHAnsi" w:hAnsi="Arial" w:cs="Arial"/>
          <w:color w:val="000000"/>
          <w:sz w:val="20"/>
          <w:szCs w:val="20"/>
          <w:lang w:eastAsia="en-US" w:bidi="ar-SA"/>
        </w:rPr>
        <w:t xml:space="preserve">tasks </w:t>
      </w:r>
      <w:r w:rsidR="00944F8F">
        <w:rPr>
          <w:rFonts w:ascii="Arial" w:eastAsiaTheme="minorHAnsi" w:hAnsi="Arial" w:cs="Arial"/>
          <w:color w:val="000000"/>
          <w:sz w:val="20"/>
          <w:szCs w:val="20"/>
          <w:lang w:eastAsia="en-US" w:bidi="ar-SA"/>
        </w:rPr>
        <w:t>related to the conferral of awards</w:t>
      </w:r>
      <w:r w:rsidR="00F742DB">
        <w:rPr>
          <w:rFonts w:ascii="Arial" w:eastAsiaTheme="minorHAnsi" w:hAnsi="Arial" w:cs="Arial"/>
          <w:color w:val="000000"/>
          <w:sz w:val="20"/>
          <w:szCs w:val="20"/>
          <w:lang w:eastAsia="en-US" w:bidi="ar-SA"/>
        </w:rPr>
        <w:t xml:space="preserve"> and production of graduation documentation.  </w:t>
      </w:r>
    </w:p>
    <w:p w14:paraId="15B74BD7" w14:textId="77777777" w:rsidR="00F742DB" w:rsidRPr="00F742DB" w:rsidRDefault="00F742DB" w:rsidP="00F742DB">
      <w:pPr>
        <w:widowControl/>
        <w:adjustRightInd w:val="0"/>
        <w:ind w:left="862"/>
        <w:jc w:val="both"/>
        <w:rPr>
          <w:rFonts w:ascii="Arial" w:eastAsiaTheme="minorHAnsi" w:hAnsi="Arial" w:cs="Arial"/>
          <w:color w:val="000000"/>
          <w:sz w:val="20"/>
          <w:szCs w:val="20"/>
          <w:lang w:eastAsia="en-US" w:bidi="ar-SA"/>
        </w:rPr>
      </w:pPr>
    </w:p>
    <w:p w14:paraId="7CC14203" w14:textId="77C5A8CC" w:rsidR="00F742DB" w:rsidRDefault="00FA534A" w:rsidP="00F742DB">
      <w:pPr>
        <w:widowControl/>
        <w:adjustRightInd w:val="0"/>
        <w:ind w:left="862"/>
        <w:jc w:val="both"/>
        <w:rPr>
          <w:rFonts w:ascii="Arial" w:eastAsiaTheme="minorHAnsi" w:hAnsi="Arial" w:cs="Arial"/>
          <w:color w:val="000000"/>
          <w:sz w:val="20"/>
          <w:szCs w:val="20"/>
          <w:lang w:eastAsia="en-US" w:bidi="ar-SA"/>
        </w:rPr>
      </w:pPr>
      <w:r w:rsidRPr="00F742DB">
        <w:rPr>
          <w:rFonts w:ascii="Arial" w:eastAsiaTheme="minorHAnsi" w:hAnsi="Arial" w:cs="Arial"/>
          <w:color w:val="000000"/>
          <w:sz w:val="20"/>
          <w:szCs w:val="20"/>
          <w:lang w:eastAsia="en-US" w:bidi="ar-SA"/>
        </w:rPr>
        <w:t xml:space="preserve">The Graduations Officer </w:t>
      </w:r>
      <w:r w:rsidR="00944F8F" w:rsidRPr="00F742DB">
        <w:rPr>
          <w:rFonts w:ascii="Arial" w:eastAsiaTheme="minorHAnsi" w:hAnsi="Arial" w:cs="Arial"/>
          <w:color w:val="000000"/>
          <w:sz w:val="20"/>
          <w:szCs w:val="20"/>
          <w:lang w:eastAsia="en-US" w:bidi="ar-SA"/>
        </w:rPr>
        <w:t xml:space="preserve">will </w:t>
      </w:r>
      <w:r w:rsidR="00F742DB">
        <w:rPr>
          <w:rFonts w:ascii="Arial" w:eastAsiaTheme="minorHAnsi" w:hAnsi="Arial" w:cs="Arial"/>
          <w:color w:val="000000"/>
          <w:sz w:val="20"/>
          <w:szCs w:val="20"/>
          <w:lang w:eastAsia="en-US" w:bidi="ar-SA"/>
        </w:rPr>
        <w:t xml:space="preserve">also </w:t>
      </w:r>
      <w:r w:rsidR="00944F8F" w:rsidRPr="00F742DB">
        <w:rPr>
          <w:rFonts w:ascii="Arial" w:eastAsiaTheme="minorHAnsi" w:hAnsi="Arial" w:cs="Arial"/>
          <w:color w:val="000000"/>
          <w:sz w:val="20"/>
          <w:szCs w:val="20"/>
          <w:lang w:eastAsia="en-US" w:bidi="ar-SA"/>
        </w:rPr>
        <w:t>play a key role</w:t>
      </w:r>
      <w:r w:rsidRPr="00F742DB">
        <w:rPr>
          <w:rFonts w:ascii="Arial" w:eastAsiaTheme="minorHAnsi" w:hAnsi="Arial" w:cs="Arial"/>
          <w:color w:val="000000"/>
          <w:sz w:val="20"/>
          <w:szCs w:val="20"/>
          <w:lang w:eastAsia="en-US" w:bidi="ar-SA"/>
        </w:rPr>
        <w:t xml:space="preserve"> </w:t>
      </w:r>
      <w:r w:rsidR="00412B20">
        <w:rPr>
          <w:rFonts w:ascii="Arial" w:eastAsiaTheme="minorHAnsi" w:hAnsi="Arial" w:cs="Arial"/>
          <w:color w:val="000000"/>
          <w:sz w:val="20"/>
          <w:szCs w:val="20"/>
          <w:lang w:eastAsia="en-US" w:bidi="ar-SA"/>
        </w:rPr>
        <w:t xml:space="preserve">in </w:t>
      </w:r>
      <w:r w:rsidRPr="00F742DB">
        <w:rPr>
          <w:rFonts w:ascii="Arial" w:eastAsiaTheme="minorHAnsi" w:hAnsi="Arial" w:cs="Arial"/>
          <w:color w:val="000000"/>
          <w:sz w:val="20"/>
          <w:szCs w:val="20"/>
          <w:lang w:eastAsia="en-US" w:bidi="ar-SA"/>
        </w:rPr>
        <w:t>the planning and coordination of graduation ceremonies at the University.</w:t>
      </w:r>
      <w:r w:rsidR="00944F8F" w:rsidRPr="00F742DB">
        <w:rPr>
          <w:rFonts w:ascii="Arial" w:eastAsiaTheme="minorHAnsi" w:hAnsi="Arial" w:cs="Arial"/>
          <w:color w:val="000000"/>
          <w:sz w:val="20"/>
          <w:szCs w:val="20"/>
          <w:lang w:eastAsia="en-US" w:bidi="ar-SA"/>
        </w:rPr>
        <w:t xml:space="preserve">  With a strong focus on student experience, the Graduations Officer </w:t>
      </w:r>
      <w:r w:rsidR="00F742DB" w:rsidRPr="00F742DB">
        <w:rPr>
          <w:rFonts w:ascii="Arial" w:eastAsiaTheme="minorHAnsi" w:hAnsi="Arial" w:cs="Arial"/>
          <w:color w:val="000000"/>
          <w:sz w:val="20"/>
          <w:szCs w:val="20"/>
          <w:lang w:eastAsia="en-US" w:bidi="ar-SA"/>
        </w:rPr>
        <w:t xml:space="preserve">will provide effective and efficient organisational support to the </w:t>
      </w:r>
      <w:r w:rsidR="00F742DB">
        <w:rPr>
          <w:rFonts w:ascii="Arial" w:eastAsiaTheme="minorHAnsi" w:hAnsi="Arial" w:cs="Arial"/>
          <w:color w:val="000000"/>
          <w:sz w:val="20"/>
          <w:szCs w:val="20"/>
          <w:lang w:eastAsia="en-US" w:bidi="ar-SA"/>
        </w:rPr>
        <w:t>Graduations Co</w:t>
      </w:r>
      <w:r w:rsidR="00412B20">
        <w:rPr>
          <w:rFonts w:ascii="Arial" w:eastAsiaTheme="minorHAnsi" w:hAnsi="Arial" w:cs="Arial"/>
          <w:color w:val="000000"/>
          <w:sz w:val="20"/>
          <w:szCs w:val="20"/>
          <w:lang w:eastAsia="en-US" w:bidi="ar-SA"/>
        </w:rPr>
        <w:t>o</w:t>
      </w:r>
      <w:r w:rsidR="00F742DB">
        <w:rPr>
          <w:rFonts w:ascii="Arial" w:eastAsiaTheme="minorHAnsi" w:hAnsi="Arial" w:cs="Arial"/>
          <w:color w:val="000000"/>
          <w:sz w:val="20"/>
          <w:szCs w:val="20"/>
          <w:lang w:eastAsia="en-US" w:bidi="ar-SA"/>
        </w:rPr>
        <w:t xml:space="preserve">rdinator and </w:t>
      </w:r>
      <w:r w:rsidR="00F742DB" w:rsidRPr="00F742DB">
        <w:rPr>
          <w:rFonts w:ascii="Arial" w:eastAsiaTheme="minorHAnsi" w:hAnsi="Arial" w:cs="Arial"/>
          <w:color w:val="000000"/>
          <w:sz w:val="20"/>
          <w:szCs w:val="20"/>
          <w:lang w:eastAsia="en-US" w:bidi="ar-SA"/>
        </w:rPr>
        <w:t xml:space="preserve">Senior Manager, </w:t>
      </w:r>
      <w:r w:rsidR="00F742DB">
        <w:rPr>
          <w:rFonts w:ascii="Arial" w:eastAsiaTheme="minorHAnsi" w:hAnsi="Arial" w:cs="Arial"/>
          <w:color w:val="000000"/>
          <w:sz w:val="20"/>
          <w:szCs w:val="20"/>
          <w:lang w:eastAsia="en-US" w:bidi="ar-SA"/>
        </w:rPr>
        <w:t>(</w:t>
      </w:r>
      <w:r w:rsidR="00F742DB" w:rsidRPr="00F742DB">
        <w:rPr>
          <w:rFonts w:ascii="Arial" w:eastAsiaTheme="minorHAnsi" w:hAnsi="Arial" w:cs="Arial"/>
          <w:color w:val="000000"/>
          <w:sz w:val="20"/>
          <w:szCs w:val="20"/>
          <w:lang w:eastAsia="en-US" w:bidi="ar-SA"/>
        </w:rPr>
        <w:t>Graduation</w:t>
      </w:r>
      <w:r w:rsidR="00F742DB">
        <w:rPr>
          <w:rFonts w:ascii="Arial" w:eastAsiaTheme="minorHAnsi" w:hAnsi="Arial" w:cs="Arial"/>
          <w:color w:val="000000"/>
          <w:sz w:val="20"/>
          <w:szCs w:val="20"/>
          <w:lang w:eastAsia="en-US" w:bidi="ar-SA"/>
        </w:rPr>
        <w:t>s)</w:t>
      </w:r>
      <w:r w:rsidR="00F742DB" w:rsidRPr="00F742DB">
        <w:rPr>
          <w:rFonts w:ascii="Arial" w:eastAsiaTheme="minorHAnsi" w:hAnsi="Arial" w:cs="Arial"/>
          <w:color w:val="000000"/>
          <w:sz w:val="20"/>
          <w:szCs w:val="20"/>
          <w:lang w:eastAsia="en-US" w:bidi="ar-SA"/>
        </w:rPr>
        <w:t xml:space="preserve"> to assist in the </w:t>
      </w:r>
      <w:r w:rsidR="00F742DB">
        <w:rPr>
          <w:rFonts w:ascii="Arial" w:eastAsiaTheme="minorHAnsi" w:hAnsi="Arial" w:cs="Arial"/>
          <w:color w:val="000000"/>
          <w:sz w:val="20"/>
          <w:szCs w:val="20"/>
          <w:lang w:eastAsia="en-US" w:bidi="ar-SA"/>
        </w:rPr>
        <w:t>delivery of high-quality, cost-effective and innovate graduation ceremonies.</w:t>
      </w:r>
    </w:p>
    <w:p w14:paraId="4D418AE4" w14:textId="77777777" w:rsidR="00F742DB" w:rsidRDefault="00F742DB" w:rsidP="00F742DB">
      <w:pPr>
        <w:widowControl/>
        <w:adjustRightInd w:val="0"/>
        <w:ind w:left="862"/>
        <w:jc w:val="both"/>
        <w:rPr>
          <w:rFonts w:ascii="Arial" w:eastAsiaTheme="minorHAnsi" w:hAnsi="Arial" w:cs="Arial"/>
          <w:color w:val="000000"/>
          <w:sz w:val="20"/>
          <w:szCs w:val="20"/>
          <w:lang w:eastAsia="en-US" w:bidi="ar-SA"/>
        </w:rPr>
      </w:pPr>
    </w:p>
    <w:p w14:paraId="62681DD4" w14:textId="103CA964" w:rsidR="00FA534A" w:rsidRDefault="00F742DB" w:rsidP="00F742DB">
      <w:pPr>
        <w:widowControl/>
        <w:adjustRightInd w:val="0"/>
        <w:ind w:left="862"/>
        <w:jc w:val="both"/>
        <w:rPr>
          <w:rFonts w:ascii="Arial" w:eastAsiaTheme="minorHAnsi" w:hAnsi="Arial" w:cs="Arial"/>
          <w:color w:val="000000"/>
          <w:sz w:val="20"/>
          <w:szCs w:val="20"/>
          <w:lang w:eastAsia="en-US" w:bidi="ar-SA"/>
        </w:rPr>
      </w:pPr>
      <w:r>
        <w:rPr>
          <w:rFonts w:ascii="Arial" w:eastAsiaTheme="minorHAnsi" w:hAnsi="Arial" w:cs="Arial"/>
          <w:color w:val="000000"/>
          <w:sz w:val="20"/>
          <w:szCs w:val="20"/>
          <w:lang w:eastAsia="en-US" w:bidi="ar-SA"/>
        </w:rPr>
        <w:t>The Graduations Officer</w:t>
      </w:r>
      <w:r w:rsidRPr="00CB1F48">
        <w:rPr>
          <w:rFonts w:ascii="Arial" w:eastAsiaTheme="minorHAnsi" w:hAnsi="Arial" w:cs="Arial"/>
          <w:color w:val="000000"/>
          <w:sz w:val="20"/>
          <w:szCs w:val="20"/>
          <w:lang w:eastAsia="en-US" w:bidi="ar-SA"/>
        </w:rPr>
        <w:t xml:space="preserve"> </w:t>
      </w:r>
      <w:r>
        <w:rPr>
          <w:rFonts w:ascii="Arial" w:eastAsiaTheme="minorHAnsi" w:hAnsi="Arial" w:cs="Arial"/>
          <w:color w:val="000000"/>
          <w:sz w:val="20"/>
          <w:szCs w:val="20"/>
          <w:lang w:eastAsia="en-US" w:bidi="ar-SA"/>
        </w:rPr>
        <w:t xml:space="preserve">will be a </w:t>
      </w:r>
      <w:r>
        <w:rPr>
          <w:rFonts w:ascii="Arial" w:hAnsi="Arial"/>
          <w:sz w:val="20"/>
        </w:rPr>
        <w:t xml:space="preserve">primary point of contact for graduating students and their families, staff, suppliers and other stakeholders </w:t>
      </w:r>
      <w:r w:rsidRPr="00F742DB">
        <w:rPr>
          <w:rFonts w:ascii="Arial" w:eastAsiaTheme="minorHAnsi" w:hAnsi="Arial" w:cs="Arial"/>
          <w:color w:val="000000"/>
          <w:sz w:val="20"/>
          <w:szCs w:val="20"/>
          <w:lang w:eastAsia="en-US" w:bidi="ar-SA"/>
        </w:rPr>
        <w:t xml:space="preserve">who are part of the graduation process, through in-person, telephone and email enquiries, </w:t>
      </w:r>
      <w:r>
        <w:rPr>
          <w:rFonts w:ascii="Arial" w:eastAsiaTheme="minorHAnsi" w:hAnsi="Arial" w:cs="Arial"/>
          <w:color w:val="000000"/>
          <w:sz w:val="20"/>
          <w:szCs w:val="20"/>
          <w:lang w:eastAsia="en-US" w:bidi="ar-SA"/>
        </w:rPr>
        <w:t>and will be required to ensure a</w:t>
      </w:r>
      <w:r w:rsidRPr="00F742DB">
        <w:rPr>
          <w:rFonts w:ascii="Arial" w:eastAsiaTheme="minorHAnsi" w:hAnsi="Arial" w:cs="Arial"/>
          <w:color w:val="000000"/>
          <w:sz w:val="20"/>
          <w:szCs w:val="20"/>
          <w:lang w:eastAsia="en-US" w:bidi="ar-SA"/>
        </w:rPr>
        <w:t xml:space="preserve"> high standard of service delivery.</w:t>
      </w:r>
    </w:p>
    <w:p w14:paraId="023B0E70" w14:textId="77777777" w:rsidR="00C42B9A" w:rsidRPr="00F742DB" w:rsidRDefault="00C42B9A" w:rsidP="00F742DB">
      <w:pPr>
        <w:widowControl/>
        <w:adjustRightInd w:val="0"/>
        <w:ind w:left="862"/>
        <w:jc w:val="both"/>
        <w:rPr>
          <w:rFonts w:ascii="Arial" w:eastAsiaTheme="minorHAnsi" w:hAnsi="Arial" w:cs="Arial"/>
          <w:color w:val="000000"/>
          <w:sz w:val="20"/>
          <w:szCs w:val="20"/>
          <w:lang w:eastAsia="en-US" w:bidi="ar-SA"/>
        </w:rPr>
      </w:pPr>
    </w:p>
    <w:p w14:paraId="3C0D7325" w14:textId="61BB8DAF" w:rsidR="00E449D4" w:rsidRPr="00C138CC" w:rsidRDefault="00E449D4" w:rsidP="003A4721">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2B52C150" w14:textId="77777777" w:rsidR="004F0611" w:rsidRPr="004F0611" w:rsidRDefault="004F0611" w:rsidP="004F0611">
      <w:pPr>
        <w:widowControl/>
        <w:adjustRightInd w:val="0"/>
        <w:rPr>
          <w:rFonts w:ascii="Arial" w:eastAsiaTheme="minorHAnsi" w:hAnsi="Arial" w:cs="Arial"/>
          <w:color w:val="000000"/>
          <w:sz w:val="24"/>
          <w:szCs w:val="24"/>
          <w:lang w:eastAsia="en-US" w:bidi="ar-SA"/>
        </w:rPr>
      </w:pPr>
      <w:r w:rsidRPr="004F0611">
        <w:rPr>
          <w:rFonts w:ascii="Arial" w:eastAsiaTheme="minorHAnsi" w:hAnsi="Arial" w:cs="Arial"/>
          <w:color w:val="000000"/>
          <w:sz w:val="24"/>
          <w:szCs w:val="24"/>
          <w:lang w:eastAsia="en-US" w:bidi="ar-SA"/>
        </w:rPr>
        <w:t xml:space="preserve"> </w:t>
      </w:r>
    </w:p>
    <w:p w14:paraId="20CEE751" w14:textId="5A5E4E9D" w:rsidR="004F0611" w:rsidRDefault="004F0611" w:rsidP="004F0611">
      <w:pPr>
        <w:widowControl/>
        <w:adjustRightInd w:val="0"/>
        <w:ind w:left="862"/>
        <w:rPr>
          <w:rFonts w:ascii="Arial" w:eastAsiaTheme="minorHAnsi" w:hAnsi="Arial" w:cs="Arial"/>
          <w:color w:val="000000"/>
          <w:sz w:val="20"/>
          <w:szCs w:val="20"/>
          <w:lang w:eastAsia="en-US" w:bidi="ar-SA"/>
        </w:rPr>
      </w:pPr>
      <w:r w:rsidRPr="004F0611">
        <w:rPr>
          <w:rFonts w:ascii="Arial" w:eastAsiaTheme="minorHAnsi" w:hAnsi="Arial" w:cs="Arial"/>
          <w:color w:val="000000"/>
          <w:sz w:val="20"/>
          <w:szCs w:val="20"/>
          <w:lang w:eastAsia="en-US" w:bidi="ar-SA"/>
        </w:rPr>
        <w:t xml:space="preserve">The occupant of this position will hold a </w:t>
      </w:r>
      <w:r w:rsidR="00C42B9A">
        <w:rPr>
          <w:rFonts w:ascii="Arial" w:eastAsiaTheme="minorHAnsi" w:hAnsi="Arial" w:cs="Arial"/>
          <w:color w:val="000000"/>
          <w:sz w:val="20"/>
          <w:szCs w:val="20"/>
          <w:lang w:eastAsia="en-US" w:bidi="ar-SA"/>
        </w:rPr>
        <w:t>relevant tertiary qualification</w:t>
      </w:r>
      <w:r w:rsidRPr="004F0611">
        <w:rPr>
          <w:rFonts w:ascii="Arial" w:eastAsiaTheme="minorHAnsi" w:hAnsi="Arial" w:cs="Arial"/>
          <w:color w:val="000000"/>
          <w:sz w:val="20"/>
          <w:szCs w:val="20"/>
          <w:lang w:eastAsia="en-US" w:bidi="ar-SA"/>
        </w:rPr>
        <w:t xml:space="preserve"> or an equivalent combination of relevant work experience and/or education/training. </w:t>
      </w:r>
    </w:p>
    <w:p w14:paraId="2E109E0D" w14:textId="77777777" w:rsidR="00C42B9A" w:rsidRPr="004F0611" w:rsidRDefault="00C42B9A" w:rsidP="004F0611">
      <w:pPr>
        <w:widowControl/>
        <w:adjustRightInd w:val="0"/>
        <w:ind w:left="862"/>
        <w:rPr>
          <w:rFonts w:ascii="Arial" w:eastAsiaTheme="minorHAnsi" w:hAnsi="Arial" w:cs="Arial"/>
          <w:color w:val="000000"/>
          <w:sz w:val="20"/>
          <w:szCs w:val="20"/>
          <w:lang w:eastAsia="en-US" w:bidi="ar-SA"/>
        </w:rPr>
      </w:pPr>
    </w:p>
    <w:p w14:paraId="35D0314E" w14:textId="5826F3A5" w:rsidR="00E449D4" w:rsidRPr="00C138CC" w:rsidRDefault="00E449D4" w:rsidP="00642292">
      <w:pPr>
        <w:pStyle w:val="Heading2"/>
        <w:numPr>
          <w:ilvl w:val="1"/>
          <w:numId w:val="1"/>
        </w:numPr>
        <w:tabs>
          <w:tab w:val="left" w:pos="862"/>
        </w:tabs>
        <w:rPr>
          <w:rFonts w:ascii="Arial" w:hAnsi="Arial" w:cs="Arial"/>
          <w:color w:val="E20917"/>
        </w:rPr>
      </w:pPr>
      <w:r w:rsidRPr="00C138CC">
        <w:rPr>
          <w:rFonts w:ascii="Arial" w:hAnsi="Arial" w:cs="Arial"/>
          <w:color w:val="E20917"/>
        </w:rPr>
        <w:t>Key Responsibilities</w:t>
      </w:r>
    </w:p>
    <w:p w14:paraId="0F00541B" w14:textId="77777777" w:rsidR="00E449D4" w:rsidRPr="00C138CC" w:rsidRDefault="00E449D4" w:rsidP="00E449D4">
      <w:pPr>
        <w:pStyle w:val="BodyText"/>
        <w:spacing w:before="3"/>
        <w:rPr>
          <w:sz w:val="17"/>
        </w:rPr>
      </w:pPr>
    </w:p>
    <w:p w14:paraId="525F6827" w14:textId="09B1C05C" w:rsidR="00642292" w:rsidRPr="00642292" w:rsidRDefault="00642292" w:rsidP="0063159D">
      <w:pPr>
        <w:pStyle w:val="ListParagraph"/>
        <w:numPr>
          <w:ilvl w:val="2"/>
          <w:numId w:val="1"/>
        </w:numPr>
        <w:tabs>
          <w:tab w:val="left" w:pos="1180"/>
          <w:tab w:val="left" w:pos="1181"/>
        </w:tabs>
        <w:spacing w:before="117" w:line="276" w:lineRule="auto"/>
        <w:ind w:right="95"/>
        <w:jc w:val="both"/>
        <w:rPr>
          <w:rFonts w:ascii="Arial" w:hAnsi="Arial" w:cs="Arial"/>
          <w:sz w:val="20"/>
        </w:rPr>
      </w:pPr>
      <w:r>
        <w:rPr>
          <w:rFonts w:ascii="Arial" w:hAnsi="Arial" w:cs="Arial"/>
          <w:sz w:val="20"/>
        </w:rPr>
        <w:t xml:space="preserve">Perform </w:t>
      </w:r>
      <w:r w:rsidR="00220F25">
        <w:rPr>
          <w:rFonts w:ascii="Arial" w:hAnsi="Arial" w:cs="Arial"/>
          <w:sz w:val="20"/>
        </w:rPr>
        <w:t xml:space="preserve">tasks associated with </w:t>
      </w:r>
      <w:r>
        <w:rPr>
          <w:rFonts w:ascii="Arial" w:hAnsi="Arial" w:cs="Arial"/>
          <w:sz w:val="20"/>
        </w:rPr>
        <w:t xml:space="preserve">graduation processes such as </w:t>
      </w:r>
      <w:r>
        <w:rPr>
          <w:rFonts w:ascii="Arial" w:hAnsi="Arial" w:cs="Arial"/>
          <w:color w:val="000000"/>
          <w:sz w:val="20"/>
          <w:szCs w:val="20"/>
        </w:rPr>
        <w:t xml:space="preserve">identification of potential graduands, ceremony configuration, conferrals and document production </w:t>
      </w:r>
      <w:r w:rsidRPr="00C26C9A">
        <w:rPr>
          <w:rFonts w:ascii="Arial" w:hAnsi="Arial" w:cs="Arial"/>
          <w:color w:val="000000"/>
          <w:sz w:val="20"/>
          <w:szCs w:val="20"/>
        </w:rPr>
        <w:t>using complex systems with efficiency and accuracy, to ensure reliable, high quality and timely outcomes.</w:t>
      </w:r>
    </w:p>
    <w:p w14:paraId="4CDC128E" w14:textId="0FCE445E" w:rsidR="0063159D" w:rsidRPr="00684A9E" w:rsidRDefault="0063159D" w:rsidP="0063159D">
      <w:pPr>
        <w:pStyle w:val="ListParagraph"/>
        <w:numPr>
          <w:ilvl w:val="2"/>
          <w:numId w:val="1"/>
        </w:numPr>
        <w:tabs>
          <w:tab w:val="left" w:pos="1180"/>
          <w:tab w:val="left" w:pos="1181"/>
        </w:tabs>
        <w:spacing w:before="117" w:line="276" w:lineRule="auto"/>
        <w:ind w:right="95"/>
        <w:jc w:val="both"/>
        <w:rPr>
          <w:rFonts w:ascii="Arial" w:hAnsi="Arial" w:cs="Arial"/>
          <w:color w:val="000000"/>
          <w:sz w:val="20"/>
          <w:szCs w:val="20"/>
        </w:rPr>
      </w:pPr>
      <w:r w:rsidRPr="00684A9E">
        <w:rPr>
          <w:rFonts w:ascii="Arial" w:hAnsi="Arial" w:cs="Arial"/>
          <w:color w:val="000000"/>
          <w:sz w:val="20"/>
          <w:szCs w:val="20"/>
        </w:rPr>
        <w:t xml:space="preserve">Contribute to the creation and delivery of logistics, </w:t>
      </w:r>
      <w:r w:rsidR="00F93204" w:rsidRPr="00684A9E">
        <w:rPr>
          <w:rFonts w:ascii="Arial" w:hAnsi="Arial" w:cs="Arial"/>
          <w:color w:val="000000"/>
          <w:sz w:val="20"/>
          <w:szCs w:val="20"/>
        </w:rPr>
        <w:t xml:space="preserve">event </w:t>
      </w:r>
      <w:r w:rsidRPr="00684A9E">
        <w:rPr>
          <w:rFonts w:ascii="Arial" w:hAnsi="Arial" w:cs="Arial"/>
          <w:color w:val="000000"/>
          <w:sz w:val="20"/>
          <w:szCs w:val="20"/>
        </w:rPr>
        <w:t>communications, collateral and post-event follow-up for graduation ceremonies and honorary doctorate functions</w:t>
      </w:r>
      <w:r w:rsidR="00FA534A" w:rsidRPr="00684A9E">
        <w:rPr>
          <w:rFonts w:ascii="Arial" w:hAnsi="Arial" w:cs="Arial"/>
          <w:color w:val="000000"/>
          <w:sz w:val="20"/>
          <w:szCs w:val="20"/>
        </w:rPr>
        <w:t>, with a strong focus on student experience.</w:t>
      </w:r>
    </w:p>
    <w:p w14:paraId="5073A76D" w14:textId="158FC9B9" w:rsidR="00B52DA8" w:rsidRPr="00684A9E" w:rsidRDefault="00B52DA8" w:rsidP="0054166D">
      <w:pPr>
        <w:pStyle w:val="ListParagraph"/>
        <w:widowControl/>
        <w:numPr>
          <w:ilvl w:val="2"/>
          <w:numId w:val="1"/>
        </w:numPr>
        <w:adjustRightInd w:val="0"/>
        <w:spacing w:before="117" w:line="276" w:lineRule="auto"/>
        <w:ind w:right="95"/>
        <w:jc w:val="both"/>
        <w:rPr>
          <w:rFonts w:ascii="Arial" w:hAnsi="Arial" w:cs="Arial"/>
          <w:sz w:val="20"/>
        </w:rPr>
      </w:pPr>
      <w:r w:rsidRPr="00684A9E">
        <w:rPr>
          <w:rFonts w:ascii="Arial" w:hAnsi="Arial" w:cs="Arial"/>
          <w:sz w:val="20"/>
        </w:rPr>
        <w:t>Support the delivery of high-quality, targeted student communications throughout the graduation life cycle from identification to post-conferral.</w:t>
      </w:r>
    </w:p>
    <w:p w14:paraId="3E7789BF" w14:textId="07214A89" w:rsidR="0054166D" w:rsidRPr="00684A9E" w:rsidRDefault="0063159D" w:rsidP="0054166D">
      <w:pPr>
        <w:pStyle w:val="ListParagraph"/>
        <w:widowControl/>
        <w:numPr>
          <w:ilvl w:val="2"/>
          <w:numId w:val="1"/>
        </w:numPr>
        <w:adjustRightInd w:val="0"/>
        <w:spacing w:before="117" w:line="276" w:lineRule="auto"/>
        <w:ind w:right="95"/>
        <w:jc w:val="both"/>
        <w:rPr>
          <w:rFonts w:ascii="Arial" w:hAnsi="Arial" w:cs="Arial"/>
          <w:sz w:val="20"/>
        </w:rPr>
      </w:pPr>
      <w:r w:rsidRPr="00684A9E">
        <w:rPr>
          <w:rFonts w:ascii="Arial" w:eastAsiaTheme="minorHAnsi" w:hAnsi="Arial" w:cs="Arial"/>
          <w:color w:val="000000"/>
          <w:sz w:val="20"/>
          <w:szCs w:val="20"/>
          <w:lang w:eastAsia="en-US" w:bidi="ar-SA"/>
        </w:rPr>
        <w:t xml:space="preserve">Respond to graduation enquiries and provide </w:t>
      </w:r>
      <w:r w:rsidR="00B52DA8" w:rsidRPr="00684A9E">
        <w:rPr>
          <w:rFonts w:ascii="Arial" w:eastAsiaTheme="minorHAnsi" w:hAnsi="Arial" w:cs="Arial"/>
          <w:color w:val="000000"/>
          <w:sz w:val="20"/>
          <w:szCs w:val="20"/>
          <w:lang w:eastAsia="en-US" w:bidi="ar-SA"/>
        </w:rPr>
        <w:t>excellent customer service</w:t>
      </w:r>
      <w:r w:rsidRPr="00684A9E">
        <w:rPr>
          <w:rFonts w:ascii="Arial" w:eastAsiaTheme="minorHAnsi" w:hAnsi="Arial" w:cs="Arial"/>
          <w:color w:val="000000"/>
          <w:sz w:val="20"/>
          <w:szCs w:val="20"/>
          <w:lang w:eastAsia="en-US" w:bidi="ar-SA"/>
        </w:rPr>
        <w:t xml:space="preserve"> to </w:t>
      </w:r>
      <w:r w:rsidRPr="00684A9E">
        <w:rPr>
          <w:rFonts w:ascii="Arial" w:hAnsi="Arial"/>
          <w:sz w:val="20"/>
        </w:rPr>
        <w:t>graduating students and their families, staff, suppliers and other stakeholders.</w:t>
      </w:r>
    </w:p>
    <w:p w14:paraId="3C709814" w14:textId="77777777" w:rsidR="00F93204" w:rsidRPr="00684A9E" w:rsidRDefault="0054166D" w:rsidP="00F93204">
      <w:pPr>
        <w:pStyle w:val="ListParagraph"/>
        <w:widowControl/>
        <w:numPr>
          <w:ilvl w:val="2"/>
          <w:numId w:val="1"/>
        </w:numPr>
        <w:adjustRightInd w:val="0"/>
        <w:spacing w:before="117" w:line="276" w:lineRule="auto"/>
        <w:ind w:right="95"/>
        <w:jc w:val="both"/>
        <w:rPr>
          <w:rFonts w:ascii="Arial" w:hAnsi="Arial" w:cs="Arial"/>
          <w:sz w:val="20"/>
        </w:rPr>
      </w:pPr>
      <w:r w:rsidRPr="00684A9E">
        <w:rPr>
          <w:rFonts w:ascii="Arial" w:hAnsi="Arial" w:cs="Arial"/>
          <w:color w:val="000000"/>
          <w:sz w:val="20"/>
          <w:szCs w:val="20"/>
        </w:rPr>
        <w:lastRenderedPageBreak/>
        <w:t xml:space="preserve">Liaise with academic and administrative staff to achieve positive student outcomes for students in the provision of conferrals, ceremonies and graduations processes. </w:t>
      </w:r>
    </w:p>
    <w:p w14:paraId="53147CB9" w14:textId="2519E1D7" w:rsidR="00B52DA8" w:rsidRPr="00684A9E" w:rsidRDefault="00B52DA8" w:rsidP="00B52DA8">
      <w:pPr>
        <w:pStyle w:val="ListParagraph"/>
        <w:numPr>
          <w:ilvl w:val="2"/>
          <w:numId w:val="1"/>
        </w:numPr>
        <w:tabs>
          <w:tab w:val="left" w:pos="1180"/>
          <w:tab w:val="left" w:pos="1181"/>
        </w:tabs>
        <w:spacing w:before="117" w:line="276" w:lineRule="auto"/>
        <w:ind w:right="95"/>
        <w:jc w:val="both"/>
        <w:rPr>
          <w:rFonts w:ascii="Arial" w:hAnsi="Arial" w:cs="Arial"/>
          <w:color w:val="000000"/>
          <w:sz w:val="20"/>
          <w:szCs w:val="20"/>
        </w:rPr>
      </w:pPr>
      <w:r w:rsidRPr="00684A9E">
        <w:rPr>
          <w:rFonts w:ascii="Arial" w:hAnsi="Arial" w:cs="Arial"/>
          <w:color w:val="000000"/>
          <w:sz w:val="20"/>
          <w:szCs w:val="20"/>
        </w:rPr>
        <w:t>Attend graduation ceremonies and provide on-the-day coordination and support, as required.</w:t>
      </w:r>
    </w:p>
    <w:p w14:paraId="77D47CB6" w14:textId="0C842EAD" w:rsidR="00F93204" w:rsidRPr="00684A9E" w:rsidRDefault="00B52DA8" w:rsidP="00F93204">
      <w:pPr>
        <w:pStyle w:val="ListParagraph"/>
        <w:widowControl/>
        <w:numPr>
          <w:ilvl w:val="2"/>
          <w:numId w:val="1"/>
        </w:numPr>
        <w:adjustRightInd w:val="0"/>
        <w:spacing w:before="117" w:line="276" w:lineRule="auto"/>
        <w:ind w:right="95"/>
        <w:jc w:val="both"/>
        <w:rPr>
          <w:rFonts w:ascii="Arial" w:hAnsi="Arial" w:cs="Arial"/>
          <w:sz w:val="20"/>
        </w:rPr>
      </w:pPr>
      <w:r w:rsidRPr="00684A9E">
        <w:rPr>
          <w:rFonts w:ascii="Arial" w:hAnsi="Arial" w:cs="Arial"/>
          <w:color w:val="000000"/>
          <w:sz w:val="20"/>
          <w:szCs w:val="20"/>
        </w:rPr>
        <w:t>Be proficient in the use of</w:t>
      </w:r>
      <w:r w:rsidR="00F93204" w:rsidRPr="00684A9E">
        <w:rPr>
          <w:rFonts w:ascii="Arial" w:hAnsi="Arial" w:cs="Arial"/>
          <w:color w:val="000000"/>
          <w:sz w:val="20"/>
          <w:szCs w:val="20"/>
        </w:rPr>
        <w:t xml:space="preserve"> systems for graduation and event processes, including </w:t>
      </w:r>
      <w:r w:rsidRPr="00684A9E">
        <w:rPr>
          <w:rFonts w:ascii="Arial" w:hAnsi="Arial" w:cs="Arial"/>
          <w:color w:val="000000"/>
          <w:sz w:val="20"/>
          <w:szCs w:val="20"/>
        </w:rPr>
        <w:t>PeopleSoft</w:t>
      </w:r>
      <w:r w:rsidR="00F93204" w:rsidRPr="00684A9E">
        <w:rPr>
          <w:rFonts w:ascii="Arial" w:hAnsi="Arial" w:cs="Arial"/>
          <w:color w:val="000000"/>
          <w:sz w:val="20"/>
          <w:szCs w:val="20"/>
        </w:rPr>
        <w:t>,</w:t>
      </w:r>
      <w:r w:rsidR="00412B20" w:rsidRPr="00684A9E">
        <w:rPr>
          <w:rFonts w:ascii="Arial" w:hAnsi="Arial" w:cs="Arial"/>
          <w:color w:val="000000"/>
          <w:sz w:val="20"/>
          <w:szCs w:val="20"/>
        </w:rPr>
        <w:t xml:space="preserve"> RightNow CRM,</w:t>
      </w:r>
      <w:r w:rsidR="00F93204" w:rsidRPr="00684A9E">
        <w:rPr>
          <w:rFonts w:ascii="Arial" w:hAnsi="Arial" w:cs="Arial"/>
          <w:color w:val="000000"/>
          <w:sz w:val="20"/>
          <w:szCs w:val="20"/>
        </w:rPr>
        <w:t xml:space="preserve"> My eQuals and </w:t>
      </w:r>
      <w:r w:rsidRPr="00684A9E">
        <w:rPr>
          <w:rFonts w:ascii="Arial" w:hAnsi="Arial" w:cs="Arial"/>
          <w:color w:val="000000"/>
          <w:sz w:val="20"/>
          <w:szCs w:val="20"/>
        </w:rPr>
        <w:t>CVENT.</w:t>
      </w:r>
      <w:r w:rsidR="00F93204" w:rsidRPr="00684A9E">
        <w:rPr>
          <w:rFonts w:ascii="Arial" w:hAnsi="Arial" w:cs="Arial"/>
          <w:color w:val="000000"/>
          <w:sz w:val="20"/>
          <w:szCs w:val="20"/>
        </w:rPr>
        <w:t xml:space="preserve"> </w:t>
      </w:r>
    </w:p>
    <w:p w14:paraId="2F67E6C9" w14:textId="5300F691" w:rsidR="003A4721" w:rsidRPr="00684A9E" w:rsidRDefault="0054166D" w:rsidP="00FA534A">
      <w:pPr>
        <w:pStyle w:val="ListParagraph"/>
        <w:numPr>
          <w:ilvl w:val="2"/>
          <w:numId w:val="1"/>
        </w:numPr>
        <w:tabs>
          <w:tab w:val="left" w:pos="1180"/>
          <w:tab w:val="left" w:pos="1181"/>
        </w:tabs>
        <w:spacing w:before="117" w:line="276" w:lineRule="auto"/>
        <w:ind w:right="-46"/>
        <w:jc w:val="both"/>
        <w:rPr>
          <w:rFonts w:ascii="Arial" w:hAnsi="Arial" w:cs="Arial"/>
          <w:sz w:val="20"/>
        </w:rPr>
      </w:pPr>
      <w:r w:rsidRPr="00684A9E">
        <w:rPr>
          <w:rFonts w:ascii="Arial" w:hAnsi="Arial" w:cs="Arial"/>
          <w:sz w:val="20"/>
        </w:rPr>
        <w:t xml:space="preserve">Provide </w:t>
      </w:r>
      <w:r w:rsidR="00FA534A" w:rsidRPr="00684A9E">
        <w:rPr>
          <w:rFonts w:ascii="Arial" w:hAnsi="Arial" w:cs="Arial"/>
          <w:sz w:val="20"/>
        </w:rPr>
        <w:t xml:space="preserve">general </w:t>
      </w:r>
      <w:r w:rsidRPr="00684A9E">
        <w:rPr>
          <w:rFonts w:ascii="Arial" w:hAnsi="Arial" w:cs="Arial"/>
          <w:sz w:val="20"/>
        </w:rPr>
        <w:t xml:space="preserve">administrative support </w:t>
      </w:r>
      <w:r w:rsidR="00FA534A" w:rsidRPr="00684A9E">
        <w:rPr>
          <w:rFonts w:ascii="Arial" w:hAnsi="Arial" w:cs="Arial"/>
          <w:sz w:val="20"/>
        </w:rPr>
        <w:t xml:space="preserve">including </w:t>
      </w:r>
      <w:r w:rsidR="003A4721" w:rsidRPr="00684A9E">
        <w:rPr>
          <w:rFonts w:ascii="Arial" w:hAnsi="Arial" w:cs="Arial"/>
          <w:sz w:val="20"/>
        </w:rPr>
        <w:t xml:space="preserve">record management, managing the flow of information, maintaining and reviewing administrative processes and making suggestions for improvement. </w:t>
      </w:r>
    </w:p>
    <w:p w14:paraId="05CB5A7B" w14:textId="77777777" w:rsidR="003A4721" w:rsidRPr="003A4721" w:rsidRDefault="003A4721" w:rsidP="00FA534A">
      <w:pPr>
        <w:pStyle w:val="ListParagraph"/>
        <w:numPr>
          <w:ilvl w:val="2"/>
          <w:numId w:val="1"/>
        </w:numPr>
        <w:tabs>
          <w:tab w:val="left" w:pos="1180"/>
          <w:tab w:val="left" w:pos="1181"/>
        </w:tabs>
        <w:spacing w:before="117" w:line="276" w:lineRule="auto"/>
        <w:ind w:right="-46"/>
        <w:jc w:val="both"/>
        <w:rPr>
          <w:rFonts w:ascii="Arial" w:hAnsi="Arial" w:cs="Arial"/>
          <w:sz w:val="20"/>
        </w:rPr>
      </w:pPr>
      <w:r w:rsidRPr="003A4721">
        <w:rPr>
          <w:rFonts w:ascii="Arial" w:hAnsi="Arial" w:cs="Arial"/>
          <w:sz w:val="20"/>
        </w:rPr>
        <w:t>This position may be required to take on other responsibilities, commensurate with the expectations of a role at this level, which contribute to the overall objectives of the work unit.</w:t>
      </w:r>
    </w:p>
    <w:p w14:paraId="7065D6E6" w14:textId="0D9E561B" w:rsidR="00412B20" w:rsidRDefault="00412B20" w:rsidP="00FA534A">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This position may be required to work overtime </w:t>
      </w:r>
      <w:r w:rsidR="002F5959">
        <w:rPr>
          <w:rFonts w:ascii="Arial" w:hAnsi="Arial" w:cs="Arial"/>
          <w:sz w:val="20"/>
        </w:rPr>
        <w:t xml:space="preserve">and weekends </w:t>
      </w:r>
      <w:r>
        <w:rPr>
          <w:rFonts w:ascii="Arial" w:hAnsi="Arial" w:cs="Arial"/>
          <w:sz w:val="20"/>
        </w:rPr>
        <w:t>during peak graduation periods and/or be required to travel overseas to deliver offshore graduation ceremonies.</w:t>
      </w:r>
    </w:p>
    <w:p w14:paraId="54283F2A" w14:textId="45FF5B7E" w:rsidR="00E449D4" w:rsidRPr="00C138CC" w:rsidRDefault="003A4721" w:rsidP="00FA534A">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06463324" w14:textId="48315B07" w:rsidR="00B7710E" w:rsidRDefault="00E449D4" w:rsidP="00FA534A">
      <w:pPr>
        <w:pStyle w:val="ListParagraph"/>
        <w:numPr>
          <w:ilvl w:val="2"/>
          <w:numId w:val="1"/>
        </w:numPr>
        <w:tabs>
          <w:tab w:val="left" w:pos="1180"/>
          <w:tab w:val="left" w:pos="1181"/>
        </w:tabs>
        <w:spacing w:before="117" w:line="276" w:lineRule="auto"/>
        <w:ind w:right="-46"/>
        <w:jc w:val="both"/>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287DF77B" w14:textId="77777777" w:rsidR="00684A9E" w:rsidRPr="00FA534A" w:rsidRDefault="00684A9E" w:rsidP="00684A9E">
      <w:pPr>
        <w:pStyle w:val="ListParagraph"/>
        <w:tabs>
          <w:tab w:val="left" w:pos="1180"/>
          <w:tab w:val="left" w:pos="1181"/>
        </w:tabs>
        <w:spacing w:before="117" w:line="276" w:lineRule="auto"/>
        <w:ind w:left="1180" w:right="-46"/>
        <w:rPr>
          <w:rFonts w:ascii="Arial" w:hAnsi="Arial" w:cs="Arial"/>
          <w:sz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8A150B">
      <w:pPr>
        <w:pStyle w:val="paragraph"/>
        <w:numPr>
          <w:ilvl w:val="0"/>
          <w:numId w:val="2"/>
        </w:numPr>
        <w:spacing w:before="0" w:beforeAutospacing="0" w:after="0" w:afterAutospacing="0"/>
        <w:ind w:left="1134" w:hanging="283"/>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8A150B">
      <w:pPr>
        <w:tabs>
          <w:tab w:val="left" w:pos="1181"/>
        </w:tabs>
        <w:spacing w:line="276" w:lineRule="auto"/>
        <w:ind w:left="1134" w:hanging="283"/>
        <w:jc w:val="both"/>
        <w:rPr>
          <w:rFonts w:ascii="Arial" w:hAnsi="Arial" w:cs="Arial"/>
          <w:color w:val="000000"/>
          <w:sz w:val="20"/>
          <w:szCs w:val="20"/>
          <w:lang w:bidi="ar-SA"/>
        </w:rPr>
      </w:pPr>
    </w:p>
    <w:p w14:paraId="7DD99D48" w14:textId="7C7CC67D" w:rsidR="00DC185F" w:rsidRDefault="008A150B" w:rsidP="008A150B">
      <w:pPr>
        <w:tabs>
          <w:tab w:val="left" w:pos="1276"/>
        </w:tabs>
        <w:spacing w:line="276" w:lineRule="auto"/>
        <w:ind w:left="1134" w:hanging="283"/>
        <w:jc w:val="both"/>
        <w:rPr>
          <w:rFonts w:ascii="Arial" w:hAnsi="Arial" w:cs="Arial"/>
          <w:sz w:val="20"/>
        </w:rPr>
      </w:pPr>
      <w:r>
        <w:rPr>
          <w:rFonts w:ascii="Arial" w:hAnsi="Arial" w:cs="Arial"/>
          <w:color w:val="000000"/>
          <w:sz w:val="20"/>
          <w:szCs w:val="20"/>
          <w:lang w:bidi="ar-SA"/>
        </w:rPr>
        <w:tab/>
      </w:r>
      <w:r w:rsidR="00DC185F">
        <w:rPr>
          <w:rFonts w:ascii="Arial" w:hAnsi="Arial" w:cs="Arial"/>
          <w:color w:val="000000"/>
          <w:sz w:val="20"/>
          <w:szCs w:val="20"/>
          <w:lang w:bidi="ar-SA"/>
        </w:rPr>
        <w:t xml:space="preserve">To read about some of the non-technical organisation skills for this position, please </w:t>
      </w:r>
      <w:r w:rsidR="00DC185F" w:rsidRPr="003A4721">
        <w:rPr>
          <w:rFonts w:ascii="Arial" w:hAnsi="Arial" w:cs="Arial"/>
          <w:sz w:val="20"/>
          <w:szCs w:val="20"/>
          <w:lang w:bidi="ar-SA"/>
        </w:rPr>
        <w:t xml:space="preserve">see the Leads Self section </w:t>
      </w:r>
      <w:r w:rsidR="00DC185F">
        <w:rPr>
          <w:rFonts w:ascii="Arial" w:hAnsi="Arial" w:cs="Arial"/>
          <w:color w:val="000000"/>
          <w:sz w:val="20"/>
          <w:szCs w:val="20"/>
          <w:lang w:bidi="ar-SA"/>
        </w:rPr>
        <w:t xml:space="preserve">of our </w:t>
      </w:r>
      <w:hyperlink r:id="rId10" w:anchor="framework" w:history="1">
        <w:r w:rsidR="00DC185F">
          <w:rPr>
            <w:rStyle w:val="Hyperlink"/>
            <w:rFonts w:ascii="Arial" w:hAnsi="Arial" w:cs="Arial"/>
            <w:color w:val="0033CC"/>
            <w:sz w:val="20"/>
            <w:szCs w:val="20"/>
            <w:lang w:bidi="ar-SA"/>
          </w:rPr>
          <w:t>Capability Development Framework</w:t>
        </w:r>
      </w:hyperlink>
      <w:r w:rsidR="00DC185F">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7D3DF"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C0081"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90A8C"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5E1"/>
    <w:multiLevelType w:val="hybridMultilevel"/>
    <w:tmpl w:val="2C28473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4B77D06"/>
    <w:multiLevelType w:val="multilevel"/>
    <w:tmpl w:val="2DB0003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702177">
    <w:abstractNumId w:val="2"/>
  </w:num>
  <w:num w:numId="2" w16cid:durableId="167446057">
    <w:abstractNumId w:val="3"/>
  </w:num>
  <w:num w:numId="3" w16cid:durableId="1591426651">
    <w:abstractNumId w:val="0"/>
  </w:num>
  <w:num w:numId="4" w16cid:durableId="175970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184D28"/>
    <w:rsid w:val="001F2167"/>
    <w:rsid w:val="00220F25"/>
    <w:rsid w:val="0027000C"/>
    <w:rsid w:val="002F5959"/>
    <w:rsid w:val="003A4721"/>
    <w:rsid w:val="00412B20"/>
    <w:rsid w:val="004F0611"/>
    <w:rsid w:val="0054166D"/>
    <w:rsid w:val="00625539"/>
    <w:rsid w:val="0063159D"/>
    <w:rsid w:val="00642292"/>
    <w:rsid w:val="00684A9E"/>
    <w:rsid w:val="006D782E"/>
    <w:rsid w:val="00864393"/>
    <w:rsid w:val="008A150B"/>
    <w:rsid w:val="009415BF"/>
    <w:rsid w:val="00944F8F"/>
    <w:rsid w:val="00996E93"/>
    <w:rsid w:val="00B52DA8"/>
    <w:rsid w:val="00B7710E"/>
    <w:rsid w:val="00B85022"/>
    <w:rsid w:val="00BC2685"/>
    <w:rsid w:val="00C42B9A"/>
    <w:rsid w:val="00C476A9"/>
    <w:rsid w:val="00CB1F48"/>
    <w:rsid w:val="00DC185F"/>
    <w:rsid w:val="00E3020D"/>
    <w:rsid w:val="00E449D4"/>
    <w:rsid w:val="00E60C5B"/>
    <w:rsid w:val="00EB78CB"/>
    <w:rsid w:val="00F70A73"/>
    <w:rsid w:val="00F742DB"/>
    <w:rsid w:val="00F93204"/>
    <w:rsid w:val="00FA5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BodyTextIndent2">
    <w:name w:val="Body Text Indent 2"/>
    <w:basedOn w:val="Normal"/>
    <w:link w:val="BodyTextIndent2Char"/>
    <w:uiPriority w:val="99"/>
    <w:semiHidden/>
    <w:unhideWhenUsed/>
    <w:rsid w:val="00B7710E"/>
    <w:pPr>
      <w:spacing w:after="120" w:line="480" w:lineRule="auto"/>
      <w:ind w:left="283"/>
    </w:pPr>
  </w:style>
  <w:style w:type="character" w:customStyle="1" w:styleId="BodyTextIndent2Char">
    <w:name w:val="Body Text Indent 2 Char"/>
    <w:basedOn w:val="DefaultParagraphFont"/>
    <w:link w:val="BodyTextIndent2"/>
    <w:uiPriority w:val="99"/>
    <w:semiHidden/>
    <w:rsid w:val="00B7710E"/>
    <w:rPr>
      <w:rFonts w:ascii="Times New Roman" w:eastAsia="Times New Roman" w:hAnsi="Times New Roman" w:cs="Times New Roman"/>
      <w:lang w:eastAsia="en-AU" w:bidi="en-AU"/>
    </w:rPr>
  </w:style>
  <w:style w:type="paragraph" w:styleId="Revision">
    <w:name w:val="Revision"/>
    <w:hidden/>
    <w:uiPriority w:val="99"/>
    <w:semiHidden/>
    <w:rsid w:val="00C42B9A"/>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E60C5B"/>
    <w:rPr>
      <w:sz w:val="16"/>
      <w:szCs w:val="16"/>
    </w:rPr>
  </w:style>
  <w:style w:type="paragraph" w:styleId="CommentText">
    <w:name w:val="annotation text"/>
    <w:basedOn w:val="Normal"/>
    <w:link w:val="CommentTextChar"/>
    <w:uiPriority w:val="99"/>
    <w:unhideWhenUsed/>
    <w:rsid w:val="00E60C5B"/>
    <w:rPr>
      <w:sz w:val="20"/>
      <w:szCs w:val="20"/>
    </w:rPr>
  </w:style>
  <w:style w:type="character" w:customStyle="1" w:styleId="CommentTextChar">
    <w:name w:val="Comment Text Char"/>
    <w:basedOn w:val="DefaultParagraphFont"/>
    <w:link w:val="CommentText"/>
    <w:uiPriority w:val="99"/>
    <w:rsid w:val="00E60C5B"/>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E60C5B"/>
    <w:rPr>
      <w:b/>
      <w:bCs/>
    </w:rPr>
  </w:style>
  <w:style w:type="character" w:customStyle="1" w:styleId="CommentSubjectChar">
    <w:name w:val="Comment Subject Char"/>
    <w:basedOn w:val="CommentTextChar"/>
    <w:link w:val="CommentSubject"/>
    <w:uiPriority w:val="99"/>
    <w:semiHidden/>
    <w:rsid w:val="00E60C5B"/>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F4F5E8E2C0141877020776CDB0D15" ma:contentTypeVersion="4" ma:contentTypeDescription="Create a new document." ma:contentTypeScope="" ma:versionID="4d37e195bd15ab1eb33431eac7254e69">
  <xsd:schema xmlns:xsd="http://www.w3.org/2001/XMLSchema" xmlns:xs="http://www.w3.org/2001/XMLSchema" xmlns:p="http://schemas.microsoft.com/office/2006/metadata/properties" xmlns:ns2="4396e5ad-868d-454e-9d58-ee6657ede468" xmlns:ns3="cdbe13a6-fe16-458c-97ef-4b4ed96b864f" targetNamespace="http://schemas.microsoft.com/office/2006/metadata/properties" ma:root="true" ma:fieldsID="856d97d57f98cf9a1a365bdb4a941edd" ns2:_="" ns3:_="">
    <xsd:import namespace="4396e5ad-868d-454e-9d58-ee6657ede468"/>
    <xsd:import namespace="cdbe13a6-fe16-458c-97ef-4b4ed96b8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6e5ad-868d-454e-9d58-ee6657ede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e13a6-fe16-458c-97ef-4b4ed96b8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5C0C4-5B97-4394-86D1-CC42775CA042}">
  <ds:schemaRefs>
    <ds:schemaRef ds:uri="http://schemas.microsoft.com/sharepoint/v3/contenttype/forms"/>
  </ds:schemaRefs>
</ds:datastoreItem>
</file>

<file path=customXml/itemProps2.xml><?xml version="1.0" encoding="utf-8"?>
<ds:datastoreItem xmlns:ds="http://schemas.openxmlformats.org/officeDocument/2006/customXml" ds:itemID="{3D622B80-16F3-4C7A-9E5C-7B214B306484}">
  <ds:schemaRefs>
    <ds:schemaRef ds:uri="http://purl.org/dc/terms/"/>
    <ds:schemaRef ds:uri="http://schemas.openxmlformats.org/package/2006/metadata/core-properties"/>
    <ds:schemaRef ds:uri="cdbe13a6-fe16-458c-97ef-4b4ed96b864f"/>
    <ds:schemaRef ds:uri="http://schemas.microsoft.com/office/2006/documentManagement/types"/>
    <ds:schemaRef ds:uri="http://schemas.microsoft.com/office/infopath/2007/PartnerControls"/>
    <ds:schemaRef ds:uri="http://purl.org/dc/elements/1.1/"/>
    <ds:schemaRef ds:uri="http://schemas.microsoft.com/office/2006/metadata/properties"/>
    <ds:schemaRef ds:uri="4396e5ad-868d-454e-9d58-ee6657ede468"/>
    <ds:schemaRef ds:uri="http://www.w3.org/XML/1998/namespace"/>
    <ds:schemaRef ds:uri="http://purl.org/dc/dcmitype/"/>
  </ds:schemaRefs>
</ds:datastoreItem>
</file>

<file path=customXml/itemProps3.xml><?xml version="1.0" encoding="utf-8"?>
<ds:datastoreItem xmlns:ds="http://schemas.openxmlformats.org/officeDocument/2006/customXml" ds:itemID="{A00D665F-A028-4341-985A-00028400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6e5ad-868d-454e-9d58-ee6657ede468"/>
    <ds:schemaRef ds:uri="cdbe13a6-fe16-458c-97ef-4b4ed96b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diary management; committee support;</cp:keywords>
  <dc:description/>
  <cp:lastModifiedBy>William Shiu</cp:lastModifiedBy>
  <cp:revision>3</cp:revision>
  <dcterms:created xsi:type="dcterms:W3CDTF">2023-04-18T22:37:00Z</dcterms:created>
  <dcterms:modified xsi:type="dcterms:W3CDTF">2023-04-20T00:50:00Z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0x01010008AF4F5E8E2C0141877020776CDB0D15</vt:lpwstr>
  </property>
</Properties>
</file>