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710C7"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513B91" w:rsidRPr="00074244" w14:paraId="1690AF05" w14:textId="77777777" w:rsidTr="009D3FD7">
        <w:tc>
          <w:tcPr>
            <w:tcW w:w="4111" w:type="dxa"/>
          </w:tcPr>
          <w:p w14:paraId="731B953B" w14:textId="77777777" w:rsidR="00513B91" w:rsidRPr="00BD7DE1" w:rsidRDefault="00513B91" w:rsidP="00513B91">
            <w:pPr>
              <w:rPr>
                <w:rFonts w:ascii="Calibri" w:hAnsi="Calibri"/>
                <w:b/>
              </w:rPr>
            </w:pPr>
            <w:r w:rsidRPr="00BD7DE1">
              <w:rPr>
                <w:rFonts w:ascii="Calibri" w:hAnsi="Calibri"/>
                <w:b/>
              </w:rPr>
              <w:t>Position Title:</w:t>
            </w:r>
          </w:p>
        </w:tc>
        <w:tc>
          <w:tcPr>
            <w:tcW w:w="10235" w:type="dxa"/>
          </w:tcPr>
          <w:p w14:paraId="0438EAB4" w14:textId="0FCCD911" w:rsidR="00513B91" w:rsidRPr="00074244" w:rsidRDefault="00513B91" w:rsidP="00513B91">
            <w:pPr>
              <w:rPr>
                <w:rFonts w:ascii="Calibri" w:hAnsi="Calibri"/>
              </w:rPr>
            </w:pPr>
            <w:r>
              <w:rPr>
                <w:rFonts w:asciiTheme="majorHAnsi" w:hAnsiTheme="majorHAnsi" w:cstheme="majorHAnsi"/>
              </w:rPr>
              <w:t xml:space="preserve">Social Worker </w:t>
            </w:r>
          </w:p>
        </w:tc>
      </w:tr>
      <w:tr w:rsidR="00513B91" w:rsidRPr="00074244" w14:paraId="5F30B657" w14:textId="77777777" w:rsidTr="009D3FD7">
        <w:tc>
          <w:tcPr>
            <w:tcW w:w="4111" w:type="dxa"/>
          </w:tcPr>
          <w:p w14:paraId="47970C10" w14:textId="77777777" w:rsidR="00513B91" w:rsidRPr="00BD7DE1" w:rsidRDefault="00513B91" w:rsidP="00513B91">
            <w:pPr>
              <w:rPr>
                <w:rFonts w:ascii="Calibri" w:hAnsi="Calibri"/>
                <w:b/>
              </w:rPr>
            </w:pPr>
            <w:r w:rsidRPr="00BD7DE1">
              <w:rPr>
                <w:rFonts w:ascii="Calibri" w:hAnsi="Calibri"/>
                <w:b/>
              </w:rPr>
              <w:t>Division/Department:</w:t>
            </w:r>
          </w:p>
        </w:tc>
        <w:tc>
          <w:tcPr>
            <w:tcW w:w="10235" w:type="dxa"/>
          </w:tcPr>
          <w:p w14:paraId="08B692F7" w14:textId="40B02B0E" w:rsidR="00513B91" w:rsidRPr="00074244" w:rsidRDefault="00513B91" w:rsidP="00513B91">
            <w:pPr>
              <w:rPr>
                <w:rFonts w:ascii="Calibri" w:hAnsi="Calibri"/>
              </w:rPr>
            </w:pPr>
            <w:r>
              <w:rPr>
                <w:rFonts w:asciiTheme="majorHAnsi" w:hAnsiTheme="majorHAnsi" w:cstheme="majorHAnsi"/>
              </w:rPr>
              <w:t xml:space="preserve">Epworth Rehabilitation and Mental Health </w:t>
            </w:r>
          </w:p>
        </w:tc>
      </w:tr>
      <w:tr w:rsidR="00513B91" w:rsidRPr="00074244" w14:paraId="2587FC3C" w14:textId="77777777" w:rsidTr="009D3FD7">
        <w:tc>
          <w:tcPr>
            <w:tcW w:w="4111" w:type="dxa"/>
          </w:tcPr>
          <w:p w14:paraId="6AD012AD" w14:textId="77777777" w:rsidR="00513B91" w:rsidRPr="00BD7DE1" w:rsidRDefault="00513B91" w:rsidP="00513B91">
            <w:pPr>
              <w:rPr>
                <w:rFonts w:ascii="Calibri" w:hAnsi="Calibri"/>
                <w:b/>
              </w:rPr>
            </w:pPr>
            <w:r w:rsidRPr="00BD7DE1">
              <w:rPr>
                <w:rFonts w:ascii="Calibri" w:hAnsi="Calibri"/>
                <w:b/>
              </w:rPr>
              <w:t>Position Reports to:</w:t>
            </w:r>
          </w:p>
        </w:tc>
        <w:tc>
          <w:tcPr>
            <w:tcW w:w="10235" w:type="dxa"/>
          </w:tcPr>
          <w:p w14:paraId="4B696657" w14:textId="417095AC" w:rsidR="00513B91" w:rsidRPr="00074244" w:rsidRDefault="00513B91" w:rsidP="00513B91">
            <w:pPr>
              <w:rPr>
                <w:rFonts w:ascii="Calibri" w:hAnsi="Calibri"/>
              </w:rPr>
            </w:pPr>
            <w:r>
              <w:rPr>
                <w:rFonts w:asciiTheme="majorHAnsi" w:hAnsiTheme="majorHAnsi" w:cstheme="majorHAnsi"/>
              </w:rPr>
              <w:t>Social Work</w:t>
            </w:r>
            <w:r w:rsidRPr="008B6E39">
              <w:rPr>
                <w:rFonts w:asciiTheme="majorHAnsi" w:hAnsiTheme="majorHAnsi" w:cstheme="majorHAnsi"/>
              </w:rPr>
              <w:t xml:space="preserve"> Manager</w:t>
            </w:r>
          </w:p>
        </w:tc>
      </w:tr>
      <w:tr w:rsidR="00513B91" w:rsidRPr="00074244" w14:paraId="7A592019" w14:textId="77777777" w:rsidTr="009D3FD7">
        <w:tc>
          <w:tcPr>
            <w:tcW w:w="4111" w:type="dxa"/>
          </w:tcPr>
          <w:p w14:paraId="6CE46176" w14:textId="77777777" w:rsidR="00513B91" w:rsidRPr="00BD7DE1" w:rsidRDefault="00513B91" w:rsidP="00513B91">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107BD9A4" w14:textId="172ABC4E" w:rsidR="00513B91" w:rsidRPr="00074244" w:rsidRDefault="00513B91" w:rsidP="00513B91">
            <w:pPr>
              <w:rPr>
                <w:rFonts w:ascii="Calibri" w:hAnsi="Calibri"/>
              </w:rPr>
            </w:pPr>
            <w:r w:rsidRPr="008B6E39">
              <w:rPr>
                <w:rFonts w:asciiTheme="majorHAnsi" w:hAnsiTheme="majorHAnsi" w:cstheme="majorHAnsi"/>
              </w:rPr>
              <w:t xml:space="preserve">Epworth HealthCare </w:t>
            </w:r>
            <w:r>
              <w:rPr>
                <w:rFonts w:asciiTheme="majorHAnsi" w:hAnsiTheme="majorHAnsi" w:cstheme="majorHAnsi"/>
              </w:rPr>
              <w:t xml:space="preserve">Health Professionals Enterprise Agreement (HSUA No.3) </w:t>
            </w:r>
          </w:p>
        </w:tc>
      </w:tr>
      <w:tr w:rsidR="00513B91" w:rsidRPr="00074244" w14:paraId="5178A2D2" w14:textId="77777777" w:rsidTr="009D3FD7">
        <w:tc>
          <w:tcPr>
            <w:tcW w:w="4111" w:type="dxa"/>
          </w:tcPr>
          <w:p w14:paraId="48314FC6" w14:textId="77777777" w:rsidR="00513B91" w:rsidRPr="00BD7DE1" w:rsidRDefault="00513B91" w:rsidP="00513B91">
            <w:pPr>
              <w:rPr>
                <w:rFonts w:ascii="Calibri" w:hAnsi="Calibri"/>
                <w:b/>
              </w:rPr>
            </w:pPr>
            <w:r w:rsidRPr="00BD7DE1">
              <w:rPr>
                <w:rFonts w:ascii="Calibri" w:hAnsi="Calibri"/>
                <w:b/>
              </w:rPr>
              <w:t>Classification/Grade:</w:t>
            </w:r>
          </w:p>
        </w:tc>
        <w:tc>
          <w:tcPr>
            <w:tcW w:w="10235" w:type="dxa"/>
          </w:tcPr>
          <w:p w14:paraId="26CE3FF7" w14:textId="5D86C77D" w:rsidR="00513B91" w:rsidRPr="00074244" w:rsidRDefault="00513B91" w:rsidP="00513B91">
            <w:pPr>
              <w:rPr>
                <w:rFonts w:ascii="Calibri" w:hAnsi="Calibri"/>
              </w:rPr>
            </w:pPr>
            <w:r w:rsidRPr="008B6E39">
              <w:rPr>
                <w:rFonts w:asciiTheme="majorHAnsi" w:hAnsiTheme="majorHAnsi" w:cstheme="majorHAnsi"/>
              </w:rPr>
              <w:t xml:space="preserve">Grade </w:t>
            </w:r>
            <w:r>
              <w:rPr>
                <w:rFonts w:asciiTheme="majorHAnsi" w:hAnsiTheme="majorHAnsi" w:cstheme="majorHAnsi"/>
              </w:rPr>
              <w:t>2: HP21- HP25</w:t>
            </w:r>
          </w:p>
        </w:tc>
      </w:tr>
      <w:tr w:rsidR="00513B91" w:rsidRPr="00074244" w14:paraId="36F8ADF4" w14:textId="77777777" w:rsidTr="009D3FD7">
        <w:tc>
          <w:tcPr>
            <w:tcW w:w="4111" w:type="dxa"/>
          </w:tcPr>
          <w:p w14:paraId="1C0B460E" w14:textId="77777777" w:rsidR="00513B91" w:rsidRPr="00E13B7E" w:rsidRDefault="00513B91" w:rsidP="00513B91">
            <w:pPr>
              <w:spacing w:after="0"/>
              <w:rPr>
                <w:rFonts w:ascii="Calibri" w:hAnsi="Calibri"/>
                <w:b/>
              </w:rPr>
            </w:pPr>
            <w:r>
              <w:rPr>
                <w:rFonts w:ascii="Calibri" w:hAnsi="Calibri"/>
                <w:b/>
              </w:rPr>
              <w:t>Location:</w:t>
            </w:r>
          </w:p>
        </w:tc>
        <w:tc>
          <w:tcPr>
            <w:tcW w:w="10235" w:type="dxa"/>
          </w:tcPr>
          <w:p w14:paraId="778B52E9" w14:textId="45075D63" w:rsidR="00513B91" w:rsidRDefault="00513B91" w:rsidP="00513B91">
            <w:pPr>
              <w:rPr>
                <w:rFonts w:ascii="Calibri" w:hAnsi="Calibri"/>
              </w:rPr>
            </w:pPr>
            <w:r w:rsidRPr="00C94469">
              <w:rPr>
                <w:rFonts w:asciiTheme="majorHAnsi" w:hAnsiTheme="majorHAnsi" w:cstheme="majorHAnsi"/>
                <w:bCs/>
              </w:rPr>
              <w:t xml:space="preserve">Epworth </w:t>
            </w:r>
            <w:r>
              <w:rPr>
                <w:rFonts w:asciiTheme="majorHAnsi" w:hAnsiTheme="majorHAnsi" w:cstheme="majorHAnsi"/>
                <w:bCs/>
              </w:rPr>
              <w:t xml:space="preserve">Rehabilitation </w:t>
            </w:r>
            <w:r w:rsidRPr="00C94469">
              <w:rPr>
                <w:rFonts w:asciiTheme="majorHAnsi" w:hAnsiTheme="majorHAnsi" w:cstheme="majorHAnsi"/>
                <w:bCs/>
              </w:rPr>
              <w:t>sites – Richmond, Camberwell, Hawthorn</w:t>
            </w:r>
          </w:p>
        </w:tc>
      </w:tr>
      <w:tr w:rsidR="00513B91" w:rsidRPr="00074244" w14:paraId="3006E33A" w14:textId="77777777" w:rsidTr="009D3FD7">
        <w:tc>
          <w:tcPr>
            <w:tcW w:w="4111" w:type="dxa"/>
          </w:tcPr>
          <w:p w14:paraId="7D364679" w14:textId="77777777" w:rsidR="00513B91" w:rsidRPr="00E13B7E" w:rsidRDefault="00513B91" w:rsidP="00513B91">
            <w:pPr>
              <w:spacing w:after="0"/>
              <w:rPr>
                <w:rFonts w:ascii="Calibri" w:hAnsi="Calibri"/>
                <w:b/>
              </w:rPr>
            </w:pPr>
            <w:r>
              <w:rPr>
                <w:rFonts w:ascii="Calibri" w:hAnsi="Calibri"/>
                <w:b/>
              </w:rPr>
              <w:t>Employment Status:</w:t>
            </w:r>
          </w:p>
        </w:tc>
        <w:tc>
          <w:tcPr>
            <w:tcW w:w="10235" w:type="dxa"/>
          </w:tcPr>
          <w:p w14:paraId="263A922F" w14:textId="218C8D3D" w:rsidR="00513B91" w:rsidRDefault="00561947" w:rsidP="00513B91">
            <w:pPr>
              <w:rPr>
                <w:rFonts w:ascii="Calibri" w:hAnsi="Calibri"/>
              </w:rPr>
            </w:pPr>
            <w:r>
              <w:rPr>
                <w:rFonts w:ascii="Calibri" w:hAnsi="Calibri"/>
              </w:rPr>
              <w:t>Part</w:t>
            </w:r>
            <w:r w:rsidR="008248C1">
              <w:rPr>
                <w:rFonts w:ascii="Calibri" w:hAnsi="Calibri"/>
              </w:rPr>
              <w:t xml:space="preserve"> Time Fixed Term </w:t>
            </w:r>
          </w:p>
        </w:tc>
      </w:tr>
      <w:tr w:rsidR="00513B91" w:rsidRPr="00074244" w14:paraId="08BA6D21" w14:textId="77777777" w:rsidTr="009D3FD7">
        <w:tc>
          <w:tcPr>
            <w:tcW w:w="4111" w:type="dxa"/>
          </w:tcPr>
          <w:p w14:paraId="1347ECDC" w14:textId="77777777" w:rsidR="00513B91" w:rsidRDefault="00513B91" w:rsidP="00513B91">
            <w:pPr>
              <w:spacing w:after="0"/>
              <w:rPr>
                <w:rFonts w:ascii="Calibri" w:hAnsi="Calibri"/>
                <w:b/>
              </w:rPr>
            </w:pPr>
            <w:r w:rsidRPr="00E13B7E">
              <w:rPr>
                <w:rFonts w:ascii="Calibri" w:hAnsi="Calibri"/>
                <w:b/>
              </w:rPr>
              <w:t xml:space="preserve">Resource Management </w:t>
            </w:r>
          </w:p>
          <w:p w14:paraId="49565DA8" w14:textId="77777777" w:rsidR="00513B91" w:rsidRPr="003068DB" w:rsidRDefault="00513B91" w:rsidP="00513B91">
            <w:pPr>
              <w:spacing w:after="0"/>
              <w:rPr>
                <w:rFonts w:ascii="Calibri" w:hAnsi="Calibri"/>
              </w:rPr>
            </w:pPr>
            <w:r w:rsidRPr="003068DB">
              <w:rPr>
                <w:rFonts w:ascii="Calibri" w:hAnsi="Calibri"/>
                <w:sz w:val="18"/>
                <w:szCs w:val="18"/>
              </w:rPr>
              <w:t>(for Management positions only)</w:t>
            </w:r>
          </w:p>
          <w:p w14:paraId="1153D68B" w14:textId="77777777" w:rsidR="00513B91" w:rsidRPr="00BD7DE1" w:rsidRDefault="00513B91" w:rsidP="00513B91">
            <w:pPr>
              <w:ind w:left="459"/>
              <w:rPr>
                <w:rFonts w:ascii="Calibri" w:hAnsi="Calibri"/>
                <w:b/>
              </w:rPr>
            </w:pPr>
            <w:r>
              <w:rPr>
                <w:rFonts w:ascii="Calibri" w:hAnsi="Calibri"/>
                <w:b/>
              </w:rPr>
              <w:t>Number</w:t>
            </w:r>
            <w:r w:rsidRPr="00BD7DE1">
              <w:rPr>
                <w:rFonts w:ascii="Calibri" w:hAnsi="Calibri"/>
                <w:b/>
              </w:rPr>
              <w:t xml:space="preserve"> of Direct Reports:</w:t>
            </w:r>
          </w:p>
          <w:p w14:paraId="585A442C" w14:textId="77777777" w:rsidR="00513B91" w:rsidRPr="00E13B7E" w:rsidRDefault="00513B91" w:rsidP="00513B91">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19F6363C" w14:textId="77777777" w:rsidR="00513B91" w:rsidRDefault="00513B91" w:rsidP="00513B91">
            <w:pPr>
              <w:rPr>
                <w:rFonts w:ascii="Calibri" w:hAnsi="Calibri"/>
              </w:rPr>
            </w:pPr>
          </w:p>
          <w:p w14:paraId="158B6501" w14:textId="3C90601D" w:rsidR="00513B91" w:rsidRDefault="00513B91" w:rsidP="00513B91">
            <w:pPr>
              <w:rPr>
                <w:rFonts w:ascii="Calibri" w:hAnsi="Calibri"/>
              </w:rPr>
            </w:pPr>
            <w:r>
              <w:rPr>
                <w:rFonts w:ascii="Calibri" w:hAnsi="Calibri"/>
              </w:rPr>
              <w:t>NA</w:t>
            </w:r>
          </w:p>
          <w:p w14:paraId="1FAE9C99" w14:textId="4180645E" w:rsidR="00513B91" w:rsidRPr="00074244" w:rsidRDefault="00513B91" w:rsidP="00513B91">
            <w:pPr>
              <w:rPr>
                <w:rFonts w:ascii="Calibri" w:hAnsi="Calibri"/>
              </w:rPr>
            </w:pPr>
            <w:r>
              <w:rPr>
                <w:rFonts w:ascii="Calibri" w:hAnsi="Calibri"/>
              </w:rPr>
              <w:t>NA</w:t>
            </w:r>
          </w:p>
        </w:tc>
      </w:tr>
      <w:tr w:rsidR="00513B91" w:rsidRPr="00074244" w14:paraId="48F78BC0" w14:textId="77777777" w:rsidTr="009D3FD7">
        <w:tc>
          <w:tcPr>
            <w:tcW w:w="4111" w:type="dxa"/>
          </w:tcPr>
          <w:p w14:paraId="72F952C4" w14:textId="77777777" w:rsidR="00513B91" w:rsidRPr="00BD7DE1" w:rsidRDefault="00513B91" w:rsidP="00513B91">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2AC7112E" w14:textId="77777777" w:rsidR="00513B91" w:rsidRPr="008B6E39" w:rsidRDefault="00513B91" w:rsidP="00513B91">
            <w:pPr>
              <w:pStyle w:val="ListParagraph"/>
              <w:numPr>
                <w:ilvl w:val="0"/>
                <w:numId w:val="11"/>
              </w:numPr>
              <w:rPr>
                <w:rFonts w:asciiTheme="majorHAnsi" w:hAnsiTheme="majorHAnsi" w:cstheme="majorHAnsi"/>
              </w:rPr>
            </w:pPr>
            <w:r w:rsidRPr="008B6E39">
              <w:rPr>
                <w:rFonts w:asciiTheme="majorHAnsi" w:hAnsiTheme="majorHAnsi" w:cstheme="majorHAnsi"/>
              </w:rPr>
              <w:t xml:space="preserve">Patients, inclusive of family member(s) &amp; visitors </w:t>
            </w:r>
          </w:p>
          <w:p w14:paraId="31EAD5BF" w14:textId="77777777" w:rsidR="00513B91" w:rsidRPr="008B6E39" w:rsidRDefault="00513B91" w:rsidP="00513B91">
            <w:pPr>
              <w:pStyle w:val="ListParagraph"/>
              <w:numPr>
                <w:ilvl w:val="0"/>
                <w:numId w:val="11"/>
              </w:numPr>
              <w:rPr>
                <w:rFonts w:asciiTheme="majorHAnsi" w:hAnsiTheme="majorHAnsi" w:cstheme="majorHAnsi"/>
              </w:rPr>
            </w:pPr>
            <w:r>
              <w:rPr>
                <w:rFonts w:asciiTheme="majorHAnsi" w:hAnsiTheme="majorHAnsi" w:cstheme="majorHAnsi"/>
              </w:rPr>
              <w:t xml:space="preserve">Rehabilitation Consultants, </w:t>
            </w:r>
            <w:r w:rsidRPr="008B6E39">
              <w:rPr>
                <w:rFonts w:asciiTheme="majorHAnsi" w:hAnsiTheme="majorHAnsi" w:cstheme="majorHAnsi"/>
              </w:rPr>
              <w:t xml:space="preserve">Medical staff and VMOs </w:t>
            </w:r>
          </w:p>
          <w:p w14:paraId="0A3A8122" w14:textId="77777777" w:rsidR="00513B91" w:rsidRPr="00513B91" w:rsidRDefault="00513B91" w:rsidP="00513B91">
            <w:pPr>
              <w:pStyle w:val="ListParagraph"/>
              <w:numPr>
                <w:ilvl w:val="0"/>
                <w:numId w:val="11"/>
              </w:numPr>
              <w:rPr>
                <w:rFonts w:ascii="Calibri" w:hAnsi="Calibri"/>
              </w:rPr>
            </w:pPr>
            <w:r w:rsidRPr="008B6E39">
              <w:rPr>
                <w:rFonts w:asciiTheme="majorHAnsi" w:hAnsiTheme="majorHAnsi" w:cstheme="majorHAnsi"/>
              </w:rPr>
              <w:t>Multi-disciplinary team colleagues</w:t>
            </w:r>
            <w:r>
              <w:rPr>
                <w:rFonts w:asciiTheme="majorHAnsi" w:hAnsiTheme="majorHAnsi" w:cstheme="majorHAnsi"/>
              </w:rPr>
              <w:t xml:space="preserve"> </w:t>
            </w:r>
          </w:p>
          <w:p w14:paraId="61E929DA" w14:textId="6DBD1779" w:rsidR="00513B91" w:rsidRPr="00513B91" w:rsidRDefault="00513B91" w:rsidP="00513B91">
            <w:pPr>
              <w:pStyle w:val="ListParagraph"/>
              <w:numPr>
                <w:ilvl w:val="0"/>
                <w:numId w:val="11"/>
              </w:numPr>
              <w:rPr>
                <w:rFonts w:ascii="Calibri" w:hAnsi="Calibri"/>
              </w:rPr>
            </w:pPr>
            <w:r w:rsidRPr="00513B91">
              <w:rPr>
                <w:rFonts w:ascii="Calibri" w:hAnsi="Calibri"/>
              </w:rPr>
              <w:t xml:space="preserve">External service providers and referrers </w:t>
            </w:r>
          </w:p>
        </w:tc>
      </w:tr>
    </w:tbl>
    <w:p w14:paraId="5BB932BE"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6ADC95B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B695106"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0256133F"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3B2D16FA"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4BD74C6A"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1D9B55F4"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6B3D2424"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23A0634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AB84433"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A1D1D89"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24FE0DA" wp14:editId="1D71CC76">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3E9B8113" w14:textId="77777777" w:rsidTr="008B288F">
        <w:trPr>
          <w:trHeight w:val="204"/>
        </w:trPr>
        <w:tc>
          <w:tcPr>
            <w:tcW w:w="5000" w:type="pct"/>
            <w:tcBorders>
              <w:bottom w:val="single" w:sz="4" w:space="0" w:color="auto"/>
            </w:tcBorders>
            <w:shd w:val="clear" w:color="auto" w:fill="D9D9D9" w:themeFill="background1" w:themeFillShade="D9"/>
          </w:tcPr>
          <w:p w14:paraId="5A02F5C6"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9845EDB" w14:textId="77777777" w:rsidTr="008B288F">
        <w:trPr>
          <w:trHeight w:val="398"/>
        </w:trPr>
        <w:tc>
          <w:tcPr>
            <w:tcW w:w="5000" w:type="pct"/>
            <w:tcBorders>
              <w:top w:val="single" w:sz="4" w:space="0" w:color="auto"/>
              <w:bottom w:val="single" w:sz="4" w:space="0" w:color="auto"/>
            </w:tcBorders>
          </w:tcPr>
          <w:p w14:paraId="6EB38F11"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0BE9886F" w14:textId="77777777" w:rsidTr="008B288F">
        <w:trPr>
          <w:trHeight w:val="150"/>
        </w:trPr>
        <w:tc>
          <w:tcPr>
            <w:tcW w:w="5000" w:type="pct"/>
            <w:tcBorders>
              <w:top w:val="single" w:sz="4" w:space="0" w:color="auto"/>
              <w:bottom w:val="single" w:sz="4" w:space="0" w:color="auto"/>
            </w:tcBorders>
          </w:tcPr>
          <w:p w14:paraId="6637F61C"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0E45EFD8" w14:textId="77777777" w:rsidTr="008B288F">
        <w:trPr>
          <w:trHeight w:val="409"/>
        </w:trPr>
        <w:tc>
          <w:tcPr>
            <w:tcW w:w="5000" w:type="pct"/>
            <w:tcBorders>
              <w:top w:val="single" w:sz="4" w:space="0" w:color="auto"/>
              <w:bottom w:val="single" w:sz="4" w:space="0" w:color="auto"/>
            </w:tcBorders>
          </w:tcPr>
          <w:p w14:paraId="1923D242"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50809FF5" w14:textId="77777777" w:rsidTr="008B288F">
        <w:trPr>
          <w:trHeight w:val="409"/>
        </w:trPr>
        <w:tc>
          <w:tcPr>
            <w:tcW w:w="5000" w:type="pct"/>
            <w:tcBorders>
              <w:top w:val="single" w:sz="4" w:space="0" w:color="auto"/>
              <w:bottom w:val="single" w:sz="4" w:space="0" w:color="auto"/>
            </w:tcBorders>
          </w:tcPr>
          <w:p w14:paraId="2C0ED7FC"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35B799F7" w14:textId="77777777" w:rsidR="00513B91" w:rsidRDefault="007D0999" w:rsidP="00513B91">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0F530346" w14:textId="7AEEC990" w:rsidR="00513B91" w:rsidRPr="00513B91" w:rsidRDefault="00513B91" w:rsidP="00513B91">
      <w:pPr>
        <w:pStyle w:val="epworth-styleelement-p"/>
        <w:spacing w:after="0" w:afterAutospacing="0" w:line="360" w:lineRule="auto"/>
        <w:rPr>
          <w:rFonts w:ascii="Calibri" w:hAnsi="Calibri" w:cs="Arial"/>
          <w:b/>
          <w:color w:val="54BCEB"/>
          <w:sz w:val="20"/>
          <w:szCs w:val="20"/>
          <w:lang w:val="en-US"/>
        </w:rPr>
      </w:pPr>
      <w:r w:rsidRPr="00C94469">
        <w:rPr>
          <w:rFonts w:ascii="Calibri" w:hAnsi="Calibri" w:cs="Calibri"/>
          <w:sz w:val="22"/>
          <w:szCs w:val="22"/>
        </w:rPr>
        <w:t xml:space="preserve">To provide optimal </w:t>
      </w:r>
      <w:r>
        <w:rPr>
          <w:rFonts w:ascii="Calibri" w:hAnsi="Calibri" w:cs="Calibri"/>
          <w:sz w:val="22"/>
          <w:szCs w:val="22"/>
        </w:rPr>
        <w:t>S</w:t>
      </w:r>
      <w:r w:rsidRPr="00C94469">
        <w:rPr>
          <w:rFonts w:ascii="Calibri" w:hAnsi="Calibri" w:cs="Calibri"/>
          <w:sz w:val="22"/>
          <w:szCs w:val="22"/>
        </w:rPr>
        <w:t xml:space="preserve">ocial </w:t>
      </w:r>
      <w:r>
        <w:rPr>
          <w:rFonts w:ascii="Calibri" w:hAnsi="Calibri" w:cs="Calibri"/>
          <w:sz w:val="22"/>
          <w:szCs w:val="22"/>
        </w:rPr>
        <w:t>W</w:t>
      </w:r>
      <w:r w:rsidRPr="00C94469">
        <w:rPr>
          <w:rFonts w:ascii="Calibri" w:hAnsi="Calibri" w:cs="Calibri"/>
          <w:sz w:val="22"/>
          <w:szCs w:val="22"/>
        </w:rPr>
        <w:t>ork services and positive clinical outcomes to patients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63290B81"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38AB4A1A"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1E46930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0416E381"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48417C4"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2A907CF7"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14A7B08"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D22822F"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FE9395D"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6F1FAAFD"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415E980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4FA3DBF"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CA492B" w14:paraId="283A3E54"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CEFAD9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1E423B3"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046A21A7"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D75EE1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103CB7F6"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684761D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699A98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008AFA8"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580B26C"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2D2BA6DA" w14:textId="77777777" w:rsidTr="006B135D">
        <w:tc>
          <w:tcPr>
            <w:tcW w:w="2646" w:type="pct"/>
            <w:tcBorders>
              <w:bottom w:val="single" w:sz="4" w:space="0" w:color="auto"/>
            </w:tcBorders>
            <w:shd w:val="clear" w:color="auto" w:fill="D9D9D9" w:themeFill="background1" w:themeFillShade="D9"/>
          </w:tcPr>
          <w:p w14:paraId="0549A763"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5A745BF"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513B91" w:rsidRPr="00020BE0" w14:paraId="6EE1A5D1" w14:textId="77777777" w:rsidTr="006B135D">
        <w:tc>
          <w:tcPr>
            <w:tcW w:w="2646" w:type="pct"/>
            <w:tcBorders>
              <w:top w:val="single" w:sz="4" w:space="0" w:color="auto"/>
            </w:tcBorders>
          </w:tcPr>
          <w:p w14:paraId="327F316A" w14:textId="77777777" w:rsidR="00513B91" w:rsidRPr="002D33E5" w:rsidRDefault="00513B91" w:rsidP="00513B91">
            <w:pPr>
              <w:rPr>
                <w:rFonts w:ascii="Calibri" w:hAnsi="Calibri"/>
                <w:b/>
              </w:rPr>
            </w:pPr>
            <w:r w:rsidRPr="002D33E5">
              <w:rPr>
                <w:rFonts w:ascii="Calibri" w:hAnsi="Calibri"/>
                <w:b/>
              </w:rPr>
              <w:t>Clinical care</w:t>
            </w:r>
          </w:p>
          <w:p w14:paraId="54977677" w14:textId="77777777" w:rsidR="00513B91" w:rsidRDefault="00513B91" w:rsidP="00513B91">
            <w:pPr>
              <w:pStyle w:val="Default"/>
              <w:numPr>
                <w:ilvl w:val="0"/>
                <w:numId w:val="12"/>
              </w:numPr>
              <w:rPr>
                <w:sz w:val="22"/>
                <w:szCs w:val="22"/>
              </w:rPr>
            </w:pPr>
            <w:r>
              <w:rPr>
                <w:sz w:val="22"/>
                <w:szCs w:val="22"/>
              </w:rPr>
              <w:t xml:space="preserve">Ensure optimal level of function and independence for all patients in the clinical caseload by appropriate assessments and treatments, provided in both individual and group sessions </w:t>
            </w:r>
          </w:p>
          <w:p w14:paraId="51A88D98" w14:textId="77777777" w:rsidR="00513B91" w:rsidRDefault="00513B91" w:rsidP="00513B91">
            <w:pPr>
              <w:pStyle w:val="Default"/>
              <w:numPr>
                <w:ilvl w:val="0"/>
                <w:numId w:val="12"/>
              </w:numPr>
              <w:rPr>
                <w:sz w:val="22"/>
                <w:szCs w:val="22"/>
              </w:rPr>
            </w:pPr>
            <w:r>
              <w:rPr>
                <w:sz w:val="22"/>
                <w:szCs w:val="22"/>
              </w:rPr>
              <w:lastRenderedPageBreak/>
              <w:t xml:space="preserve">Assess patient in relation to psychosocial aspects and their environment and determine appropriate interventions to address the life challenges and enhance their wellbeing </w:t>
            </w:r>
          </w:p>
          <w:p w14:paraId="4A4CDC4E" w14:textId="77777777" w:rsidR="00513B91" w:rsidRDefault="00513B91" w:rsidP="00513B91">
            <w:pPr>
              <w:pStyle w:val="Default"/>
              <w:numPr>
                <w:ilvl w:val="0"/>
                <w:numId w:val="12"/>
              </w:numPr>
              <w:rPr>
                <w:sz w:val="22"/>
                <w:szCs w:val="22"/>
              </w:rPr>
            </w:pPr>
            <w:r>
              <w:rPr>
                <w:sz w:val="22"/>
                <w:szCs w:val="22"/>
              </w:rPr>
              <w:t xml:space="preserve">Establish and maintain appropriate standards of practice relating to patient admission, assessment, treatment, family liaison and discharge planning </w:t>
            </w:r>
          </w:p>
          <w:p w14:paraId="01AC7F3F" w14:textId="77777777" w:rsidR="00513B91" w:rsidRDefault="00513B91" w:rsidP="00513B91">
            <w:pPr>
              <w:pStyle w:val="Default"/>
              <w:numPr>
                <w:ilvl w:val="0"/>
                <w:numId w:val="12"/>
              </w:numPr>
              <w:rPr>
                <w:sz w:val="22"/>
                <w:szCs w:val="22"/>
              </w:rPr>
            </w:pPr>
            <w:r>
              <w:rPr>
                <w:sz w:val="22"/>
                <w:szCs w:val="22"/>
              </w:rPr>
              <w:t xml:space="preserve">Implement counselling services within the clinical area, using a patient centred evidence informed practice model of care </w:t>
            </w:r>
          </w:p>
          <w:p w14:paraId="519A3E5F" w14:textId="77777777" w:rsidR="00513B91" w:rsidRDefault="00513B91" w:rsidP="00513B91">
            <w:pPr>
              <w:pStyle w:val="Default"/>
              <w:numPr>
                <w:ilvl w:val="0"/>
                <w:numId w:val="12"/>
              </w:numPr>
              <w:rPr>
                <w:sz w:val="22"/>
                <w:szCs w:val="22"/>
              </w:rPr>
            </w:pPr>
            <w:r>
              <w:rPr>
                <w:sz w:val="22"/>
                <w:szCs w:val="22"/>
              </w:rPr>
              <w:t xml:space="preserve">Demonstrate empathy and compassion and encourage patient and family member participation in all stages of care </w:t>
            </w:r>
          </w:p>
          <w:p w14:paraId="25579BFB" w14:textId="77777777" w:rsidR="00513B91" w:rsidRDefault="00513B91" w:rsidP="00513B91">
            <w:pPr>
              <w:pStyle w:val="Default"/>
              <w:numPr>
                <w:ilvl w:val="0"/>
                <w:numId w:val="12"/>
              </w:numPr>
              <w:rPr>
                <w:sz w:val="22"/>
                <w:szCs w:val="22"/>
              </w:rPr>
            </w:pPr>
            <w:r>
              <w:rPr>
                <w:sz w:val="22"/>
                <w:szCs w:val="22"/>
              </w:rPr>
              <w:t xml:space="preserve">Practise in accordance with the National Safety and Quality Health Services (NSQHS) Standards </w:t>
            </w:r>
          </w:p>
          <w:p w14:paraId="2D07B205" w14:textId="77777777" w:rsidR="00513B91" w:rsidRDefault="00513B91" w:rsidP="00513B91">
            <w:pPr>
              <w:pStyle w:val="Default"/>
              <w:numPr>
                <w:ilvl w:val="0"/>
                <w:numId w:val="12"/>
              </w:numPr>
              <w:rPr>
                <w:sz w:val="22"/>
                <w:szCs w:val="22"/>
              </w:rPr>
            </w:pPr>
            <w:r>
              <w:rPr>
                <w:sz w:val="22"/>
                <w:szCs w:val="22"/>
              </w:rPr>
              <w:t xml:space="preserve">Maintain patient confidentiality as prescribed by the relevant acts and organizational policies and procedures </w:t>
            </w:r>
          </w:p>
          <w:p w14:paraId="1B452862" w14:textId="77777777" w:rsidR="00513B91" w:rsidRDefault="00513B91" w:rsidP="00513B91">
            <w:pPr>
              <w:pStyle w:val="Default"/>
              <w:numPr>
                <w:ilvl w:val="0"/>
                <w:numId w:val="12"/>
              </w:numPr>
              <w:rPr>
                <w:sz w:val="22"/>
                <w:szCs w:val="22"/>
              </w:rPr>
            </w:pPr>
            <w:r>
              <w:rPr>
                <w:sz w:val="22"/>
                <w:szCs w:val="22"/>
              </w:rPr>
              <w:t xml:space="preserve">Understand and implement Epworth HealthCare Policies and Procedures and departmental work place instructions </w:t>
            </w:r>
          </w:p>
          <w:p w14:paraId="410B2D35" w14:textId="27C65374" w:rsidR="00513B91" w:rsidRPr="00513B91" w:rsidRDefault="00513B91" w:rsidP="00513B91">
            <w:pPr>
              <w:pStyle w:val="Default"/>
              <w:numPr>
                <w:ilvl w:val="0"/>
                <w:numId w:val="12"/>
              </w:numPr>
              <w:rPr>
                <w:sz w:val="22"/>
                <w:szCs w:val="22"/>
              </w:rPr>
            </w:pPr>
            <w:r>
              <w:rPr>
                <w:sz w:val="22"/>
                <w:szCs w:val="22"/>
              </w:rPr>
              <w:t xml:space="preserve">Contribute to the development and maintenance of new and established clinical services within social work and the broader team </w:t>
            </w:r>
          </w:p>
        </w:tc>
        <w:tc>
          <w:tcPr>
            <w:tcW w:w="2354" w:type="pct"/>
            <w:tcBorders>
              <w:top w:val="single" w:sz="4" w:space="0" w:color="auto"/>
            </w:tcBorders>
          </w:tcPr>
          <w:p w14:paraId="58632394" w14:textId="77777777" w:rsidR="00513B91" w:rsidRDefault="00513B91" w:rsidP="00513B91">
            <w:pPr>
              <w:pStyle w:val="Default"/>
              <w:rPr>
                <w:color w:val="auto"/>
              </w:rPr>
            </w:pPr>
          </w:p>
          <w:p w14:paraId="6E58C412" w14:textId="77777777" w:rsidR="00513B91" w:rsidRDefault="00513B91" w:rsidP="00513B91">
            <w:pPr>
              <w:pStyle w:val="Default"/>
              <w:numPr>
                <w:ilvl w:val="0"/>
                <w:numId w:val="12"/>
              </w:numPr>
              <w:rPr>
                <w:sz w:val="22"/>
                <w:szCs w:val="22"/>
              </w:rPr>
            </w:pPr>
            <w:r>
              <w:rPr>
                <w:sz w:val="22"/>
                <w:szCs w:val="22"/>
              </w:rPr>
              <w:t xml:space="preserve">Appropriate standards of practice relating to assessments and treatments are implemented in a timely manner </w:t>
            </w:r>
          </w:p>
          <w:p w14:paraId="5E66E88A" w14:textId="77777777" w:rsidR="00513B91" w:rsidRDefault="00513B91" w:rsidP="00513B91">
            <w:pPr>
              <w:pStyle w:val="Default"/>
              <w:numPr>
                <w:ilvl w:val="0"/>
                <w:numId w:val="12"/>
              </w:numPr>
              <w:rPr>
                <w:sz w:val="22"/>
                <w:szCs w:val="22"/>
              </w:rPr>
            </w:pPr>
            <w:r>
              <w:rPr>
                <w:sz w:val="22"/>
                <w:szCs w:val="22"/>
              </w:rPr>
              <w:lastRenderedPageBreak/>
              <w:t xml:space="preserve">Compliance with mandatory and team-based documentation in patients’ medical records within agreed timeframes </w:t>
            </w:r>
          </w:p>
          <w:p w14:paraId="2CF3D5AB" w14:textId="77777777" w:rsidR="00513B91" w:rsidRDefault="00513B91" w:rsidP="00513B91">
            <w:pPr>
              <w:pStyle w:val="Default"/>
              <w:numPr>
                <w:ilvl w:val="0"/>
                <w:numId w:val="12"/>
              </w:numPr>
              <w:rPr>
                <w:sz w:val="22"/>
                <w:szCs w:val="22"/>
              </w:rPr>
            </w:pPr>
            <w:r>
              <w:rPr>
                <w:sz w:val="22"/>
                <w:szCs w:val="22"/>
              </w:rPr>
              <w:t xml:space="preserve">Direct patient care is provided within 48 hours from referral/admission and within funding parameters </w:t>
            </w:r>
          </w:p>
          <w:p w14:paraId="2158CB4D" w14:textId="77777777" w:rsidR="00513B91" w:rsidRDefault="00513B91" w:rsidP="00513B91">
            <w:pPr>
              <w:pStyle w:val="Default"/>
              <w:numPr>
                <w:ilvl w:val="0"/>
                <w:numId w:val="12"/>
              </w:numPr>
              <w:rPr>
                <w:sz w:val="22"/>
                <w:szCs w:val="22"/>
              </w:rPr>
            </w:pPr>
            <w:r>
              <w:rPr>
                <w:sz w:val="22"/>
                <w:szCs w:val="22"/>
              </w:rPr>
              <w:t xml:space="preserve">Timely intervention is provided to support the team in achieving patients’ length of stay goals </w:t>
            </w:r>
          </w:p>
          <w:p w14:paraId="667C1C11" w14:textId="77777777" w:rsidR="00513B91" w:rsidRDefault="00513B91" w:rsidP="00513B91">
            <w:pPr>
              <w:pStyle w:val="Default"/>
              <w:numPr>
                <w:ilvl w:val="0"/>
                <w:numId w:val="12"/>
              </w:numPr>
              <w:rPr>
                <w:sz w:val="22"/>
                <w:szCs w:val="22"/>
              </w:rPr>
            </w:pPr>
            <w:r>
              <w:rPr>
                <w:sz w:val="22"/>
                <w:szCs w:val="22"/>
              </w:rPr>
              <w:t xml:space="preserve">Sound relationships are developed and maintained with customers, family and colleagues </w:t>
            </w:r>
          </w:p>
          <w:p w14:paraId="424DA2E0" w14:textId="77777777" w:rsidR="00513B91" w:rsidRDefault="00513B91" w:rsidP="00513B91">
            <w:pPr>
              <w:pStyle w:val="Default"/>
              <w:numPr>
                <w:ilvl w:val="0"/>
                <w:numId w:val="12"/>
              </w:numPr>
              <w:rPr>
                <w:sz w:val="22"/>
                <w:szCs w:val="22"/>
              </w:rPr>
            </w:pPr>
            <w:r>
              <w:rPr>
                <w:sz w:val="22"/>
                <w:szCs w:val="22"/>
              </w:rPr>
              <w:t xml:space="preserve">Patient satisfaction results meet organisational targets </w:t>
            </w:r>
          </w:p>
          <w:p w14:paraId="376E3807" w14:textId="77777777" w:rsidR="00513B91" w:rsidRDefault="00513B91" w:rsidP="00513B91">
            <w:pPr>
              <w:pStyle w:val="Default"/>
              <w:numPr>
                <w:ilvl w:val="0"/>
                <w:numId w:val="12"/>
              </w:numPr>
              <w:rPr>
                <w:sz w:val="22"/>
                <w:szCs w:val="22"/>
              </w:rPr>
            </w:pPr>
            <w:r>
              <w:rPr>
                <w:sz w:val="22"/>
                <w:szCs w:val="22"/>
              </w:rPr>
              <w:t xml:space="preserve">Compliance with NSQHS and clinical competencies </w:t>
            </w:r>
          </w:p>
          <w:p w14:paraId="1A68376B" w14:textId="77777777" w:rsidR="00513B91" w:rsidRDefault="00513B91" w:rsidP="00513B91">
            <w:pPr>
              <w:pStyle w:val="Default"/>
              <w:numPr>
                <w:ilvl w:val="0"/>
                <w:numId w:val="12"/>
              </w:numPr>
              <w:rPr>
                <w:sz w:val="22"/>
                <w:szCs w:val="22"/>
              </w:rPr>
            </w:pPr>
            <w:r>
              <w:rPr>
                <w:sz w:val="22"/>
                <w:szCs w:val="22"/>
              </w:rPr>
              <w:t xml:space="preserve">Compliance with accepted professional standards and Code of Ethics </w:t>
            </w:r>
          </w:p>
          <w:p w14:paraId="2B22B34D" w14:textId="77777777" w:rsidR="00513B91" w:rsidRDefault="00513B91" w:rsidP="00513B91">
            <w:pPr>
              <w:pStyle w:val="Default"/>
              <w:numPr>
                <w:ilvl w:val="0"/>
                <w:numId w:val="12"/>
              </w:numPr>
              <w:rPr>
                <w:sz w:val="22"/>
                <w:szCs w:val="22"/>
              </w:rPr>
            </w:pPr>
            <w:r>
              <w:rPr>
                <w:sz w:val="22"/>
                <w:szCs w:val="22"/>
              </w:rPr>
              <w:t xml:space="preserve">Compliance with legislative and common law requirements including Privacy Act and Health Records Act </w:t>
            </w:r>
          </w:p>
          <w:p w14:paraId="6D4569FC" w14:textId="77777777" w:rsidR="00513B91" w:rsidRDefault="00513B91" w:rsidP="00513B91">
            <w:pPr>
              <w:pStyle w:val="Default"/>
              <w:numPr>
                <w:ilvl w:val="0"/>
                <w:numId w:val="12"/>
              </w:numPr>
              <w:rPr>
                <w:sz w:val="22"/>
                <w:szCs w:val="22"/>
              </w:rPr>
            </w:pPr>
            <w:r>
              <w:rPr>
                <w:sz w:val="22"/>
                <w:szCs w:val="22"/>
              </w:rPr>
              <w:t xml:space="preserve">Adherence to all Epworth Policies and Procedures </w:t>
            </w:r>
          </w:p>
          <w:p w14:paraId="64D23254" w14:textId="77777777" w:rsidR="00513B91" w:rsidRPr="00020BE0" w:rsidRDefault="00513B91" w:rsidP="00513B91">
            <w:pPr>
              <w:rPr>
                <w:rFonts w:ascii="Calibri" w:hAnsi="Calibri"/>
              </w:rPr>
            </w:pPr>
          </w:p>
        </w:tc>
      </w:tr>
      <w:tr w:rsidR="00513B91" w:rsidRPr="00020BE0" w14:paraId="1893BA23" w14:textId="77777777" w:rsidTr="006B135D">
        <w:tc>
          <w:tcPr>
            <w:tcW w:w="2646" w:type="pct"/>
          </w:tcPr>
          <w:p w14:paraId="09C08017" w14:textId="77777777" w:rsidR="00513B91" w:rsidRDefault="00513B91" w:rsidP="00513B91">
            <w:pPr>
              <w:pStyle w:val="Default"/>
              <w:rPr>
                <w:b/>
                <w:bCs/>
                <w:sz w:val="22"/>
                <w:szCs w:val="22"/>
              </w:rPr>
            </w:pPr>
            <w:r>
              <w:rPr>
                <w:b/>
                <w:bCs/>
                <w:sz w:val="22"/>
                <w:szCs w:val="22"/>
              </w:rPr>
              <w:lastRenderedPageBreak/>
              <w:t xml:space="preserve">Team Work /Communication </w:t>
            </w:r>
          </w:p>
          <w:p w14:paraId="38FEB98A" w14:textId="77777777" w:rsidR="00513B91" w:rsidRDefault="00513B91" w:rsidP="00513B91">
            <w:pPr>
              <w:pStyle w:val="Default"/>
              <w:rPr>
                <w:sz w:val="22"/>
                <w:szCs w:val="22"/>
              </w:rPr>
            </w:pPr>
          </w:p>
          <w:p w14:paraId="1F20AC0A" w14:textId="77777777" w:rsidR="00513B91" w:rsidRDefault="00513B91" w:rsidP="00513B91">
            <w:pPr>
              <w:pStyle w:val="Default"/>
              <w:numPr>
                <w:ilvl w:val="0"/>
                <w:numId w:val="13"/>
              </w:numPr>
              <w:rPr>
                <w:sz w:val="22"/>
                <w:szCs w:val="22"/>
              </w:rPr>
            </w:pPr>
            <w:r>
              <w:rPr>
                <w:sz w:val="22"/>
                <w:szCs w:val="22"/>
              </w:rPr>
              <w:t xml:space="preserve">Actively participate as a member of the department and multidisciplinary team and relevant committees </w:t>
            </w:r>
          </w:p>
          <w:p w14:paraId="4374CB5B" w14:textId="77777777" w:rsidR="00513B91" w:rsidRDefault="00513B91" w:rsidP="00513B91">
            <w:pPr>
              <w:pStyle w:val="Default"/>
              <w:numPr>
                <w:ilvl w:val="0"/>
                <w:numId w:val="13"/>
              </w:numPr>
              <w:rPr>
                <w:sz w:val="22"/>
                <w:szCs w:val="22"/>
              </w:rPr>
            </w:pPr>
            <w:r>
              <w:rPr>
                <w:sz w:val="22"/>
                <w:szCs w:val="22"/>
              </w:rPr>
              <w:t xml:space="preserve">Provide positive and constructive feedback to other team members </w:t>
            </w:r>
          </w:p>
          <w:p w14:paraId="50E51156" w14:textId="43CBEF38" w:rsidR="00513B91" w:rsidRPr="00513B91" w:rsidRDefault="00513B91" w:rsidP="00513B91">
            <w:pPr>
              <w:pStyle w:val="Default"/>
              <w:numPr>
                <w:ilvl w:val="0"/>
                <w:numId w:val="13"/>
              </w:numPr>
              <w:rPr>
                <w:sz w:val="22"/>
                <w:szCs w:val="22"/>
              </w:rPr>
            </w:pPr>
            <w:r>
              <w:rPr>
                <w:sz w:val="22"/>
                <w:szCs w:val="22"/>
              </w:rPr>
              <w:t xml:space="preserve">Promote an open, friendly and professionally supportive and educative environment in the department </w:t>
            </w:r>
          </w:p>
        </w:tc>
        <w:tc>
          <w:tcPr>
            <w:tcW w:w="2354" w:type="pct"/>
          </w:tcPr>
          <w:p w14:paraId="094FA6A4" w14:textId="77777777" w:rsidR="00513B91" w:rsidRDefault="00513B91" w:rsidP="00513B91">
            <w:pPr>
              <w:pStyle w:val="ListParagraph"/>
              <w:spacing w:after="0"/>
              <w:ind w:left="459"/>
              <w:rPr>
                <w:rFonts w:ascii="Calibri" w:hAnsi="Calibri"/>
              </w:rPr>
            </w:pPr>
          </w:p>
          <w:p w14:paraId="4FB8A3BD" w14:textId="77777777" w:rsidR="00513B91" w:rsidRDefault="00513B91" w:rsidP="00513B91">
            <w:pPr>
              <w:pStyle w:val="Default"/>
              <w:rPr>
                <w:color w:val="auto"/>
              </w:rPr>
            </w:pPr>
          </w:p>
          <w:p w14:paraId="796E7268" w14:textId="77777777" w:rsidR="00513B91" w:rsidRDefault="00513B91" w:rsidP="00513B91">
            <w:pPr>
              <w:pStyle w:val="Default"/>
              <w:numPr>
                <w:ilvl w:val="0"/>
                <w:numId w:val="13"/>
              </w:numPr>
              <w:rPr>
                <w:sz w:val="22"/>
                <w:szCs w:val="22"/>
              </w:rPr>
            </w:pPr>
            <w:r>
              <w:rPr>
                <w:sz w:val="22"/>
                <w:szCs w:val="22"/>
              </w:rPr>
              <w:t xml:space="preserve">Collaborate effectively with all other team members and external agencies, for efficient and effective caring patient management </w:t>
            </w:r>
          </w:p>
          <w:p w14:paraId="1D27FD70" w14:textId="77777777" w:rsidR="00513B91" w:rsidRDefault="00513B91" w:rsidP="00513B91">
            <w:pPr>
              <w:pStyle w:val="Default"/>
              <w:numPr>
                <w:ilvl w:val="0"/>
                <w:numId w:val="13"/>
              </w:numPr>
              <w:rPr>
                <w:sz w:val="22"/>
                <w:szCs w:val="22"/>
              </w:rPr>
            </w:pPr>
            <w:r>
              <w:rPr>
                <w:sz w:val="22"/>
                <w:szCs w:val="22"/>
              </w:rPr>
              <w:t xml:space="preserve">Attendance and active participation in departmental and multidisciplinary team meetings </w:t>
            </w:r>
          </w:p>
          <w:p w14:paraId="7ED6FC23" w14:textId="67765608" w:rsidR="00513B91" w:rsidRPr="00513B91" w:rsidRDefault="00513B91" w:rsidP="00513B91">
            <w:pPr>
              <w:pStyle w:val="Default"/>
              <w:numPr>
                <w:ilvl w:val="0"/>
                <w:numId w:val="13"/>
              </w:numPr>
              <w:rPr>
                <w:sz w:val="22"/>
                <w:szCs w:val="22"/>
              </w:rPr>
            </w:pPr>
            <w:r>
              <w:rPr>
                <w:sz w:val="22"/>
                <w:szCs w:val="22"/>
              </w:rPr>
              <w:t xml:space="preserve">Positive feedback from team members </w:t>
            </w:r>
          </w:p>
        </w:tc>
      </w:tr>
      <w:tr w:rsidR="00513B91" w:rsidRPr="00020BE0" w14:paraId="740E89E8" w14:textId="77777777" w:rsidTr="006B135D">
        <w:tc>
          <w:tcPr>
            <w:tcW w:w="2646" w:type="pct"/>
          </w:tcPr>
          <w:p w14:paraId="4E18B7B5" w14:textId="77777777" w:rsidR="00513B91" w:rsidRDefault="00513B91" w:rsidP="00513B91">
            <w:pPr>
              <w:pStyle w:val="Default"/>
              <w:rPr>
                <w:b/>
                <w:bCs/>
                <w:sz w:val="22"/>
                <w:szCs w:val="22"/>
              </w:rPr>
            </w:pPr>
            <w:r>
              <w:rPr>
                <w:b/>
                <w:bCs/>
                <w:sz w:val="22"/>
                <w:szCs w:val="22"/>
              </w:rPr>
              <w:t xml:space="preserve">Continuous Quality Improvement </w:t>
            </w:r>
          </w:p>
          <w:p w14:paraId="254C86A7" w14:textId="77777777" w:rsidR="00513B91" w:rsidRDefault="00513B91" w:rsidP="00513B91">
            <w:pPr>
              <w:pStyle w:val="Default"/>
              <w:rPr>
                <w:sz w:val="22"/>
                <w:szCs w:val="22"/>
              </w:rPr>
            </w:pPr>
          </w:p>
          <w:p w14:paraId="03D67DBA" w14:textId="77777777" w:rsidR="00513B91" w:rsidRDefault="00513B91" w:rsidP="00513B91">
            <w:pPr>
              <w:pStyle w:val="Default"/>
              <w:numPr>
                <w:ilvl w:val="0"/>
                <w:numId w:val="13"/>
              </w:numPr>
              <w:rPr>
                <w:sz w:val="22"/>
                <w:szCs w:val="22"/>
              </w:rPr>
            </w:pPr>
            <w:r>
              <w:rPr>
                <w:sz w:val="22"/>
                <w:szCs w:val="22"/>
              </w:rPr>
              <w:t xml:space="preserve">Actively participate in quality activities ensuring opportunities for improvement are actively explored and best practice is achieved </w:t>
            </w:r>
          </w:p>
          <w:p w14:paraId="278A1678" w14:textId="77777777" w:rsidR="00513B91" w:rsidRDefault="00513B91" w:rsidP="00513B91">
            <w:pPr>
              <w:pStyle w:val="Default"/>
              <w:numPr>
                <w:ilvl w:val="0"/>
                <w:numId w:val="13"/>
              </w:numPr>
              <w:rPr>
                <w:sz w:val="22"/>
                <w:szCs w:val="22"/>
              </w:rPr>
            </w:pPr>
            <w:r>
              <w:rPr>
                <w:sz w:val="22"/>
                <w:szCs w:val="22"/>
              </w:rPr>
              <w:t xml:space="preserve">Provide suggestions and feedback to consistently improve service delivery, clinical practice and patient satisfaction </w:t>
            </w:r>
          </w:p>
          <w:p w14:paraId="391722D8" w14:textId="03C13E92" w:rsidR="00513B91" w:rsidRPr="00513B91" w:rsidRDefault="00513B91" w:rsidP="00513B91">
            <w:pPr>
              <w:pStyle w:val="Default"/>
              <w:numPr>
                <w:ilvl w:val="0"/>
                <w:numId w:val="13"/>
              </w:numPr>
              <w:rPr>
                <w:sz w:val="22"/>
                <w:szCs w:val="22"/>
              </w:rPr>
            </w:pPr>
            <w:r>
              <w:t xml:space="preserve">Promote and enhance Epworth HealthCare and the department’s positive image within the community </w:t>
            </w:r>
          </w:p>
        </w:tc>
        <w:tc>
          <w:tcPr>
            <w:tcW w:w="2354" w:type="pct"/>
          </w:tcPr>
          <w:p w14:paraId="331366B8" w14:textId="77777777" w:rsidR="00513B91" w:rsidRDefault="00513B91" w:rsidP="00513B91">
            <w:pPr>
              <w:pStyle w:val="Default"/>
              <w:rPr>
                <w:rFonts w:cstheme="minorBidi"/>
                <w:color w:val="auto"/>
              </w:rPr>
            </w:pPr>
          </w:p>
          <w:p w14:paraId="388C458F" w14:textId="77777777" w:rsidR="00513B91" w:rsidRDefault="00513B91" w:rsidP="00513B91">
            <w:pPr>
              <w:pStyle w:val="Default"/>
              <w:rPr>
                <w:rFonts w:cstheme="minorBidi"/>
                <w:color w:val="auto"/>
              </w:rPr>
            </w:pPr>
          </w:p>
          <w:p w14:paraId="0A58822E" w14:textId="77777777" w:rsidR="00513B91" w:rsidRDefault="00513B91" w:rsidP="00513B91">
            <w:pPr>
              <w:pStyle w:val="Default"/>
              <w:numPr>
                <w:ilvl w:val="0"/>
                <w:numId w:val="14"/>
              </w:numPr>
              <w:rPr>
                <w:sz w:val="22"/>
                <w:szCs w:val="22"/>
              </w:rPr>
            </w:pPr>
            <w:r>
              <w:rPr>
                <w:sz w:val="22"/>
                <w:szCs w:val="22"/>
              </w:rPr>
              <w:t xml:space="preserve">Evidence of participation in quality enhancement activities </w:t>
            </w:r>
          </w:p>
          <w:p w14:paraId="0086D051" w14:textId="77777777" w:rsidR="00513B91" w:rsidRDefault="00513B91" w:rsidP="00513B91">
            <w:pPr>
              <w:pStyle w:val="Default"/>
              <w:numPr>
                <w:ilvl w:val="0"/>
                <w:numId w:val="14"/>
              </w:numPr>
              <w:rPr>
                <w:sz w:val="22"/>
                <w:szCs w:val="22"/>
              </w:rPr>
            </w:pPr>
            <w:r>
              <w:rPr>
                <w:sz w:val="22"/>
                <w:szCs w:val="22"/>
              </w:rPr>
              <w:t xml:space="preserve">Quality projects are completed within agreed time frame </w:t>
            </w:r>
          </w:p>
          <w:p w14:paraId="4EF27058" w14:textId="77777777" w:rsidR="00513B91" w:rsidRDefault="00513B91" w:rsidP="00513B91">
            <w:pPr>
              <w:pStyle w:val="Default"/>
              <w:numPr>
                <w:ilvl w:val="0"/>
                <w:numId w:val="14"/>
              </w:numPr>
              <w:rPr>
                <w:sz w:val="22"/>
                <w:szCs w:val="22"/>
              </w:rPr>
            </w:pPr>
            <w:r>
              <w:rPr>
                <w:sz w:val="22"/>
                <w:szCs w:val="22"/>
              </w:rPr>
              <w:t xml:space="preserve">Demonstrated commitment to Australian Commission on Safety and Quality in Health Care, National Safety and Quality HealthCare Services (NSQHS) Standards </w:t>
            </w:r>
          </w:p>
          <w:p w14:paraId="47A084AC" w14:textId="5111C3F5" w:rsidR="00513B91" w:rsidRPr="00513B91" w:rsidRDefault="00513B91" w:rsidP="00513B91">
            <w:pPr>
              <w:pStyle w:val="Default"/>
              <w:numPr>
                <w:ilvl w:val="0"/>
                <w:numId w:val="14"/>
              </w:numPr>
              <w:rPr>
                <w:sz w:val="22"/>
                <w:szCs w:val="22"/>
              </w:rPr>
            </w:pPr>
            <w:r>
              <w:rPr>
                <w:sz w:val="22"/>
                <w:szCs w:val="22"/>
              </w:rPr>
              <w:lastRenderedPageBreak/>
              <w:t xml:space="preserve">Departmental resources, equipment and educational information are maintained and updated </w:t>
            </w:r>
          </w:p>
        </w:tc>
      </w:tr>
      <w:tr w:rsidR="00513B91" w:rsidRPr="00020BE0" w14:paraId="428AC674" w14:textId="77777777" w:rsidTr="006B135D">
        <w:tc>
          <w:tcPr>
            <w:tcW w:w="2646" w:type="pct"/>
          </w:tcPr>
          <w:p w14:paraId="76BE43ED" w14:textId="77777777" w:rsidR="00513B91" w:rsidRDefault="00513B91" w:rsidP="00513B91">
            <w:pPr>
              <w:pStyle w:val="Default"/>
              <w:rPr>
                <w:b/>
                <w:bCs/>
                <w:sz w:val="22"/>
                <w:szCs w:val="22"/>
              </w:rPr>
            </w:pPr>
            <w:r>
              <w:rPr>
                <w:b/>
                <w:bCs/>
                <w:sz w:val="22"/>
                <w:szCs w:val="22"/>
              </w:rPr>
              <w:lastRenderedPageBreak/>
              <w:t xml:space="preserve">Personal and Professional Development </w:t>
            </w:r>
          </w:p>
          <w:p w14:paraId="7C40D29B" w14:textId="77777777" w:rsidR="00513B91" w:rsidRDefault="00513B91" w:rsidP="00513B91">
            <w:pPr>
              <w:pStyle w:val="Default"/>
              <w:rPr>
                <w:sz w:val="22"/>
                <w:szCs w:val="22"/>
              </w:rPr>
            </w:pPr>
          </w:p>
          <w:p w14:paraId="5DDC79B8" w14:textId="77777777" w:rsidR="00513B91" w:rsidRDefault="00513B91" w:rsidP="00513B91">
            <w:pPr>
              <w:pStyle w:val="Default"/>
              <w:numPr>
                <w:ilvl w:val="0"/>
                <w:numId w:val="14"/>
              </w:numPr>
              <w:rPr>
                <w:sz w:val="22"/>
                <w:szCs w:val="22"/>
              </w:rPr>
            </w:pPr>
            <w:r>
              <w:rPr>
                <w:sz w:val="22"/>
                <w:szCs w:val="22"/>
              </w:rPr>
              <w:t xml:space="preserve">Participate in ongoing professional development by upgrading clinical competencies and knowledge and participating in both internal and external educational opportunities </w:t>
            </w:r>
          </w:p>
          <w:p w14:paraId="6E3679F5" w14:textId="77777777" w:rsidR="00513B91" w:rsidRDefault="00513B91" w:rsidP="00513B91">
            <w:pPr>
              <w:pStyle w:val="Default"/>
              <w:numPr>
                <w:ilvl w:val="0"/>
                <w:numId w:val="14"/>
              </w:numPr>
              <w:rPr>
                <w:sz w:val="22"/>
                <w:szCs w:val="22"/>
              </w:rPr>
            </w:pPr>
            <w:r>
              <w:rPr>
                <w:sz w:val="22"/>
                <w:szCs w:val="22"/>
              </w:rPr>
              <w:t xml:space="preserve">Actively participate in Performance Development Plan annually and evaluate personal performance and plan self-development </w:t>
            </w:r>
          </w:p>
          <w:p w14:paraId="0EBD24EF" w14:textId="77777777" w:rsidR="00513B91" w:rsidRPr="00020BE0" w:rsidRDefault="00513B91" w:rsidP="00513B91">
            <w:pPr>
              <w:rPr>
                <w:rFonts w:ascii="Calibri" w:hAnsi="Calibri"/>
              </w:rPr>
            </w:pPr>
          </w:p>
        </w:tc>
        <w:tc>
          <w:tcPr>
            <w:tcW w:w="2354" w:type="pct"/>
          </w:tcPr>
          <w:p w14:paraId="3AF19E58" w14:textId="77777777" w:rsidR="00513B91" w:rsidRDefault="00513B91" w:rsidP="00513B91">
            <w:pPr>
              <w:pStyle w:val="Default"/>
              <w:rPr>
                <w:rFonts w:cstheme="minorBidi"/>
                <w:color w:val="auto"/>
              </w:rPr>
            </w:pPr>
          </w:p>
          <w:p w14:paraId="62547700" w14:textId="77777777" w:rsidR="00513B91" w:rsidRDefault="00513B91" w:rsidP="00513B91">
            <w:pPr>
              <w:pStyle w:val="Default"/>
              <w:rPr>
                <w:rFonts w:cstheme="minorBidi"/>
                <w:color w:val="auto"/>
              </w:rPr>
            </w:pPr>
          </w:p>
          <w:p w14:paraId="5D661D74" w14:textId="77777777" w:rsidR="00513B91" w:rsidRDefault="00513B91" w:rsidP="00513B91">
            <w:pPr>
              <w:pStyle w:val="Default"/>
              <w:numPr>
                <w:ilvl w:val="0"/>
                <w:numId w:val="14"/>
              </w:numPr>
              <w:rPr>
                <w:sz w:val="22"/>
                <w:szCs w:val="22"/>
              </w:rPr>
            </w:pPr>
            <w:r>
              <w:rPr>
                <w:sz w:val="22"/>
                <w:szCs w:val="22"/>
              </w:rPr>
              <w:t xml:space="preserve">Attendance in professional development/educational forums </w:t>
            </w:r>
          </w:p>
          <w:p w14:paraId="3184DEE8" w14:textId="77777777" w:rsidR="00513B91" w:rsidRDefault="00513B91" w:rsidP="00513B91">
            <w:pPr>
              <w:pStyle w:val="Default"/>
              <w:numPr>
                <w:ilvl w:val="0"/>
                <w:numId w:val="14"/>
              </w:numPr>
              <w:rPr>
                <w:sz w:val="22"/>
                <w:szCs w:val="22"/>
              </w:rPr>
            </w:pPr>
            <w:r>
              <w:rPr>
                <w:sz w:val="22"/>
                <w:szCs w:val="22"/>
              </w:rPr>
              <w:t xml:space="preserve">Participation in in-service and education activities and events </w:t>
            </w:r>
          </w:p>
          <w:p w14:paraId="5168361C" w14:textId="77777777" w:rsidR="00513B91" w:rsidRDefault="00513B91" w:rsidP="00513B91">
            <w:pPr>
              <w:pStyle w:val="Default"/>
              <w:numPr>
                <w:ilvl w:val="0"/>
                <w:numId w:val="14"/>
              </w:numPr>
              <w:rPr>
                <w:sz w:val="22"/>
                <w:szCs w:val="22"/>
              </w:rPr>
            </w:pPr>
            <w:r>
              <w:rPr>
                <w:sz w:val="22"/>
                <w:szCs w:val="22"/>
              </w:rPr>
              <w:t xml:space="preserve">Completion of performance review and development plan </w:t>
            </w:r>
          </w:p>
          <w:p w14:paraId="093E9FF2" w14:textId="77777777" w:rsidR="00513B91" w:rsidRPr="00020BE0" w:rsidRDefault="00513B91" w:rsidP="00513B91">
            <w:pPr>
              <w:rPr>
                <w:rFonts w:ascii="Calibri" w:hAnsi="Calibri"/>
              </w:rPr>
            </w:pPr>
          </w:p>
        </w:tc>
      </w:tr>
      <w:tr w:rsidR="00513B91" w:rsidRPr="00020BE0" w14:paraId="4D287F28" w14:textId="77777777" w:rsidTr="006B135D">
        <w:tc>
          <w:tcPr>
            <w:tcW w:w="2646" w:type="pct"/>
          </w:tcPr>
          <w:p w14:paraId="4EF232C7" w14:textId="022DC88B" w:rsidR="00513B91" w:rsidRPr="00020BE0" w:rsidRDefault="00513B91" w:rsidP="00513B91">
            <w:pPr>
              <w:rPr>
                <w:rFonts w:ascii="Calibri" w:hAnsi="Calibri"/>
              </w:rPr>
            </w:pPr>
            <w:r w:rsidRPr="004A5739">
              <w:rPr>
                <w:rFonts w:ascii="Calibri" w:hAnsi="Calibri"/>
                <w:b/>
              </w:rPr>
              <w:t>Customer Service</w:t>
            </w:r>
            <w:r>
              <w:rPr>
                <w:rFonts w:ascii="Calibri" w:hAnsi="Calibri"/>
              </w:rPr>
              <w:t xml:space="preserve"> </w:t>
            </w:r>
          </w:p>
          <w:p w14:paraId="3C92C8CC" w14:textId="77777777" w:rsidR="00513B91" w:rsidRPr="006B0E12" w:rsidRDefault="00513B91" w:rsidP="00513B91">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suppliers. </w:t>
            </w:r>
          </w:p>
          <w:p w14:paraId="662DFF0B" w14:textId="77777777" w:rsidR="00513B91" w:rsidRDefault="00513B91" w:rsidP="00513B91">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0D9E2709" w14:textId="77777777" w:rsidR="00513B91" w:rsidRDefault="00513B91" w:rsidP="00513B91">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074C362D" w14:textId="77777777" w:rsidR="00513B91" w:rsidRDefault="00513B91" w:rsidP="00513B91">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1C70EC7" w14:textId="77777777" w:rsidR="00513B91" w:rsidRDefault="00513B91" w:rsidP="00513B91">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1C8EA523" w14:textId="77777777" w:rsidR="00513B91" w:rsidRDefault="00513B91" w:rsidP="00513B91">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Pr>
                <w:rFonts w:ascii="Calibri" w:hAnsi="Calibri"/>
              </w:rPr>
              <w:t xml:space="preserve">(customers) </w:t>
            </w:r>
            <w:r w:rsidRPr="009A672A">
              <w:rPr>
                <w:rFonts w:ascii="Calibri" w:hAnsi="Calibri"/>
              </w:rPr>
              <w:t>expectations and issues</w:t>
            </w:r>
          </w:p>
          <w:p w14:paraId="2761F613" w14:textId="77777777" w:rsidR="00513B91" w:rsidRPr="001F6BBD" w:rsidRDefault="00513B91" w:rsidP="00513B91">
            <w:pPr>
              <w:spacing w:after="0"/>
              <w:rPr>
                <w:rFonts w:ascii="Calibri" w:hAnsi="Calibri"/>
              </w:rPr>
            </w:pPr>
          </w:p>
        </w:tc>
        <w:tc>
          <w:tcPr>
            <w:tcW w:w="2354" w:type="pct"/>
          </w:tcPr>
          <w:p w14:paraId="7429FFE1" w14:textId="77777777" w:rsidR="00513B91" w:rsidRDefault="00513B91" w:rsidP="00513B91">
            <w:pPr>
              <w:pStyle w:val="ListParagraph"/>
              <w:spacing w:after="0"/>
              <w:ind w:left="459"/>
              <w:rPr>
                <w:rFonts w:ascii="Calibri" w:hAnsi="Calibri"/>
              </w:rPr>
            </w:pPr>
          </w:p>
          <w:p w14:paraId="0A4A57CC" w14:textId="77777777" w:rsidR="00513B91" w:rsidRDefault="00513B91" w:rsidP="00513B91">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6116E6BA" w14:textId="77777777" w:rsidR="00513B91" w:rsidRDefault="00513B91" w:rsidP="00513B91">
            <w:pPr>
              <w:pStyle w:val="ListParagraph"/>
              <w:numPr>
                <w:ilvl w:val="0"/>
                <w:numId w:val="4"/>
              </w:numPr>
              <w:spacing w:after="0"/>
              <w:ind w:left="459" w:hanging="357"/>
              <w:rPr>
                <w:rFonts w:ascii="Calibri" w:hAnsi="Calibri"/>
              </w:rPr>
            </w:pPr>
            <w:r>
              <w:rPr>
                <w:rFonts w:ascii="Calibri" w:hAnsi="Calibri"/>
              </w:rPr>
              <w:t>Use AIDET principles in all interactions</w:t>
            </w:r>
          </w:p>
          <w:p w14:paraId="469E618F" w14:textId="77777777" w:rsidR="00513B91" w:rsidRPr="00D84A43" w:rsidRDefault="00513B91" w:rsidP="00513B91">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45118BAF" w14:textId="77777777" w:rsidR="00513B91" w:rsidRPr="00A82DE8" w:rsidRDefault="00513B91" w:rsidP="00513B91">
            <w:pPr>
              <w:pStyle w:val="ListParagraph"/>
              <w:spacing w:after="0"/>
              <w:ind w:left="459"/>
              <w:rPr>
                <w:rFonts w:ascii="Calibri" w:hAnsi="Calibri"/>
              </w:rPr>
            </w:pPr>
          </w:p>
        </w:tc>
      </w:tr>
      <w:tr w:rsidR="00513B91" w:rsidRPr="00020BE0" w14:paraId="6EA8BF28" w14:textId="77777777" w:rsidTr="006B135D">
        <w:tc>
          <w:tcPr>
            <w:tcW w:w="2646" w:type="pct"/>
          </w:tcPr>
          <w:p w14:paraId="25A2FF6B" w14:textId="31733BD0" w:rsidR="00513B91" w:rsidRPr="00F25933" w:rsidRDefault="00513B91" w:rsidP="00513B91">
            <w:pPr>
              <w:rPr>
                <w:rFonts w:ascii="Calibri" w:hAnsi="Calibri"/>
              </w:rPr>
            </w:pPr>
            <w:r w:rsidRPr="004A5739">
              <w:rPr>
                <w:rFonts w:ascii="Calibri" w:hAnsi="Calibri"/>
                <w:b/>
              </w:rPr>
              <w:t>Safety and Wellbeing</w:t>
            </w:r>
            <w:r w:rsidRPr="00940FDA">
              <w:rPr>
                <w:rFonts w:ascii="Calibri" w:hAnsi="Calibri"/>
              </w:rPr>
              <w:t xml:space="preserve"> </w:t>
            </w:r>
          </w:p>
          <w:p w14:paraId="792D7632" w14:textId="77777777" w:rsidR="00513B91" w:rsidRDefault="00513B91" w:rsidP="00513B91">
            <w:pPr>
              <w:spacing w:before="100" w:beforeAutospacing="1" w:after="100" w:afterAutospacing="1"/>
              <w:rPr>
                <w:rFonts w:ascii="Calibri" w:hAnsi="Calibri"/>
              </w:rPr>
            </w:pPr>
            <w:r w:rsidRPr="00D25B2F">
              <w:rPr>
                <w:rFonts w:ascii="Calibri" w:hAnsi="Calibri"/>
              </w:rPr>
              <w:t xml:space="preserve">Participate actively and positively in the area of </w:t>
            </w:r>
            <w:r w:rsidRPr="00CD127A">
              <w:rPr>
                <w:rFonts w:ascii="Calibri" w:hAnsi="Calibri"/>
              </w:rPr>
              <w:t xml:space="preserve">health and safety </w:t>
            </w:r>
            <w:r w:rsidRPr="00D25B2F">
              <w:rPr>
                <w:rFonts w:ascii="Calibri" w:hAnsi="Calibri"/>
              </w:rPr>
              <w:t>to reduce all hazards and incidents within the workplace</w:t>
            </w:r>
          </w:p>
          <w:p w14:paraId="601C638F" w14:textId="77777777" w:rsidR="00513B91" w:rsidRPr="006B135D" w:rsidRDefault="00513B91" w:rsidP="00513B91">
            <w:pPr>
              <w:pStyle w:val="ListParagraph"/>
              <w:numPr>
                <w:ilvl w:val="0"/>
                <w:numId w:val="4"/>
              </w:numPr>
              <w:spacing w:after="0"/>
              <w:ind w:left="459" w:hanging="357"/>
              <w:rPr>
                <w:rFonts w:ascii="Calibri" w:hAnsi="Calibri"/>
              </w:rPr>
            </w:pPr>
            <w:r w:rsidRPr="00D25B2F">
              <w:rPr>
                <w:rFonts w:ascii="Calibri" w:hAnsi="Calibri"/>
              </w:rPr>
              <w:lastRenderedPageBreak/>
              <w:t xml:space="preserve">Report all hazards, incidents, injuries and near misses immediately to your manager and log them in </w:t>
            </w:r>
            <w:proofErr w:type="spellStart"/>
            <w:r w:rsidRPr="00D25B2F">
              <w:rPr>
                <w:rFonts w:ascii="Calibri" w:hAnsi="Calibri"/>
              </w:rPr>
              <w:t>RiskMan</w:t>
            </w:r>
            <w:proofErr w:type="spellEnd"/>
          </w:p>
        </w:tc>
        <w:tc>
          <w:tcPr>
            <w:tcW w:w="2354" w:type="pct"/>
          </w:tcPr>
          <w:p w14:paraId="3C24477B" w14:textId="77777777" w:rsidR="00513B91" w:rsidRDefault="00513B91" w:rsidP="00513B91">
            <w:pPr>
              <w:pStyle w:val="ListParagraph"/>
              <w:spacing w:after="0"/>
              <w:ind w:left="459"/>
              <w:rPr>
                <w:rFonts w:ascii="Calibri" w:hAnsi="Calibri"/>
              </w:rPr>
            </w:pPr>
          </w:p>
          <w:p w14:paraId="56D70E0D" w14:textId="77777777" w:rsidR="00513B91" w:rsidRPr="005D1CB1" w:rsidRDefault="00513B91" w:rsidP="00513B91">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1342F6CC" w14:textId="77777777" w:rsidR="00513B91" w:rsidRPr="00D25B2F" w:rsidRDefault="00513B91" w:rsidP="00513B91">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0B029D12" w14:textId="77777777" w:rsidR="00513B91" w:rsidRPr="00D84A43" w:rsidRDefault="00513B91" w:rsidP="00513B91">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E506E69" w14:textId="77777777" w:rsidR="00513B91" w:rsidRPr="00766FDC" w:rsidRDefault="00513B91" w:rsidP="00513B91">
            <w:pPr>
              <w:pStyle w:val="ListParagraph"/>
              <w:spacing w:after="0"/>
              <w:ind w:left="459"/>
              <w:rPr>
                <w:rFonts w:cs="Arial"/>
              </w:rPr>
            </w:pPr>
          </w:p>
        </w:tc>
      </w:tr>
    </w:tbl>
    <w:p w14:paraId="5ABA5C0A"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09BE9EC2" w14:textId="77777777" w:rsidTr="009D3FD7">
        <w:tc>
          <w:tcPr>
            <w:tcW w:w="2156" w:type="dxa"/>
            <w:tcBorders>
              <w:bottom w:val="single" w:sz="4" w:space="0" w:color="auto"/>
            </w:tcBorders>
            <w:shd w:val="clear" w:color="auto" w:fill="AFB0AF"/>
          </w:tcPr>
          <w:p w14:paraId="3A69C4E0"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06B285AB" w14:textId="77777777" w:rsidR="007E5178" w:rsidRPr="00020BE0" w:rsidRDefault="007E5178" w:rsidP="00BC1306">
            <w:pPr>
              <w:jc w:val="center"/>
              <w:rPr>
                <w:rFonts w:ascii="Calibri" w:hAnsi="Calibri"/>
                <w:b/>
              </w:rPr>
            </w:pPr>
          </w:p>
        </w:tc>
      </w:tr>
      <w:tr w:rsidR="00513B91" w:rsidRPr="000A225B" w14:paraId="694B2A57" w14:textId="77777777" w:rsidTr="009D3FD7">
        <w:tc>
          <w:tcPr>
            <w:tcW w:w="2156" w:type="dxa"/>
            <w:tcBorders>
              <w:top w:val="single" w:sz="4" w:space="0" w:color="auto"/>
            </w:tcBorders>
          </w:tcPr>
          <w:p w14:paraId="70DD1D57" w14:textId="77777777" w:rsidR="00513B91" w:rsidRPr="00020BE0" w:rsidRDefault="00513B91" w:rsidP="00513B91">
            <w:pPr>
              <w:rPr>
                <w:rFonts w:ascii="Calibri" w:hAnsi="Calibri"/>
              </w:rPr>
            </w:pPr>
            <w:r w:rsidRPr="00020BE0">
              <w:rPr>
                <w:rFonts w:ascii="Calibri" w:hAnsi="Calibri"/>
              </w:rPr>
              <w:t>Qualifications</w:t>
            </w:r>
          </w:p>
          <w:p w14:paraId="6DBB7A87" w14:textId="77777777" w:rsidR="00513B91" w:rsidRPr="00020BE0" w:rsidRDefault="00513B91" w:rsidP="00513B91">
            <w:pPr>
              <w:rPr>
                <w:rFonts w:ascii="Calibri" w:hAnsi="Calibri"/>
              </w:rPr>
            </w:pPr>
          </w:p>
        </w:tc>
        <w:tc>
          <w:tcPr>
            <w:tcW w:w="12474" w:type="dxa"/>
            <w:tcBorders>
              <w:top w:val="single" w:sz="4" w:space="0" w:color="auto"/>
            </w:tcBorders>
          </w:tcPr>
          <w:p w14:paraId="0E97CF74" w14:textId="77777777" w:rsidR="00513B91" w:rsidRPr="00AF401E" w:rsidRDefault="00513B91" w:rsidP="00513B91">
            <w:pPr>
              <w:spacing w:after="0"/>
              <w:rPr>
                <w:b/>
              </w:rPr>
            </w:pPr>
            <w:r w:rsidRPr="00AF401E">
              <w:rPr>
                <w:rFonts w:ascii="Calibri" w:hAnsi="Calibri"/>
                <w:b/>
              </w:rPr>
              <w:t xml:space="preserve">Essential </w:t>
            </w:r>
          </w:p>
          <w:p w14:paraId="70FE4B03" w14:textId="043D3081" w:rsidR="00513B91" w:rsidRDefault="00513B91" w:rsidP="00513B91">
            <w:pPr>
              <w:pStyle w:val="Default"/>
              <w:numPr>
                <w:ilvl w:val="0"/>
                <w:numId w:val="15"/>
              </w:numPr>
              <w:rPr>
                <w:sz w:val="22"/>
                <w:szCs w:val="22"/>
              </w:rPr>
            </w:pPr>
            <w:r>
              <w:rPr>
                <w:sz w:val="22"/>
                <w:szCs w:val="22"/>
              </w:rPr>
              <w:t>Ba</w:t>
            </w:r>
            <w:r w:rsidR="00107D62">
              <w:rPr>
                <w:sz w:val="22"/>
                <w:szCs w:val="22"/>
              </w:rPr>
              <w:t>chelor of Social Work or Master</w:t>
            </w:r>
            <w:bookmarkStart w:id="0" w:name="_GoBack"/>
            <w:bookmarkEnd w:id="0"/>
            <w:r>
              <w:rPr>
                <w:sz w:val="22"/>
                <w:szCs w:val="22"/>
              </w:rPr>
              <w:t xml:space="preserve"> of Social Work (qualifying) </w:t>
            </w:r>
          </w:p>
          <w:p w14:paraId="6690A2EE" w14:textId="77777777" w:rsidR="00513B91" w:rsidRDefault="00513B91" w:rsidP="00513B91">
            <w:pPr>
              <w:pStyle w:val="Default"/>
              <w:numPr>
                <w:ilvl w:val="0"/>
                <w:numId w:val="15"/>
              </w:numPr>
              <w:rPr>
                <w:sz w:val="22"/>
                <w:szCs w:val="22"/>
              </w:rPr>
            </w:pPr>
            <w:r>
              <w:rPr>
                <w:sz w:val="22"/>
                <w:szCs w:val="22"/>
              </w:rPr>
              <w:t xml:space="preserve">Eligibility for membership with the Australian Association of Social Worker (AASW) </w:t>
            </w:r>
          </w:p>
          <w:p w14:paraId="740B1C57" w14:textId="77777777" w:rsidR="00513B91" w:rsidRPr="00572129" w:rsidRDefault="00513B91" w:rsidP="00513B91">
            <w:pPr>
              <w:pStyle w:val="ListParagraph"/>
              <w:spacing w:after="0"/>
              <w:ind w:left="459"/>
              <w:rPr>
                <w:rFonts w:ascii="Calibri" w:hAnsi="Calibri"/>
              </w:rPr>
            </w:pPr>
          </w:p>
        </w:tc>
      </w:tr>
      <w:tr w:rsidR="00513B91" w:rsidRPr="000A225B" w14:paraId="5B047F68" w14:textId="77777777" w:rsidTr="009D3FD7">
        <w:tc>
          <w:tcPr>
            <w:tcW w:w="2156" w:type="dxa"/>
          </w:tcPr>
          <w:p w14:paraId="03A44BD0" w14:textId="77777777" w:rsidR="00513B91" w:rsidRPr="00020BE0" w:rsidRDefault="00513B91" w:rsidP="00513B91">
            <w:pPr>
              <w:rPr>
                <w:rFonts w:ascii="Calibri" w:hAnsi="Calibri"/>
              </w:rPr>
            </w:pPr>
            <w:r w:rsidRPr="00020BE0">
              <w:rPr>
                <w:rFonts w:ascii="Calibri" w:hAnsi="Calibri"/>
              </w:rPr>
              <w:t>Previous Experience</w:t>
            </w:r>
          </w:p>
          <w:p w14:paraId="50FD15DF" w14:textId="77777777" w:rsidR="00513B91" w:rsidRPr="00020BE0" w:rsidRDefault="00513B91" w:rsidP="00513B91">
            <w:pPr>
              <w:rPr>
                <w:rFonts w:ascii="Calibri" w:hAnsi="Calibri"/>
              </w:rPr>
            </w:pPr>
          </w:p>
        </w:tc>
        <w:tc>
          <w:tcPr>
            <w:tcW w:w="12474" w:type="dxa"/>
          </w:tcPr>
          <w:p w14:paraId="55C77394" w14:textId="77777777" w:rsidR="00513B91" w:rsidRPr="00AF401E" w:rsidRDefault="00513B91" w:rsidP="00513B91">
            <w:pPr>
              <w:rPr>
                <w:rFonts w:asciiTheme="majorHAnsi" w:hAnsiTheme="majorHAnsi" w:cstheme="majorHAnsi"/>
                <w:b/>
              </w:rPr>
            </w:pPr>
            <w:r w:rsidRPr="00AF401E">
              <w:rPr>
                <w:rFonts w:asciiTheme="majorHAnsi" w:hAnsiTheme="majorHAnsi" w:cstheme="majorHAnsi"/>
                <w:b/>
              </w:rPr>
              <w:t>Essential</w:t>
            </w:r>
          </w:p>
          <w:p w14:paraId="5FA9DCEA" w14:textId="6E469B5E" w:rsidR="00513B91" w:rsidRDefault="00513B91" w:rsidP="00513B91">
            <w:pPr>
              <w:pStyle w:val="Default"/>
              <w:numPr>
                <w:ilvl w:val="0"/>
                <w:numId w:val="16"/>
              </w:numPr>
              <w:rPr>
                <w:sz w:val="22"/>
                <w:szCs w:val="22"/>
              </w:rPr>
            </w:pPr>
            <w:r>
              <w:rPr>
                <w:sz w:val="22"/>
                <w:szCs w:val="22"/>
              </w:rPr>
              <w:t xml:space="preserve">Minimum of </w:t>
            </w:r>
            <w:r w:rsidR="00682E51">
              <w:rPr>
                <w:sz w:val="22"/>
                <w:szCs w:val="22"/>
              </w:rPr>
              <w:t>3</w:t>
            </w:r>
            <w:r>
              <w:rPr>
                <w:sz w:val="22"/>
                <w:szCs w:val="22"/>
              </w:rPr>
              <w:t xml:space="preserve"> years’ relevant experience as a qualified social worker in a health or related setting </w:t>
            </w:r>
          </w:p>
          <w:p w14:paraId="1EC50A21" w14:textId="77777777" w:rsidR="00513B91" w:rsidRDefault="00513B91" w:rsidP="00513B91">
            <w:pPr>
              <w:pStyle w:val="Default"/>
              <w:numPr>
                <w:ilvl w:val="0"/>
                <w:numId w:val="16"/>
              </w:numPr>
              <w:rPr>
                <w:sz w:val="22"/>
                <w:szCs w:val="22"/>
              </w:rPr>
            </w:pPr>
            <w:r>
              <w:rPr>
                <w:sz w:val="22"/>
                <w:szCs w:val="22"/>
              </w:rPr>
              <w:t xml:space="preserve">Demonstrated previous experience in social work in working with complex patients and families </w:t>
            </w:r>
          </w:p>
          <w:p w14:paraId="79D427B7" w14:textId="3976F450" w:rsidR="00513B91" w:rsidRPr="00513B91" w:rsidRDefault="00513B91" w:rsidP="00513B91">
            <w:pPr>
              <w:pStyle w:val="Default"/>
              <w:ind w:left="720"/>
              <w:rPr>
                <w:sz w:val="22"/>
                <w:szCs w:val="22"/>
              </w:rPr>
            </w:pPr>
          </w:p>
        </w:tc>
      </w:tr>
      <w:tr w:rsidR="007E5178" w:rsidRPr="000A225B" w14:paraId="15DD84FC" w14:textId="77777777" w:rsidTr="009D3FD7">
        <w:trPr>
          <w:trHeight w:val="1408"/>
        </w:trPr>
        <w:tc>
          <w:tcPr>
            <w:tcW w:w="2156" w:type="dxa"/>
          </w:tcPr>
          <w:p w14:paraId="56989039" w14:textId="77777777" w:rsidR="007E5178" w:rsidRPr="00020BE0" w:rsidRDefault="007E5178" w:rsidP="00020BE0">
            <w:pPr>
              <w:rPr>
                <w:rFonts w:ascii="Calibri" w:hAnsi="Calibri"/>
              </w:rPr>
            </w:pPr>
            <w:r w:rsidRPr="00020BE0">
              <w:rPr>
                <w:rFonts w:ascii="Calibri" w:hAnsi="Calibri"/>
              </w:rPr>
              <w:t>Required Knowledge &amp; Skills</w:t>
            </w:r>
          </w:p>
          <w:p w14:paraId="35E1B393" w14:textId="77777777" w:rsidR="007E5178" w:rsidRPr="00020BE0" w:rsidRDefault="007E5178" w:rsidP="00020BE0">
            <w:pPr>
              <w:rPr>
                <w:rFonts w:ascii="Calibri" w:hAnsi="Calibri"/>
              </w:rPr>
            </w:pPr>
          </w:p>
        </w:tc>
        <w:tc>
          <w:tcPr>
            <w:tcW w:w="12474" w:type="dxa"/>
          </w:tcPr>
          <w:p w14:paraId="54B0DC1C" w14:textId="77777777" w:rsidR="00513B91" w:rsidRPr="00020BE0" w:rsidRDefault="00513B91" w:rsidP="00513B91">
            <w:pPr>
              <w:rPr>
                <w:rFonts w:ascii="Calibri" w:hAnsi="Calibri"/>
                <w:b/>
              </w:rPr>
            </w:pPr>
            <w:r w:rsidRPr="00020BE0">
              <w:rPr>
                <w:rFonts w:ascii="Calibri" w:hAnsi="Calibri"/>
                <w:b/>
              </w:rPr>
              <w:t xml:space="preserve">Essential </w:t>
            </w:r>
          </w:p>
          <w:p w14:paraId="1FF9141C" w14:textId="77777777" w:rsidR="00513B91" w:rsidRDefault="00513B91" w:rsidP="00513B91">
            <w:pPr>
              <w:pStyle w:val="Default"/>
              <w:numPr>
                <w:ilvl w:val="0"/>
                <w:numId w:val="4"/>
              </w:numPr>
              <w:rPr>
                <w:sz w:val="22"/>
                <w:szCs w:val="22"/>
              </w:rPr>
            </w:pPr>
            <w:r>
              <w:rPr>
                <w:sz w:val="22"/>
                <w:szCs w:val="22"/>
              </w:rPr>
              <w:t xml:space="preserve">Sound theoretical knowledge of current social work practices, particularly in the areas of health and disability </w:t>
            </w:r>
          </w:p>
          <w:p w14:paraId="31854C44" w14:textId="77777777" w:rsidR="00513B91" w:rsidRDefault="00513B91" w:rsidP="00513B91">
            <w:pPr>
              <w:pStyle w:val="Default"/>
              <w:numPr>
                <w:ilvl w:val="0"/>
                <w:numId w:val="4"/>
              </w:numPr>
              <w:rPr>
                <w:sz w:val="22"/>
                <w:szCs w:val="22"/>
              </w:rPr>
            </w:pPr>
            <w:r>
              <w:rPr>
                <w:sz w:val="22"/>
                <w:szCs w:val="22"/>
              </w:rPr>
              <w:t xml:space="preserve">Significant knowledge of the impact of injury and/or illness on psychosocial functioning and relationships </w:t>
            </w:r>
          </w:p>
          <w:p w14:paraId="61CB9B3A" w14:textId="77777777" w:rsidR="00513B91" w:rsidRDefault="00513B91" w:rsidP="00513B91">
            <w:pPr>
              <w:pStyle w:val="Default"/>
              <w:numPr>
                <w:ilvl w:val="0"/>
                <w:numId w:val="4"/>
              </w:numPr>
              <w:rPr>
                <w:sz w:val="22"/>
                <w:szCs w:val="22"/>
              </w:rPr>
            </w:pPr>
            <w:r>
              <w:rPr>
                <w:sz w:val="22"/>
                <w:szCs w:val="22"/>
              </w:rPr>
              <w:t xml:space="preserve">Knowledge of behavioural and social sciences and the interrelationships between injury/illness, family and the wider social system </w:t>
            </w:r>
          </w:p>
          <w:p w14:paraId="5B0EE7B2" w14:textId="77777777" w:rsidR="00513B91" w:rsidRDefault="00513B91" w:rsidP="00513B91">
            <w:pPr>
              <w:pStyle w:val="Default"/>
              <w:numPr>
                <w:ilvl w:val="0"/>
                <w:numId w:val="4"/>
              </w:numPr>
              <w:rPr>
                <w:sz w:val="22"/>
                <w:szCs w:val="22"/>
              </w:rPr>
            </w:pPr>
            <w:r>
              <w:rPr>
                <w:sz w:val="22"/>
                <w:szCs w:val="22"/>
              </w:rPr>
              <w:t xml:space="preserve">Well-developed expertise in assessment, intervention and discharge planning </w:t>
            </w:r>
          </w:p>
          <w:p w14:paraId="65DB7985" w14:textId="77777777" w:rsidR="00513B91" w:rsidRDefault="00513B91" w:rsidP="00513B91">
            <w:pPr>
              <w:pStyle w:val="Default"/>
              <w:numPr>
                <w:ilvl w:val="0"/>
                <w:numId w:val="4"/>
              </w:numPr>
              <w:rPr>
                <w:sz w:val="22"/>
                <w:szCs w:val="22"/>
              </w:rPr>
            </w:pPr>
            <w:r>
              <w:rPr>
                <w:sz w:val="22"/>
                <w:szCs w:val="22"/>
              </w:rPr>
              <w:t xml:space="preserve">A good understanding and working knowledge of service systems such as My Aged Care, the NDIS, the TAC, Work Cover, Family Violence and Child Protection </w:t>
            </w:r>
          </w:p>
          <w:p w14:paraId="2FD1C5B3" w14:textId="77777777" w:rsidR="00513B91" w:rsidRDefault="00513B91" w:rsidP="00513B91">
            <w:pPr>
              <w:pStyle w:val="Default"/>
              <w:numPr>
                <w:ilvl w:val="0"/>
                <w:numId w:val="4"/>
              </w:numPr>
              <w:rPr>
                <w:sz w:val="22"/>
                <w:szCs w:val="22"/>
              </w:rPr>
            </w:pPr>
            <w:r>
              <w:rPr>
                <w:sz w:val="22"/>
                <w:szCs w:val="22"/>
              </w:rPr>
              <w:t xml:space="preserve">Skills in conflict resolution and ability to manage challenging behaviour </w:t>
            </w:r>
          </w:p>
          <w:p w14:paraId="1D9A2A76" w14:textId="77777777" w:rsidR="00513B91" w:rsidRDefault="00513B91" w:rsidP="00513B91">
            <w:pPr>
              <w:pStyle w:val="Default"/>
              <w:numPr>
                <w:ilvl w:val="0"/>
                <w:numId w:val="4"/>
              </w:numPr>
              <w:rPr>
                <w:sz w:val="22"/>
                <w:szCs w:val="22"/>
              </w:rPr>
            </w:pPr>
            <w:r>
              <w:rPr>
                <w:sz w:val="22"/>
                <w:szCs w:val="22"/>
              </w:rPr>
              <w:t xml:space="preserve">Demonstrated skill in working as a member of a team and liaising, collaborating and negotiating with other service providers and agencies, patient’s families and carers </w:t>
            </w:r>
          </w:p>
          <w:p w14:paraId="3E5BC0D1" w14:textId="77777777" w:rsidR="00513B91" w:rsidRDefault="00513B91" w:rsidP="00513B91">
            <w:pPr>
              <w:pStyle w:val="Default"/>
              <w:numPr>
                <w:ilvl w:val="0"/>
                <w:numId w:val="4"/>
              </w:numPr>
              <w:rPr>
                <w:sz w:val="22"/>
                <w:szCs w:val="22"/>
              </w:rPr>
            </w:pPr>
            <w:r>
              <w:rPr>
                <w:sz w:val="22"/>
                <w:szCs w:val="22"/>
              </w:rPr>
              <w:t xml:space="preserve">Demonstrated well developed verbal and written communication and presentation skills </w:t>
            </w:r>
          </w:p>
          <w:p w14:paraId="6100E47F" w14:textId="77777777" w:rsidR="00513B91" w:rsidRDefault="00513B91" w:rsidP="00513B91">
            <w:pPr>
              <w:pStyle w:val="Default"/>
              <w:numPr>
                <w:ilvl w:val="0"/>
                <w:numId w:val="4"/>
              </w:numPr>
              <w:rPr>
                <w:sz w:val="22"/>
                <w:szCs w:val="22"/>
              </w:rPr>
            </w:pPr>
            <w:r>
              <w:rPr>
                <w:sz w:val="22"/>
                <w:szCs w:val="22"/>
              </w:rPr>
              <w:t xml:space="preserve">Innovative, proactive and creative attitude to problem solving </w:t>
            </w:r>
          </w:p>
          <w:p w14:paraId="7A4ABC6B" w14:textId="77777777" w:rsidR="00513B91" w:rsidRDefault="00513B91" w:rsidP="00513B91">
            <w:pPr>
              <w:pStyle w:val="Default"/>
              <w:numPr>
                <w:ilvl w:val="0"/>
                <w:numId w:val="4"/>
              </w:numPr>
              <w:rPr>
                <w:sz w:val="22"/>
                <w:szCs w:val="22"/>
              </w:rPr>
            </w:pPr>
            <w:r>
              <w:rPr>
                <w:sz w:val="22"/>
                <w:szCs w:val="22"/>
              </w:rPr>
              <w:t xml:space="preserve">Ability to constructively supervise and educate junior staff and students </w:t>
            </w:r>
          </w:p>
          <w:p w14:paraId="202B3E5F" w14:textId="77777777" w:rsidR="00513B91" w:rsidRDefault="00513B91" w:rsidP="00513B91">
            <w:pPr>
              <w:pStyle w:val="Default"/>
              <w:numPr>
                <w:ilvl w:val="0"/>
                <w:numId w:val="4"/>
              </w:numPr>
              <w:rPr>
                <w:sz w:val="22"/>
                <w:szCs w:val="22"/>
              </w:rPr>
            </w:pPr>
            <w:r>
              <w:rPr>
                <w:sz w:val="22"/>
                <w:szCs w:val="22"/>
              </w:rPr>
              <w:t xml:space="preserve">Well-developed organisational skills </w:t>
            </w:r>
          </w:p>
          <w:p w14:paraId="360492C3" w14:textId="77777777" w:rsidR="00513B91" w:rsidRDefault="00513B91" w:rsidP="00513B91">
            <w:pPr>
              <w:pStyle w:val="Default"/>
              <w:numPr>
                <w:ilvl w:val="0"/>
                <w:numId w:val="4"/>
              </w:numPr>
              <w:rPr>
                <w:sz w:val="22"/>
                <w:szCs w:val="22"/>
              </w:rPr>
            </w:pPr>
            <w:r>
              <w:rPr>
                <w:sz w:val="22"/>
                <w:szCs w:val="22"/>
              </w:rPr>
              <w:t xml:space="preserve">Proven ability to interact and collaborate with all members of a multidisciplinary team </w:t>
            </w:r>
          </w:p>
          <w:p w14:paraId="687F0AEB" w14:textId="77777777" w:rsidR="00513B91" w:rsidRDefault="00513B91" w:rsidP="00513B91">
            <w:pPr>
              <w:pStyle w:val="Default"/>
              <w:numPr>
                <w:ilvl w:val="0"/>
                <w:numId w:val="4"/>
              </w:numPr>
              <w:rPr>
                <w:sz w:val="22"/>
                <w:szCs w:val="22"/>
              </w:rPr>
            </w:pPr>
            <w:r>
              <w:rPr>
                <w:sz w:val="22"/>
                <w:szCs w:val="22"/>
              </w:rPr>
              <w:t xml:space="preserve">Excellent computer literacy including MS Office Word &amp; Excel </w:t>
            </w:r>
          </w:p>
          <w:p w14:paraId="6CD2CF88" w14:textId="77777777" w:rsidR="00513B91" w:rsidRDefault="00513B91" w:rsidP="00513B91">
            <w:pPr>
              <w:pStyle w:val="Default"/>
              <w:numPr>
                <w:ilvl w:val="0"/>
                <w:numId w:val="4"/>
              </w:numPr>
              <w:rPr>
                <w:sz w:val="22"/>
                <w:szCs w:val="22"/>
              </w:rPr>
            </w:pPr>
            <w:r>
              <w:rPr>
                <w:sz w:val="22"/>
                <w:szCs w:val="22"/>
              </w:rPr>
              <w:lastRenderedPageBreak/>
              <w:t xml:space="preserve">Knowledge and understanding of the National Standards and ACHS Accreditation Standards </w:t>
            </w:r>
          </w:p>
          <w:p w14:paraId="6E707F67" w14:textId="77777777" w:rsidR="00513B91" w:rsidRDefault="00513B91" w:rsidP="00513B91">
            <w:pPr>
              <w:pStyle w:val="Default"/>
              <w:numPr>
                <w:ilvl w:val="0"/>
                <w:numId w:val="4"/>
              </w:numPr>
              <w:rPr>
                <w:sz w:val="22"/>
                <w:szCs w:val="22"/>
              </w:rPr>
            </w:pPr>
            <w:r>
              <w:rPr>
                <w:sz w:val="22"/>
                <w:szCs w:val="22"/>
              </w:rPr>
              <w:t xml:space="preserve">Appropriate knowledge of community resources and services </w:t>
            </w:r>
          </w:p>
          <w:p w14:paraId="6CD47AF1" w14:textId="77777777" w:rsidR="00513B91" w:rsidRDefault="00513B91" w:rsidP="00513B91">
            <w:pPr>
              <w:pStyle w:val="Default"/>
              <w:numPr>
                <w:ilvl w:val="0"/>
                <w:numId w:val="4"/>
              </w:numPr>
              <w:rPr>
                <w:sz w:val="22"/>
                <w:szCs w:val="22"/>
              </w:rPr>
            </w:pPr>
            <w:r>
              <w:rPr>
                <w:sz w:val="22"/>
                <w:szCs w:val="22"/>
              </w:rPr>
              <w:t xml:space="preserve">Is customer-focused/person-centred in services provision and evaluation </w:t>
            </w:r>
          </w:p>
          <w:p w14:paraId="2E7D5860" w14:textId="77777777" w:rsidR="00513B91" w:rsidRDefault="00513B91" w:rsidP="00513B91">
            <w:pPr>
              <w:rPr>
                <w:rFonts w:asciiTheme="majorHAnsi" w:hAnsiTheme="majorHAnsi" w:cstheme="majorHAnsi"/>
                <w:b/>
              </w:rPr>
            </w:pPr>
          </w:p>
          <w:p w14:paraId="19B43936" w14:textId="77777777" w:rsidR="00513B91" w:rsidRDefault="00513B91" w:rsidP="00513B91">
            <w:r w:rsidRPr="00F542D3">
              <w:rPr>
                <w:rFonts w:asciiTheme="majorHAnsi" w:hAnsiTheme="majorHAnsi" w:cstheme="majorHAnsi"/>
                <w:b/>
              </w:rPr>
              <w:t>Desirable</w:t>
            </w:r>
          </w:p>
          <w:p w14:paraId="32039A65" w14:textId="77777777" w:rsidR="00513B91" w:rsidRDefault="00513B91" w:rsidP="00513B91">
            <w:pPr>
              <w:pStyle w:val="Default"/>
              <w:numPr>
                <w:ilvl w:val="0"/>
                <w:numId w:val="4"/>
              </w:numPr>
              <w:rPr>
                <w:sz w:val="22"/>
                <w:szCs w:val="22"/>
              </w:rPr>
            </w:pPr>
            <w:r>
              <w:rPr>
                <w:sz w:val="22"/>
                <w:szCs w:val="22"/>
              </w:rPr>
              <w:t xml:space="preserve">Knowledge of medico-legal and health and safety issues as they relate to health care </w:t>
            </w:r>
          </w:p>
          <w:p w14:paraId="0E921933" w14:textId="77777777" w:rsidR="007E5178" w:rsidRPr="006B135D" w:rsidRDefault="007E5178" w:rsidP="00513B91">
            <w:pPr>
              <w:pStyle w:val="ListParagraph"/>
              <w:spacing w:after="0"/>
              <w:rPr>
                <w:rFonts w:ascii="Calibri" w:hAnsi="Calibri"/>
              </w:rPr>
            </w:pPr>
          </w:p>
        </w:tc>
      </w:tr>
      <w:tr w:rsidR="007E5178" w:rsidRPr="000A225B" w14:paraId="0869D54A" w14:textId="77777777" w:rsidTr="009D3FD7">
        <w:tc>
          <w:tcPr>
            <w:tcW w:w="2156" w:type="dxa"/>
          </w:tcPr>
          <w:p w14:paraId="6E4367A6"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2AEC3CA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E06594" w14:textId="77777777" w:rsidR="00A13672" w:rsidRDefault="00A13672" w:rsidP="00A13672">
            <w:pPr>
              <w:spacing w:after="0"/>
              <w:rPr>
                <w:rFonts w:ascii="Calibri" w:hAnsi="Calibri"/>
                <w:sz w:val="18"/>
                <w:szCs w:val="18"/>
              </w:rPr>
            </w:pPr>
          </w:p>
          <w:p w14:paraId="12A5C97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D2EA6E1"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01C4FEFA"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D766C65"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3296C02" w14:textId="77777777" w:rsidR="00A13672" w:rsidRPr="00020BE0" w:rsidRDefault="00A13672" w:rsidP="00020BE0">
            <w:pPr>
              <w:rPr>
                <w:rFonts w:ascii="Calibri" w:hAnsi="Calibri"/>
                <w:sz w:val="18"/>
                <w:szCs w:val="18"/>
              </w:rPr>
            </w:pPr>
          </w:p>
        </w:tc>
        <w:tc>
          <w:tcPr>
            <w:tcW w:w="12474" w:type="dxa"/>
          </w:tcPr>
          <w:p w14:paraId="50728A6F" w14:textId="77777777" w:rsidR="00513B91" w:rsidRPr="00020BE0" w:rsidRDefault="00513B91" w:rsidP="00513B91">
            <w:pPr>
              <w:rPr>
                <w:rFonts w:ascii="Calibri" w:hAnsi="Calibri"/>
                <w:b/>
              </w:rPr>
            </w:pPr>
            <w:r w:rsidRPr="00020BE0">
              <w:rPr>
                <w:rFonts w:ascii="Calibri" w:hAnsi="Calibri"/>
                <w:b/>
              </w:rPr>
              <w:t xml:space="preserve">Essential </w:t>
            </w:r>
          </w:p>
          <w:p w14:paraId="5535A4AE" w14:textId="66ECDD97" w:rsidR="00513B91" w:rsidRDefault="00513B91" w:rsidP="00682E51">
            <w:pPr>
              <w:pStyle w:val="ListParagraph"/>
              <w:numPr>
                <w:ilvl w:val="0"/>
                <w:numId w:val="4"/>
              </w:numPr>
              <w:autoSpaceDE w:val="0"/>
              <w:autoSpaceDN w:val="0"/>
              <w:adjustRightInd w:val="0"/>
              <w:spacing w:after="0"/>
              <w:rPr>
                <w:rFonts w:asciiTheme="majorHAnsi" w:hAnsiTheme="majorHAnsi" w:cstheme="majorHAnsi"/>
              </w:rPr>
            </w:pPr>
            <w:r w:rsidRPr="00F542D3">
              <w:rPr>
                <w:rFonts w:asciiTheme="majorHAnsi" w:hAnsiTheme="majorHAnsi" w:cstheme="majorHAnsi"/>
              </w:rPr>
              <w:t>Belief in patient centred care</w:t>
            </w:r>
          </w:p>
          <w:p w14:paraId="27FDC87E" w14:textId="7C5F427B" w:rsidR="00682E51" w:rsidRPr="00F542D3" w:rsidRDefault="00682E51" w:rsidP="00682E51">
            <w:pPr>
              <w:pStyle w:val="ListParagraph"/>
              <w:numPr>
                <w:ilvl w:val="0"/>
                <w:numId w:val="4"/>
              </w:numPr>
              <w:autoSpaceDE w:val="0"/>
              <w:autoSpaceDN w:val="0"/>
              <w:adjustRightInd w:val="0"/>
              <w:spacing w:after="0"/>
              <w:rPr>
                <w:rFonts w:asciiTheme="majorHAnsi" w:hAnsiTheme="majorHAnsi" w:cstheme="majorHAnsi"/>
              </w:rPr>
            </w:pPr>
            <w:r>
              <w:rPr>
                <w:rFonts w:asciiTheme="majorHAnsi" w:hAnsiTheme="majorHAnsi" w:cstheme="majorHAnsi"/>
              </w:rPr>
              <w:t>Ability to work autonomously</w:t>
            </w:r>
          </w:p>
          <w:p w14:paraId="5B58AFA4" w14:textId="77777777" w:rsidR="00682E51" w:rsidRPr="00682E51" w:rsidRDefault="00513B91" w:rsidP="00682E51">
            <w:pPr>
              <w:pStyle w:val="ListParagraph"/>
              <w:numPr>
                <w:ilvl w:val="0"/>
                <w:numId w:val="4"/>
              </w:numPr>
              <w:autoSpaceDE w:val="0"/>
              <w:autoSpaceDN w:val="0"/>
              <w:adjustRightInd w:val="0"/>
              <w:spacing w:after="0"/>
              <w:rPr>
                <w:rFonts w:asciiTheme="majorHAnsi" w:hAnsiTheme="majorHAnsi" w:cstheme="majorHAnsi"/>
              </w:rPr>
            </w:pPr>
            <w:r w:rsidRPr="00682E51">
              <w:rPr>
                <w:rFonts w:asciiTheme="majorHAnsi" w:hAnsiTheme="majorHAnsi" w:cstheme="majorHAnsi"/>
              </w:rPr>
              <w:t>Committed to providing a safe environment for patients &amp; colleagues</w:t>
            </w:r>
          </w:p>
          <w:p w14:paraId="1FF6BA57" w14:textId="5744CBDD" w:rsidR="00513B91" w:rsidRPr="00682E51" w:rsidRDefault="00513B91" w:rsidP="00682E51">
            <w:pPr>
              <w:pStyle w:val="ListParagraph"/>
              <w:numPr>
                <w:ilvl w:val="0"/>
                <w:numId w:val="4"/>
              </w:numPr>
              <w:autoSpaceDE w:val="0"/>
              <w:autoSpaceDN w:val="0"/>
              <w:adjustRightInd w:val="0"/>
              <w:spacing w:after="0"/>
              <w:rPr>
                <w:rFonts w:asciiTheme="majorHAnsi" w:hAnsiTheme="majorHAnsi" w:cstheme="majorHAnsi"/>
              </w:rPr>
            </w:pPr>
            <w:r w:rsidRPr="00682E51">
              <w:rPr>
                <w:rFonts w:asciiTheme="majorHAnsi" w:hAnsiTheme="majorHAnsi" w:cstheme="majorHAnsi"/>
              </w:rPr>
              <w:t xml:space="preserve"> Professional work ethic </w:t>
            </w:r>
          </w:p>
          <w:p w14:paraId="054DCF68" w14:textId="42039B7E" w:rsidR="00682E51" w:rsidRDefault="00682E51" w:rsidP="00682E51">
            <w:pPr>
              <w:pStyle w:val="ListParagraph"/>
              <w:numPr>
                <w:ilvl w:val="0"/>
                <w:numId w:val="4"/>
              </w:numPr>
              <w:autoSpaceDE w:val="0"/>
              <w:autoSpaceDN w:val="0"/>
              <w:adjustRightInd w:val="0"/>
              <w:spacing w:after="0"/>
              <w:rPr>
                <w:rFonts w:asciiTheme="majorHAnsi" w:hAnsiTheme="majorHAnsi" w:cstheme="majorHAnsi"/>
              </w:rPr>
            </w:pPr>
            <w:r w:rsidRPr="00682E51">
              <w:rPr>
                <w:rFonts w:asciiTheme="majorHAnsi" w:hAnsiTheme="majorHAnsi" w:cstheme="majorHAnsi"/>
              </w:rPr>
              <w:t>Sensitive to cultural, racial and gender differences</w:t>
            </w:r>
          </w:p>
          <w:p w14:paraId="1F711541" w14:textId="7D8DFBA3" w:rsidR="00D276C4" w:rsidRPr="00D276C4" w:rsidRDefault="00D276C4" w:rsidP="00D276C4">
            <w:pPr>
              <w:pStyle w:val="Default"/>
              <w:numPr>
                <w:ilvl w:val="0"/>
                <w:numId w:val="4"/>
              </w:numPr>
              <w:rPr>
                <w:sz w:val="22"/>
                <w:szCs w:val="22"/>
              </w:rPr>
            </w:pPr>
            <w:r>
              <w:rPr>
                <w:sz w:val="22"/>
                <w:szCs w:val="22"/>
              </w:rPr>
              <w:t xml:space="preserve">Sensitive to the psychosocial implications of illness </w:t>
            </w:r>
          </w:p>
          <w:p w14:paraId="5757640F" w14:textId="25C35DDC" w:rsidR="00513B91" w:rsidRPr="00682E51" w:rsidRDefault="00513B91" w:rsidP="00682E51">
            <w:pPr>
              <w:pStyle w:val="ListParagraph"/>
              <w:numPr>
                <w:ilvl w:val="0"/>
                <w:numId w:val="4"/>
              </w:numPr>
              <w:autoSpaceDE w:val="0"/>
              <w:autoSpaceDN w:val="0"/>
              <w:adjustRightInd w:val="0"/>
              <w:spacing w:after="0"/>
              <w:rPr>
                <w:rFonts w:asciiTheme="majorHAnsi" w:hAnsiTheme="majorHAnsi" w:cstheme="majorHAnsi"/>
              </w:rPr>
            </w:pPr>
            <w:r w:rsidRPr="00682E51">
              <w:rPr>
                <w:rFonts w:asciiTheme="majorHAnsi" w:hAnsiTheme="majorHAnsi" w:cstheme="majorHAnsi"/>
              </w:rPr>
              <w:t>Practices within the ethos of the Epworth HealthCare Values &amp; Behaviours</w:t>
            </w:r>
          </w:p>
          <w:p w14:paraId="580E6F44" w14:textId="2F708B21" w:rsidR="00682E51" w:rsidRPr="00682E51" w:rsidRDefault="00682E51" w:rsidP="00682E51">
            <w:pPr>
              <w:numPr>
                <w:ilvl w:val="0"/>
                <w:numId w:val="4"/>
              </w:numPr>
              <w:spacing w:before="100" w:beforeAutospacing="1" w:after="100" w:afterAutospacing="1"/>
              <w:rPr>
                <w:rFonts w:asciiTheme="majorHAnsi" w:eastAsia="Times New Roman" w:hAnsiTheme="majorHAnsi" w:cstheme="majorHAnsi"/>
                <w:color w:val="000000"/>
              </w:rPr>
            </w:pPr>
            <w:r w:rsidRPr="00682E51">
              <w:rPr>
                <w:rFonts w:asciiTheme="majorHAnsi" w:eastAsia="Times New Roman" w:hAnsiTheme="majorHAnsi" w:cstheme="majorHAnsi"/>
                <w:color w:val="000000"/>
              </w:rPr>
              <w:t xml:space="preserve">Ensuring </w:t>
            </w:r>
            <w:r>
              <w:rPr>
                <w:rFonts w:asciiTheme="majorHAnsi" w:eastAsia="Times New Roman" w:hAnsiTheme="majorHAnsi" w:cstheme="majorHAnsi"/>
                <w:color w:val="000000"/>
              </w:rPr>
              <w:t xml:space="preserve">patient </w:t>
            </w:r>
            <w:r w:rsidRPr="00682E51">
              <w:rPr>
                <w:rFonts w:asciiTheme="majorHAnsi" w:eastAsia="Times New Roman" w:hAnsiTheme="majorHAnsi" w:cstheme="majorHAnsi"/>
                <w:color w:val="000000"/>
              </w:rPr>
              <w:t>care is efficient and targeted to optimise hospital patient flow</w:t>
            </w:r>
          </w:p>
          <w:p w14:paraId="52F48C60" w14:textId="0F710BDC" w:rsidR="00682E51" w:rsidRPr="00682E51" w:rsidRDefault="00682E51" w:rsidP="00682E51">
            <w:pPr>
              <w:numPr>
                <w:ilvl w:val="0"/>
                <w:numId w:val="4"/>
              </w:numPr>
              <w:shd w:val="clear" w:color="auto" w:fill="FFFFFF"/>
              <w:spacing w:before="100" w:beforeAutospacing="1" w:after="100" w:afterAutospacing="1"/>
              <w:rPr>
                <w:rFonts w:asciiTheme="majorHAnsi" w:eastAsia="Times New Roman" w:hAnsiTheme="majorHAnsi" w:cstheme="majorHAnsi"/>
                <w:color w:val="000000"/>
              </w:rPr>
            </w:pPr>
            <w:r w:rsidRPr="00682E51">
              <w:rPr>
                <w:rFonts w:asciiTheme="majorHAnsi" w:eastAsia="Times New Roman" w:hAnsiTheme="majorHAnsi" w:cstheme="majorHAnsi"/>
                <w:color w:val="000000"/>
              </w:rPr>
              <w:t>Demonstrating flexibility and adaptability in a dynamic clinical environment</w:t>
            </w:r>
          </w:p>
          <w:p w14:paraId="612CA2AE" w14:textId="77777777" w:rsidR="007E5178" w:rsidRPr="00513B91" w:rsidRDefault="007E5178" w:rsidP="00D276C4">
            <w:pPr>
              <w:rPr>
                <w:rFonts w:ascii="Calibri" w:hAnsi="Calibri"/>
              </w:rPr>
            </w:pPr>
          </w:p>
        </w:tc>
      </w:tr>
    </w:tbl>
    <w:p w14:paraId="5F2836D2" w14:textId="77777777" w:rsidR="006B135D" w:rsidRDefault="006B135D" w:rsidP="00020BE0">
      <w:pPr>
        <w:spacing w:after="0"/>
        <w:rPr>
          <w:rFonts w:ascii="Calibri" w:eastAsia="Times New Roman" w:hAnsi="Calibri" w:cs="Arial"/>
          <w:color w:val="54BCEB"/>
          <w:sz w:val="20"/>
          <w:szCs w:val="20"/>
          <w:lang w:val="en-US" w:eastAsia="en-AU"/>
        </w:rPr>
      </w:pPr>
    </w:p>
    <w:p w14:paraId="24CC064F"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0F09A5DE" w14:textId="77777777" w:rsidTr="005B1FAC">
        <w:tc>
          <w:tcPr>
            <w:tcW w:w="1503" w:type="pct"/>
          </w:tcPr>
          <w:p w14:paraId="421ACD61"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1945E36C"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29327044"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513B91" w:rsidRPr="00020BE0" w14:paraId="4ACB63B9" w14:textId="77777777" w:rsidTr="005B1FAC">
        <w:tc>
          <w:tcPr>
            <w:tcW w:w="1503" w:type="pct"/>
          </w:tcPr>
          <w:p w14:paraId="002CDBDE" w14:textId="57CFC600" w:rsidR="00513B91" w:rsidRPr="00020BE0" w:rsidRDefault="00513B91" w:rsidP="00513B91">
            <w:pPr>
              <w:rPr>
                <w:rFonts w:ascii="Calibri" w:hAnsi="Calibri"/>
              </w:rPr>
            </w:pPr>
            <w:r>
              <w:rPr>
                <w:rFonts w:ascii="Calibri" w:hAnsi="Calibri"/>
              </w:rPr>
              <w:t>October 2022</w:t>
            </w:r>
          </w:p>
        </w:tc>
        <w:tc>
          <w:tcPr>
            <w:tcW w:w="1559" w:type="pct"/>
          </w:tcPr>
          <w:p w14:paraId="53FB7930" w14:textId="381EAF6E" w:rsidR="00513B91" w:rsidRPr="00020BE0" w:rsidRDefault="00513B91" w:rsidP="00513B91">
            <w:pPr>
              <w:rPr>
                <w:rFonts w:ascii="Calibri" w:hAnsi="Calibri"/>
              </w:rPr>
            </w:pPr>
            <w:r>
              <w:rPr>
                <w:rFonts w:ascii="Calibri" w:hAnsi="Calibri"/>
              </w:rPr>
              <w:t>January 2024</w:t>
            </w:r>
          </w:p>
        </w:tc>
        <w:tc>
          <w:tcPr>
            <w:tcW w:w="1938" w:type="pct"/>
          </w:tcPr>
          <w:p w14:paraId="7165005A" w14:textId="34C8C392" w:rsidR="00513B91" w:rsidRPr="00020BE0" w:rsidRDefault="00513B91" w:rsidP="00513B91">
            <w:pPr>
              <w:rPr>
                <w:rFonts w:ascii="Calibri" w:hAnsi="Calibri"/>
              </w:rPr>
            </w:pPr>
            <w:r>
              <w:rPr>
                <w:rFonts w:ascii="Calibri" w:hAnsi="Calibri"/>
              </w:rPr>
              <w:t xml:space="preserve">Reviewed by Talent Acquisition </w:t>
            </w:r>
          </w:p>
        </w:tc>
      </w:tr>
    </w:tbl>
    <w:p w14:paraId="77BD80C0"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C015011"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19698202"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14F2BEE0" w14:textId="77777777" w:rsidTr="006B135D">
        <w:trPr>
          <w:trHeight w:hRule="exact" w:val="567"/>
        </w:trPr>
        <w:tc>
          <w:tcPr>
            <w:tcW w:w="7797" w:type="dxa"/>
            <w:tcMar>
              <w:left w:w="0" w:type="dxa"/>
              <w:right w:w="0" w:type="dxa"/>
            </w:tcMar>
            <w:vAlign w:val="bottom"/>
          </w:tcPr>
          <w:p w14:paraId="7FAD346E"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lastRenderedPageBreak/>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32C15886"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E6DCA32"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16F02CD" w14:textId="77777777" w:rsidTr="006B135D">
        <w:trPr>
          <w:trHeight w:hRule="exact" w:val="567"/>
        </w:trPr>
        <w:tc>
          <w:tcPr>
            <w:tcW w:w="7797" w:type="dxa"/>
            <w:tcMar>
              <w:left w:w="0" w:type="dxa"/>
              <w:right w:w="0" w:type="dxa"/>
            </w:tcMar>
            <w:vAlign w:val="bottom"/>
          </w:tcPr>
          <w:p w14:paraId="3F9161A1"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475B378D"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ACB3F7F"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0839E" w14:textId="77777777" w:rsidR="00513B91" w:rsidRDefault="00513B91" w:rsidP="007A0059">
      <w:pPr>
        <w:spacing w:after="0"/>
      </w:pPr>
      <w:r>
        <w:separator/>
      </w:r>
    </w:p>
  </w:endnote>
  <w:endnote w:type="continuationSeparator" w:id="0">
    <w:p w14:paraId="6895AD0C" w14:textId="77777777" w:rsidR="00513B91" w:rsidRDefault="00513B91"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0"/>
        <w:szCs w:val="20"/>
      </w:rPr>
      <w:id w:val="100725923"/>
      <w:docPartObj>
        <w:docPartGallery w:val="Page Numbers (Top of Page)"/>
        <w:docPartUnique/>
      </w:docPartObj>
    </w:sdtPr>
    <w:sdtEndPr/>
    <w:sdtContent>
      <w:p w14:paraId="0D1887C1" w14:textId="217B44DB"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107D62">
          <w:rPr>
            <w:rFonts w:asciiTheme="majorHAnsi" w:hAnsiTheme="majorHAnsi"/>
            <w:noProof/>
            <w:sz w:val="20"/>
            <w:szCs w:val="20"/>
          </w:rPr>
          <w:t>8</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107D62">
          <w:rPr>
            <w:rFonts w:asciiTheme="majorHAnsi" w:hAnsiTheme="majorHAnsi"/>
            <w:noProof/>
            <w:sz w:val="20"/>
            <w:szCs w:val="20"/>
          </w:rPr>
          <w:t>8</w:t>
        </w:r>
        <w:r w:rsidRPr="006B135D">
          <w:rPr>
            <w:rFonts w:asciiTheme="majorHAnsi" w:hAnsiTheme="majorHAnsi"/>
            <w:sz w:val="20"/>
            <w:szCs w:val="20"/>
          </w:rPr>
          <w:fldChar w:fldCharType="end"/>
        </w:r>
      </w:p>
    </w:sdtContent>
  </w:sdt>
  <w:p w14:paraId="011CB5E8"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859CD" w14:textId="77777777" w:rsidR="00513B91" w:rsidRDefault="00513B91" w:rsidP="007A0059">
      <w:pPr>
        <w:spacing w:after="0"/>
      </w:pPr>
      <w:r>
        <w:separator/>
      </w:r>
    </w:p>
  </w:footnote>
  <w:footnote w:type="continuationSeparator" w:id="0">
    <w:p w14:paraId="7D02F903" w14:textId="77777777" w:rsidR="00513B91" w:rsidRDefault="00513B91"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3" w:type="dxa"/>
      <w:tblInd w:w="-176" w:type="dxa"/>
      <w:tblLayout w:type="fixed"/>
      <w:tblLook w:val="04A0" w:firstRow="1" w:lastRow="0" w:firstColumn="1" w:lastColumn="0" w:noHBand="0" w:noVBand="1"/>
    </w:tblPr>
    <w:tblGrid>
      <w:gridCol w:w="13042"/>
      <w:gridCol w:w="1701"/>
    </w:tblGrid>
    <w:tr w:rsidR="00763B86" w:rsidRPr="00885881" w14:paraId="60B49E3B" w14:textId="77777777" w:rsidTr="00763B86">
      <w:trPr>
        <w:trHeight w:val="989"/>
      </w:trPr>
      <w:tc>
        <w:tcPr>
          <w:tcW w:w="13042" w:type="dxa"/>
        </w:tcPr>
        <w:p w14:paraId="4FDDBB74"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617AE2A1" wp14:editId="425529E8">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086D35C6" w14:textId="77777777" w:rsidR="00763B86" w:rsidRPr="00885881" w:rsidRDefault="00763B86" w:rsidP="003537A0">
          <w:pPr>
            <w:spacing w:after="0"/>
            <w:rPr>
              <w:lang w:val="en-US"/>
            </w:rPr>
          </w:pPr>
          <w:r>
            <w:rPr>
              <w:noProof/>
              <w:lang w:eastAsia="en-AU"/>
            </w:rPr>
            <w:drawing>
              <wp:inline distT="0" distB="0" distL="0" distR="0" wp14:anchorId="583586F1" wp14:editId="1886A757">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C272B35"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B92BEC"/>
    <w:multiLevelType w:val="hybridMultilevel"/>
    <w:tmpl w:val="CC8CC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C7402D"/>
    <w:multiLevelType w:val="hybridMultilevel"/>
    <w:tmpl w:val="62560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46EC3"/>
    <w:multiLevelType w:val="hybridMultilevel"/>
    <w:tmpl w:val="03F0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8E5BA0"/>
    <w:multiLevelType w:val="hybridMultilevel"/>
    <w:tmpl w:val="5B3EB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615046"/>
    <w:multiLevelType w:val="hybridMultilevel"/>
    <w:tmpl w:val="6CB61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D5F7326"/>
    <w:multiLevelType w:val="hybridMultilevel"/>
    <w:tmpl w:val="A53E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B4FE6"/>
    <w:multiLevelType w:val="multilevel"/>
    <w:tmpl w:val="D5BE5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4"/>
  </w:num>
  <w:num w:numId="6">
    <w:abstractNumId w:val="10"/>
  </w:num>
  <w:num w:numId="7">
    <w:abstractNumId w:val="1"/>
  </w:num>
  <w:num w:numId="8">
    <w:abstractNumId w:val="13"/>
  </w:num>
  <w:num w:numId="9">
    <w:abstractNumId w:val="7"/>
  </w:num>
  <w:num w:numId="10">
    <w:abstractNumId w:val="9"/>
  </w:num>
  <w:num w:numId="11">
    <w:abstractNumId w:val="8"/>
  </w:num>
  <w:num w:numId="12">
    <w:abstractNumId w:val="11"/>
  </w:num>
  <w:num w:numId="13">
    <w:abstractNumId w:val="12"/>
  </w:num>
  <w:num w:numId="14">
    <w:abstractNumId w:val="2"/>
  </w:num>
  <w:num w:numId="15">
    <w:abstractNumId w:val="1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91"/>
    <w:rsid w:val="00001D01"/>
    <w:rsid w:val="00020BE0"/>
    <w:rsid w:val="00024B96"/>
    <w:rsid w:val="000329B1"/>
    <w:rsid w:val="0004731B"/>
    <w:rsid w:val="00057CDA"/>
    <w:rsid w:val="00074244"/>
    <w:rsid w:val="0008095E"/>
    <w:rsid w:val="00082A79"/>
    <w:rsid w:val="00086008"/>
    <w:rsid w:val="000D3467"/>
    <w:rsid w:val="000D59E5"/>
    <w:rsid w:val="00100025"/>
    <w:rsid w:val="001055FD"/>
    <w:rsid w:val="00107D62"/>
    <w:rsid w:val="00126C2C"/>
    <w:rsid w:val="001378B7"/>
    <w:rsid w:val="00142CAD"/>
    <w:rsid w:val="00152251"/>
    <w:rsid w:val="00153BDA"/>
    <w:rsid w:val="0015590C"/>
    <w:rsid w:val="00172296"/>
    <w:rsid w:val="00190F4F"/>
    <w:rsid w:val="001A3FCF"/>
    <w:rsid w:val="001B79A8"/>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44DEB"/>
    <w:rsid w:val="00451E2F"/>
    <w:rsid w:val="0046069A"/>
    <w:rsid w:val="00476C93"/>
    <w:rsid w:val="00484D7D"/>
    <w:rsid w:val="004A01B6"/>
    <w:rsid w:val="004A5739"/>
    <w:rsid w:val="004A6170"/>
    <w:rsid w:val="004D79DB"/>
    <w:rsid w:val="004E2D1F"/>
    <w:rsid w:val="004E6BD0"/>
    <w:rsid w:val="00513B91"/>
    <w:rsid w:val="00527971"/>
    <w:rsid w:val="005345FB"/>
    <w:rsid w:val="00543905"/>
    <w:rsid w:val="00543DC8"/>
    <w:rsid w:val="00561947"/>
    <w:rsid w:val="00572129"/>
    <w:rsid w:val="0057627E"/>
    <w:rsid w:val="00591E01"/>
    <w:rsid w:val="0059361C"/>
    <w:rsid w:val="00593FC6"/>
    <w:rsid w:val="005A536B"/>
    <w:rsid w:val="005A5E23"/>
    <w:rsid w:val="005B1CC7"/>
    <w:rsid w:val="005B1FAC"/>
    <w:rsid w:val="005B5D44"/>
    <w:rsid w:val="005D1CB1"/>
    <w:rsid w:val="005E3A76"/>
    <w:rsid w:val="00600E45"/>
    <w:rsid w:val="00605B48"/>
    <w:rsid w:val="00611741"/>
    <w:rsid w:val="00682E5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248C1"/>
    <w:rsid w:val="00830B80"/>
    <w:rsid w:val="008501AE"/>
    <w:rsid w:val="00862120"/>
    <w:rsid w:val="00895AD5"/>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77431"/>
    <w:rsid w:val="00A82DE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276C4"/>
    <w:rsid w:val="00D40507"/>
    <w:rsid w:val="00D43068"/>
    <w:rsid w:val="00D51BEF"/>
    <w:rsid w:val="00D57C07"/>
    <w:rsid w:val="00D70F71"/>
    <w:rsid w:val="00D84A43"/>
    <w:rsid w:val="00D85A0A"/>
    <w:rsid w:val="00DA60D1"/>
    <w:rsid w:val="00DA65BB"/>
    <w:rsid w:val="00DB4BC5"/>
    <w:rsid w:val="00DB6DB9"/>
    <w:rsid w:val="00E100F0"/>
    <w:rsid w:val="00E13B7E"/>
    <w:rsid w:val="00E249EF"/>
    <w:rsid w:val="00E569A6"/>
    <w:rsid w:val="00E822D8"/>
    <w:rsid w:val="00EB536B"/>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6696A"/>
    <w:rsid w:val="00F708C4"/>
    <w:rsid w:val="00F72EF9"/>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9FD8D"/>
  <w15:docId w15:val="{3E899183-D16D-4AA6-8B7F-1D1EAC99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customStyle="1" w:styleId="UnresolvedMention1">
    <w:name w:val="Unresolved Mention1"/>
    <w:basedOn w:val="DefaultParagraphFont"/>
    <w:uiPriority w:val="99"/>
    <w:semiHidden/>
    <w:unhideWhenUsed/>
    <w:rsid w:val="00952C05"/>
    <w:rPr>
      <w:color w:val="605E5C"/>
      <w:shd w:val="clear" w:color="auto" w:fill="E1DFDD"/>
    </w:rPr>
  </w:style>
  <w:style w:type="paragraph" w:customStyle="1" w:styleId="Default">
    <w:name w:val="Default"/>
    <w:rsid w:val="00513B91"/>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884554307">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t\OneDrive%20-%20Epworth%20HealthCare\Desktop\TA%20work\-%20Epworth%202025%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AA9986B5F49E43AA10204DC2EC8903" ma:contentTypeVersion="13" ma:contentTypeDescription="Create a new document." ma:contentTypeScope="" ma:versionID="d9e7224518e39c5de45c810644610841">
  <xsd:schema xmlns:xsd="http://www.w3.org/2001/XMLSchema" xmlns:xs="http://www.w3.org/2001/XMLSchema" xmlns:p="http://schemas.microsoft.com/office/2006/metadata/properties" xmlns:ns3="856daad0-394b-4dc0-aee6-2d9a11ad6e68" xmlns:ns4="bfab390c-b4d0-41dd-af29-8065584d0efc" targetNamespace="http://schemas.microsoft.com/office/2006/metadata/properties" ma:root="true" ma:fieldsID="077fc60d17ace072c65534b261ba3aac" ns3:_="" ns4:_="">
    <xsd:import namespace="856daad0-394b-4dc0-aee6-2d9a11ad6e68"/>
    <xsd:import namespace="bfab390c-b4d0-41dd-af29-8065584d0e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daad0-394b-4dc0-aee6-2d9a11ad6e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b390c-b4d0-41dd-af29-8065584d0e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EBEC144D-4265-44FF-AF36-803541A0EBD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fab390c-b4d0-41dd-af29-8065584d0efc"/>
    <ds:schemaRef ds:uri="856daad0-394b-4dc0-aee6-2d9a11ad6e68"/>
    <ds:schemaRef ds:uri="http://www.w3.org/XML/1998/namespace"/>
    <ds:schemaRef ds:uri="http://purl.org/dc/dcmitype/"/>
  </ds:schemaRefs>
</ds:datastoreItem>
</file>

<file path=customXml/itemProps3.xml><?xml version="1.0" encoding="utf-8"?>
<ds:datastoreItem xmlns:ds="http://schemas.openxmlformats.org/officeDocument/2006/customXml" ds:itemID="{43D3FE22-8485-4A83-985D-7507BFE15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daad0-394b-4dc0-aee6-2d9a11ad6e68"/>
    <ds:schemaRef ds:uri="bfab390c-b4d0-41dd-af29-8065584d0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C75D1-0567-4B51-B5AF-88F826D5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Epworth 2025 Position Description Template</Template>
  <TotalTime>2</TotalTime>
  <Pages>8</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Tasmin</dc:creator>
  <cp:lastModifiedBy>Anna Salcman</cp:lastModifiedBy>
  <cp:revision>3</cp:revision>
  <cp:lastPrinted>2024-01-15T00:14:00Z</cp:lastPrinted>
  <dcterms:created xsi:type="dcterms:W3CDTF">2024-08-13T01:36:00Z</dcterms:created>
  <dcterms:modified xsi:type="dcterms:W3CDTF">2024-08-13T01:38:00Z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0x010100C6AA9986B5F49E43AA10204DC2EC8903</vt:lpwstr>
  </property>
</Properties>
</file>