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1D2D3F20" w:rsidR="007A0059" w:rsidRPr="00074244" w:rsidRDefault="00C07F1A" w:rsidP="007A0059">
            <w:pPr>
              <w:rPr>
                <w:rFonts w:ascii="Calibri" w:hAnsi="Calibri"/>
              </w:rPr>
            </w:pPr>
            <w:proofErr w:type="spellStart"/>
            <w:r>
              <w:rPr>
                <w:rFonts w:ascii="Calibri" w:eastAsia="Times New Roman" w:hAnsi="Calibri" w:cs="Calibri"/>
                <w:b/>
                <w:bCs/>
                <w:lang w:eastAsia="en-AU"/>
              </w:rPr>
              <w:t>Self Funded</w:t>
            </w:r>
            <w:proofErr w:type="spellEnd"/>
            <w:r w:rsidR="000E34DA">
              <w:rPr>
                <w:rFonts w:ascii="Calibri" w:eastAsia="Times New Roman" w:hAnsi="Calibri" w:cs="Calibri"/>
                <w:b/>
                <w:bCs/>
                <w:lang w:eastAsia="en-AU"/>
              </w:rPr>
              <w:t xml:space="preserve"> Officer</w:t>
            </w:r>
            <w:r w:rsidR="00696837">
              <w:rPr>
                <w:rFonts w:ascii="Calibri" w:eastAsia="Times New Roman" w:hAnsi="Calibri" w:cs="Calibri"/>
                <w:b/>
                <w:bCs/>
                <w:lang w:eastAsia="en-AU"/>
              </w:rPr>
              <w:t xml:space="preserve"> </w:t>
            </w:r>
            <w:r>
              <w:rPr>
                <w:rFonts w:ascii="Calibri" w:eastAsia="Times New Roman" w:hAnsi="Calibri" w:cs="Calibri"/>
                <w:b/>
                <w:bCs/>
                <w:lang w:eastAsia="en-AU"/>
              </w:rPr>
              <w:t>–</w:t>
            </w:r>
            <w:r w:rsidR="003D3D36" w:rsidRPr="14352967">
              <w:rPr>
                <w:rFonts w:ascii="Calibri" w:eastAsia="Times New Roman" w:hAnsi="Calibri" w:cs="Calibri"/>
                <w:b/>
                <w:bCs/>
                <w:lang w:eastAsia="en-AU"/>
              </w:rPr>
              <w:t xml:space="preserve"> Self</w:t>
            </w:r>
            <w:r>
              <w:rPr>
                <w:rFonts w:ascii="Calibri" w:eastAsia="Times New Roman" w:hAnsi="Calibri" w:cs="Calibri"/>
                <w:b/>
                <w:bCs/>
                <w:lang w:eastAsia="en-AU"/>
              </w:rPr>
              <w:t xml:space="preserve"> Funded</w:t>
            </w:r>
            <w:r w:rsidR="003D3D36">
              <w:rPr>
                <w:rFonts w:ascii="Calibri" w:eastAsia="Times New Roman" w:hAnsi="Calibri" w:cs="Calibri"/>
                <w:b/>
                <w:bCs/>
                <w:lang w:eastAsia="en-AU"/>
              </w:rPr>
              <w:t xml:space="preserve"> Estimates </w:t>
            </w:r>
          </w:p>
        </w:tc>
      </w:tr>
      <w:tr w:rsidR="003D3D36" w:rsidRPr="00074244" w14:paraId="7445DD11" w14:textId="77777777" w:rsidTr="009D3FD7">
        <w:tc>
          <w:tcPr>
            <w:tcW w:w="4111" w:type="dxa"/>
          </w:tcPr>
          <w:p w14:paraId="7445DD0F" w14:textId="77777777" w:rsidR="003D3D36" w:rsidRPr="00BD7DE1" w:rsidRDefault="003D3D36" w:rsidP="003D3D36">
            <w:pPr>
              <w:rPr>
                <w:rFonts w:ascii="Calibri" w:hAnsi="Calibri"/>
                <w:b/>
              </w:rPr>
            </w:pPr>
            <w:r w:rsidRPr="00BD7DE1">
              <w:rPr>
                <w:rFonts w:ascii="Calibri" w:hAnsi="Calibri"/>
                <w:b/>
              </w:rPr>
              <w:t>Division/Department:</w:t>
            </w:r>
          </w:p>
        </w:tc>
        <w:tc>
          <w:tcPr>
            <w:tcW w:w="10235" w:type="dxa"/>
          </w:tcPr>
          <w:p w14:paraId="7445DD10" w14:textId="73C8BFF9" w:rsidR="003D3D36" w:rsidRPr="00074244" w:rsidRDefault="00C07F1A" w:rsidP="003D3D36">
            <w:pPr>
              <w:rPr>
                <w:rFonts w:ascii="Calibri" w:hAnsi="Calibri"/>
              </w:rPr>
            </w:pPr>
            <w:r>
              <w:rPr>
                <w:rFonts w:ascii="Calibri" w:hAnsi="Calibri" w:cs="Calibri"/>
              </w:rPr>
              <w:t>Health Partnerships</w:t>
            </w:r>
          </w:p>
        </w:tc>
      </w:tr>
      <w:tr w:rsidR="003D3D36" w:rsidRPr="00074244" w14:paraId="7445DD14" w14:textId="77777777" w:rsidTr="009D3FD7">
        <w:tc>
          <w:tcPr>
            <w:tcW w:w="4111" w:type="dxa"/>
          </w:tcPr>
          <w:p w14:paraId="7445DD12" w14:textId="77777777" w:rsidR="003D3D36" w:rsidRPr="00BD7DE1" w:rsidRDefault="003D3D36" w:rsidP="003D3D36">
            <w:pPr>
              <w:rPr>
                <w:rFonts w:ascii="Calibri" w:hAnsi="Calibri"/>
                <w:b/>
              </w:rPr>
            </w:pPr>
            <w:r w:rsidRPr="00BD7DE1">
              <w:rPr>
                <w:rFonts w:ascii="Calibri" w:hAnsi="Calibri"/>
                <w:b/>
              </w:rPr>
              <w:t>Position Reports to:</w:t>
            </w:r>
          </w:p>
        </w:tc>
        <w:tc>
          <w:tcPr>
            <w:tcW w:w="10235" w:type="dxa"/>
          </w:tcPr>
          <w:p w14:paraId="7445DD13" w14:textId="48FE9511" w:rsidR="003D3D36" w:rsidRPr="00074244" w:rsidRDefault="00C07F1A" w:rsidP="003D3D36">
            <w:pPr>
              <w:rPr>
                <w:rFonts w:ascii="Calibri" w:hAnsi="Calibri"/>
              </w:rPr>
            </w:pPr>
            <w:r>
              <w:rPr>
                <w:rFonts w:ascii="Calibri" w:hAnsi="Calibri" w:cs="Calibri"/>
              </w:rPr>
              <w:t>Group Director Health Partnerships</w:t>
            </w:r>
          </w:p>
        </w:tc>
      </w:tr>
      <w:tr w:rsidR="003D3D36" w:rsidRPr="00074244" w14:paraId="7445DD17" w14:textId="77777777" w:rsidTr="009D3FD7">
        <w:tc>
          <w:tcPr>
            <w:tcW w:w="4111" w:type="dxa"/>
          </w:tcPr>
          <w:p w14:paraId="7445DD15" w14:textId="77777777" w:rsidR="003D3D36" w:rsidRPr="00BD7DE1" w:rsidRDefault="003D3D36" w:rsidP="003D3D36">
            <w:pPr>
              <w:rPr>
                <w:rFonts w:ascii="Calibri" w:hAnsi="Calibri"/>
                <w:b/>
              </w:rPr>
            </w:pPr>
            <w:r w:rsidRPr="00BD7DE1">
              <w:rPr>
                <w:rFonts w:ascii="Calibri" w:hAnsi="Calibri"/>
                <w:b/>
              </w:rPr>
              <w:t>Enterprise/Individual Agreement</w:t>
            </w:r>
            <w:r>
              <w:rPr>
                <w:rFonts w:ascii="Calibri" w:hAnsi="Calibri"/>
                <w:b/>
              </w:rPr>
              <w:t>:</w:t>
            </w:r>
          </w:p>
        </w:tc>
        <w:tc>
          <w:tcPr>
            <w:tcW w:w="10235" w:type="dxa"/>
          </w:tcPr>
          <w:p w14:paraId="7445DD16" w14:textId="6B9C1B77" w:rsidR="003D3D36" w:rsidRPr="00074244" w:rsidRDefault="003D3D36" w:rsidP="003D3D36">
            <w:pPr>
              <w:rPr>
                <w:rFonts w:ascii="Calibri" w:hAnsi="Calibri"/>
              </w:rPr>
            </w:pPr>
            <w:r w:rsidRPr="00E84688">
              <w:rPr>
                <w:rFonts w:ascii="Calibri" w:hAnsi="Calibri" w:cs="Calibri"/>
                <w:shd w:val="clear" w:color="auto" w:fill="FFFFFF"/>
              </w:rPr>
              <w:t>Epworth HealthCare Health and Allied Services Enterprise Agreement 2018</w:t>
            </w:r>
          </w:p>
        </w:tc>
      </w:tr>
      <w:tr w:rsidR="003D3D36" w:rsidRPr="00074244" w14:paraId="7445DD1A" w14:textId="77777777" w:rsidTr="009D3FD7">
        <w:tc>
          <w:tcPr>
            <w:tcW w:w="4111" w:type="dxa"/>
          </w:tcPr>
          <w:p w14:paraId="7445DD18" w14:textId="77777777" w:rsidR="003D3D36" w:rsidRPr="00BD7DE1" w:rsidRDefault="003D3D36" w:rsidP="003D3D36">
            <w:pPr>
              <w:rPr>
                <w:rFonts w:ascii="Calibri" w:hAnsi="Calibri"/>
                <w:b/>
              </w:rPr>
            </w:pPr>
            <w:r w:rsidRPr="00BD7DE1">
              <w:rPr>
                <w:rFonts w:ascii="Calibri" w:hAnsi="Calibri"/>
                <w:b/>
              </w:rPr>
              <w:t>Classification/Grade:</w:t>
            </w:r>
          </w:p>
        </w:tc>
        <w:tc>
          <w:tcPr>
            <w:tcW w:w="10235" w:type="dxa"/>
          </w:tcPr>
          <w:p w14:paraId="7445DD19" w14:textId="55A44568" w:rsidR="003D3D36" w:rsidRPr="00074244" w:rsidRDefault="003D3D36" w:rsidP="003D3D36">
            <w:pPr>
              <w:rPr>
                <w:rFonts w:ascii="Calibri" w:hAnsi="Calibri"/>
              </w:rPr>
            </w:pPr>
            <w:r>
              <w:rPr>
                <w:rFonts w:ascii="Calibri" w:hAnsi="Calibri" w:cs="Calibri"/>
              </w:rPr>
              <w:t>COF</w:t>
            </w:r>
            <w:r w:rsidR="00CF3FC9">
              <w:rPr>
                <w:rFonts w:ascii="Calibri" w:hAnsi="Calibri" w:cs="Calibri"/>
              </w:rPr>
              <w:t>0</w:t>
            </w:r>
            <w:r w:rsidR="0089128A">
              <w:rPr>
                <w:rFonts w:ascii="Calibri" w:hAnsi="Calibri" w:cs="Calibri"/>
              </w:rPr>
              <w:t>3</w:t>
            </w:r>
            <w:r w:rsidR="00CF3FC9">
              <w:rPr>
                <w:rFonts w:ascii="Calibri" w:hAnsi="Calibri" w:cs="Calibri"/>
              </w:rPr>
              <w:t xml:space="preserve"> </w:t>
            </w:r>
            <w:r w:rsidR="0089128A">
              <w:rPr>
                <w:rFonts w:ascii="Calibri" w:hAnsi="Calibri" w:cs="Calibri"/>
              </w:rPr>
              <w:t xml:space="preserve">- </w:t>
            </w:r>
            <w:r w:rsidR="00CF3FC9">
              <w:rPr>
                <w:rFonts w:ascii="Calibri" w:hAnsi="Calibri" w:cs="Calibri"/>
              </w:rPr>
              <w:t>COF</w:t>
            </w:r>
            <w:r>
              <w:rPr>
                <w:rFonts w:ascii="Calibri" w:hAnsi="Calibri" w:cs="Calibri"/>
              </w:rPr>
              <w:t>O5</w:t>
            </w:r>
          </w:p>
        </w:tc>
      </w:tr>
      <w:tr w:rsidR="003D3D36" w:rsidRPr="00074244" w14:paraId="7445DD1D" w14:textId="77777777" w:rsidTr="009D3FD7">
        <w:tc>
          <w:tcPr>
            <w:tcW w:w="4111" w:type="dxa"/>
          </w:tcPr>
          <w:p w14:paraId="7445DD1B" w14:textId="77777777" w:rsidR="003D3D36" w:rsidRPr="00E13B7E" w:rsidRDefault="003D3D36" w:rsidP="003D3D36">
            <w:pPr>
              <w:spacing w:after="0"/>
              <w:rPr>
                <w:rFonts w:ascii="Calibri" w:hAnsi="Calibri"/>
                <w:b/>
              </w:rPr>
            </w:pPr>
            <w:r>
              <w:rPr>
                <w:rFonts w:ascii="Calibri" w:hAnsi="Calibri"/>
                <w:b/>
              </w:rPr>
              <w:t>Location:</w:t>
            </w:r>
          </w:p>
        </w:tc>
        <w:tc>
          <w:tcPr>
            <w:tcW w:w="10235" w:type="dxa"/>
          </w:tcPr>
          <w:p w14:paraId="7445DD1C" w14:textId="32DDC583" w:rsidR="003D3D36" w:rsidRDefault="00594CA5" w:rsidP="003D3D36">
            <w:pPr>
              <w:rPr>
                <w:rFonts w:ascii="Calibri" w:hAnsi="Calibri"/>
              </w:rPr>
            </w:pPr>
            <w:r>
              <w:rPr>
                <w:rFonts w:ascii="Calibri" w:hAnsi="Calibri" w:cs="Calibri"/>
              </w:rPr>
              <w:t>To Be Advised</w:t>
            </w:r>
          </w:p>
        </w:tc>
      </w:tr>
      <w:tr w:rsidR="003D3D36" w:rsidRPr="00074244" w14:paraId="7445DD20" w14:textId="77777777" w:rsidTr="009D3FD7">
        <w:tc>
          <w:tcPr>
            <w:tcW w:w="4111" w:type="dxa"/>
          </w:tcPr>
          <w:p w14:paraId="7445DD1E" w14:textId="77777777" w:rsidR="003D3D36" w:rsidRPr="00E13B7E" w:rsidRDefault="003D3D36" w:rsidP="003D3D36">
            <w:pPr>
              <w:spacing w:after="0"/>
              <w:rPr>
                <w:rFonts w:ascii="Calibri" w:hAnsi="Calibri"/>
                <w:b/>
              </w:rPr>
            </w:pPr>
            <w:r>
              <w:rPr>
                <w:rFonts w:ascii="Calibri" w:hAnsi="Calibri"/>
                <w:b/>
              </w:rPr>
              <w:t>Employment Status:</w:t>
            </w:r>
          </w:p>
        </w:tc>
        <w:tc>
          <w:tcPr>
            <w:tcW w:w="10235" w:type="dxa"/>
          </w:tcPr>
          <w:p w14:paraId="7445DD1F" w14:textId="1AA4B783" w:rsidR="003D3D36" w:rsidRDefault="00013241" w:rsidP="003D3D36">
            <w:pPr>
              <w:rPr>
                <w:rFonts w:ascii="Calibri" w:hAnsi="Calibri"/>
              </w:rPr>
            </w:pPr>
            <w:r>
              <w:rPr>
                <w:rFonts w:ascii="Calibri" w:hAnsi="Calibri" w:cs="Calibri"/>
              </w:rPr>
              <w:t xml:space="preserve"> Permanent</w:t>
            </w:r>
          </w:p>
        </w:tc>
      </w:tr>
      <w:tr w:rsidR="003D3D36" w:rsidRPr="00074244" w14:paraId="7445DD28" w14:textId="77777777" w:rsidTr="009D3FD7">
        <w:tc>
          <w:tcPr>
            <w:tcW w:w="4111" w:type="dxa"/>
          </w:tcPr>
          <w:p w14:paraId="7445DD21" w14:textId="77777777" w:rsidR="003D3D36" w:rsidRDefault="003D3D36" w:rsidP="003D3D36">
            <w:pPr>
              <w:spacing w:after="0"/>
              <w:rPr>
                <w:rFonts w:ascii="Calibri" w:hAnsi="Calibri"/>
                <w:b/>
              </w:rPr>
            </w:pPr>
            <w:r w:rsidRPr="00E13B7E">
              <w:rPr>
                <w:rFonts w:ascii="Calibri" w:hAnsi="Calibri"/>
                <w:b/>
              </w:rPr>
              <w:t xml:space="preserve">Resource Management </w:t>
            </w:r>
          </w:p>
          <w:p w14:paraId="7445DD22" w14:textId="77777777" w:rsidR="003D3D36" w:rsidRPr="003068DB" w:rsidRDefault="003D3D36" w:rsidP="003D3D36">
            <w:pPr>
              <w:spacing w:after="0"/>
              <w:rPr>
                <w:rFonts w:ascii="Calibri" w:hAnsi="Calibri"/>
              </w:rPr>
            </w:pPr>
            <w:r w:rsidRPr="003068DB">
              <w:rPr>
                <w:rFonts w:ascii="Calibri" w:hAnsi="Calibri"/>
                <w:sz w:val="18"/>
                <w:szCs w:val="18"/>
              </w:rPr>
              <w:t>(for Management positions only)</w:t>
            </w:r>
          </w:p>
          <w:p w14:paraId="7445DD23" w14:textId="77777777" w:rsidR="003D3D36" w:rsidRPr="00BD7DE1" w:rsidRDefault="003D3D36" w:rsidP="003D3D36">
            <w:pPr>
              <w:ind w:left="459"/>
              <w:rPr>
                <w:rFonts w:ascii="Calibri" w:hAnsi="Calibri"/>
                <w:b/>
              </w:rPr>
            </w:pPr>
            <w:r>
              <w:rPr>
                <w:rFonts w:ascii="Calibri" w:hAnsi="Calibri"/>
                <w:b/>
              </w:rPr>
              <w:t>Number</w:t>
            </w:r>
            <w:r w:rsidRPr="00BD7DE1">
              <w:rPr>
                <w:rFonts w:ascii="Calibri" w:hAnsi="Calibri"/>
                <w:b/>
              </w:rPr>
              <w:t xml:space="preserve"> of Direct Reports:</w:t>
            </w:r>
          </w:p>
          <w:p w14:paraId="7445DD24" w14:textId="77777777" w:rsidR="003D3D36" w:rsidRPr="00E13B7E" w:rsidRDefault="003D3D36" w:rsidP="003D3D36">
            <w:pPr>
              <w:spacing w:after="0"/>
              <w:ind w:left="459"/>
              <w:rPr>
                <w:rFonts w:ascii="Calibri" w:hAnsi="Calibri"/>
                <w:b/>
                <w:i/>
                <w:sz w:val="18"/>
                <w:szCs w:val="18"/>
              </w:rPr>
            </w:pPr>
            <w:r w:rsidRPr="00BD7DE1">
              <w:rPr>
                <w:rFonts w:ascii="Calibri" w:hAnsi="Calibri"/>
                <w:b/>
              </w:rPr>
              <w:t>Budget under management:</w:t>
            </w:r>
            <w:r w:rsidRPr="00E13B7E">
              <w:rPr>
                <w:rFonts w:ascii="Calibri" w:hAnsi="Calibri"/>
                <w:b/>
                <w:i/>
                <w:sz w:val="18"/>
                <w:szCs w:val="18"/>
              </w:rPr>
              <w:t xml:space="preserve"> </w:t>
            </w:r>
          </w:p>
        </w:tc>
        <w:tc>
          <w:tcPr>
            <w:tcW w:w="10235" w:type="dxa"/>
          </w:tcPr>
          <w:p w14:paraId="095823D9" w14:textId="77777777" w:rsidR="003D3D36" w:rsidRPr="00290A05" w:rsidRDefault="003D3D36" w:rsidP="003D3D36">
            <w:pPr>
              <w:rPr>
                <w:rFonts w:ascii="Calibri" w:hAnsi="Calibri" w:cs="Calibri"/>
              </w:rPr>
            </w:pPr>
            <w:r>
              <w:rPr>
                <w:rFonts w:ascii="Calibri" w:hAnsi="Calibri" w:cs="Calibri"/>
              </w:rPr>
              <w:t xml:space="preserve">None </w:t>
            </w:r>
          </w:p>
          <w:p w14:paraId="1563E7BE" w14:textId="77777777" w:rsidR="003D3D36" w:rsidRPr="00290A05" w:rsidRDefault="003D3D36" w:rsidP="003D3D36">
            <w:pPr>
              <w:rPr>
                <w:rFonts w:ascii="Calibri" w:hAnsi="Calibri" w:cs="Calibri"/>
              </w:rPr>
            </w:pPr>
          </w:p>
          <w:p w14:paraId="7445DD27" w14:textId="77777777" w:rsidR="003D3D36" w:rsidRPr="00074244" w:rsidRDefault="003D3D36" w:rsidP="003D3D36">
            <w:pPr>
              <w:rPr>
                <w:rFonts w:ascii="Calibri" w:hAnsi="Calibri"/>
              </w:rPr>
            </w:pPr>
          </w:p>
        </w:tc>
      </w:tr>
      <w:tr w:rsidR="003D3D36" w:rsidRPr="00074244" w14:paraId="7445DD2B" w14:textId="77777777" w:rsidTr="009D3FD7">
        <w:tc>
          <w:tcPr>
            <w:tcW w:w="4111" w:type="dxa"/>
          </w:tcPr>
          <w:p w14:paraId="7445DD29" w14:textId="798A7A3C" w:rsidR="003D3D36" w:rsidRPr="00BD7DE1" w:rsidRDefault="003D3D36" w:rsidP="003D3D36">
            <w:pPr>
              <w:rPr>
                <w:rFonts w:ascii="Calibri" w:hAnsi="Calibri"/>
                <w:b/>
              </w:rPr>
            </w:pPr>
            <w:r>
              <w:rPr>
                <w:rFonts w:ascii="Calibri" w:hAnsi="Calibri"/>
                <w:b/>
              </w:rPr>
              <w:t xml:space="preserve">Key Relationships - </w:t>
            </w:r>
            <w:r w:rsidRPr="00BD7DE1">
              <w:rPr>
                <w:rFonts w:ascii="Calibri" w:hAnsi="Calibri"/>
                <w:b/>
              </w:rPr>
              <w:t>internal and external</w:t>
            </w:r>
          </w:p>
        </w:tc>
        <w:tc>
          <w:tcPr>
            <w:tcW w:w="10235" w:type="dxa"/>
          </w:tcPr>
          <w:p w14:paraId="7445DD2A" w14:textId="73F1564E" w:rsidR="003D3D36" w:rsidRPr="00074244" w:rsidRDefault="003D3D36" w:rsidP="003D3D36">
            <w:pPr>
              <w:rPr>
                <w:rFonts w:ascii="Calibri" w:hAnsi="Calibri"/>
              </w:rPr>
            </w:pPr>
            <w:r>
              <w:rPr>
                <w:rFonts w:ascii="Calibri" w:hAnsi="Calibri" w:cs="Calibri"/>
              </w:rPr>
              <w:t>Patient Services Teams, Patient Revenue, Internal Stakeholder VMO’s, Practice Managers</w:t>
            </w:r>
            <w:r w:rsidR="00594CA5">
              <w:rPr>
                <w:rFonts w:ascii="Calibri" w:hAnsi="Calibri" w:cs="Calibri"/>
              </w:rPr>
              <w:t>, GP’s &amp; General Public</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288EE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Pr="00D40507">
        <w:rPr>
          <w:rFonts w:ascii="Calibri" w:hAnsi="Calibri" w:cs="Arial"/>
          <w:color w:val="FF6600"/>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92D8F32" w14:textId="6B78B3E4"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6D11ADD5" w14:textId="43DB63BB"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35F5A7B1" w14:textId="2911D7DF" w:rsidR="00952C05" w:rsidRDefault="00952C05" w:rsidP="00952C05">
      <w:pPr>
        <w:spacing w:after="0"/>
        <w:jc w:val="both"/>
        <w:rPr>
          <w:rFonts w:ascii="Calibri" w:eastAsia="Times New Roman" w:hAnsi="Calibri" w:cs="Arial"/>
          <w:lang w:val="en-US" w:eastAsia="en-AU"/>
        </w:rPr>
      </w:pPr>
    </w:p>
    <w:p w14:paraId="2C9349AC" w14:textId="77777777" w:rsidR="00952C05" w:rsidRDefault="00952C05" w:rsidP="00952C05">
      <w:pPr>
        <w:spacing w:after="0"/>
        <w:jc w:val="both"/>
        <w:rPr>
          <w:rFonts w:ascii="Calibri" w:eastAsia="Times New Roman" w:hAnsi="Calibri" w:cs="Arial"/>
          <w:lang w:val="en-US" w:eastAsia="en-AU"/>
        </w:rPr>
      </w:pPr>
    </w:p>
    <w:p w14:paraId="252CC5D8" w14:textId="77777777" w:rsidR="00952C05" w:rsidRDefault="00952C05" w:rsidP="00952C05">
      <w:pPr>
        <w:spacing w:after="0"/>
        <w:jc w:val="both"/>
        <w:rPr>
          <w:rFonts w:ascii="Calibri" w:hAnsi="Calibri" w:cs="Arial"/>
          <w:b/>
          <w:color w:val="54BCEB"/>
          <w:sz w:val="28"/>
          <w:szCs w:val="28"/>
          <w:lang w:val="en-US"/>
        </w:rPr>
      </w:pPr>
    </w:p>
    <w:p w14:paraId="7445DD36" w14:textId="3F498A3E" w:rsidR="00057CDA" w:rsidRPr="00763B86" w:rsidRDefault="00646D86" w:rsidP="00CF58F8">
      <w:pPr>
        <w:spacing w:after="0"/>
        <w:rPr>
          <w:rFonts w:ascii="Calibri" w:hAnsi="Calibri" w:cs="Arial"/>
          <w:b/>
          <w:color w:val="54BCEB"/>
          <w:sz w:val="28"/>
          <w:szCs w:val="28"/>
          <w:lang w:val="en-US"/>
        </w:rPr>
      </w:pPr>
      <w:r>
        <w:rPr>
          <w:noProof/>
        </w:rPr>
        <w:lastRenderedPageBreak/>
        <w:drawing>
          <wp:anchor distT="0" distB="0" distL="114300" distR="114300" simplePos="0" relativeHeight="251658240" behindDoc="0" locked="0" layoutInCell="1" allowOverlap="1" wp14:anchorId="5567235F" wp14:editId="2E839175">
            <wp:simplePos x="0" y="0"/>
            <wp:positionH relativeFrom="margin">
              <wp:align>center</wp:align>
            </wp:positionH>
            <wp:positionV relativeFrom="paragraph">
              <wp:posOffset>64770</wp:posOffset>
            </wp:positionV>
            <wp:extent cx="3724275" cy="3724275"/>
            <wp:effectExtent l="0" t="0" r="9525" b="9525"/>
            <wp:wrapSquare wrapText="bothSides"/>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r="12879" b="25850"/>
                    <a:stretch/>
                  </pic:blipFill>
                  <pic:spPr bwMode="auto">
                    <a:xfrm>
                      <a:off x="0" y="0"/>
                      <a:ext cx="3724275" cy="3724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2124">
        <w:rPr>
          <w:rFonts w:ascii="Calibri" w:hAnsi="Calibri" w:cs="Arial"/>
          <w:b/>
          <w:color w:val="54BCEB"/>
          <w:sz w:val="28"/>
          <w:szCs w:val="28"/>
          <w:lang w:val="en-US"/>
        </w:rPr>
        <w:t>3</w:t>
      </w:r>
      <w:r w:rsidR="00B42124" w:rsidRPr="00BD7DE1">
        <w:rPr>
          <w:rFonts w:ascii="Calibri" w:hAnsi="Calibri" w:cs="Arial"/>
          <w:b/>
          <w:color w:val="54BCEB"/>
          <w:sz w:val="28"/>
          <w:szCs w:val="28"/>
          <w:lang w:val="en-US"/>
        </w:rPr>
        <w:t>. Epworth HealthCare</w:t>
      </w:r>
      <w:r w:rsidR="00B42124">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51FBADDB" w:rsidR="001A3FCF" w:rsidRPr="00646D86" w:rsidRDefault="00646D86" w:rsidP="00646D86">
      <w:pPr>
        <w:pStyle w:val="epworth-styleelement-p"/>
        <w:spacing w:after="0" w:afterAutospacing="0" w:line="360" w:lineRule="auto"/>
        <w:rPr>
          <w:rFonts w:ascii="Calibri" w:hAnsi="Calibri" w:cs="Arial"/>
          <w:b/>
          <w:color w:val="54BCEB"/>
          <w:sz w:val="6"/>
          <w:szCs w:val="28"/>
          <w:lang w:val="en-US"/>
        </w:rPr>
      </w:pPr>
      <w:r>
        <w:rPr>
          <w:rFonts w:ascii="Calibri" w:hAnsi="Calibri" w:cs="Arial"/>
          <w:b/>
          <w:color w:val="54BCEB"/>
          <w:sz w:val="28"/>
          <w:szCs w:val="28"/>
          <w:lang w:val="en-US"/>
        </w:rPr>
        <w:br w:type="textWrapping" w:clear="all"/>
      </w:r>
    </w:p>
    <w:tbl>
      <w:tblPr>
        <w:tblStyle w:val="TableGrid"/>
        <w:tblW w:w="4965" w:type="pct"/>
        <w:jc w:val="center"/>
        <w:tblLook w:val="04A0" w:firstRow="1" w:lastRow="0" w:firstColumn="1" w:lastColumn="0" w:noHBand="0" w:noVBand="1"/>
      </w:tblPr>
      <w:tblGrid>
        <w:gridCol w:w="14460"/>
      </w:tblGrid>
      <w:tr w:rsidR="006B135D" w:rsidRPr="00020BE0" w14:paraId="7445DD39" w14:textId="77777777" w:rsidTr="00646D86">
        <w:trPr>
          <w:trHeight w:val="204"/>
          <w:jc w:val="center"/>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646D86">
        <w:trPr>
          <w:trHeight w:val="398"/>
          <w:jc w:val="center"/>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646D86">
        <w:trPr>
          <w:trHeight w:val="150"/>
          <w:jc w:val="center"/>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646D86">
        <w:trPr>
          <w:trHeight w:val="409"/>
          <w:jc w:val="center"/>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646D86">
        <w:trPr>
          <w:trHeight w:val="409"/>
          <w:jc w:val="center"/>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3B12E131" w14:textId="77777777" w:rsidR="00646D86" w:rsidRDefault="00646D86" w:rsidP="00074244">
      <w:pPr>
        <w:pStyle w:val="epworth-styleelement-p"/>
        <w:spacing w:after="0" w:afterAutospacing="0" w:line="360" w:lineRule="auto"/>
        <w:rPr>
          <w:rFonts w:ascii="Calibri" w:hAnsi="Calibri" w:cs="Arial"/>
          <w:b/>
          <w:color w:val="54BCEB"/>
          <w:sz w:val="28"/>
          <w:szCs w:val="28"/>
          <w:lang w:val="en-US"/>
        </w:rPr>
      </w:pPr>
    </w:p>
    <w:p w14:paraId="7445DD42" w14:textId="4A17DCBC" w:rsidR="00074244" w:rsidRPr="00646D86" w:rsidRDefault="00646D86" w:rsidP="00646D86">
      <w:pPr>
        <w:spacing w:after="0"/>
        <w:rPr>
          <w:rFonts w:ascii="Calibri" w:eastAsia="Times New Roman" w:hAnsi="Calibri" w:cs="Arial"/>
          <w:b/>
          <w:color w:val="54BCEB"/>
          <w:sz w:val="28"/>
          <w:szCs w:val="28"/>
          <w:lang w:val="en-US" w:eastAsia="en-AU"/>
        </w:rPr>
      </w:pPr>
      <w:r>
        <w:rPr>
          <w:rFonts w:ascii="Calibri" w:hAnsi="Calibri" w:cs="Arial"/>
          <w:b/>
          <w:color w:val="54BCEB"/>
          <w:sz w:val="28"/>
          <w:szCs w:val="28"/>
          <w:lang w:val="en-US"/>
        </w:rPr>
        <w:br w:type="page"/>
      </w:r>
      <w:r w:rsidR="007D0999">
        <w:rPr>
          <w:rFonts w:ascii="Calibri" w:hAnsi="Calibri" w:cs="Arial"/>
          <w:b/>
          <w:color w:val="54BCEB"/>
          <w:sz w:val="28"/>
          <w:szCs w:val="28"/>
          <w:lang w:val="en-US"/>
        </w:rPr>
        <w:lastRenderedPageBreak/>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61E471CA" w14:textId="5361DC42" w:rsidR="00C60C09" w:rsidRPr="00715FA5" w:rsidRDefault="003D3D36" w:rsidP="003D3D36">
      <w:pPr>
        <w:pStyle w:val="NormalWeb"/>
        <w:rPr>
          <w:rFonts w:asciiTheme="majorHAnsi" w:hAnsiTheme="majorHAnsi" w:cstheme="majorBidi"/>
          <w:sz w:val="22"/>
          <w:szCs w:val="22"/>
        </w:rPr>
      </w:pPr>
      <w:bookmarkStart w:id="0" w:name="_Hlk96612496"/>
      <w:r>
        <w:rPr>
          <w:rFonts w:asciiTheme="majorHAnsi" w:hAnsiTheme="majorHAnsi" w:cstheme="majorBidi"/>
          <w:sz w:val="22"/>
          <w:szCs w:val="22"/>
        </w:rPr>
        <w:t>Preparation of</w:t>
      </w:r>
      <w:r w:rsidRPr="667309AB">
        <w:rPr>
          <w:rFonts w:asciiTheme="majorHAnsi" w:hAnsiTheme="majorHAnsi" w:cstheme="majorBidi"/>
          <w:sz w:val="22"/>
          <w:szCs w:val="22"/>
        </w:rPr>
        <w:t xml:space="preserve"> estima</w:t>
      </w:r>
      <w:r>
        <w:rPr>
          <w:rFonts w:asciiTheme="majorHAnsi" w:hAnsiTheme="majorHAnsi" w:cstheme="majorBidi"/>
          <w:sz w:val="22"/>
          <w:szCs w:val="22"/>
        </w:rPr>
        <w:t>tes for</w:t>
      </w:r>
      <w:r w:rsidRPr="667309AB">
        <w:rPr>
          <w:rFonts w:asciiTheme="majorHAnsi" w:hAnsiTheme="majorHAnsi" w:cstheme="majorBidi"/>
          <w:sz w:val="22"/>
          <w:szCs w:val="22"/>
        </w:rPr>
        <w:t xml:space="preserve"> </w:t>
      </w:r>
      <w:r w:rsidR="00733E78">
        <w:rPr>
          <w:rFonts w:asciiTheme="majorHAnsi" w:hAnsiTheme="majorHAnsi" w:cstheme="majorBidi"/>
          <w:sz w:val="22"/>
          <w:szCs w:val="22"/>
        </w:rPr>
        <w:t xml:space="preserve">Epworth </w:t>
      </w:r>
      <w:proofErr w:type="spellStart"/>
      <w:r w:rsidR="00733E78">
        <w:rPr>
          <w:rFonts w:asciiTheme="majorHAnsi" w:hAnsiTheme="majorHAnsi" w:cstheme="majorBidi"/>
          <w:sz w:val="22"/>
          <w:szCs w:val="22"/>
        </w:rPr>
        <w:t>HealthCares</w:t>
      </w:r>
      <w:proofErr w:type="spellEnd"/>
      <w:r w:rsidR="00733E78">
        <w:rPr>
          <w:rFonts w:asciiTheme="majorHAnsi" w:hAnsiTheme="majorHAnsi" w:cstheme="majorBidi"/>
          <w:sz w:val="22"/>
          <w:szCs w:val="22"/>
        </w:rPr>
        <w:t xml:space="preserve"> </w:t>
      </w:r>
      <w:r w:rsidR="00733E78" w:rsidRPr="667309AB">
        <w:rPr>
          <w:rFonts w:asciiTheme="majorHAnsi" w:hAnsiTheme="majorHAnsi" w:cstheme="majorBidi"/>
          <w:sz w:val="22"/>
          <w:szCs w:val="22"/>
        </w:rPr>
        <w:t>self</w:t>
      </w:r>
      <w:r w:rsidR="00733E78">
        <w:rPr>
          <w:rFonts w:asciiTheme="majorHAnsi" w:hAnsiTheme="majorHAnsi" w:cstheme="majorBidi"/>
          <w:sz w:val="22"/>
          <w:szCs w:val="22"/>
        </w:rPr>
        <w:t>-</w:t>
      </w:r>
      <w:r w:rsidR="00C07F1A">
        <w:rPr>
          <w:rFonts w:asciiTheme="majorHAnsi" w:hAnsiTheme="majorHAnsi" w:cstheme="majorBidi"/>
          <w:sz w:val="22"/>
          <w:szCs w:val="22"/>
        </w:rPr>
        <w:t>funded</w:t>
      </w:r>
      <w:r w:rsidRPr="667309AB">
        <w:rPr>
          <w:rFonts w:asciiTheme="majorHAnsi" w:hAnsiTheme="majorHAnsi" w:cstheme="majorBidi"/>
          <w:sz w:val="22"/>
          <w:szCs w:val="22"/>
        </w:rPr>
        <w:t xml:space="preserve"> </w:t>
      </w:r>
      <w:r>
        <w:rPr>
          <w:rFonts w:asciiTheme="majorHAnsi" w:hAnsiTheme="majorHAnsi" w:cstheme="majorBidi"/>
          <w:sz w:val="22"/>
          <w:szCs w:val="22"/>
        </w:rPr>
        <w:t>patients</w:t>
      </w:r>
      <w:r w:rsidRPr="00715FA5">
        <w:rPr>
          <w:rFonts w:asciiTheme="majorHAnsi" w:hAnsiTheme="majorHAnsi" w:cstheme="majorBidi"/>
          <w:sz w:val="22"/>
          <w:szCs w:val="22"/>
        </w:rPr>
        <w:t>.</w:t>
      </w:r>
      <w:r w:rsidR="00C60C09" w:rsidRPr="00715FA5">
        <w:rPr>
          <w:rFonts w:asciiTheme="majorHAnsi" w:hAnsiTheme="majorHAnsi" w:cstheme="majorBidi"/>
          <w:sz w:val="22"/>
          <w:szCs w:val="22"/>
        </w:rPr>
        <w:t xml:space="preserve"> </w:t>
      </w:r>
      <w:r w:rsidR="00C60C09">
        <w:rPr>
          <w:rFonts w:asciiTheme="majorHAnsi" w:hAnsiTheme="majorHAnsi" w:cstheme="majorBidi"/>
          <w:sz w:val="22"/>
          <w:szCs w:val="22"/>
        </w:rPr>
        <w:t>T</w:t>
      </w:r>
      <w:r w:rsidR="00C60C09" w:rsidRPr="00715FA5">
        <w:rPr>
          <w:rFonts w:asciiTheme="majorHAnsi" w:hAnsiTheme="majorHAnsi" w:cstheme="majorBidi"/>
          <w:sz w:val="22"/>
          <w:szCs w:val="22"/>
        </w:rPr>
        <w:t>his role will</w:t>
      </w:r>
      <w:r w:rsidR="00C60C09">
        <w:rPr>
          <w:rFonts w:asciiTheme="majorHAnsi" w:hAnsiTheme="majorHAnsi" w:cstheme="majorBidi"/>
          <w:sz w:val="22"/>
          <w:szCs w:val="22"/>
        </w:rPr>
        <w:t xml:space="preserve"> </w:t>
      </w:r>
      <w:r w:rsidR="00C07F1A">
        <w:rPr>
          <w:rFonts w:asciiTheme="majorHAnsi" w:hAnsiTheme="majorHAnsi" w:cstheme="majorBidi"/>
          <w:sz w:val="22"/>
          <w:szCs w:val="22"/>
        </w:rPr>
        <w:t xml:space="preserve">assist in setting up a central process to engage with </w:t>
      </w:r>
      <w:r w:rsidR="00013241">
        <w:rPr>
          <w:rFonts w:asciiTheme="majorHAnsi" w:hAnsiTheme="majorHAnsi" w:cstheme="majorBidi"/>
          <w:sz w:val="22"/>
          <w:szCs w:val="22"/>
        </w:rPr>
        <w:t>k</w:t>
      </w:r>
      <w:r w:rsidR="00C07F1A">
        <w:rPr>
          <w:rFonts w:asciiTheme="majorHAnsi" w:hAnsiTheme="majorHAnsi" w:cstheme="majorBidi"/>
          <w:sz w:val="22"/>
          <w:szCs w:val="22"/>
        </w:rPr>
        <w:t xml:space="preserve">ey </w:t>
      </w:r>
      <w:r w:rsidR="00013241">
        <w:rPr>
          <w:rFonts w:asciiTheme="majorHAnsi" w:hAnsiTheme="majorHAnsi" w:cstheme="majorBidi"/>
          <w:sz w:val="22"/>
          <w:szCs w:val="22"/>
        </w:rPr>
        <w:t>s</w:t>
      </w:r>
      <w:r w:rsidR="00C07F1A">
        <w:rPr>
          <w:rFonts w:asciiTheme="majorHAnsi" w:hAnsiTheme="majorHAnsi" w:cstheme="majorBidi"/>
          <w:sz w:val="22"/>
          <w:szCs w:val="22"/>
        </w:rPr>
        <w:t>takeholder</w:t>
      </w:r>
      <w:r w:rsidR="00013241">
        <w:rPr>
          <w:rFonts w:asciiTheme="majorHAnsi" w:hAnsiTheme="majorHAnsi" w:cstheme="majorBidi"/>
          <w:sz w:val="22"/>
          <w:szCs w:val="22"/>
        </w:rPr>
        <w:t>s including the patient services teams,</w:t>
      </w:r>
      <w:r w:rsidR="00C07F1A">
        <w:rPr>
          <w:rFonts w:asciiTheme="majorHAnsi" w:hAnsiTheme="majorHAnsi" w:cstheme="majorBidi"/>
          <w:sz w:val="22"/>
          <w:szCs w:val="22"/>
        </w:rPr>
        <w:t xml:space="preserve"> VMO’s, GP’s and the General Public.  The role will be customer centric and continue to evolve the benefits delivered as part of the </w:t>
      </w:r>
      <w:proofErr w:type="spellStart"/>
      <w:r w:rsidR="00C07F1A">
        <w:rPr>
          <w:rFonts w:asciiTheme="majorHAnsi" w:hAnsiTheme="majorHAnsi" w:cstheme="majorBidi"/>
          <w:sz w:val="22"/>
          <w:szCs w:val="22"/>
        </w:rPr>
        <w:t>Self Funded</w:t>
      </w:r>
      <w:proofErr w:type="spellEnd"/>
      <w:r w:rsidR="00C07F1A">
        <w:rPr>
          <w:rFonts w:asciiTheme="majorHAnsi" w:hAnsiTheme="majorHAnsi" w:cstheme="majorBidi"/>
          <w:sz w:val="22"/>
          <w:szCs w:val="22"/>
        </w:rPr>
        <w:t xml:space="preserve"> Team.</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3B068318" w:rsidR="00CA492B" w:rsidRPr="00560FE4" w:rsidRDefault="00CA492B" w:rsidP="00CA492B">
      <w:pPr>
        <w:pStyle w:val="epworth-styleelement-p"/>
        <w:spacing w:before="0" w:beforeAutospacing="0" w:after="0" w:afterAutospacing="0" w:line="240" w:lineRule="auto"/>
        <w:jc w:val="both"/>
        <w:rPr>
          <w:rFonts w:ascii="Calibri" w:hAnsi="Calibri" w:cs="Calibri"/>
          <w:sz w:val="22"/>
          <w:szCs w:val="22"/>
          <w:lang w:val="en-US"/>
        </w:rPr>
      </w:pPr>
      <w:r w:rsidRPr="00560FE4">
        <w:rPr>
          <w:rFonts w:ascii="Calibri" w:hAnsi="Calibri" w:cs="Calibri"/>
          <w:sz w:val="22"/>
          <w:szCs w:val="22"/>
          <w:lang w:val="en-US"/>
        </w:rPr>
        <w:t>This role is required to put into practice the Clinical Governance Framework at Epworth as every employee is accountable for ensuring that our patients and community receive safe, high quality and person-</w:t>
      </w:r>
      <w:r w:rsidR="00715FA5" w:rsidRPr="00560FE4">
        <w:rPr>
          <w:rFonts w:ascii="Calibri" w:hAnsi="Calibri" w:cs="Calibri"/>
          <w:sz w:val="22"/>
          <w:szCs w:val="22"/>
          <w:lang w:val="en-US"/>
        </w:rPr>
        <w:t>centered</w:t>
      </w:r>
      <w:r w:rsidRPr="00560FE4">
        <w:rPr>
          <w:rFonts w:ascii="Calibri" w:hAnsi="Calibri" w:cs="Calibri"/>
          <w:sz w:val="22"/>
          <w:szCs w:val="22"/>
          <w:lang w:val="en-US"/>
        </w:rPr>
        <w:t xml:space="preserve"> care in every interaction with Epworth. This is achieved through active participation in the five domains of clinical governance at Epworth:</w:t>
      </w:r>
    </w:p>
    <w:p w14:paraId="3BE32E7D" w14:textId="77777777" w:rsidR="00CA492B" w:rsidRPr="00560FE4" w:rsidRDefault="00CA492B" w:rsidP="00CA492B">
      <w:pPr>
        <w:pStyle w:val="epworth-styleelement-p"/>
        <w:spacing w:before="0" w:beforeAutospacing="0" w:after="0" w:afterAutospacing="0" w:line="240" w:lineRule="auto"/>
        <w:jc w:val="both"/>
        <w:rPr>
          <w:rFonts w:ascii="Calibri" w:hAnsi="Calibri" w:cs="Calibri"/>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560FE4" w:rsidRPr="00560FE4"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Pr="00560FE4" w:rsidRDefault="00CA492B">
            <w:pPr>
              <w:pStyle w:val="epworth-styleelement-p"/>
              <w:spacing w:before="0" w:beforeAutospacing="0" w:after="0" w:afterAutospacing="0" w:line="240" w:lineRule="auto"/>
              <w:jc w:val="both"/>
              <w:rPr>
                <w:rFonts w:ascii="Calibri" w:eastAsiaTheme="minorHAnsi" w:hAnsi="Calibri" w:cs="Calibri"/>
                <w:b/>
                <w:bCs/>
                <w:sz w:val="22"/>
                <w:szCs w:val="22"/>
                <w:lang w:val="en-US" w:eastAsia="en-US"/>
              </w:rPr>
            </w:pPr>
            <w:r w:rsidRPr="00560FE4">
              <w:rPr>
                <w:rFonts w:ascii="Calibri" w:hAnsi="Calibri" w:cs="Calibri"/>
                <w:b/>
                <w:bCs/>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Pr="00560FE4" w:rsidRDefault="00CA492B">
            <w:pPr>
              <w:pStyle w:val="epworth-styleelement-p"/>
              <w:spacing w:before="0" w:beforeAutospacing="0" w:after="0" w:afterAutospacing="0" w:line="240" w:lineRule="auto"/>
              <w:jc w:val="both"/>
              <w:rPr>
                <w:rFonts w:ascii="Calibri" w:hAnsi="Calibri" w:cs="Calibri"/>
                <w:b/>
                <w:bCs/>
                <w:sz w:val="22"/>
                <w:szCs w:val="22"/>
                <w:lang w:val="en-US" w:eastAsia="en-US"/>
              </w:rPr>
            </w:pPr>
            <w:r w:rsidRPr="00560FE4">
              <w:rPr>
                <w:rFonts w:ascii="Calibri" w:hAnsi="Calibri" w:cs="Calibri"/>
                <w:b/>
                <w:bCs/>
                <w:sz w:val="22"/>
                <w:szCs w:val="22"/>
                <w:lang w:val="en-US" w:eastAsia="en-US"/>
              </w:rPr>
              <w:t>Role</w:t>
            </w:r>
          </w:p>
        </w:tc>
      </w:tr>
      <w:tr w:rsidR="00560FE4" w:rsidRPr="00560FE4"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Pr="00560FE4" w:rsidRDefault="00CA492B">
            <w:pPr>
              <w:pStyle w:val="epworth-styleelement-p"/>
              <w:spacing w:before="0" w:beforeAutospacing="0" w:after="0" w:afterAutospacing="0" w:line="240" w:lineRule="auto"/>
              <w:jc w:val="both"/>
              <w:rPr>
                <w:rFonts w:ascii="Calibri" w:hAnsi="Calibri" w:cs="Calibri"/>
                <w:b/>
                <w:bCs/>
                <w:sz w:val="22"/>
                <w:szCs w:val="22"/>
                <w:lang w:val="en-US" w:eastAsia="en-US"/>
              </w:rPr>
            </w:pPr>
            <w:r w:rsidRPr="00560FE4">
              <w:rPr>
                <w:rFonts w:ascii="Calibri" w:hAnsi="Calibri" w:cs="Calibri"/>
                <w:b/>
                <w:bCs/>
                <w:i/>
                <w:iCs/>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Pr="00560FE4" w:rsidRDefault="00CA492B" w:rsidP="004A5739">
            <w:pPr>
              <w:pStyle w:val="epworth-styleelement-p"/>
              <w:spacing w:before="0" w:beforeAutospacing="0" w:after="0" w:afterAutospacing="0" w:line="240" w:lineRule="auto"/>
              <w:jc w:val="both"/>
              <w:rPr>
                <w:rFonts w:ascii="Calibri" w:hAnsi="Calibri" w:cs="Calibri"/>
                <w:sz w:val="22"/>
                <w:szCs w:val="22"/>
                <w:lang w:val="en-US" w:eastAsia="en-US"/>
              </w:rPr>
            </w:pPr>
            <w:r w:rsidRPr="00560FE4">
              <w:rPr>
                <w:rFonts w:ascii="Calibri" w:hAnsi="Calibri" w:cs="Calibri"/>
                <w:sz w:val="22"/>
                <w:szCs w:val="22"/>
                <w:lang w:val="en-US" w:eastAsia="en-US"/>
              </w:rPr>
              <w:t xml:space="preserve">Promote and participate in a supportive, fair and transparent culture where lessons from previous </w:t>
            </w:r>
            <w:r w:rsidR="004A5739" w:rsidRPr="00560FE4">
              <w:rPr>
                <w:rFonts w:ascii="Calibri" w:hAnsi="Calibri" w:cs="Calibri"/>
                <w:sz w:val="22"/>
                <w:szCs w:val="22"/>
                <w:lang w:val="en-US" w:eastAsia="en-US"/>
              </w:rPr>
              <w:t xml:space="preserve">outcomes </w:t>
            </w:r>
            <w:r w:rsidRPr="00560FE4">
              <w:rPr>
                <w:rFonts w:ascii="Calibri" w:hAnsi="Calibri" w:cs="Calibri"/>
                <w:sz w:val="22"/>
                <w:szCs w:val="22"/>
                <w:lang w:val="en-US" w:eastAsia="en-US"/>
              </w:rPr>
              <w:t xml:space="preserve">are learned and patient safety and quality </w:t>
            </w:r>
            <w:proofErr w:type="gramStart"/>
            <w:r w:rsidRPr="00560FE4">
              <w:rPr>
                <w:rFonts w:ascii="Calibri" w:hAnsi="Calibri" w:cs="Calibri"/>
                <w:sz w:val="22"/>
                <w:szCs w:val="22"/>
                <w:lang w:val="en-US" w:eastAsia="en-US"/>
              </w:rPr>
              <w:t>is</w:t>
            </w:r>
            <w:proofErr w:type="gramEnd"/>
            <w:r w:rsidRPr="00560FE4">
              <w:rPr>
                <w:rFonts w:ascii="Calibri" w:hAnsi="Calibri" w:cs="Calibri"/>
                <w:sz w:val="22"/>
                <w:szCs w:val="22"/>
                <w:lang w:val="en-US" w:eastAsia="en-US"/>
              </w:rPr>
              <w:t xml:space="preserve"> a </w:t>
            </w:r>
            <w:r w:rsidR="004A5739" w:rsidRPr="00560FE4">
              <w:rPr>
                <w:rFonts w:ascii="Calibri" w:hAnsi="Calibri" w:cs="Calibri"/>
                <w:sz w:val="22"/>
                <w:szCs w:val="22"/>
                <w:lang w:val="en-US" w:eastAsia="en-US"/>
              </w:rPr>
              <w:t xml:space="preserve">priority at all levels of the </w:t>
            </w:r>
            <w:proofErr w:type="spellStart"/>
            <w:r w:rsidR="004A5739" w:rsidRPr="00560FE4">
              <w:rPr>
                <w:rFonts w:ascii="Calibri" w:hAnsi="Calibri" w:cs="Calibri"/>
                <w:sz w:val="22"/>
                <w:szCs w:val="22"/>
                <w:lang w:val="en-US" w:eastAsia="en-US"/>
              </w:rPr>
              <w:t>organisation</w:t>
            </w:r>
            <w:proofErr w:type="spellEnd"/>
            <w:r w:rsidR="004A5739" w:rsidRPr="00560FE4">
              <w:rPr>
                <w:rFonts w:ascii="Calibri" w:hAnsi="Calibri" w:cs="Calibri"/>
                <w:sz w:val="22"/>
                <w:szCs w:val="22"/>
                <w:lang w:val="en-US" w:eastAsia="en-US"/>
              </w:rPr>
              <w:t xml:space="preserve">.  </w:t>
            </w:r>
          </w:p>
        </w:tc>
      </w:tr>
      <w:tr w:rsidR="00560FE4" w:rsidRPr="00560FE4"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Pr="00560FE4" w:rsidRDefault="00CA492B">
            <w:pPr>
              <w:pStyle w:val="epworth-styleelement-p"/>
              <w:spacing w:before="0" w:beforeAutospacing="0" w:after="0" w:afterAutospacing="0" w:line="240" w:lineRule="auto"/>
              <w:jc w:val="both"/>
              <w:rPr>
                <w:rFonts w:ascii="Calibri" w:hAnsi="Calibri" w:cs="Calibri"/>
                <w:b/>
                <w:bCs/>
                <w:i/>
                <w:iCs/>
                <w:sz w:val="22"/>
                <w:szCs w:val="22"/>
                <w:lang w:val="en-US" w:eastAsia="en-US"/>
              </w:rPr>
            </w:pPr>
            <w:r w:rsidRPr="00560FE4">
              <w:rPr>
                <w:rFonts w:ascii="Calibri" w:hAnsi="Calibri" w:cs="Calibri"/>
                <w:b/>
                <w:bCs/>
                <w:i/>
                <w:iCs/>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Pr="00560FE4" w:rsidRDefault="00CA492B" w:rsidP="00CF58F8">
            <w:pPr>
              <w:pStyle w:val="epworth-styleelement-p"/>
              <w:spacing w:before="0" w:beforeAutospacing="0" w:after="0" w:afterAutospacing="0" w:line="240" w:lineRule="auto"/>
              <w:jc w:val="both"/>
              <w:rPr>
                <w:rFonts w:ascii="Calibri" w:hAnsi="Calibri" w:cs="Calibri"/>
                <w:sz w:val="22"/>
                <w:szCs w:val="22"/>
                <w:lang w:val="en-US" w:eastAsia="en-US"/>
              </w:rPr>
            </w:pPr>
            <w:r w:rsidRPr="00560FE4">
              <w:rPr>
                <w:rFonts w:ascii="Calibri" w:hAnsi="Calibri" w:cs="Calibri"/>
                <w:sz w:val="22"/>
                <w:szCs w:val="22"/>
                <w:lang w:val="en-US" w:eastAsia="en-US"/>
              </w:rPr>
              <w:t xml:space="preserve">Understand and where </w:t>
            </w:r>
            <w:r w:rsidR="00CF58F8" w:rsidRPr="00560FE4">
              <w:rPr>
                <w:rFonts w:ascii="Calibri" w:hAnsi="Calibri" w:cs="Calibri"/>
                <w:sz w:val="22"/>
                <w:szCs w:val="22"/>
                <w:lang w:val="en-US" w:eastAsia="en-US"/>
              </w:rPr>
              <w:t>relevant</w:t>
            </w:r>
            <w:r w:rsidR="004A5739" w:rsidRPr="00560FE4">
              <w:rPr>
                <w:rFonts w:ascii="Calibri" w:hAnsi="Calibri" w:cs="Calibri"/>
                <w:sz w:val="22"/>
                <w:szCs w:val="22"/>
                <w:lang w:val="en-US" w:eastAsia="en-US"/>
              </w:rPr>
              <w:t>, ensure</w:t>
            </w:r>
            <w:r w:rsidRPr="00560FE4">
              <w:rPr>
                <w:rFonts w:ascii="Calibri" w:hAnsi="Calibri" w:cs="Calibri"/>
                <w:sz w:val="22"/>
                <w:szCs w:val="22"/>
                <w:lang w:val="en-US" w:eastAsia="en-US"/>
              </w:rPr>
              <w:t xml:space="preserve"> that each patient is actively involved in their own care and treatment including families/carers wherever possible.</w:t>
            </w:r>
          </w:p>
        </w:tc>
      </w:tr>
      <w:tr w:rsidR="00560FE4" w:rsidRPr="00560FE4"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Pr="00560FE4" w:rsidRDefault="00CA492B">
            <w:pPr>
              <w:pStyle w:val="epworth-styleelement-p"/>
              <w:spacing w:before="0" w:beforeAutospacing="0" w:after="0" w:afterAutospacing="0" w:line="240" w:lineRule="auto"/>
              <w:jc w:val="both"/>
              <w:rPr>
                <w:rFonts w:ascii="Calibri" w:hAnsi="Calibri" w:cs="Calibri"/>
                <w:b/>
                <w:bCs/>
                <w:i/>
                <w:iCs/>
                <w:sz w:val="22"/>
                <w:szCs w:val="22"/>
                <w:lang w:val="en-US" w:eastAsia="en-US"/>
              </w:rPr>
            </w:pPr>
            <w:r w:rsidRPr="00560FE4">
              <w:rPr>
                <w:rFonts w:ascii="Calibri" w:hAnsi="Calibri" w:cs="Calibri"/>
                <w:b/>
                <w:bCs/>
                <w:i/>
                <w:iCs/>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Pr="00560FE4" w:rsidRDefault="00CA492B" w:rsidP="004A5739">
            <w:pPr>
              <w:pStyle w:val="epworth-styleelement-p"/>
              <w:spacing w:before="0" w:beforeAutospacing="0" w:after="0" w:afterAutospacing="0" w:line="240" w:lineRule="auto"/>
              <w:jc w:val="both"/>
              <w:rPr>
                <w:rFonts w:ascii="Calibri" w:hAnsi="Calibri" w:cs="Calibri"/>
                <w:sz w:val="22"/>
                <w:szCs w:val="22"/>
                <w:lang w:val="en-US" w:eastAsia="en-US"/>
              </w:rPr>
            </w:pPr>
            <w:r w:rsidRPr="00560FE4">
              <w:rPr>
                <w:rFonts w:ascii="Calibri" w:hAnsi="Calibri" w:cs="Calibri"/>
                <w:sz w:val="22"/>
                <w:szCs w:val="22"/>
                <w:lang w:val="en-US" w:eastAsia="en-US"/>
              </w:rPr>
              <w:t>Develop and maintain one’s own competency, skill</w:t>
            </w:r>
            <w:r w:rsidR="004A5739" w:rsidRPr="00560FE4">
              <w:rPr>
                <w:rFonts w:ascii="Calibri" w:hAnsi="Calibri" w:cs="Calibri"/>
                <w:sz w:val="22"/>
                <w:szCs w:val="22"/>
                <w:lang w:val="en-US" w:eastAsia="en-US"/>
              </w:rPr>
              <w:t>s and knowledge</w:t>
            </w:r>
            <w:r w:rsidRPr="00560FE4">
              <w:rPr>
                <w:rFonts w:ascii="Calibri" w:hAnsi="Calibri" w:cs="Calibri"/>
                <w:sz w:val="22"/>
                <w:szCs w:val="22"/>
                <w:lang w:val="en-US" w:eastAsia="en-US"/>
              </w:rPr>
              <w:t xml:space="preserve"> to ensure </w:t>
            </w:r>
            <w:r w:rsidR="004A5739" w:rsidRPr="00560FE4">
              <w:rPr>
                <w:rFonts w:ascii="Calibri" w:hAnsi="Calibri" w:cs="Calibri"/>
                <w:sz w:val="22"/>
                <w:szCs w:val="22"/>
                <w:lang w:val="en-US" w:eastAsia="en-US"/>
              </w:rPr>
              <w:t xml:space="preserve">high quality service </w:t>
            </w:r>
            <w:r w:rsidRPr="00560FE4">
              <w:rPr>
                <w:rFonts w:ascii="Calibri" w:hAnsi="Calibri" w:cs="Calibri"/>
                <w:sz w:val="22"/>
                <w:szCs w:val="22"/>
                <w:lang w:val="en-US" w:eastAsia="en-US"/>
              </w:rPr>
              <w:t xml:space="preserve">provision </w:t>
            </w:r>
            <w:r w:rsidR="00CF58F8" w:rsidRPr="00560FE4">
              <w:rPr>
                <w:rFonts w:ascii="Calibri" w:hAnsi="Calibri" w:cs="Calibri"/>
                <w:sz w:val="22"/>
                <w:szCs w:val="22"/>
                <w:lang w:val="en-US" w:eastAsia="en-US"/>
              </w:rPr>
              <w:t>and</w:t>
            </w:r>
            <w:r w:rsidRPr="00560FE4">
              <w:rPr>
                <w:rFonts w:ascii="Calibri" w:hAnsi="Calibri" w:cs="Calibri"/>
                <w:sz w:val="22"/>
                <w:szCs w:val="22"/>
                <w:lang w:val="en-US" w:eastAsia="en-US"/>
              </w:rPr>
              <w:t xml:space="preserve"> care</w:t>
            </w:r>
            <w:r w:rsidR="004A5739" w:rsidRPr="00560FE4">
              <w:rPr>
                <w:rFonts w:ascii="Calibri" w:hAnsi="Calibri" w:cs="Calibri"/>
                <w:sz w:val="22"/>
                <w:szCs w:val="22"/>
                <w:lang w:val="en-US" w:eastAsia="en-US"/>
              </w:rPr>
              <w:t>.</w:t>
            </w:r>
          </w:p>
        </w:tc>
      </w:tr>
      <w:tr w:rsidR="00560FE4" w:rsidRPr="00560FE4"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Pr="00560FE4" w:rsidRDefault="00CA492B">
            <w:pPr>
              <w:pStyle w:val="epworth-styleelement-p"/>
              <w:spacing w:before="0" w:beforeAutospacing="0" w:after="0" w:afterAutospacing="0" w:line="240" w:lineRule="auto"/>
              <w:jc w:val="both"/>
              <w:rPr>
                <w:rFonts w:ascii="Calibri" w:hAnsi="Calibri" w:cs="Calibri"/>
                <w:b/>
                <w:bCs/>
                <w:i/>
                <w:iCs/>
                <w:sz w:val="22"/>
                <w:szCs w:val="22"/>
                <w:lang w:val="en-US" w:eastAsia="en-US"/>
              </w:rPr>
            </w:pPr>
            <w:r w:rsidRPr="00560FE4">
              <w:rPr>
                <w:rFonts w:ascii="Calibri" w:hAnsi="Calibri" w:cs="Calibri"/>
                <w:b/>
                <w:bCs/>
                <w:i/>
                <w:iCs/>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Pr="00560FE4" w:rsidRDefault="004A5739" w:rsidP="00CF58F8">
            <w:pPr>
              <w:pStyle w:val="epworth-styleelement-p"/>
              <w:spacing w:before="0" w:beforeAutospacing="0" w:after="0" w:afterAutospacing="0" w:line="240" w:lineRule="auto"/>
              <w:jc w:val="both"/>
              <w:rPr>
                <w:rFonts w:ascii="Calibri" w:hAnsi="Calibri" w:cs="Calibri"/>
                <w:sz w:val="22"/>
                <w:szCs w:val="22"/>
                <w:lang w:val="en-US" w:eastAsia="en-US"/>
              </w:rPr>
            </w:pPr>
            <w:r w:rsidRPr="00560FE4">
              <w:rPr>
                <w:rFonts w:ascii="Calibri" w:hAnsi="Calibri" w:cs="Calibri"/>
                <w:sz w:val="22"/>
                <w:szCs w:val="22"/>
                <w:lang w:val="en-US" w:eastAsia="en-US"/>
              </w:rPr>
              <w:t xml:space="preserve">Understand and where </w:t>
            </w:r>
            <w:r w:rsidR="00CF58F8" w:rsidRPr="00560FE4">
              <w:rPr>
                <w:rFonts w:ascii="Calibri" w:hAnsi="Calibri" w:cs="Calibri"/>
                <w:sz w:val="22"/>
                <w:szCs w:val="22"/>
                <w:lang w:val="en-US" w:eastAsia="en-US"/>
              </w:rPr>
              <w:t>relevant</w:t>
            </w:r>
            <w:r w:rsidRPr="00560FE4">
              <w:rPr>
                <w:rFonts w:ascii="Calibri" w:hAnsi="Calibri" w:cs="Calibri"/>
                <w:sz w:val="22"/>
                <w:szCs w:val="22"/>
                <w:lang w:val="en-US" w:eastAsia="en-US"/>
              </w:rPr>
              <w:t>, e</w:t>
            </w:r>
            <w:r w:rsidR="00CA492B" w:rsidRPr="00560FE4">
              <w:rPr>
                <w:rFonts w:ascii="Calibri" w:hAnsi="Calibri" w:cs="Calibri"/>
                <w:sz w:val="22"/>
                <w:szCs w:val="22"/>
                <w:lang w:val="en-US" w:eastAsia="en-US"/>
              </w:rPr>
              <w:t>nsure</w:t>
            </w:r>
            <w:r w:rsidR="0008095E" w:rsidRPr="00560FE4">
              <w:rPr>
                <w:rFonts w:ascii="Calibri" w:hAnsi="Calibri" w:cs="Calibri"/>
                <w:sz w:val="22"/>
                <w:szCs w:val="22"/>
                <w:lang w:val="en-US" w:eastAsia="en-US"/>
              </w:rPr>
              <w:t>,</w:t>
            </w:r>
            <w:r w:rsidR="00CA492B" w:rsidRPr="00560FE4">
              <w:rPr>
                <w:rFonts w:ascii="Calibri" w:hAnsi="Calibri" w:cs="Calibri"/>
                <w:sz w:val="22"/>
                <w:szCs w:val="22"/>
                <w:lang w:val="en-US" w:eastAsia="en-US"/>
              </w:rPr>
              <w:t xml:space="preserve"> that the right care is provided to the right person at the right time, in the right place</w:t>
            </w:r>
            <w:r w:rsidRPr="00560FE4">
              <w:rPr>
                <w:rFonts w:ascii="Calibri" w:hAnsi="Calibri" w:cs="Calibri"/>
                <w:sz w:val="22"/>
                <w:szCs w:val="22"/>
                <w:lang w:val="en-US" w:eastAsia="en-US"/>
              </w:rPr>
              <w:t xml:space="preserve"> and patient outcomes are monitored and improved.</w:t>
            </w:r>
          </w:p>
        </w:tc>
      </w:tr>
      <w:tr w:rsidR="00560FE4" w:rsidRPr="00560FE4"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Pr="00560FE4" w:rsidRDefault="00CA492B">
            <w:pPr>
              <w:pStyle w:val="epworth-styleelement-p"/>
              <w:spacing w:before="0" w:beforeAutospacing="0" w:after="0" w:afterAutospacing="0" w:line="240" w:lineRule="auto"/>
              <w:jc w:val="both"/>
              <w:rPr>
                <w:rFonts w:ascii="Calibri" w:hAnsi="Calibri" w:cs="Calibri"/>
                <w:b/>
                <w:bCs/>
                <w:i/>
                <w:iCs/>
                <w:sz w:val="22"/>
                <w:szCs w:val="22"/>
                <w:lang w:val="en-US" w:eastAsia="en-US"/>
              </w:rPr>
            </w:pPr>
            <w:r w:rsidRPr="00560FE4">
              <w:rPr>
                <w:rFonts w:ascii="Calibri" w:hAnsi="Calibri" w:cs="Calibri"/>
                <w:b/>
                <w:bCs/>
                <w:i/>
                <w:iCs/>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Pr="00560FE4" w:rsidRDefault="00CA492B">
            <w:pPr>
              <w:pStyle w:val="epworth-styleelement-p"/>
              <w:spacing w:before="0" w:beforeAutospacing="0" w:after="0" w:afterAutospacing="0" w:line="240" w:lineRule="auto"/>
              <w:jc w:val="both"/>
              <w:rPr>
                <w:rFonts w:ascii="Calibri" w:hAnsi="Calibri" w:cs="Calibri"/>
                <w:sz w:val="22"/>
                <w:szCs w:val="22"/>
                <w:lang w:val="en-US" w:eastAsia="en-US"/>
              </w:rPr>
            </w:pPr>
            <w:r w:rsidRPr="00560FE4">
              <w:rPr>
                <w:rFonts w:ascii="Calibri" w:hAnsi="Calibri" w:cs="Calibri"/>
                <w:sz w:val="22"/>
                <w:szCs w:val="22"/>
                <w:lang w:val="en-US" w:eastAsia="en-US"/>
              </w:rPr>
              <w:t xml:space="preserve">Be responsible for identifying and reporting risks, hazards and near misses for people in our care and participating in risk mitigation strategies.  </w:t>
            </w:r>
          </w:p>
        </w:tc>
      </w:tr>
      <w:bookmarkEnd w:id="0"/>
    </w:tbl>
    <w:p w14:paraId="55DFAFCB" w14:textId="77777777" w:rsidR="003D3D36" w:rsidRDefault="003D3D36" w:rsidP="0015590C">
      <w:pPr>
        <w:pStyle w:val="epworth-styleelement-p"/>
        <w:spacing w:after="0" w:afterAutospacing="0" w:line="360" w:lineRule="auto"/>
        <w:rPr>
          <w:rFonts w:ascii="Calibri" w:hAnsi="Calibri" w:cs="Arial"/>
          <w:b/>
          <w:color w:val="54BCEB"/>
          <w:sz w:val="28"/>
          <w:szCs w:val="28"/>
          <w:lang w:val="en-US"/>
        </w:rPr>
      </w:pPr>
    </w:p>
    <w:p w14:paraId="07124DFF" w14:textId="77777777" w:rsidR="003D3D36" w:rsidRDefault="003D3D36">
      <w:pPr>
        <w:spacing w:after="0"/>
        <w:rPr>
          <w:rFonts w:ascii="Calibri" w:eastAsia="Times New Roman" w:hAnsi="Calibri" w:cs="Arial"/>
          <w:b/>
          <w:color w:val="54BCEB"/>
          <w:sz w:val="28"/>
          <w:szCs w:val="28"/>
          <w:lang w:val="en-US" w:eastAsia="en-AU"/>
        </w:rPr>
      </w:pPr>
      <w:r>
        <w:rPr>
          <w:rFonts w:ascii="Calibri" w:hAnsi="Calibri" w:cs="Arial"/>
          <w:b/>
          <w:color w:val="54BCEB"/>
          <w:sz w:val="28"/>
          <w:szCs w:val="28"/>
          <w:lang w:val="en-US"/>
        </w:rPr>
        <w:br w:type="page"/>
      </w:r>
    </w:p>
    <w:p w14:paraId="7445DD45" w14:textId="0167D2E5"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3D3D36" w:rsidRPr="00020BE0" w14:paraId="2A968786" w14:textId="77777777" w:rsidTr="00875F5D">
        <w:tc>
          <w:tcPr>
            <w:tcW w:w="2646" w:type="pct"/>
            <w:tcBorders>
              <w:top w:val="single" w:sz="4" w:space="0" w:color="auto"/>
            </w:tcBorders>
          </w:tcPr>
          <w:p w14:paraId="685EA1AD" w14:textId="77777777" w:rsidR="003D3D36" w:rsidRPr="00290A05" w:rsidRDefault="003D3D36" w:rsidP="00875F5D">
            <w:pPr>
              <w:pStyle w:val="NormalWeb"/>
              <w:rPr>
                <w:rFonts w:ascii="Calibri" w:hAnsi="Calibri" w:cs="Calibri"/>
                <w:b/>
                <w:bCs/>
                <w:sz w:val="22"/>
                <w:szCs w:val="22"/>
              </w:rPr>
            </w:pPr>
            <w:r w:rsidRPr="667309AB">
              <w:rPr>
                <w:rFonts w:ascii="Calibri" w:hAnsi="Calibri" w:cs="Calibri"/>
                <w:b/>
                <w:bCs/>
                <w:sz w:val="22"/>
                <w:szCs w:val="22"/>
              </w:rPr>
              <w:t>Service De</w:t>
            </w:r>
            <w:r>
              <w:rPr>
                <w:rFonts w:ascii="Calibri" w:hAnsi="Calibri" w:cs="Calibri"/>
                <w:b/>
                <w:bCs/>
                <w:sz w:val="22"/>
                <w:szCs w:val="22"/>
              </w:rPr>
              <w:t>livery</w:t>
            </w:r>
          </w:p>
          <w:p w14:paraId="116D65DB" w14:textId="64ADECCB" w:rsidR="003D3D36" w:rsidRDefault="003D3D36" w:rsidP="00875F5D">
            <w:pPr>
              <w:pStyle w:val="NormalWeb"/>
              <w:numPr>
                <w:ilvl w:val="0"/>
                <w:numId w:val="11"/>
              </w:numPr>
              <w:rPr>
                <w:rFonts w:ascii="Calibri" w:hAnsi="Calibri" w:cs="Calibri"/>
                <w:sz w:val="22"/>
                <w:szCs w:val="22"/>
              </w:rPr>
            </w:pPr>
            <w:r>
              <w:rPr>
                <w:rFonts w:ascii="Calibri" w:hAnsi="Calibri" w:cs="Calibri"/>
                <w:sz w:val="22"/>
                <w:szCs w:val="22"/>
              </w:rPr>
              <w:t xml:space="preserve">Provide </w:t>
            </w:r>
            <w:r w:rsidRPr="14352967">
              <w:rPr>
                <w:rFonts w:ascii="Calibri" w:hAnsi="Calibri" w:cs="Calibri"/>
                <w:sz w:val="22"/>
                <w:szCs w:val="22"/>
              </w:rPr>
              <w:t xml:space="preserve">a customer centric, consistent, streamlined and centralised process for </w:t>
            </w:r>
            <w:r>
              <w:rPr>
                <w:rFonts w:ascii="Calibri" w:hAnsi="Calibri" w:cs="Calibri"/>
                <w:sz w:val="22"/>
                <w:szCs w:val="22"/>
              </w:rPr>
              <w:t xml:space="preserve">acute </w:t>
            </w:r>
            <w:r w:rsidR="00733E78">
              <w:rPr>
                <w:rFonts w:ascii="Calibri" w:hAnsi="Calibri" w:cs="Calibri"/>
                <w:sz w:val="22"/>
                <w:szCs w:val="22"/>
              </w:rPr>
              <w:t>s</w:t>
            </w:r>
            <w:r w:rsidR="00733E78" w:rsidRPr="14352967">
              <w:rPr>
                <w:rFonts w:ascii="Calibri" w:hAnsi="Calibri" w:cs="Calibri"/>
                <w:sz w:val="22"/>
                <w:szCs w:val="22"/>
              </w:rPr>
              <w:t>elf</w:t>
            </w:r>
            <w:r w:rsidR="00733E78">
              <w:rPr>
                <w:rFonts w:ascii="Calibri" w:hAnsi="Calibri" w:cs="Calibri"/>
                <w:sz w:val="22"/>
                <w:szCs w:val="22"/>
              </w:rPr>
              <w:t>-</w:t>
            </w:r>
            <w:r w:rsidR="00C07F1A">
              <w:rPr>
                <w:rFonts w:ascii="Calibri" w:hAnsi="Calibri" w:cs="Calibri"/>
                <w:sz w:val="22"/>
                <w:szCs w:val="22"/>
              </w:rPr>
              <w:t>funded</w:t>
            </w:r>
            <w:r w:rsidRPr="14352967">
              <w:rPr>
                <w:rFonts w:ascii="Calibri" w:hAnsi="Calibri" w:cs="Calibri"/>
                <w:sz w:val="22"/>
                <w:szCs w:val="22"/>
              </w:rPr>
              <w:t xml:space="preserve"> </w:t>
            </w:r>
            <w:r>
              <w:rPr>
                <w:rFonts w:ascii="Calibri" w:hAnsi="Calibri" w:cs="Calibri"/>
                <w:sz w:val="22"/>
                <w:szCs w:val="22"/>
              </w:rPr>
              <w:t>estimat</w:t>
            </w:r>
            <w:r w:rsidR="00C07F1A">
              <w:rPr>
                <w:rFonts w:ascii="Calibri" w:hAnsi="Calibri" w:cs="Calibri"/>
                <w:sz w:val="22"/>
                <w:szCs w:val="22"/>
              </w:rPr>
              <w:t>es</w:t>
            </w:r>
          </w:p>
          <w:p w14:paraId="2CE94DA3" w14:textId="51042401" w:rsidR="003D3D36" w:rsidRDefault="003D3D36" w:rsidP="00875F5D">
            <w:pPr>
              <w:pStyle w:val="NormalWeb"/>
              <w:numPr>
                <w:ilvl w:val="0"/>
                <w:numId w:val="11"/>
              </w:numPr>
              <w:rPr>
                <w:rFonts w:ascii="Calibri" w:hAnsi="Calibri" w:cs="Calibri"/>
                <w:sz w:val="22"/>
                <w:szCs w:val="22"/>
              </w:rPr>
            </w:pPr>
            <w:r>
              <w:rPr>
                <w:rFonts w:ascii="Calibri" w:hAnsi="Calibri" w:cs="Calibri"/>
                <w:sz w:val="22"/>
                <w:szCs w:val="22"/>
              </w:rPr>
              <w:t>Continue to d</w:t>
            </w:r>
            <w:r w:rsidRPr="667309AB">
              <w:rPr>
                <w:rFonts w:ascii="Calibri" w:hAnsi="Calibri" w:cs="Calibri"/>
                <w:sz w:val="22"/>
                <w:szCs w:val="22"/>
              </w:rPr>
              <w:t xml:space="preserve">evelop resource tools, protocols and policies to enable and support the </w:t>
            </w:r>
            <w:r>
              <w:rPr>
                <w:rFonts w:ascii="Calibri" w:hAnsi="Calibri" w:cs="Calibri"/>
                <w:sz w:val="22"/>
                <w:szCs w:val="22"/>
              </w:rPr>
              <w:t xml:space="preserve">growth of </w:t>
            </w:r>
            <w:r w:rsidR="00715FA5">
              <w:rPr>
                <w:rFonts w:ascii="Calibri" w:hAnsi="Calibri" w:cs="Calibri"/>
                <w:sz w:val="22"/>
                <w:szCs w:val="22"/>
              </w:rPr>
              <w:t>self-insured</w:t>
            </w:r>
            <w:r>
              <w:rPr>
                <w:rFonts w:ascii="Calibri" w:hAnsi="Calibri" w:cs="Calibri"/>
                <w:sz w:val="22"/>
                <w:szCs w:val="22"/>
              </w:rPr>
              <w:t xml:space="preserve"> patient estimate requests</w:t>
            </w:r>
          </w:p>
          <w:p w14:paraId="75FCC020" w14:textId="77777777" w:rsidR="00C07F1A" w:rsidRDefault="003D3D36" w:rsidP="00875F5D">
            <w:pPr>
              <w:pStyle w:val="NormalWeb"/>
              <w:numPr>
                <w:ilvl w:val="0"/>
                <w:numId w:val="11"/>
              </w:numPr>
              <w:rPr>
                <w:rFonts w:ascii="Calibri" w:hAnsi="Calibri" w:cs="Calibri"/>
                <w:sz w:val="22"/>
                <w:szCs w:val="22"/>
              </w:rPr>
            </w:pPr>
            <w:r w:rsidRPr="667309AB">
              <w:rPr>
                <w:rFonts w:ascii="Calibri" w:hAnsi="Calibri" w:cs="Calibri"/>
                <w:sz w:val="22"/>
                <w:szCs w:val="22"/>
              </w:rPr>
              <w:t xml:space="preserve">Provide training </w:t>
            </w:r>
            <w:r w:rsidR="00C07F1A">
              <w:rPr>
                <w:rFonts w:ascii="Calibri" w:hAnsi="Calibri" w:cs="Calibri"/>
                <w:sz w:val="22"/>
                <w:szCs w:val="22"/>
              </w:rPr>
              <w:t xml:space="preserve">where appropriate for key stakeholders </w:t>
            </w:r>
            <w:r w:rsidRPr="667309AB">
              <w:rPr>
                <w:rFonts w:ascii="Calibri" w:hAnsi="Calibri" w:cs="Calibri"/>
                <w:sz w:val="22"/>
                <w:szCs w:val="22"/>
              </w:rPr>
              <w:t xml:space="preserve">of any relevant </w:t>
            </w:r>
            <w:r w:rsidR="00C07F1A">
              <w:rPr>
                <w:rFonts w:ascii="Calibri" w:hAnsi="Calibri" w:cs="Calibri"/>
                <w:sz w:val="22"/>
                <w:szCs w:val="22"/>
              </w:rPr>
              <w:t xml:space="preserve">products and </w:t>
            </w:r>
            <w:r w:rsidRPr="667309AB">
              <w:rPr>
                <w:rFonts w:ascii="Calibri" w:hAnsi="Calibri" w:cs="Calibri"/>
                <w:sz w:val="22"/>
                <w:szCs w:val="22"/>
              </w:rPr>
              <w:t>processes</w:t>
            </w:r>
          </w:p>
          <w:p w14:paraId="6D4401A5" w14:textId="71D8DEB3" w:rsidR="003D3D36" w:rsidRPr="00290A05" w:rsidRDefault="00C07F1A" w:rsidP="00602B04">
            <w:pPr>
              <w:pStyle w:val="NormalWeb"/>
              <w:numPr>
                <w:ilvl w:val="0"/>
                <w:numId w:val="11"/>
              </w:numPr>
              <w:rPr>
                <w:rFonts w:ascii="Calibri" w:hAnsi="Calibri" w:cs="Calibri"/>
              </w:rPr>
            </w:pPr>
            <w:r w:rsidRPr="00602B04">
              <w:rPr>
                <w:rFonts w:ascii="Calibri" w:hAnsi="Calibri" w:cs="Calibri"/>
                <w:sz w:val="22"/>
                <w:szCs w:val="22"/>
              </w:rPr>
              <w:t xml:space="preserve">Continue to evolve the role in line with the </w:t>
            </w:r>
            <w:r w:rsidR="00733E78" w:rsidRPr="00602B04">
              <w:rPr>
                <w:rFonts w:ascii="Calibri" w:hAnsi="Calibri" w:cs="Calibri"/>
                <w:sz w:val="22"/>
                <w:szCs w:val="22"/>
              </w:rPr>
              <w:t>Self-Funded</w:t>
            </w:r>
            <w:r w:rsidRPr="00602B04">
              <w:rPr>
                <w:rFonts w:ascii="Calibri" w:hAnsi="Calibri" w:cs="Calibri"/>
                <w:sz w:val="22"/>
                <w:szCs w:val="22"/>
              </w:rPr>
              <w:t xml:space="preserve"> Strategy </w:t>
            </w:r>
          </w:p>
        </w:tc>
        <w:tc>
          <w:tcPr>
            <w:tcW w:w="2354" w:type="pct"/>
            <w:tcBorders>
              <w:top w:val="single" w:sz="4" w:space="0" w:color="auto"/>
            </w:tcBorders>
          </w:tcPr>
          <w:p w14:paraId="65000C5A" w14:textId="77777777" w:rsidR="003D3D36" w:rsidRDefault="003D3D36" w:rsidP="00875F5D">
            <w:pPr>
              <w:pStyle w:val="ListParagraph"/>
              <w:rPr>
                <w:rFonts w:ascii="Calibri" w:hAnsi="Calibri"/>
              </w:rPr>
            </w:pPr>
          </w:p>
          <w:p w14:paraId="4DE6CAD0" w14:textId="77777777" w:rsidR="003D3D36" w:rsidRDefault="003D3D36" w:rsidP="00875F5D">
            <w:pPr>
              <w:pStyle w:val="ListParagraph"/>
              <w:rPr>
                <w:rFonts w:ascii="Calibri" w:hAnsi="Calibri"/>
              </w:rPr>
            </w:pPr>
          </w:p>
          <w:p w14:paraId="29FF598B" w14:textId="77777777" w:rsidR="003D3D36" w:rsidRDefault="003D3D36" w:rsidP="00875F5D">
            <w:pPr>
              <w:pStyle w:val="ListParagraph"/>
              <w:numPr>
                <w:ilvl w:val="0"/>
                <w:numId w:val="12"/>
              </w:numPr>
              <w:rPr>
                <w:rFonts w:ascii="Calibri" w:hAnsi="Calibri"/>
              </w:rPr>
            </w:pPr>
            <w:r w:rsidRPr="00CB0594">
              <w:rPr>
                <w:rFonts w:ascii="Calibri" w:hAnsi="Calibri"/>
              </w:rPr>
              <w:t>One consistent approach to est</w:t>
            </w:r>
            <w:r>
              <w:rPr>
                <w:rFonts w:ascii="Calibri" w:hAnsi="Calibri"/>
              </w:rPr>
              <w:t>i</w:t>
            </w:r>
            <w:r w:rsidRPr="00CB0594">
              <w:rPr>
                <w:rFonts w:ascii="Calibri" w:hAnsi="Calibri"/>
              </w:rPr>
              <w:t xml:space="preserve">mates across all sites </w:t>
            </w:r>
            <w:r>
              <w:rPr>
                <w:rFonts w:ascii="Calibri" w:hAnsi="Calibri"/>
              </w:rPr>
              <w:t>and services</w:t>
            </w:r>
          </w:p>
          <w:p w14:paraId="441AE404" w14:textId="014359D2" w:rsidR="003D3D36" w:rsidRDefault="003D3D36" w:rsidP="00875F5D">
            <w:pPr>
              <w:pStyle w:val="ListParagraph"/>
              <w:numPr>
                <w:ilvl w:val="0"/>
                <w:numId w:val="12"/>
              </w:numPr>
              <w:rPr>
                <w:rFonts w:ascii="Calibri" w:hAnsi="Calibri"/>
              </w:rPr>
            </w:pPr>
            <w:r>
              <w:rPr>
                <w:rFonts w:ascii="Calibri" w:hAnsi="Calibri"/>
              </w:rPr>
              <w:t>24</w:t>
            </w:r>
            <w:r w:rsidR="00C07F1A">
              <w:rPr>
                <w:rFonts w:ascii="Calibri" w:hAnsi="Calibri"/>
              </w:rPr>
              <w:t xml:space="preserve"> - 48</w:t>
            </w:r>
            <w:r>
              <w:rPr>
                <w:rFonts w:ascii="Calibri" w:hAnsi="Calibri"/>
              </w:rPr>
              <w:t xml:space="preserve"> hour turn around on completed estimates</w:t>
            </w:r>
          </w:p>
          <w:p w14:paraId="2586F861" w14:textId="11543DFA" w:rsidR="00C07F1A" w:rsidRDefault="00C07F1A" w:rsidP="00875F5D">
            <w:pPr>
              <w:pStyle w:val="ListParagraph"/>
              <w:numPr>
                <w:ilvl w:val="0"/>
                <w:numId w:val="12"/>
              </w:numPr>
              <w:rPr>
                <w:rFonts w:ascii="Calibri" w:hAnsi="Calibri"/>
              </w:rPr>
            </w:pPr>
            <w:r>
              <w:rPr>
                <w:rFonts w:ascii="Calibri" w:hAnsi="Calibri"/>
              </w:rPr>
              <w:t>Measuring of calls received and point of origination</w:t>
            </w:r>
          </w:p>
          <w:p w14:paraId="4112F5BE" w14:textId="76A3C4C7" w:rsidR="00C07F1A" w:rsidRDefault="00C07F1A" w:rsidP="00875F5D">
            <w:pPr>
              <w:pStyle w:val="ListParagraph"/>
              <w:numPr>
                <w:ilvl w:val="0"/>
                <w:numId w:val="12"/>
              </w:numPr>
              <w:rPr>
                <w:rFonts w:ascii="Calibri" w:hAnsi="Calibri"/>
              </w:rPr>
            </w:pPr>
            <w:r>
              <w:rPr>
                <w:rFonts w:ascii="Calibri" w:hAnsi="Calibri"/>
              </w:rPr>
              <w:t>Regular follow to understand pricing success</w:t>
            </w:r>
          </w:p>
          <w:p w14:paraId="4A927095" w14:textId="77777777" w:rsidR="003D3D36" w:rsidRDefault="00C07F1A" w:rsidP="00875F5D">
            <w:pPr>
              <w:pStyle w:val="ListParagraph"/>
              <w:numPr>
                <w:ilvl w:val="0"/>
                <w:numId w:val="12"/>
              </w:numPr>
              <w:rPr>
                <w:rFonts w:ascii="Calibri" w:hAnsi="Calibri"/>
              </w:rPr>
            </w:pPr>
            <w:r>
              <w:rPr>
                <w:rFonts w:ascii="Calibri" w:hAnsi="Calibri"/>
              </w:rPr>
              <w:t>Half Yearly k</w:t>
            </w:r>
            <w:r w:rsidR="003D3D36">
              <w:rPr>
                <w:rFonts w:ascii="Calibri" w:hAnsi="Calibri"/>
              </w:rPr>
              <w:t>ey stakeholder feedback</w:t>
            </w:r>
          </w:p>
          <w:p w14:paraId="5CB1C319" w14:textId="1F7CEA05" w:rsidR="00602B04" w:rsidRPr="00CB0594" w:rsidRDefault="00602B04" w:rsidP="00875F5D">
            <w:pPr>
              <w:pStyle w:val="ListParagraph"/>
              <w:numPr>
                <w:ilvl w:val="0"/>
                <w:numId w:val="12"/>
              </w:numPr>
              <w:rPr>
                <w:rFonts w:ascii="Calibri" w:hAnsi="Calibri"/>
              </w:rPr>
            </w:pPr>
            <w:r>
              <w:rPr>
                <w:rFonts w:ascii="Calibri" w:hAnsi="Calibri"/>
              </w:rPr>
              <w:t>Follow up to all quotes improving the understanding of why quotes may not have been accepted</w:t>
            </w:r>
          </w:p>
        </w:tc>
      </w:tr>
      <w:tr w:rsidR="003D3D36" w:rsidRPr="00020BE0" w14:paraId="0EF040E3" w14:textId="77777777" w:rsidTr="00875F5D">
        <w:tc>
          <w:tcPr>
            <w:tcW w:w="2646" w:type="pct"/>
          </w:tcPr>
          <w:p w14:paraId="6BD9F9AB" w14:textId="77777777" w:rsidR="003D3D36" w:rsidRDefault="003D3D36" w:rsidP="00875F5D">
            <w:pPr>
              <w:rPr>
                <w:rFonts w:ascii="Calibri" w:hAnsi="Calibri"/>
                <w:b/>
                <w:bCs/>
              </w:rPr>
            </w:pPr>
            <w:r w:rsidRPr="667309AB">
              <w:rPr>
                <w:rFonts w:ascii="Calibri" w:hAnsi="Calibri"/>
                <w:b/>
                <w:bCs/>
              </w:rPr>
              <w:t>Communication &amp; Engagement</w:t>
            </w:r>
          </w:p>
          <w:p w14:paraId="244BF4BB" w14:textId="26E61DF2" w:rsidR="003D3D36" w:rsidRDefault="003D3D36" w:rsidP="00875F5D">
            <w:pPr>
              <w:pStyle w:val="NormalWeb"/>
              <w:numPr>
                <w:ilvl w:val="0"/>
                <w:numId w:val="11"/>
              </w:numPr>
              <w:rPr>
                <w:rFonts w:ascii="Calibri" w:hAnsi="Calibri" w:cs="Calibri"/>
                <w:sz w:val="22"/>
                <w:szCs w:val="22"/>
              </w:rPr>
            </w:pPr>
            <w:r>
              <w:rPr>
                <w:rFonts w:ascii="Calibri" w:hAnsi="Calibri" w:cs="Calibri"/>
                <w:sz w:val="22"/>
                <w:szCs w:val="22"/>
              </w:rPr>
              <w:t xml:space="preserve">Provide response and lead communication process for all </w:t>
            </w:r>
            <w:r w:rsidR="00715FA5">
              <w:rPr>
                <w:rFonts w:ascii="Calibri" w:hAnsi="Calibri" w:cs="Calibri"/>
                <w:sz w:val="22"/>
                <w:szCs w:val="22"/>
              </w:rPr>
              <w:t>self-insured</w:t>
            </w:r>
            <w:r>
              <w:rPr>
                <w:rFonts w:ascii="Calibri" w:hAnsi="Calibri" w:cs="Calibri"/>
                <w:sz w:val="22"/>
                <w:szCs w:val="22"/>
              </w:rPr>
              <w:t xml:space="preserve"> estimate enquiries to key stakeholders</w:t>
            </w:r>
          </w:p>
          <w:p w14:paraId="10F87B16" w14:textId="3DFDE486" w:rsidR="003D3D36" w:rsidRDefault="003D3D36" w:rsidP="00875F5D">
            <w:pPr>
              <w:pStyle w:val="NormalWeb"/>
              <w:numPr>
                <w:ilvl w:val="0"/>
                <w:numId w:val="11"/>
              </w:numPr>
              <w:rPr>
                <w:rFonts w:ascii="Calibri" w:hAnsi="Calibri" w:cs="Calibri"/>
                <w:sz w:val="22"/>
                <w:szCs w:val="22"/>
              </w:rPr>
            </w:pPr>
            <w:r w:rsidRPr="667309AB">
              <w:rPr>
                <w:rFonts w:ascii="Calibri" w:hAnsi="Calibri" w:cs="Calibri"/>
                <w:sz w:val="22"/>
                <w:szCs w:val="22"/>
              </w:rPr>
              <w:t xml:space="preserve">Provide regular communication regarding </w:t>
            </w:r>
            <w:r>
              <w:rPr>
                <w:rFonts w:ascii="Calibri" w:hAnsi="Calibri" w:cs="Calibri"/>
                <w:sz w:val="22"/>
                <w:szCs w:val="22"/>
              </w:rPr>
              <w:t xml:space="preserve">feedback, themes, issues, changes and process improvements to key stakeholders </w:t>
            </w:r>
          </w:p>
          <w:p w14:paraId="04E2BB92" w14:textId="3344C622" w:rsidR="003D3D36" w:rsidRPr="003D3D36" w:rsidRDefault="00C07F1A" w:rsidP="00875F5D">
            <w:pPr>
              <w:pStyle w:val="NormalWeb"/>
              <w:numPr>
                <w:ilvl w:val="0"/>
                <w:numId w:val="11"/>
              </w:numPr>
              <w:rPr>
                <w:rFonts w:ascii="Calibri" w:hAnsi="Calibri" w:cs="Calibri"/>
                <w:sz w:val="22"/>
                <w:szCs w:val="22"/>
              </w:rPr>
            </w:pPr>
            <w:r>
              <w:rPr>
                <w:rFonts w:ascii="Calibri" w:hAnsi="Calibri" w:cs="Calibri"/>
                <w:sz w:val="22"/>
                <w:szCs w:val="22"/>
              </w:rPr>
              <w:t>Manage VMO portfolio to ensure positive relationships</w:t>
            </w:r>
          </w:p>
        </w:tc>
        <w:tc>
          <w:tcPr>
            <w:tcW w:w="2354" w:type="pct"/>
          </w:tcPr>
          <w:p w14:paraId="09429367" w14:textId="77777777" w:rsidR="003D3D36" w:rsidRDefault="003D3D36" w:rsidP="00875F5D">
            <w:pPr>
              <w:pStyle w:val="ListParagraph"/>
              <w:rPr>
                <w:rFonts w:ascii="Calibri" w:hAnsi="Calibri"/>
              </w:rPr>
            </w:pPr>
          </w:p>
          <w:p w14:paraId="5A1D9535" w14:textId="77777777" w:rsidR="003D3D36" w:rsidRDefault="003D3D36" w:rsidP="00875F5D">
            <w:pPr>
              <w:pStyle w:val="ListParagraph"/>
              <w:rPr>
                <w:rFonts w:ascii="Calibri" w:hAnsi="Calibri"/>
              </w:rPr>
            </w:pPr>
          </w:p>
          <w:p w14:paraId="10695B39" w14:textId="6D0F06D3" w:rsidR="003D3D36" w:rsidRDefault="00C07F1A" w:rsidP="00C07F1A">
            <w:pPr>
              <w:pStyle w:val="ListParagraph"/>
              <w:numPr>
                <w:ilvl w:val="0"/>
                <w:numId w:val="12"/>
              </w:numPr>
              <w:rPr>
                <w:rFonts w:ascii="Calibri" w:hAnsi="Calibri"/>
              </w:rPr>
            </w:pPr>
            <w:r>
              <w:rPr>
                <w:rFonts w:ascii="Calibri" w:hAnsi="Calibri"/>
              </w:rPr>
              <w:t xml:space="preserve">Monthly engagement with </w:t>
            </w:r>
            <w:r w:rsidR="00602B04">
              <w:rPr>
                <w:rFonts w:ascii="Calibri" w:hAnsi="Calibri"/>
              </w:rPr>
              <w:t>key stakeholders</w:t>
            </w:r>
          </w:p>
          <w:p w14:paraId="24EC0E60" w14:textId="7D1AC119" w:rsidR="00C07F1A" w:rsidRDefault="00602B04" w:rsidP="00C07F1A">
            <w:pPr>
              <w:pStyle w:val="ListParagraph"/>
              <w:numPr>
                <w:ilvl w:val="0"/>
                <w:numId w:val="12"/>
              </w:numPr>
              <w:rPr>
                <w:rFonts w:ascii="Calibri" w:hAnsi="Calibri"/>
              </w:rPr>
            </w:pPr>
            <w:r>
              <w:rPr>
                <w:rFonts w:ascii="Calibri" w:hAnsi="Calibri"/>
              </w:rPr>
              <w:t>Increasing knowledge of processes for Practice Managers and VMO’s</w:t>
            </w:r>
          </w:p>
        </w:tc>
      </w:tr>
      <w:tr w:rsidR="003D3D36" w:rsidRPr="00020BE0" w14:paraId="0787BE6E" w14:textId="77777777" w:rsidTr="00875F5D">
        <w:tc>
          <w:tcPr>
            <w:tcW w:w="2646" w:type="pct"/>
          </w:tcPr>
          <w:p w14:paraId="31F5FDF0" w14:textId="77777777" w:rsidR="003D3D36" w:rsidRDefault="003D3D36" w:rsidP="00875F5D">
            <w:pPr>
              <w:rPr>
                <w:rFonts w:ascii="Calibri" w:hAnsi="Calibri"/>
                <w:b/>
                <w:bCs/>
              </w:rPr>
            </w:pPr>
            <w:r w:rsidRPr="667309AB">
              <w:rPr>
                <w:rFonts w:ascii="Calibri" w:hAnsi="Calibri"/>
                <w:b/>
                <w:bCs/>
              </w:rPr>
              <w:t>Financial/Operational</w:t>
            </w:r>
          </w:p>
          <w:p w14:paraId="4FD13D59" w14:textId="4A3F7F03" w:rsidR="003D3D36" w:rsidRPr="007A3F26" w:rsidRDefault="00602B04" w:rsidP="00602B04">
            <w:pPr>
              <w:pStyle w:val="NormalWeb"/>
              <w:numPr>
                <w:ilvl w:val="0"/>
                <w:numId w:val="15"/>
              </w:numPr>
              <w:rPr>
                <w:rFonts w:ascii="Calibri" w:hAnsi="Calibri" w:cs="Calibri"/>
                <w:sz w:val="22"/>
                <w:szCs w:val="22"/>
              </w:rPr>
            </w:pPr>
            <w:r>
              <w:rPr>
                <w:rFonts w:ascii="Calibri" w:hAnsi="Calibri" w:cs="Calibri"/>
                <w:sz w:val="22"/>
                <w:szCs w:val="22"/>
              </w:rPr>
              <w:t>As a team, c</w:t>
            </w:r>
            <w:r w:rsidR="003D3D36" w:rsidRPr="667309AB">
              <w:rPr>
                <w:rFonts w:ascii="Calibri" w:hAnsi="Calibri" w:cs="Calibri"/>
                <w:sz w:val="22"/>
                <w:szCs w:val="22"/>
              </w:rPr>
              <w:t xml:space="preserve">oordinate the process for review and updating of </w:t>
            </w:r>
            <w:r w:rsidR="00733E78" w:rsidRPr="667309AB">
              <w:rPr>
                <w:rFonts w:ascii="Calibri" w:hAnsi="Calibri" w:cs="Calibri"/>
                <w:sz w:val="22"/>
                <w:szCs w:val="22"/>
              </w:rPr>
              <w:t>Self</w:t>
            </w:r>
            <w:r w:rsidR="00733E78">
              <w:rPr>
                <w:rFonts w:ascii="Calibri" w:hAnsi="Calibri" w:cs="Calibri"/>
                <w:sz w:val="22"/>
                <w:szCs w:val="22"/>
              </w:rPr>
              <w:t>-Funded</w:t>
            </w:r>
            <w:r>
              <w:rPr>
                <w:rFonts w:ascii="Calibri" w:hAnsi="Calibri" w:cs="Calibri"/>
                <w:sz w:val="22"/>
                <w:szCs w:val="22"/>
              </w:rPr>
              <w:t xml:space="preserve"> </w:t>
            </w:r>
            <w:r w:rsidR="003D3D36" w:rsidRPr="667309AB">
              <w:rPr>
                <w:rFonts w:ascii="Calibri" w:hAnsi="Calibri" w:cs="Calibri"/>
                <w:sz w:val="22"/>
                <w:szCs w:val="22"/>
              </w:rPr>
              <w:t xml:space="preserve">pricing schedule across </w:t>
            </w:r>
            <w:r>
              <w:rPr>
                <w:rFonts w:ascii="Calibri" w:hAnsi="Calibri" w:cs="Calibri"/>
                <w:sz w:val="22"/>
                <w:szCs w:val="22"/>
              </w:rPr>
              <w:t>key stakeholders</w:t>
            </w:r>
            <w:r w:rsidR="003D3D36" w:rsidRPr="667309AB">
              <w:rPr>
                <w:rFonts w:ascii="Calibri" w:hAnsi="Calibri" w:cs="Calibri"/>
                <w:sz w:val="22"/>
                <w:szCs w:val="22"/>
              </w:rPr>
              <w:t>, including</w:t>
            </w:r>
            <w:r>
              <w:rPr>
                <w:rFonts w:ascii="Calibri" w:hAnsi="Calibri" w:cs="Calibri"/>
                <w:sz w:val="22"/>
                <w:szCs w:val="22"/>
              </w:rPr>
              <w:t xml:space="preserve"> sites and VMO’s.</w:t>
            </w:r>
          </w:p>
          <w:p w14:paraId="292B6B88" w14:textId="0A78D2FC" w:rsidR="003D3D36" w:rsidRDefault="003D3D36" w:rsidP="00602B04">
            <w:pPr>
              <w:pStyle w:val="NormalWeb"/>
              <w:numPr>
                <w:ilvl w:val="0"/>
                <w:numId w:val="15"/>
              </w:numPr>
              <w:rPr>
                <w:rFonts w:ascii="Calibri" w:hAnsi="Calibri" w:cs="Calibri"/>
                <w:sz w:val="22"/>
                <w:szCs w:val="22"/>
              </w:rPr>
            </w:pPr>
            <w:r>
              <w:rPr>
                <w:rFonts w:ascii="Calibri" w:hAnsi="Calibri" w:cs="Calibri"/>
                <w:sz w:val="22"/>
                <w:szCs w:val="22"/>
              </w:rPr>
              <w:t>Ensure</w:t>
            </w:r>
            <w:r w:rsidRPr="667309AB">
              <w:rPr>
                <w:rFonts w:ascii="Calibri" w:hAnsi="Calibri" w:cs="Calibri"/>
                <w:sz w:val="22"/>
                <w:szCs w:val="22"/>
              </w:rPr>
              <w:t xml:space="preserve"> a </w:t>
            </w:r>
            <w:r>
              <w:rPr>
                <w:rFonts w:ascii="Calibri" w:hAnsi="Calibri" w:cs="Calibri"/>
                <w:sz w:val="22"/>
                <w:szCs w:val="22"/>
              </w:rPr>
              <w:t xml:space="preserve">consistent and </w:t>
            </w:r>
            <w:r w:rsidRPr="667309AB">
              <w:rPr>
                <w:rFonts w:ascii="Calibri" w:hAnsi="Calibri" w:cs="Calibri"/>
                <w:sz w:val="22"/>
                <w:szCs w:val="22"/>
              </w:rPr>
              <w:t xml:space="preserve">transparent process for all existing </w:t>
            </w:r>
            <w:r w:rsidR="00715FA5" w:rsidRPr="667309AB">
              <w:rPr>
                <w:rFonts w:ascii="Calibri" w:hAnsi="Calibri" w:cs="Calibri"/>
                <w:sz w:val="22"/>
                <w:szCs w:val="22"/>
              </w:rPr>
              <w:t>self-insured</w:t>
            </w:r>
            <w:r w:rsidRPr="667309AB">
              <w:rPr>
                <w:rFonts w:ascii="Calibri" w:hAnsi="Calibri" w:cs="Calibri"/>
                <w:sz w:val="22"/>
                <w:szCs w:val="22"/>
              </w:rPr>
              <w:t xml:space="preserve"> (formal and informal</w:t>
            </w:r>
            <w:r>
              <w:rPr>
                <w:rFonts w:ascii="Calibri" w:hAnsi="Calibri" w:cs="Calibri"/>
                <w:sz w:val="22"/>
                <w:szCs w:val="22"/>
              </w:rPr>
              <w:t>)</w:t>
            </w:r>
            <w:r w:rsidRPr="667309AB">
              <w:rPr>
                <w:rFonts w:ascii="Calibri" w:hAnsi="Calibri" w:cs="Calibri"/>
                <w:sz w:val="22"/>
                <w:szCs w:val="22"/>
              </w:rPr>
              <w:t xml:space="preserve"> arrangements</w:t>
            </w:r>
          </w:p>
          <w:p w14:paraId="01C8FEFA" w14:textId="5842D567" w:rsidR="003D3D36" w:rsidRDefault="003D3D36" w:rsidP="00602B04">
            <w:pPr>
              <w:pStyle w:val="NormalWeb"/>
              <w:numPr>
                <w:ilvl w:val="0"/>
                <w:numId w:val="15"/>
              </w:numPr>
              <w:rPr>
                <w:rFonts w:ascii="Calibri" w:hAnsi="Calibri" w:cs="Calibri"/>
                <w:sz w:val="22"/>
                <w:szCs w:val="22"/>
              </w:rPr>
            </w:pPr>
            <w:r>
              <w:rPr>
                <w:rFonts w:ascii="Calibri" w:hAnsi="Calibri" w:cs="Calibri"/>
                <w:sz w:val="22"/>
                <w:szCs w:val="22"/>
              </w:rPr>
              <w:t>Continue</w:t>
            </w:r>
            <w:r w:rsidRPr="667309AB">
              <w:rPr>
                <w:rFonts w:ascii="Calibri" w:hAnsi="Calibri" w:cs="Calibri"/>
                <w:sz w:val="22"/>
                <w:szCs w:val="22"/>
              </w:rPr>
              <w:t xml:space="preserve"> recommendations for change to existing </w:t>
            </w:r>
            <w:r w:rsidR="00715FA5" w:rsidRPr="667309AB">
              <w:rPr>
                <w:rFonts w:ascii="Calibri" w:hAnsi="Calibri" w:cs="Calibri"/>
                <w:sz w:val="22"/>
                <w:szCs w:val="22"/>
              </w:rPr>
              <w:t>self-insured</w:t>
            </w:r>
            <w:r w:rsidRPr="667309AB">
              <w:rPr>
                <w:rFonts w:ascii="Calibri" w:hAnsi="Calibri" w:cs="Calibri"/>
                <w:sz w:val="22"/>
                <w:szCs w:val="22"/>
              </w:rPr>
              <w:t xml:space="preserve"> arrangements</w:t>
            </w:r>
            <w:r>
              <w:rPr>
                <w:rFonts w:ascii="Calibri" w:hAnsi="Calibri" w:cs="Calibri"/>
                <w:sz w:val="22"/>
                <w:szCs w:val="22"/>
              </w:rPr>
              <w:t xml:space="preserve"> and process</w:t>
            </w:r>
          </w:p>
          <w:p w14:paraId="16EA63A3" w14:textId="46E25BC8" w:rsidR="003D3D36" w:rsidRDefault="00602B04" w:rsidP="00875F5D">
            <w:pPr>
              <w:pStyle w:val="NormalWeb"/>
              <w:numPr>
                <w:ilvl w:val="0"/>
                <w:numId w:val="11"/>
              </w:numPr>
              <w:rPr>
                <w:rFonts w:ascii="Calibri" w:hAnsi="Calibri" w:cs="Calibri"/>
                <w:sz w:val="22"/>
                <w:szCs w:val="22"/>
              </w:rPr>
            </w:pPr>
            <w:r>
              <w:rPr>
                <w:rFonts w:ascii="Calibri" w:hAnsi="Calibri" w:cs="Calibri"/>
                <w:sz w:val="22"/>
                <w:szCs w:val="22"/>
              </w:rPr>
              <w:t>Monthly reporting of call volumes, call origination (for Marketing), Estimate success rate and accuracy</w:t>
            </w:r>
          </w:p>
          <w:p w14:paraId="38FD1B24" w14:textId="77777777" w:rsidR="003D3D36" w:rsidRDefault="003D3D36" w:rsidP="00875F5D">
            <w:pPr>
              <w:rPr>
                <w:rFonts w:ascii="Calibri" w:hAnsi="Calibri"/>
                <w:b/>
                <w:bCs/>
              </w:rPr>
            </w:pPr>
          </w:p>
        </w:tc>
        <w:tc>
          <w:tcPr>
            <w:tcW w:w="2354" w:type="pct"/>
          </w:tcPr>
          <w:p w14:paraId="61070406" w14:textId="77777777" w:rsidR="003D3D36" w:rsidRDefault="003D3D36" w:rsidP="00602B04">
            <w:pPr>
              <w:pStyle w:val="ListParagraph"/>
              <w:rPr>
                <w:rFonts w:ascii="Calibri" w:hAnsi="Calibri"/>
              </w:rPr>
            </w:pPr>
          </w:p>
          <w:p w14:paraId="6532531D" w14:textId="77777777" w:rsidR="003D3D36" w:rsidRDefault="003D3D36" w:rsidP="00602B04">
            <w:pPr>
              <w:pStyle w:val="ListParagraph"/>
              <w:rPr>
                <w:rFonts w:ascii="Calibri" w:hAnsi="Calibri"/>
              </w:rPr>
            </w:pPr>
          </w:p>
          <w:p w14:paraId="652D434A" w14:textId="77777777" w:rsidR="003D3D36" w:rsidRDefault="00602B04" w:rsidP="00602B04">
            <w:pPr>
              <w:pStyle w:val="ListParagraph"/>
              <w:numPr>
                <w:ilvl w:val="0"/>
                <w:numId w:val="12"/>
              </w:numPr>
              <w:rPr>
                <w:rFonts w:ascii="Calibri" w:hAnsi="Calibri"/>
              </w:rPr>
            </w:pPr>
            <w:r>
              <w:rPr>
                <w:rFonts w:ascii="Calibri" w:hAnsi="Calibri"/>
              </w:rPr>
              <w:t>Focus on improving the success rate of quotes to bookings</w:t>
            </w:r>
          </w:p>
          <w:p w14:paraId="7ED7CF22" w14:textId="77777777" w:rsidR="00602B04" w:rsidRDefault="00602B04" w:rsidP="00602B04">
            <w:pPr>
              <w:pStyle w:val="ListParagraph"/>
              <w:numPr>
                <w:ilvl w:val="0"/>
                <w:numId w:val="12"/>
              </w:numPr>
              <w:rPr>
                <w:rFonts w:ascii="Calibri" w:hAnsi="Calibri"/>
              </w:rPr>
            </w:pPr>
            <w:r>
              <w:rPr>
                <w:rFonts w:ascii="Calibri" w:hAnsi="Calibri"/>
              </w:rPr>
              <w:t xml:space="preserve">Share pricing intelligence where competitor pricing is better than </w:t>
            </w:r>
            <w:r w:rsidRPr="00602B04">
              <w:rPr>
                <w:rFonts w:ascii="Calibri" w:hAnsi="Calibri"/>
              </w:rPr>
              <w:t>Epworth Healthcare</w:t>
            </w:r>
            <w:r>
              <w:rPr>
                <w:rFonts w:ascii="Calibri" w:hAnsi="Calibri"/>
              </w:rPr>
              <w:t xml:space="preserve"> </w:t>
            </w:r>
          </w:p>
          <w:p w14:paraId="6D8E1FAC" w14:textId="5A7A0600" w:rsidR="00602B04" w:rsidRDefault="00602B04" w:rsidP="00602B04">
            <w:pPr>
              <w:pStyle w:val="ListParagraph"/>
              <w:numPr>
                <w:ilvl w:val="0"/>
                <w:numId w:val="12"/>
              </w:numPr>
              <w:rPr>
                <w:rFonts w:ascii="Calibri" w:hAnsi="Calibri"/>
              </w:rPr>
            </w:pPr>
            <w:r>
              <w:rPr>
                <w:rFonts w:ascii="Calibri" w:hAnsi="Calibri"/>
              </w:rPr>
              <w:t xml:space="preserve">Ensure pricing for all Epworth </w:t>
            </w:r>
            <w:r w:rsidR="00733E78">
              <w:rPr>
                <w:rFonts w:ascii="Calibri" w:hAnsi="Calibri"/>
              </w:rPr>
              <w:t>Self-Funded</w:t>
            </w:r>
            <w:r>
              <w:rPr>
                <w:rFonts w:ascii="Calibri" w:hAnsi="Calibri"/>
              </w:rPr>
              <w:t xml:space="preserve"> activities does not lose money.</w:t>
            </w:r>
          </w:p>
          <w:p w14:paraId="2629BDF3" w14:textId="4EDA5E5B" w:rsidR="00602B04" w:rsidRDefault="00602B04" w:rsidP="00602B04">
            <w:pPr>
              <w:pStyle w:val="ListParagraph"/>
              <w:numPr>
                <w:ilvl w:val="0"/>
                <w:numId w:val="12"/>
              </w:numPr>
              <w:rPr>
                <w:rFonts w:ascii="Calibri" w:hAnsi="Calibri"/>
              </w:rPr>
            </w:pPr>
            <w:r>
              <w:rPr>
                <w:rFonts w:ascii="Calibri" w:hAnsi="Calibri"/>
              </w:rPr>
              <w:t>Estimates provided within 24 hours 70% of the time</w:t>
            </w:r>
          </w:p>
          <w:p w14:paraId="56AB5FD1" w14:textId="19E42B86" w:rsidR="00602B04" w:rsidRDefault="00602B04" w:rsidP="00602B04">
            <w:pPr>
              <w:pStyle w:val="ListParagraph"/>
              <w:numPr>
                <w:ilvl w:val="0"/>
                <w:numId w:val="12"/>
              </w:numPr>
              <w:rPr>
                <w:rFonts w:ascii="Calibri" w:hAnsi="Calibri"/>
              </w:rPr>
            </w:pPr>
            <w:r>
              <w:rPr>
                <w:rFonts w:ascii="Calibri" w:hAnsi="Calibri"/>
              </w:rPr>
              <w:t>100% of calls answered and responded to</w:t>
            </w:r>
          </w:p>
        </w:tc>
      </w:tr>
      <w:tr w:rsidR="003D3D36" w:rsidRPr="00020BE0" w14:paraId="44944B5D" w14:textId="77777777" w:rsidTr="00875F5D">
        <w:tc>
          <w:tcPr>
            <w:tcW w:w="2646" w:type="pct"/>
          </w:tcPr>
          <w:p w14:paraId="7DA12BD8" w14:textId="77777777" w:rsidR="003D3D36" w:rsidRPr="00F25933" w:rsidRDefault="003D3D36" w:rsidP="00875F5D">
            <w:pPr>
              <w:rPr>
                <w:rFonts w:ascii="Calibri" w:hAnsi="Calibri"/>
              </w:rPr>
            </w:pPr>
            <w:r w:rsidRPr="004A5739">
              <w:rPr>
                <w:rFonts w:ascii="Calibri" w:hAnsi="Calibri"/>
                <w:b/>
              </w:rPr>
              <w:t>Customer Service</w:t>
            </w:r>
            <w:r>
              <w:rPr>
                <w:rFonts w:ascii="Calibri" w:hAnsi="Calibri"/>
              </w:rPr>
              <w:t xml:space="preserve"> </w:t>
            </w:r>
          </w:p>
          <w:p w14:paraId="2B1BEBEA" w14:textId="74F3AA9D" w:rsidR="003D3D36" w:rsidRDefault="003D3D36" w:rsidP="00875F5D">
            <w:pPr>
              <w:spacing w:before="100" w:beforeAutospacing="1" w:after="100" w:afterAutospacing="1"/>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w:t>
            </w:r>
            <w:r w:rsidR="00733E78" w:rsidRPr="003A501F">
              <w:rPr>
                <w:rFonts w:ascii="Calibri" w:hAnsi="Calibri"/>
              </w:rPr>
              <w:t>all</w:t>
            </w:r>
            <w:r w:rsidRPr="003A501F">
              <w:rPr>
                <w:rFonts w:ascii="Calibri" w:hAnsi="Calibri"/>
              </w:rPr>
              <w:t xml:space="preserve"> our people, customers and stakeholders including patients and external </w:t>
            </w:r>
            <w:r w:rsidRPr="00B54B60">
              <w:rPr>
                <w:rFonts w:ascii="Calibri" w:hAnsi="Calibri"/>
              </w:rPr>
              <w:t xml:space="preserve">suppliers. </w:t>
            </w:r>
          </w:p>
          <w:p w14:paraId="69363FF4" w14:textId="77777777" w:rsidR="003D3D36" w:rsidRDefault="003D3D36" w:rsidP="00875F5D">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61406C93" w14:textId="77777777" w:rsidR="003D3D36" w:rsidRPr="006B0E12" w:rsidRDefault="003D3D36" w:rsidP="00875F5D">
            <w:pPr>
              <w:pStyle w:val="ListParagraph"/>
              <w:numPr>
                <w:ilvl w:val="0"/>
                <w:numId w:val="4"/>
              </w:numPr>
              <w:spacing w:after="0"/>
              <w:ind w:left="459" w:hanging="357"/>
              <w:rPr>
                <w:rFonts w:ascii="Calibri" w:hAnsi="Calibri"/>
              </w:rPr>
            </w:pPr>
            <w:r w:rsidRPr="00B54B60">
              <w:rPr>
                <w:rFonts w:ascii="Calibri" w:hAnsi="Calibri"/>
              </w:rPr>
              <w:t>Role model and actively promote a culture of high-quality patient ca</w:t>
            </w:r>
            <w:r>
              <w:rPr>
                <w:rFonts w:ascii="Calibri" w:hAnsi="Calibri"/>
              </w:rPr>
              <w:t>re</w:t>
            </w:r>
          </w:p>
          <w:p w14:paraId="7F9223AF" w14:textId="77777777" w:rsidR="003D3D36" w:rsidRDefault="003D3D36" w:rsidP="00875F5D">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246FDA13" w14:textId="77777777" w:rsidR="003D3D36" w:rsidRDefault="003D3D36" w:rsidP="00875F5D">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720DDB26" w14:textId="77777777" w:rsidR="003D3D36" w:rsidRDefault="003D3D36" w:rsidP="00875F5D">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189D2F40" w14:textId="77777777" w:rsidR="003D3D36" w:rsidRDefault="003D3D36" w:rsidP="00875F5D">
            <w:pPr>
              <w:pStyle w:val="ListParagraph"/>
              <w:numPr>
                <w:ilvl w:val="0"/>
                <w:numId w:val="4"/>
              </w:numPr>
              <w:spacing w:after="0"/>
              <w:ind w:left="459" w:hanging="357"/>
              <w:rPr>
                <w:rFonts w:ascii="Calibri" w:hAnsi="Calibri"/>
              </w:rPr>
            </w:pPr>
            <w:r w:rsidRPr="00B54B60">
              <w:rPr>
                <w:rFonts w:ascii="Calibri" w:hAnsi="Calibri"/>
              </w:rPr>
              <w:t xml:space="preserve">Actively seek to understand patients' and their family's expectations and issues, using </w:t>
            </w:r>
            <w:r>
              <w:rPr>
                <w:rFonts w:ascii="Calibri" w:hAnsi="Calibri"/>
              </w:rPr>
              <w:t>multiple</w:t>
            </w:r>
            <w:r w:rsidRPr="00B54B60">
              <w:rPr>
                <w:rFonts w:ascii="Calibri" w:hAnsi="Calibri"/>
              </w:rPr>
              <w:t xml:space="preserve"> strategies </w:t>
            </w:r>
          </w:p>
          <w:p w14:paraId="612A7A32" w14:textId="77777777" w:rsidR="003D3D36" w:rsidRPr="00CF4A19" w:rsidRDefault="003D3D36" w:rsidP="00875F5D">
            <w:pPr>
              <w:pStyle w:val="ListParagraph"/>
              <w:numPr>
                <w:ilvl w:val="0"/>
                <w:numId w:val="4"/>
              </w:numPr>
              <w:spacing w:after="0"/>
              <w:ind w:left="459" w:hanging="357"/>
              <w:rPr>
                <w:rFonts w:ascii="Calibri" w:hAnsi="Calibri"/>
              </w:rPr>
            </w:pPr>
            <w:r w:rsidRPr="00CF4A19">
              <w:rPr>
                <w:rFonts w:ascii="Calibri" w:hAnsi="Calibri"/>
              </w:rPr>
              <w:t>Uses data (such as compliments, complaints and Press Ganey) to identify breakdowns in internal processes and systems that directly impact patient care and customer service</w:t>
            </w:r>
          </w:p>
          <w:p w14:paraId="359EC919" w14:textId="77777777" w:rsidR="003D3D36" w:rsidRPr="00CF4A19" w:rsidRDefault="003D3D36" w:rsidP="00875F5D">
            <w:pPr>
              <w:pStyle w:val="ListParagraph"/>
              <w:numPr>
                <w:ilvl w:val="0"/>
                <w:numId w:val="4"/>
              </w:numPr>
              <w:spacing w:after="0"/>
              <w:ind w:left="459" w:hanging="357"/>
              <w:rPr>
                <w:rFonts w:ascii="Calibri" w:hAnsi="Calibri"/>
              </w:rPr>
            </w:pPr>
            <w:r w:rsidRPr="00CF4A19">
              <w:rPr>
                <w:rFonts w:ascii="Calibri" w:hAnsi="Calibri"/>
              </w:rPr>
              <w:t xml:space="preserve">Responds quickly and proactively escalate concerns when necessary </w:t>
            </w:r>
          </w:p>
          <w:p w14:paraId="2795A45E" w14:textId="77777777" w:rsidR="003D3D36" w:rsidRDefault="003D3D36" w:rsidP="00875F5D">
            <w:pPr>
              <w:pStyle w:val="ListParagraph"/>
              <w:numPr>
                <w:ilvl w:val="0"/>
                <w:numId w:val="4"/>
              </w:numPr>
              <w:spacing w:after="0"/>
              <w:ind w:left="459" w:hanging="357"/>
              <w:rPr>
                <w:rFonts w:ascii="Calibri" w:hAnsi="Calibri"/>
              </w:rPr>
            </w:pPr>
            <w:r w:rsidRPr="00CF4A19">
              <w:rPr>
                <w:rFonts w:ascii="Calibri" w:hAnsi="Calibri"/>
              </w:rPr>
              <w:t>Role model and actively promote a culture of high-quality</w:t>
            </w:r>
            <w:r w:rsidRPr="00B54B60">
              <w:rPr>
                <w:rFonts w:ascii="Calibri" w:hAnsi="Calibri"/>
              </w:rPr>
              <w:t xml:space="preserve"> patient care and experience by ensuring that solutions, practices and procedures (such as hourly rounding, leader rounding and bedside handover) are carried </w:t>
            </w:r>
            <w:r>
              <w:rPr>
                <w:rFonts w:ascii="Calibri" w:hAnsi="Calibri"/>
              </w:rPr>
              <w:t>out with empathy and compassion</w:t>
            </w:r>
          </w:p>
          <w:p w14:paraId="32CF6D49" w14:textId="77777777" w:rsidR="003D3D36" w:rsidRPr="00D84A43" w:rsidRDefault="003D3D36" w:rsidP="00875F5D">
            <w:pPr>
              <w:pStyle w:val="ListParagraph"/>
              <w:spacing w:after="0"/>
              <w:ind w:left="459"/>
              <w:rPr>
                <w:rFonts w:ascii="Calibri" w:hAnsi="Calibri"/>
              </w:rPr>
            </w:pPr>
          </w:p>
        </w:tc>
        <w:tc>
          <w:tcPr>
            <w:tcW w:w="2354" w:type="pct"/>
          </w:tcPr>
          <w:p w14:paraId="5AA059C4" w14:textId="77777777" w:rsidR="003D3D36" w:rsidRDefault="003D3D36" w:rsidP="00875F5D">
            <w:pPr>
              <w:pStyle w:val="ListParagraph"/>
              <w:spacing w:after="0"/>
              <w:ind w:left="459"/>
              <w:rPr>
                <w:rFonts w:ascii="Calibri" w:hAnsi="Calibri"/>
              </w:rPr>
            </w:pPr>
          </w:p>
          <w:p w14:paraId="54A0A2A6" w14:textId="77777777" w:rsidR="003D3D36" w:rsidRDefault="003D3D36" w:rsidP="00875F5D">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318C8A1B" w14:textId="77777777" w:rsidR="003D3D36" w:rsidRDefault="003D3D36" w:rsidP="00875F5D">
            <w:pPr>
              <w:pStyle w:val="ListParagraph"/>
              <w:numPr>
                <w:ilvl w:val="0"/>
                <w:numId w:val="4"/>
              </w:numPr>
              <w:spacing w:after="0"/>
              <w:ind w:left="459" w:hanging="357"/>
              <w:rPr>
                <w:rFonts w:ascii="Calibri" w:hAnsi="Calibri"/>
              </w:rPr>
            </w:pPr>
            <w:r>
              <w:rPr>
                <w:rFonts w:ascii="Calibri" w:hAnsi="Calibri"/>
              </w:rPr>
              <w:t>Use AIDET principles in all interactions</w:t>
            </w:r>
          </w:p>
          <w:p w14:paraId="779AF271" w14:textId="77777777" w:rsidR="003D3D36" w:rsidRDefault="003D3D36" w:rsidP="00875F5D">
            <w:pPr>
              <w:pStyle w:val="ListParagraph"/>
              <w:numPr>
                <w:ilvl w:val="0"/>
                <w:numId w:val="4"/>
              </w:numPr>
              <w:spacing w:after="0"/>
              <w:ind w:left="459" w:hanging="357"/>
              <w:rPr>
                <w:rFonts w:ascii="Calibri" w:hAnsi="Calibri"/>
              </w:rPr>
            </w:pPr>
            <w:r>
              <w:rPr>
                <w:rFonts w:ascii="Calibri" w:hAnsi="Calibri"/>
              </w:rPr>
              <w:t>Compliments to complaints ratios</w:t>
            </w:r>
          </w:p>
          <w:p w14:paraId="0E53C194" w14:textId="77777777" w:rsidR="003D3D36" w:rsidRDefault="003D3D36" w:rsidP="00875F5D">
            <w:pPr>
              <w:pStyle w:val="ListParagraph"/>
              <w:numPr>
                <w:ilvl w:val="0"/>
                <w:numId w:val="4"/>
              </w:numPr>
              <w:spacing w:after="0"/>
              <w:ind w:left="459" w:hanging="357"/>
              <w:rPr>
                <w:rFonts w:ascii="Calibri" w:hAnsi="Calibri"/>
              </w:rPr>
            </w:pPr>
            <w:r>
              <w:rPr>
                <w:rFonts w:ascii="Calibri" w:hAnsi="Calibri"/>
              </w:rPr>
              <w:t>Completes leader rounding at agreed frequency</w:t>
            </w:r>
          </w:p>
          <w:p w14:paraId="3E360D3A" w14:textId="77777777" w:rsidR="003D3D36" w:rsidRDefault="003D3D36" w:rsidP="00875F5D">
            <w:pPr>
              <w:pStyle w:val="ListParagraph"/>
              <w:numPr>
                <w:ilvl w:val="0"/>
                <w:numId w:val="4"/>
              </w:numPr>
              <w:spacing w:after="0"/>
              <w:ind w:left="459" w:hanging="357"/>
              <w:rPr>
                <w:rFonts w:ascii="Calibri" w:hAnsi="Calibri"/>
              </w:rPr>
            </w:pPr>
            <w:r>
              <w:rPr>
                <w:rFonts w:ascii="Calibri" w:hAnsi="Calibri"/>
              </w:rPr>
              <w:t>Issues are escalated to the manager and resolved in a timely manner</w:t>
            </w:r>
          </w:p>
          <w:p w14:paraId="3AA64855" w14:textId="77777777" w:rsidR="003D3D36" w:rsidRDefault="003D3D36" w:rsidP="00875F5D">
            <w:pPr>
              <w:pStyle w:val="ListParagraph"/>
              <w:spacing w:after="0"/>
              <w:ind w:left="459"/>
              <w:rPr>
                <w:rFonts w:ascii="Calibri" w:hAnsi="Calibri"/>
              </w:rPr>
            </w:pPr>
          </w:p>
          <w:p w14:paraId="1831ABB0" w14:textId="77777777" w:rsidR="003D3D36" w:rsidRPr="00D84A43" w:rsidRDefault="003D3D36" w:rsidP="00875F5D">
            <w:pPr>
              <w:spacing w:after="0"/>
              <w:rPr>
                <w:rFonts w:ascii="Calibri" w:hAnsi="Calibri"/>
              </w:rPr>
            </w:pPr>
          </w:p>
        </w:tc>
      </w:tr>
      <w:tr w:rsidR="003D3D36" w:rsidRPr="00020BE0" w14:paraId="4979F34E" w14:textId="77777777" w:rsidTr="00875F5D">
        <w:tc>
          <w:tcPr>
            <w:tcW w:w="2646" w:type="pct"/>
          </w:tcPr>
          <w:p w14:paraId="081C131E" w14:textId="77777777" w:rsidR="003D3D36" w:rsidRPr="00F25933" w:rsidRDefault="003D3D36" w:rsidP="00875F5D">
            <w:pPr>
              <w:spacing w:before="100" w:beforeAutospacing="1" w:after="100" w:afterAutospacing="1"/>
              <w:rPr>
                <w:rFonts w:ascii="Calibri" w:hAnsi="Calibri"/>
              </w:rPr>
            </w:pPr>
            <w:r w:rsidRPr="004A5739">
              <w:rPr>
                <w:rFonts w:ascii="Calibri" w:hAnsi="Calibri"/>
                <w:b/>
              </w:rPr>
              <w:t>Safety and Wellbeing</w:t>
            </w:r>
            <w:r>
              <w:rPr>
                <w:rFonts w:ascii="Calibri" w:hAnsi="Calibri"/>
                <w:b/>
              </w:rPr>
              <w:t xml:space="preserve"> </w:t>
            </w:r>
          </w:p>
          <w:p w14:paraId="381621B1" w14:textId="77777777" w:rsidR="003D3D36" w:rsidRPr="00D25B2F" w:rsidRDefault="003D3D36" w:rsidP="00875F5D">
            <w:pPr>
              <w:spacing w:before="100" w:beforeAutospacing="1" w:after="100" w:afterAutospacing="1"/>
              <w:rPr>
                <w:rFonts w:ascii="Calibri" w:hAnsi="Calibri"/>
              </w:rPr>
            </w:pPr>
            <w:r w:rsidRPr="00D25B2F">
              <w:rPr>
                <w:rFonts w:ascii="Calibri" w:hAnsi="Calibri"/>
              </w:rPr>
              <w:t>To ensure a safe workplace is provided for all employees and other personnel including contractors, agency staff, volunteers and students.</w:t>
            </w:r>
          </w:p>
          <w:p w14:paraId="44175B31" w14:textId="71097CF9" w:rsidR="003D3D36" w:rsidRDefault="003D3D36" w:rsidP="00875F5D">
            <w:pPr>
              <w:pStyle w:val="ListParagraph"/>
              <w:numPr>
                <w:ilvl w:val="0"/>
                <w:numId w:val="4"/>
              </w:numPr>
              <w:spacing w:after="0"/>
              <w:ind w:left="459" w:hanging="357"/>
              <w:rPr>
                <w:rFonts w:ascii="Calibri" w:hAnsi="Calibri"/>
              </w:rPr>
            </w:pPr>
            <w:r w:rsidRPr="00D25B2F">
              <w:rPr>
                <w:rFonts w:ascii="Calibri" w:hAnsi="Calibri"/>
              </w:rPr>
              <w:t xml:space="preserve">All employees and other personnel under the authority of the manager are fully informed of the hazards associated with their work activities, adequately </w:t>
            </w:r>
            <w:r w:rsidRPr="00D25B2F">
              <w:rPr>
                <w:rFonts w:ascii="Calibri" w:hAnsi="Calibri"/>
              </w:rPr>
              <w:lastRenderedPageBreak/>
              <w:t>trained and instructed in safe work procedures and appropriately supervised.</w:t>
            </w:r>
            <w:r>
              <w:rPr>
                <w:rFonts w:ascii="Calibri" w:hAnsi="Calibri"/>
              </w:rPr>
              <w:t xml:space="preserve"> </w:t>
            </w:r>
            <w:r w:rsidRPr="00CD127A">
              <w:rPr>
                <w:rFonts w:ascii="Calibri" w:hAnsi="Calibri"/>
              </w:rPr>
              <w:t xml:space="preserve">Participate actively and positively </w:t>
            </w:r>
            <w:r w:rsidR="00733E78" w:rsidRPr="00CD127A">
              <w:rPr>
                <w:rFonts w:ascii="Calibri" w:hAnsi="Calibri"/>
              </w:rPr>
              <w:t>in</w:t>
            </w:r>
            <w:r w:rsidRPr="00CD127A">
              <w:rPr>
                <w:rFonts w:ascii="Calibri" w:hAnsi="Calibri"/>
              </w:rPr>
              <w:t xml:space="preserve"> health and safety to reduce all hazards and incidents within the workplace</w:t>
            </w:r>
          </w:p>
          <w:p w14:paraId="4F12431D" w14:textId="77777777" w:rsidR="003D3D36" w:rsidRPr="00D25B2F" w:rsidRDefault="003D3D36" w:rsidP="00875F5D">
            <w:pPr>
              <w:pStyle w:val="ListParagraph"/>
              <w:numPr>
                <w:ilvl w:val="0"/>
                <w:numId w:val="4"/>
              </w:numPr>
              <w:spacing w:after="0"/>
              <w:ind w:left="459" w:hanging="357"/>
              <w:rPr>
                <w:rFonts w:ascii="Calibri" w:hAnsi="Calibri"/>
              </w:rPr>
            </w:pPr>
            <w:r w:rsidRPr="00D25B2F">
              <w:rPr>
                <w:rFonts w:ascii="Calibri" w:hAnsi="Calibri"/>
              </w:rPr>
              <w:t>Integrate and review OHS performance in staff PDPs</w:t>
            </w:r>
          </w:p>
          <w:p w14:paraId="0AA580FC" w14:textId="77777777" w:rsidR="003D3D36" w:rsidRDefault="003D3D36" w:rsidP="00875F5D">
            <w:pPr>
              <w:pStyle w:val="ListParagraph"/>
              <w:numPr>
                <w:ilvl w:val="0"/>
                <w:numId w:val="4"/>
              </w:numPr>
              <w:spacing w:after="0"/>
              <w:ind w:left="459" w:hanging="357"/>
              <w:rPr>
                <w:rFonts w:ascii="Calibri" w:hAnsi="Calibri"/>
              </w:rPr>
            </w:pPr>
            <w:r w:rsidRPr="00D25B2F">
              <w:rPr>
                <w:rFonts w:ascii="Calibri" w:hAnsi="Calibri"/>
              </w:rPr>
              <w:t>Ensure all direct reports are held accountable for safety performance and actions</w:t>
            </w:r>
          </w:p>
          <w:p w14:paraId="0A520809" w14:textId="77777777" w:rsidR="003D3D36" w:rsidRPr="000D59E5" w:rsidRDefault="003D3D36" w:rsidP="00875F5D">
            <w:pPr>
              <w:pStyle w:val="ListParagraph"/>
              <w:spacing w:after="0"/>
              <w:ind w:left="459"/>
              <w:rPr>
                <w:rFonts w:ascii="Calibri" w:hAnsi="Calibri"/>
              </w:rPr>
            </w:pPr>
          </w:p>
        </w:tc>
        <w:tc>
          <w:tcPr>
            <w:tcW w:w="2354" w:type="pct"/>
          </w:tcPr>
          <w:p w14:paraId="080AF580" w14:textId="77777777" w:rsidR="003D3D36" w:rsidRDefault="003D3D36" w:rsidP="00875F5D">
            <w:pPr>
              <w:pStyle w:val="ListParagraph"/>
              <w:spacing w:after="0"/>
              <w:ind w:left="459"/>
              <w:rPr>
                <w:rFonts w:ascii="Calibri" w:hAnsi="Calibri"/>
              </w:rPr>
            </w:pPr>
          </w:p>
          <w:p w14:paraId="2778D3C4" w14:textId="77777777" w:rsidR="003D3D36" w:rsidRPr="005D1CB1" w:rsidRDefault="003D3D36" w:rsidP="00875F5D">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6160DCBE" w14:textId="77777777" w:rsidR="003D3D36" w:rsidRPr="00D25B2F" w:rsidRDefault="003D3D36" w:rsidP="00875F5D">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5C015D5B" w14:textId="77777777" w:rsidR="003D3D36" w:rsidRPr="00D25B2F" w:rsidRDefault="003D3D36" w:rsidP="00875F5D">
            <w:pPr>
              <w:pStyle w:val="ListParagraph"/>
              <w:numPr>
                <w:ilvl w:val="0"/>
                <w:numId w:val="4"/>
              </w:numPr>
              <w:spacing w:after="0"/>
              <w:ind w:left="459" w:hanging="357"/>
              <w:rPr>
                <w:rFonts w:ascii="Calibri" w:hAnsi="Calibri"/>
              </w:rPr>
            </w:pPr>
            <w:r w:rsidRPr="00D25B2F">
              <w:rPr>
                <w:rFonts w:ascii="Calibri" w:hAnsi="Calibri"/>
              </w:rPr>
              <w:t>Ensure all hazards, incidents and injuries are reported in Rickman within 24 hours</w:t>
            </w:r>
          </w:p>
          <w:p w14:paraId="3B676152" w14:textId="77777777" w:rsidR="003D3D36" w:rsidRDefault="003D3D36" w:rsidP="00875F5D">
            <w:pPr>
              <w:pStyle w:val="ListParagraph"/>
              <w:numPr>
                <w:ilvl w:val="0"/>
                <w:numId w:val="4"/>
              </w:numPr>
              <w:spacing w:after="0"/>
              <w:ind w:left="459" w:hanging="357"/>
              <w:rPr>
                <w:rFonts w:ascii="Calibri" w:hAnsi="Calibri"/>
              </w:rPr>
            </w:pPr>
            <w:r w:rsidRPr="00D25B2F">
              <w:rPr>
                <w:rFonts w:ascii="Calibri" w:hAnsi="Calibri"/>
              </w:rPr>
              <w:lastRenderedPageBreak/>
              <w:t>Ensure all hazards, incidents and injuries are investigated and corrective actions implemented within agreed timeframes</w:t>
            </w:r>
          </w:p>
          <w:p w14:paraId="080D6AE6" w14:textId="77777777" w:rsidR="003D3D36" w:rsidRPr="00D25B2F" w:rsidRDefault="003D3D36" w:rsidP="00875F5D">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05CAA072" w14:textId="77777777" w:rsidR="003D3D36" w:rsidRPr="00766FDC" w:rsidRDefault="003D3D36" w:rsidP="00875F5D">
            <w:pPr>
              <w:pStyle w:val="ListParagraph"/>
              <w:spacing w:after="0"/>
              <w:ind w:left="459"/>
            </w:pPr>
          </w:p>
        </w:tc>
      </w:tr>
    </w:tbl>
    <w:p w14:paraId="7445DDA4" w14:textId="1CF4E13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3D3D36" w:rsidRPr="000A225B" w14:paraId="7445DDB0" w14:textId="77777777" w:rsidTr="009D3FD7">
        <w:tc>
          <w:tcPr>
            <w:tcW w:w="2156" w:type="dxa"/>
            <w:tcBorders>
              <w:top w:val="single" w:sz="4" w:space="0" w:color="auto"/>
            </w:tcBorders>
          </w:tcPr>
          <w:p w14:paraId="7445DDA8" w14:textId="77777777" w:rsidR="003D3D36" w:rsidRPr="00020BE0" w:rsidRDefault="003D3D36" w:rsidP="003D3D36">
            <w:pPr>
              <w:rPr>
                <w:rFonts w:ascii="Calibri" w:hAnsi="Calibri"/>
              </w:rPr>
            </w:pPr>
            <w:r w:rsidRPr="00020BE0">
              <w:rPr>
                <w:rFonts w:ascii="Calibri" w:hAnsi="Calibri"/>
              </w:rPr>
              <w:t>Qualifications</w:t>
            </w:r>
          </w:p>
          <w:p w14:paraId="7445DDA9" w14:textId="77777777" w:rsidR="003D3D36" w:rsidRPr="00020BE0" w:rsidRDefault="003D3D36" w:rsidP="003D3D36">
            <w:pPr>
              <w:rPr>
                <w:rFonts w:ascii="Calibri" w:hAnsi="Calibri"/>
              </w:rPr>
            </w:pPr>
          </w:p>
        </w:tc>
        <w:tc>
          <w:tcPr>
            <w:tcW w:w="12474" w:type="dxa"/>
            <w:tcBorders>
              <w:top w:val="single" w:sz="4" w:space="0" w:color="auto"/>
            </w:tcBorders>
          </w:tcPr>
          <w:p w14:paraId="7E1744FB" w14:textId="77777777" w:rsidR="003D3D36" w:rsidRPr="00020BE0" w:rsidRDefault="003D3D36" w:rsidP="003D3D36">
            <w:pPr>
              <w:rPr>
                <w:rFonts w:ascii="Calibri" w:hAnsi="Calibri"/>
                <w:b/>
              </w:rPr>
            </w:pPr>
            <w:r w:rsidRPr="00020BE0">
              <w:rPr>
                <w:rFonts w:ascii="Calibri" w:hAnsi="Calibri"/>
                <w:b/>
              </w:rPr>
              <w:t xml:space="preserve">Essential </w:t>
            </w:r>
          </w:p>
          <w:p w14:paraId="5DBE52F5" w14:textId="77777777" w:rsidR="003D3D36" w:rsidRPr="00DB4BC5" w:rsidRDefault="003D3D36" w:rsidP="003D3D36">
            <w:pPr>
              <w:pStyle w:val="ListParagraph"/>
              <w:numPr>
                <w:ilvl w:val="0"/>
                <w:numId w:val="4"/>
              </w:numPr>
              <w:spacing w:after="0"/>
              <w:ind w:left="459" w:hanging="357"/>
              <w:rPr>
                <w:rFonts w:ascii="Calibri" w:hAnsi="Calibri"/>
              </w:rPr>
            </w:pPr>
            <w:r>
              <w:rPr>
                <w:rFonts w:ascii="Calibri" w:hAnsi="Calibri"/>
              </w:rPr>
              <w:t xml:space="preserve">Working with Children Check </w:t>
            </w:r>
          </w:p>
          <w:p w14:paraId="7445DDAF" w14:textId="77777777" w:rsidR="003D3D36" w:rsidRPr="00572129" w:rsidRDefault="003D3D36" w:rsidP="00602B04">
            <w:pPr>
              <w:pStyle w:val="ListParagraph"/>
              <w:numPr>
                <w:ilvl w:val="0"/>
                <w:numId w:val="4"/>
              </w:numPr>
              <w:spacing w:after="0"/>
              <w:ind w:left="459" w:hanging="357"/>
              <w:rPr>
                <w:rFonts w:ascii="Calibri" w:hAnsi="Calibri"/>
              </w:rPr>
            </w:pPr>
          </w:p>
        </w:tc>
      </w:tr>
      <w:tr w:rsidR="003D3D36" w:rsidRPr="000A225B" w14:paraId="7445DDB9" w14:textId="77777777" w:rsidTr="009D3FD7">
        <w:tc>
          <w:tcPr>
            <w:tcW w:w="2156" w:type="dxa"/>
          </w:tcPr>
          <w:p w14:paraId="7445DDB1" w14:textId="77777777" w:rsidR="003D3D36" w:rsidRPr="00020BE0" w:rsidRDefault="003D3D36" w:rsidP="003D3D36">
            <w:pPr>
              <w:rPr>
                <w:rFonts w:ascii="Calibri" w:hAnsi="Calibri"/>
              </w:rPr>
            </w:pPr>
            <w:r w:rsidRPr="00020BE0">
              <w:rPr>
                <w:rFonts w:ascii="Calibri" w:hAnsi="Calibri"/>
              </w:rPr>
              <w:t>Previous Experience</w:t>
            </w:r>
          </w:p>
          <w:p w14:paraId="7445DDB2" w14:textId="77777777" w:rsidR="003D3D36" w:rsidRPr="00020BE0" w:rsidRDefault="003D3D36" w:rsidP="003D3D36">
            <w:pPr>
              <w:rPr>
                <w:rFonts w:ascii="Calibri" w:hAnsi="Calibri"/>
              </w:rPr>
            </w:pPr>
          </w:p>
        </w:tc>
        <w:tc>
          <w:tcPr>
            <w:tcW w:w="12474" w:type="dxa"/>
          </w:tcPr>
          <w:p w14:paraId="5855BECA" w14:textId="77777777" w:rsidR="003D3D36" w:rsidRPr="00020BE0" w:rsidRDefault="003D3D36" w:rsidP="003D3D36">
            <w:pPr>
              <w:rPr>
                <w:rFonts w:ascii="Calibri" w:hAnsi="Calibri"/>
                <w:b/>
              </w:rPr>
            </w:pPr>
            <w:r w:rsidRPr="00020BE0">
              <w:rPr>
                <w:rFonts w:ascii="Calibri" w:hAnsi="Calibri"/>
                <w:b/>
              </w:rPr>
              <w:t xml:space="preserve">Essential </w:t>
            </w:r>
          </w:p>
          <w:p w14:paraId="6C854045" w14:textId="112C7124" w:rsidR="003D3D36" w:rsidRDefault="00602B04" w:rsidP="003D3D36">
            <w:pPr>
              <w:pStyle w:val="ListParagraph"/>
              <w:numPr>
                <w:ilvl w:val="0"/>
                <w:numId w:val="4"/>
              </w:numPr>
              <w:spacing w:after="0"/>
              <w:ind w:left="459" w:hanging="357"/>
              <w:rPr>
                <w:rFonts w:ascii="Calibri" w:hAnsi="Calibri"/>
              </w:rPr>
            </w:pPr>
            <w:r>
              <w:rPr>
                <w:rFonts w:ascii="Calibri" w:hAnsi="Calibri"/>
              </w:rPr>
              <w:t>2-3</w:t>
            </w:r>
            <w:r w:rsidR="00CF3FC9">
              <w:rPr>
                <w:rFonts w:ascii="Calibri" w:hAnsi="Calibri"/>
              </w:rPr>
              <w:t xml:space="preserve"> years</w:t>
            </w:r>
            <w:r w:rsidR="0089128A">
              <w:rPr>
                <w:rFonts w:ascii="Calibri" w:hAnsi="Calibri"/>
              </w:rPr>
              <w:t xml:space="preserve"> </w:t>
            </w:r>
            <w:r w:rsidR="003D3D36">
              <w:rPr>
                <w:rFonts w:ascii="Calibri" w:hAnsi="Calibri"/>
              </w:rPr>
              <w:t xml:space="preserve">Healthcare </w:t>
            </w:r>
            <w:r w:rsidR="003D3D36" w:rsidRPr="0020108F">
              <w:rPr>
                <w:rFonts w:ascii="Calibri" w:hAnsi="Calibri"/>
              </w:rPr>
              <w:t>Administration</w:t>
            </w:r>
            <w:r w:rsidR="003D3D36">
              <w:rPr>
                <w:rFonts w:ascii="Calibri" w:hAnsi="Calibri"/>
              </w:rPr>
              <w:t xml:space="preserve"> experience</w:t>
            </w:r>
            <w:r w:rsidR="00CF3FC9">
              <w:rPr>
                <w:rFonts w:ascii="Calibri" w:hAnsi="Calibri"/>
              </w:rPr>
              <w:t xml:space="preserve"> </w:t>
            </w:r>
          </w:p>
          <w:p w14:paraId="4EFF7EB1" w14:textId="77777777" w:rsidR="003D3D36" w:rsidRPr="00DB4BC5" w:rsidRDefault="003D3D36" w:rsidP="003D3D36">
            <w:pPr>
              <w:pStyle w:val="ListParagraph"/>
              <w:numPr>
                <w:ilvl w:val="0"/>
                <w:numId w:val="4"/>
              </w:numPr>
              <w:spacing w:after="0"/>
              <w:ind w:left="459" w:hanging="357"/>
              <w:rPr>
                <w:rFonts w:ascii="Calibri" w:hAnsi="Calibri"/>
              </w:rPr>
            </w:pPr>
            <w:r w:rsidRPr="667309AB">
              <w:rPr>
                <w:rFonts w:ascii="Calibri" w:hAnsi="Calibri"/>
              </w:rPr>
              <w:t xml:space="preserve">Health estimates experience </w:t>
            </w:r>
          </w:p>
          <w:p w14:paraId="7445DDB8" w14:textId="77777777" w:rsidR="003D3D36" w:rsidRPr="00CF58F8" w:rsidRDefault="003D3D36" w:rsidP="00602B04">
            <w:pPr>
              <w:pStyle w:val="ListParagraph"/>
              <w:spacing w:after="0"/>
              <w:ind w:left="459"/>
              <w:rPr>
                <w:rFonts w:ascii="Calibri" w:hAnsi="Calibri"/>
              </w:rPr>
            </w:pPr>
          </w:p>
        </w:tc>
      </w:tr>
      <w:tr w:rsidR="003D3D36" w:rsidRPr="000A225B" w14:paraId="7445DDC1" w14:textId="77777777" w:rsidTr="009D3FD7">
        <w:trPr>
          <w:trHeight w:val="1408"/>
        </w:trPr>
        <w:tc>
          <w:tcPr>
            <w:tcW w:w="2156" w:type="dxa"/>
          </w:tcPr>
          <w:p w14:paraId="7445DDBA" w14:textId="77777777" w:rsidR="003D3D36" w:rsidRPr="00020BE0" w:rsidRDefault="003D3D36" w:rsidP="003D3D36">
            <w:pPr>
              <w:rPr>
                <w:rFonts w:ascii="Calibri" w:hAnsi="Calibri"/>
              </w:rPr>
            </w:pPr>
            <w:r w:rsidRPr="00020BE0">
              <w:rPr>
                <w:rFonts w:ascii="Calibri" w:hAnsi="Calibri"/>
              </w:rPr>
              <w:t>Required Knowledge &amp; Skills</w:t>
            </w:r>
          </w:p>
          <w:p w14:paraId="7445DDBB" w14:textId="77777777" w:rsidR="003D3D36" w:rsidRPr="00020BE0" w:rsidRDefault="003D3D36" w:rsidP="003D3D36">
            <w:pPr>
              <w:rPr>
                <w:rFonts w:ascii="Calibri" w:hAnsi="Calibri"/>
              </w:rPr>
            </w:pPr>
          </w:p>
        </w:tc>
        <w:tc>
          <w:tcPr>
            <w:tcW w:w="12474" w:type="dxa"/>
          </w:tcPr>
          <w:p w14:paraId="2DB7BF55" w14:textId="77777777" w:rsidR="003D3D36" w:rsidRPr="00020BE0" w:rsidRDefault="003D3D36" w:rsidP="003D3D36">
            <w:pPr>
              <w:rPr>
                <w:rFonts w:ascii="Calibri" w:hAnsi="Calibri"/>
                <w:b/>
              </w:rPr>
            </w:pPr>
            <w:r w:rsidRPr="00020BE0">
              <w:rPr>
                <w:rFonts w:ascii="Calibri" w:hAnsi="Calibri"/>
                <w:b/>
              </w:rPr>
              <w:t xml:space="preserve">Essential </w:t>
            </w:r>
          </w:p>
          <w:p w14:paraId="7D33F046" w14:textId="77777777" w:rsidR="003D3D36" w:rsidRPr="00313ED6" w:rsidRDefault="003D3D36" w:rsidP="003D3D36">
            <w:pPr>
              <w:pStyle w:val="ListParagraph"/>
              <w:numPr>
                <w:ilvl w:val="0"/>
                <w:numId w:val="4"/>
              </w:numPr>
              <w:spacing w:after="0"/>
              <w:ind w:left="459" w:hanging="357"/>
              <w:rPr>
                <w:rFonts w:ascii="Calibri" w:hAnsi="Calibri" w:cs="Calibri"/>
                <w:lang w:val="en-US"/>
              </w:rPr>
            </w:pPr>
            <w:r w:rsidRPr="00313ED6">
              <w:rPr>
                <w:rFonts w:ascii="Calibri" w:hAnsi="Calibri" w:cs="Calibri"/>
                <w:lang w:val="en-US"/>
              </w:rPr>
              <w:t xml:space="preserve">Strong computer skills </w:t>
            </w:r>
          </w:p>
          <w:p w14:paraId="4C95A9CF" w14:textId="77777777" w:rsidR="003D3D36" w:rsidRDefault="003D3D36" w:rsidP="003D3D36">
            <w:pPr>
              <w:pStyle w:val="ListParagraph"/>
              <w:numPr>
                <w:ilvl w:val="0"/>
                <w:numId w:val="4"/>
              </w:numPr>
              <w:spacing w:after="0"/>
              <w:ind w:left="459" w:hanging="357"/>
              <w:rPr>
                <w:rFonts w:ascii="Calibri" w:hAnsi="Calibri" w:cs="Calibri"/>
                <w:lang w:val="en-US"/>
              </w:rPr>
            </w:pPr>
            <w:r w:rsidRPr="00313ED6">
              <w:rPr>
                <w:rFonts w:ascii="Calibri" w:hAnsi="Calibri" w:cs="Calibri"/>
                <w:lang w:val="en-US"/>
              </w:rPr>
              <w:t>Great coaching and communication skills</w:t>
            </w:r>
          </w:p>
          <w:p w14:paraId="24A0581F" w14:textId="77777777" w:rsidR="003D3D36" w:rsidRPr="00313ED6" w:rsidRDefault="003D3D36" w:rsidP="003D3D36">
            <w:pPr>
              <w:pStyle w:val="ListParagraph"/>
              <w:numPr>
                <w:ilvl w:val="0"/>
                <w:numId w:val="4"/>
              </w:numPr>
              <w:spacing w:after="0"/>
              <w:ind w:left="459" w:hanging="357"/>
              <w:rPr>
                <w:rFonts w:ascii="Calibri" w:hAnsi="Calibri" w:cs="Calibri"/>
                <w:lang w:val="en-US"/>
              </w:rPr>
            </w:pPr>
            <w:r>
              <w:rPr>
                <w:rFonts w:ascii="Calibri" w:hAnsi="Calibri" w:cs="Calibri"/>
                <w:lang w:val="en-US"/>
              </w:rPr>
              <w:t>Ability to improve processes</w:t>
            </w:r>
          </w:p>
          <w:p w14:paraId="366162A5" w14:textId="77777777" w:rsidR="003D3D36" w:rsidRPr="00020BE0" w:rsidRDefault="003D3D36" w:rsidP="003D3D36">
            <w:pPr>
              <w:rPr>
                <w:rFonts w:ascii="Calibri" w:hAnsi="Calibri"/>
              </w:rPr>
            </w:pPr>
            <w:r w:rsidRPr="00020BE0">
              <w:rPr>
                <w:rFonts w:ascii="Calibri" w:hAnsi="Calibri"/>
                <w:b/>
              </w:rPr>
              <w:t>Desirable</w:t>
            </w:r>
          </w:p>
          <w:p w14:paraId="5112356C" w14:textId="77777777" w:rsidR="003D3D36" w:rsidRDefault="003D3D36" w:rsidP="003D3D36">
            <w:pPr>
              <w:pStyle w:val="ListParagraph"/>
              <w:numPr>
                <w:ilvl w:val="0"/>
                <w:numId w:val="13"/>
              </w:numPr>
              <w:spacing w:after="0"/>
              <w:ind w:left="451"/>
              <w:rPr>
                <w:rFonts w:ascii="Calibri" w:hAnsi="Calibri" w:cs="Calibri"/>
              </w:rPr>
            </w:pPr>
            <w:r w:rsidRPr="00435512">
              <w:rPr>
                <w:rFonts w:ascii="Calibri" w:hAnsi="Calibri" w:cs="Calibri"/>
              </w:rPr>
              <w:t>Previous experience with IPM</w:t>
            </w:r>
          </w:p>
          <w:p w14:paraId="692D57C0" w14:textId="77777777" w:rsidR="003D3D36" w:rsidRPr="00435512" w:rsidRDefault="003D3D36" w:rsidP="003D3D36">
            <w:pPr>
              <w:pStyle w:val="ListParagraph"/>
              <w:numPr>
                <w:ilvl w:val="0"/>
                <w:numId w:val="13"/>
              </w:numPr>
              <w:spacing w:after="0"/>
              <w:ind w:left="451"/>
              <w:rPr>
                <w:rFonts w:ascii="Calibri" w:hAnsi="Calibri" w:cs="Calibri"/>
              </w:rPr>
            </w:pPr>
            <w:r w:rsidRPr="00435512">
              <w:rPr>
                <w:rFonts w:ascii="Calibri" w:hAnsi="Calibri" w:cs="Calibri"/>
              </w:rPr>
              <w:t>Medical terminology knowledge</w:t>
            </w:r>
          </w:p>
          <w:p w14:paraId="7445DDC0" w14:textId="77777777" w:rsidR="003D3D36" w:rsidRPr="006B135D" w:rsidRDefault="003D3D36" w:rsidP="003D3D36">
            <w:pPr>
              <w:pStyle w:val="ListParagraph"/>
              <w:spacing w:after="0"/>
              <w:ind w:left="459"/>
              <w:rPr>
                <w:rFonts w:ascii="Calibri" w:hAnsi="Calibri"/>
              </w:rPr>
            </w:pPr>
          </w:p>
        </w:tc>
      </w:tr>
      <w:tr w:rsidR="003D3D36" w:rsidRPr="000A225B" w14:paraId="7445DDD2" w14:textId="77777777" w:rsidTr="009D3FD7">
        <w:tc>
          <w:tcPr>
            <w:tcW w:w="2156" w:type="dxa"/>
          </w:tcPr>
          <w:p w14:paraId="7445DDC2" w14:textId="77777777" w:rsidR="003D3D36" w:rsidRPr="00020BE0" w:rsidRDefault="003D3D36" w:rsidP="003D3D36">
            <w:pPr>
              <w:rPr>
                <w:rFonts w:ascii="Calibri" w:hAnsi="Calibri"/>
              </w:rPr>
            </w:pPr>
            <w:r w:rsidRPr="00020BE0">
              <w:rPr>
                <w:rFonts w:ascii="Calibri" w:hAnsi="Calibri"/>
              </w:rPr>
              <w:t xml:space="preserve">Personal Attributes &amp; </w:t>
            </w:r>
            <w:r>
              <w:rPr>
                <w:rFonts w:ascii="Calibri" w:hAnsi="Calibri"/>
              </w:rPr>
              <w:t>Values</w:t>
            </w:r>
          </w:p>
          <w:p w14:paraId="7445DDC3" w14:textId="77777777" w:rsidR="003D3D36" w:rsidRDefault="003D3D36" w:rsidP="003D3D36">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Pr>
                <w:rFonts w:ascii="Calibri" w:hAnsi="Calibri"/>
                <w:sz w:val="18"/>
                <w:szCs w:val="18"/>
              </w:rPr>
              <w:t xml:space="preserve"> </w:t>
            </w:r>
          </w:p>
          <w:p w14:paraId="7445DDC4" w14:textId="77777777" w:rsidR="003D3D36" w:rsidRDefault="003D3D36" w:rsidP="003D3D36">
            <w:pPr>
              <w:spacing w:after="0"/>
              <w:rPr>
                <w:rFonts w:ascii="Calibri" w:hAnsi="Calibri"/>
                <w:sz w:val="18"/>
                <w:szCs w:val="18"/>
              </w:rPr>
            </w:pPr>
          </w:p>
          <w:p w14:paraId="7445DDC7" w14:textId="77777777" w:rsidR="003D3D36" w:rsidRDefault="003D3D36" w:rsidP="003D3D36">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3D3D36" w:rsidRDefault="003D3D36" w:rsidP="003D3D36">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3D3D36" w:rsidRDefault="003D3D36" w:rsidP="003D3D36">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3D3D36" w:rsidRPr="00A13672" w:rsidRDefault="003D3D36" w:rsidP="003D3D36">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00184DA5" w14:textId="77777777" w:rsidR="003D3D36" w:rsidRPr="00A13672" w:rsidRDefault="003D3D36" w:rsidP="003D3D36">
            <w:pPr>
              <w:pStyle w:val="ListParagraph"/>
              <w:spacing w:after="0"/>
              <w:ind w:left="318"/>
              <w:rPr>
                <w:rFonts w:ascii="Calibri" w:hAnsi="Calibri"/>
                <w:sz w:val="18"/>
                <w:szCs w:val="18"/>
              </w:rPr>
            </w:pPr>
          </w:p>
          <w:p w14:paraId="7445DDCB" w14:textId="77777777" w:rsidR="003D3D36" w:rsidRPr="00020BE0" w:rsidRDefault="003D3D36" w:rsidP="003D3D36">
            <w:pPr>
              <w:rPr>
                <w:rFonts w:ascii="Calibri" w:hAnsi="Calibri"/>
                <w:sz w:val="18"/>
                <w:szCs w:val="18"/>
              </w:rPr>
            </w:pPr>
          </w:p>
        </w:tc>
        <w:tc>
          <w:tcPr>
            <w:tcW w:w="12474" w:type="dxa"/>
          </w:tcPr>
          <w:p w14:paraId="0B8C5531" w14:textId="77777777" w:rsidR="003D3D36" w:rsidRPr="00DB002D" w:rsidRDefault="003D3D36" w:rsidP="003D3D36">
            <w:pPr>
              <w:rPr>
                <w:rFonts w:ascii="Calibri" w:hAnsi="Calibri"/>
                <w:b/>
              </w:rPr>
            </w:pPr>
            <w:r w:rsidRPr="00DB002D">
              <w:rPr>
                <w:rFonts w:ascii="Calibri" w:hAnsi="Calibri"/>
                <w:b/>
              </w:rPr>
              <w:lastRenderedPageBreak/>
              <w:t xml:space="preserve">Essential </w:t>
            </w:r>
          </w:p>
          <w:p w14:paraId="21ACF69E" w14:textId="77777777" w:rsidR="003D3D36" w:rsidRPr="00DB002D" w:rsidRDefault="003D3D36" w:rsidP="003D3D36">
            <w:pPr>
              <w:pStyle w:val="ListParagraph"/>
              <w:numPr>
                <w:ilvl w:val="0"/>
                <w:numId w:val="4"/>
              </w:numPr>
              <w:spacing w:after="0"/>
              <w:ind w:left="459" w:hanging="357"/>
              <w:rPr>
                <w:rFonts w:ascii="Calibri" w:hAnsi="Calibri"/>
              </w:rPr>
            </w:pPr>
            <w:r w:rsidRPr="00DB002D">
              <w:rPr>
                <w:rFonts w:ascii="Calibri" w:hAnsi="Calibri"/>
              </w:rPr>
              <w:t>Belief in patient centred care</w:t>
            </w:r>
          </w:p>
          <w:p w14:paraId="037DDF9F" w14:textId="77777777" w:rsidR="003D3D36" w:rsidRPr="00DB002D" w:rsidRDefault="003D3D36" w:rsidP="003D3D36">
            <w:pPr>
              <w:pStyle w:val="ListParagraph"/>
              <w:numPr>
                <w:ilvl w:val="0"/>
                <w:numId w:val="4"/>
              </w:numPr>
              <w:spacing w:after="0"/>
              <w:ind w:left="459" w:hanging="357"/>
              <w:rPr>
                <w:rFonts w:ascii="Calibri" w:hAnsi="Calibri"/>
              </w:rPr>
            </w:pPr>
            <w:r w:rsidRPr="00DB002D">
              <w:rPr>
                <w:rFonts w:ascii="Calibri" w:hAnsi="Calibri"/>
              </w:rPr>
              <w:t xml:space="preserve">Committed to providing a safe environment for patients &amp; colleagues </w:t>
            </w:r>
          </w:p>
          <w:p w14:paraId="0EF89089" w14:textId="77777777" w:rsidR="003D3D36" w:rsidRPr="00DB002D" w:rsidRDefault="003D3D36" w:rsidP="003D3D36">
            <w:pPr>
              <w:pStyle w:val="ListParagraph"/>
              <w:numPr>
                <w:ilvl w:val="0"/>
                <w:numId w:val="4"/>
              </w:numPr>
              <w:spacing w:after="0"/>
              <w:ind w:left="459" w:hanging="357"/>
              <w:rPr>
                <w:rFonts w:ascii="Calibri" w:hAnsi="Calibri"/>
              </w:rPr>
            </w:pPr>
            <w:r w:rsidRPr="00DB002D">
              <w:rPr>
                <w:rFonts w:ascii="Calibri" w:hAnsi="Calibri"/>
              </w:rPr>
              <w:t>Professional work ethic</w:t>
            </w:r>
          </w:p>
          <w:p w14:paraId="70CD8CF7" w14:textId="77777777" w:rsidR="003D3D36" w:rsidRPr="00DB002D" w:rsidRDefault="003D3D36" w:rsidP="003D3D36">
            <w:pPr>
              <w:pStyle w:val="ListParagraph"/>
              <w:numPr>
                <w:ilvl w:val="0"/>
                <w:numId w:val="4"/>
              </w:numPr>
              <w:spacing w:after="0"/>
              <w:ind w:left="459" w:hanging="357"/>
              <w:rPr>
                <w:rFonts w:ascii="Calibri" w:hAnsi="Calibri"/>
              </w:rPr>
            </w:pPr>
            <w:r w:rsidRPr="00DB002D">
              <w:rPr>
                <w:rFonts w:ascii="Calibri" w:hAnsi="Calibri"/>
              </w:rPr>
              <w:t xml:space="preserve">Practices within the ethos of the Epworth HealthCare Values &amp; Behaviours </w:t>
            </w:r>
          </w:p>
          <w:p w14:paraId="18A5DE96" w14:textId="77777777" w:rsidR="003D3D36" w:rsidRPr="003D3D36" w:rsidRDefault="003D3D36" w:rsidP="003D3D36">
            <w:pPr>
              <w:pStyle w:val="ListParagraph"/>
              <w:numPr>
                <w:ilvl w:val="0"/>
                <w:numId w:val="4"/>
              </w:numPr>
              <w:spacing w:after="0"/>
              <w:ind w:left="451"/>
              <w:rPr>
                <w:rFonts w:ascii="Calibri" w:hAnsi="Calibri"/>
              </w:rPr>
            </w:pPr>
            <w:r w:rsidRPr="003D3D36">
              <w:rPr>
                <w:rFonts w:ascii="Calibri" w:hAnsi="Calibri"/>
              </w:rPr>
              <w:lastRenderedPageBreak/>
              <w:t>Agility with a focus on accuracy and attention to detail within a dynamic environment</w:t>
            </w:r>
          </w:p>
          <w:p w14:paraId="2E58E7E6" w14:textId="77777777" w:rsidR="003D3D36" w:rsidRPr="003D3D36" w:rsidRDefault="003D3D36" w:rsidP="003D3D36">
            <w:pPr>
              <w:pStyle w:val="ListParagraph"/>
              <w:numPr>
                <w:ilvl w:val="0"/>
                <w:numId w:val="4"/>
              </w:numPr>
              <w:spacing w:after="0"/>
              <w:ind w:left="451"/>
              <w:rPr>
                <w:rFonts w:ascii="Calibri" w:hAnsi="Calibri"/>
              </w:rPr>
            </w:pPr>
            <w:r w:rsidRPr="003D3D36">
              <w:rPr>
                <w:rFonts w:ascii="Calibri" w:hAnsi="Calibri"/>
              </w:rPr>
              <w:t>Effective communication and interpersonal skills, with an ability to liaise effectively face to face and via telephone</w:t>
            </w:r>
          </w:p>
          <w:p w14:paraId="23C5405E" w14:textId="77777777" w:rsidR="003D3D36" w:rsidRPr="003D3D36" w:rsidRDefault="003D3D36" w:rsidP="003D3D36">
            <w:pPr>
              <w:pStyle w:val="ListParagraph"/>
              <w:numPr>
                <w:ilvl w:val="0"/>
                <w:numId w:val="4"/>
              </w:numPr>
              <w:spacing w:after="0"/>
              <w:ind w:left="451"/>
              <w:rPr>
                <w:rFonts w:ascii="Calibri" w:hAnsi="Calibri"/>
              </w:rPr>
            </w:pPr>
            <w:r w:rsidRPr="003D3D36">
              <w:rPr>
                <w:rFonts w:ascii="Calibri" w:hAnsi="Calibri"/>
              </w:rPr>
              <w:t>An autonomous self-starter with a proactive approach to workload management</w:t>
            </w:r>
          </w:p>
          <w:p w14:paraId="61431982" w14:textId="77777777" w:rsidR="003D3D36" w:rsidRPr="003D3D36" w:rsidRDefault="003D3D36" w:rsidP="003D3D36">
            <w:pPr>
              <w:pStyle w:val="ListParagraph"/>
              <w:numPr>
                <w:ilvl w:val="0"/>
                <w:numId w:val="4"/>
              </w:numPr>
              <w:spacing w:after="0"/>
              <w:ind w:left="451"/>
              <w:rPr>
                <w:rFonts w:ascii="Calibri" w:hAnsi="Calibri"/>
              </w:rPr>
            </w:pPr>
            <w:r w:rsidRPr="003D3D36">
              <w:rPr>
                <w:rFonts w:ascii="Calibri" w:hAnsi="Calibri"/>
              </w:rPr>
              <w:t>Professional approach with excellent personal presentation</w:t>
            </w:r>
          </w:p>
          <w:p w14:paraId="66367561" w14:textId="77777777" w:rsidR="003D3D36" w:rsidRPr="003D3D36" w:rsidRDefault="003D3D36" w:rsidP="003D3D36">
            <w:pPr>
              <w:pStyle w:val="ListParagraph"/>
              <w:numPr>
                <w:ilvl w:val="0"/>
                <w:numId w:val="4"/>
              </w:numPr>
              <w:spacing w:after="0"/>
              <w:ind w:left="451"/>
              <w:rPr>
                <w:rFonts w:ascii="Calibri" w:hAnsi="Calibri"/>
              </w:rPr>
            </w:pPr>
            <w:r w:rsidRPr="003D3D36">
              <w:rPr>
                <w:rFonts w:ascii="Calibri" w:hAnsi="Calibri"/>
              </w:rPr>
              <w:t>Well-developed problem-solving skills</w:t>
            </w:r>
          </w:p>
          <w:p w14:paraId="1080199F" w14:textId="77777777" w:rsidR="003D3D36" w:rsidRPr="003D3D36" w:rsidRDefault="003D3D36" w:rsidP="003D3D36">
            <w:pPr>
              <w:pStyle w:val="ListParagraph"/>
              <w:numPr>
                <w:ilvl w:val="0"/>
                <w:numId w:val="4"/>
              </w:numPr>
              <w:spacing w:after="0"/>
              <w:ind w:left="451"/>
              <w:rPr>
                <w:rFonts w:ascii="Calibri" w:hAnsi="Calibri"/>
              </w:rPr>
            </w:pPr>
            <w:r w:rsidRPr="003D3D36">
              <w:rPr>
                <w:rFonts w:ascii="Calibri" w:hAnsi="Calibri"/>
              </w:rPr>
              <w:t>Ability to set priorities and work well under pressure</w:t>
            </w:r>
          </w:p>
          <w:p w14:paraId="28864213" w14:textId="77777777" w:rsidR="003D3D36" w:rsidRDefault="003D3D36" w:rsidP="003D3D36">
            <w:pPr>
              <w:pStyle w:val="ListParagraph"/>
              <w:numPr>
                <w:ilvl w:val="0"/>
                <w:numId w:val="4"/>
              </w:numPr>
              <w:spacing w:after="0"/>
              <w:ind w:left="451"/>
              <w:rPr>
                <w:rFonts w:ascii="Calibri" w:hAnsi="Calibri"/>
              </w:rPr>
            </w:pPr>
            <w:r w:rsidRPr="003D3D36">
              <w:rPr>
                <w:rFonts w:ascii="Calibri" w:hAnsi="Calibri"/>
              </w:rPr>
              <w:t>Willingness to participate in a team-based environment</w:t>
            </w:r>
          </w:p>
          <w:p w14:paraId="7445DDD1" w14:textId="21ED5297" w:rsidR="003D3D36" w:rsidRPr="00DB4BC5" w:rsidRDefault="003D3D36" w:rsidP="003D3D36">
            <w:pPr>
              <w:pStyle w:val="ListParagraph"/>
              <w:spacing w:after="0"/>
              <w:ind w:left="451"/>
              <w:rPr>
                <w:rFonts w:ascii="Calibri" w:hAnsi="Calibri"/>
              </w:rPr>
            </w:pP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445DDD4"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3D3D36" w:rsidRPr="00020BE0" w14:paraId="564474AF" w14:textId="77777777" w:rsidTr="00875F5D">
        <w:tc>
          <w:tcPr>
            <w:tcW w:w="1503" w:type="pct"/>
          </w:tcPr>
          <w:p w14:paraId="791FFFF0" w14:textId="77777777" w:rsidR="003D3D36" w:rsidRPr="00020BE0" w:rsidRDefault="003D3D36" w:rsidP="00875F5D">
            <w:pPr>
              <w:rPr>
                <w:rFonts w:ascii="Calibri" w:hAnsi="Calibri"/>
              </w:rPr>
            </w:pPr>
            <w:r>
              <w:rPr>
                <w:rFonts w:ascii="Calibri" w:hAnsi="Calibri"/>
              </w:rPr>
              <w:t>11.6.21</w:t>
            </w:r>
          </w:p>
        </w:tc>
        <w:tc>
          <w:tcPr>
            <w:tcW w:w="1559" w:type="pct"/>
          </w:tcPr>
          <w:p w14:paraId="5BAA821D" w14:textId="4ECC3752" w:rsidR="003D3D36" w:rsidRPr="00020BE0" w:rsidRDefault="00602B04" w:rsidP="00875F5D">
            <w:pPr>
              <w:rPr>
                <w:rFonts w:ascii="Calibri" w:hAnsi="Calibri"/>
              </w:rPr>
            </w:pPr>
            <w:r>
              <w:rPr>
                <w:rFonts w:ascii="Calibri" w:hAnsi="Calibri"/>
              </w:rPr>
              <w:t>14.11.2024</w:t>
            </w:r>
          </w:p>
        </w:tc>
        <w:tc>
          <w:tcPr>
            <w:tcW w:w="1938" w:type="pct"/>
          </w:tcPr>
          <w:p w14:paraId="374E69FA" w14:textId="38A7B897" w:rsidR="003D3D36" w:rsidRPr="00020BE0" w:rsidRDefault="00733E78" w:rsidP="00875F5D">
            <w:pPr>
              <w:rPr>
                <w:rFonts w:ascii="Calibri" w:hAnsi="Calibri"/>
              </w:rPr>
            </w:pPr>
            <w:r>
              <w:rPr>
                <w:rFonts w:ascii="Calibri" w:hAnsi="Calibri"/>
              </w:rPr>
              <w:t>Self-Funded</w:t>
            </w:r>
            <w:r w:rsidR="00F8086A">
              <w:rPr>
                <w:rFonts w:ascii="Calibri" w:hAnsi="Calibri"/>
              </w:rPr>
              <w:t xml:space="preserve"> Officer&lt; Group Director Health Partnerships</w:t>
            </w: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D51BEF">
      <w:pPr>
        <w:tabs>
          <w:tab w:val="left" w:pos="1260"/>
        </w:tabs>
        <w:rPr>
          <w:rFonts w:ascii="Calibri" w:hAnsi="Calibri"/>
        </w:rPr>
      </w:pPr>
    </w:p>
    <w:sectPr w:rsidR="007A0059" w:rsidRPr="00074244" w:rsidSect="003D3D36">
      <w:headerReference w:type="default" r:id="rId13"/>
      <w:footerReference w:type="default" r:id="rId14"/>
      <w:pgSz w:w="16840" w:h="11900" w:orient="landscape"/>
      <w:pgMar w:top="492" w:right="1134" w:bottom="851"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16AF" w14:textId="77777777" w:rsidR="00C32D46" w:rsidRDefault="00C32D46" w:rsidP="007A0059">
      <w:pPr>
        <w:spacing w:after="0"/>
      </w:pPr>
      <w:r>
        <w:separator/>
      </w:r>
    </w:p>
  </w:endnote>
  <w:endnote w:type="continuationSeparator" w:id="0">
    <w:p w14:paraId="54286D14" w14:textId="77777777" w:rsidR="00C32D46" w:rsidRDefault="00C32D46"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00000003"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F207" w14:textId="77777777" w:rsidR="00C32D46" w:rsidRDefault="00C32D46" w:rsidP="007A0059">
      <w:pPr>
        <w:spacing w:after="0"/>
      </w:pPr>
      <w:r>
        <w:separator/>
      </w:r>
    </w:p>
  </w:footnote>
  <w:footnote w:type="continuationSeparator" w:id="0">
    <w:p w14:paraId="3D3D863E" w14:textId="77777777" w:rsidR="00C32D46" w:rsidRDefault="00C32D46"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6"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1C84A2E"/>
    <w:multiLevelType w:val="hybridMultilevel"/>
    <w:tmpl w:val="307EA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A2741"/>
    <w:multiLevelType w:val="multilevel"/>
    <w:tmpl w:val="43B61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A22B34"/>
    <w:multiLevelType w:val="multilevel"/>
    <w:tmpl w:val="43B61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7551592"/>
    <w:multiLevelType w:val="hybridMultilevel"/>
    <w:tmpl w:val="59906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AC4287"/>
    <w:multiLevelType w:val="hybridMultilevel"/>
    <w:tmpl w:val="0344C3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75813703">
    <w:abstractNumId w:val="6"/>
  </w:num>
  <w:num w:numId="2" w16cid:durableId="369004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9946796">
    <w:abstractNumId w:val="0"/>
  </w:num>
  <w:num w:numId="4" w16cid:durableId="436946925">
    <w:abstractNumId w:val="4"/>
  </w:num>
  <w:num w:numId="5" w16cid:durableId="1367176917">
    <w:abstractNumId w:val="14"/>
  </w:num>
  <w:num w:numId="6" w16cid:durableId="813179613">
    <w:abstractNumId w:val="11"/>
  </w:num>
  <w:num w:numId="7" w16cid:durableId="1243250388">
    <w:abstractNumId w:val="2"/>
  </w:num>
  <w:num w:numId="8" w16cid:durableId="276836437">
    <w:abstractNumId w:val="13"/>
  </w:num>
  <w:num w:numId="9" w16cid:durableId="1191187058">
    <w:abstractNumId w:val="7"/>
  </w:num>
  <w:num w:numId="10" w16cid:durableId="1788699042">
    <w:abstractNumId w:val="9"/>
  </w:num>
  <w:num w:numId="11" w16cid:durableId="1626933722">
    <w:abstractNumId w:val="3"/>
  </w:num>
  <w:num w:numId="12" w16cid:durableId="341512095">
    <w:abstractNumId w:val="10"/>
  </w:num>
  <w:num w:numId="13" w16cid:durableId="433671775">
    <w:abstractNumId w:val="1"/>
  </w:num>
  <w:num w:numId="14" w16cid:durableId="1116754934">
    <w:abstractNumId w:val="12"/>
  </w:num>
  <w:num w:numId="15" w16cid:durableId="500438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3EC"/>
    <w:rsid w:val="00001D01"/>
    <w:rsid w:val="00013241"/>
    <w:rsid w:val="00020BE0"/>
    <w:rsid w:val="00024B96"/>
    <w:rsid w:val="000329B1"/>
    <w:rsid w:val="0004731B"/>
    <w:rsid w:val="00057CDA"/>
    <w:rsid w:val="00074244"/>
    <w:rsid w:val="0008095E"/>
    <w:rsid w:val="00082A79"/>
    <w:rsid w:val="00086008"/>
    <w:rsid w:val="000D3467"/>
    <w:rsid w:val="000D59E5"/>
    <w:rsid w:val="000E34DA"/>
    <w:rsid w:val="00100025"/>
    <w:rsid w:val="001055FD"/>
    <w:rsid w:val="00126C2C"/>
    <w:rsid w:val="001378B7"/>
    <w:rsid w:val="00142CAD"/>
    <w:rsid w:val="00152251"/>
    <w:rsid w:val="00153BDA"/>
    <w:rsid w:val="0015590C"/>
    <w:rsid w:val="00172296"/>
    <w:rsid w:val="00190F4F"/>
    <w:rsid w:val="001A3FCF"/>
    <w:rsid w:val="001D27BD"/>
    <w:rsid w:val="001D3622"/>
    <w:rsid w:val="001F6BBD"/>
    <w:rsid w:val="001F79A6"/>
    <w:rsid w:val="00213C15"/>
    <w:rsid w:val="00226261"/>
    <w:rsid w:val="002367B4"/>
    <w:rsid w:val="00245D0A"/>
    <w:rsid w:val="00280137"/>
    <w:rsid w:val="002B1AD6"/>
    <w:rsid w:val="002B542F"/>
    <w:rsid w:val="002C4CAC"/>
    <w:rsid w:val="002F3828"/>
    <w:rsid w:val="003068DB"/>
    <w:rsid w:val="003170F1"/>
    <w:rsid w:val="003207CB"/>
    <w:rsid w:val="00331352"/>
    <w:rsid w:val="00331C6A"/>
    <w:rsid w:val="0037607B"/>
    <w:rsid w:val="003A501F"/>
    <w:rsid w:val="003A7BFF"/>
    <w:rsid w:val="003B6094"/>
    <w:rsid w:val="003D0CB3"/>
    <w:rsid w:val="003D3D36"/>
    <w:rsid w:val="003D4AA1"/>
    <w:rsid w:val="003D7649"/>
    <w:rsid w:val="003E05BD"/>
    <w:rsid w:val="00405064"/>
    <w:rsid w:val="00426004"/>
    <w:rsid w:val="00444DEB"/>
    <w:rsid w:val="00451E2F"/>
    <w:rsid w:val="0046069A"/>
    <w:rsid w:val="00476C93"/>
    <w:rsid w:val="00484D7D"/>
    <w:rsid w:val="004A01B6"/>
    <w:rsid w:val="004A5739"/>
    <w:rsid w:val="004A6170"/>
    <w:rsid w:val="004D79DB"/>
    <w:rsid w:val="004E2D1F"/>
    <w:rsid w:val="004E6BD0"/>
    <w:rsid w:val="00527971"/>
    <w:rsid w:val="00543905"/>
    <w:rsid w:val="00543DC8"/>
    <w:rsid w:val="00560FE4"/>
    <w:rsid w:val="00572129"/>
    <w:rsid w:val="0057627E"/>
    <w:rsid w:val="00591E01"/>
    <w:rsid w:val="0059361C"/>
    <w:rsid w:val="00593FC6"/>
    <w:rsid w:val="00594CA5"/>
    <w:rsid w:val="005A5E23"/>
    <w:rsid w:val="005B1CC7"/>
    <w:rsid w:val="005B1FAC"/>
    <w:rsid w:val="005D1CB1"/>
    <w:rsid w:val="005E3A76"/>
    <w:rsid w:val="00600E45"/>
    <w:rsid w:val="00602B04"/>
    <w:rsid w:val="00605B48"/>
    <w:rsid w:val="00611741"/>
    <w:rsid w:val="00646D86"/>
    <w:rsid w:val="0068624D"/>
    <w:rsid w:val="00696837"/>
    <w:rsid w:val="00697C47"/>
    <w:rsid w:val="006B0E12"/>
    <w:rsid w:val="006B135D"/>
    <w:rsid w:val="006C00F3"/>
    <w:rsid w:val="006E6327"/>
    <w:rsid w:val="00715FA5"/>
    <w:rsid w:val="0071676F"/>
    <w:rsid w:val="00733E78"/>
    <w:rsid w:val="007517CC"/>
    <w:rsid w:val="00763B86"/>
    <w:rsid w:val="00781920"/>
    <w:rsid w:val="00791802"/>
    <w:rsid w:val="00794211"/>
    <w:rsid w:val="007A0059"/>
    <w:rsid w:val="007A62AE"/>
    <w:rsid w:val="007B457F"/>
    <w:rsid w:val="007D0999"/>
    <w:rsid w:val="007E5178"/>
    <w:rsid w:val="008234CE"/>
    <w:rsid w:val="00830B80"/>
    <w:rsid w:val="008501AE"/>
    <w:rsid w:val="00862120"/>
    <w:rsid w:val="0089128A"/>
    <w:rsid w:val="00895AD5"/>
    <w:rsid w:val="008A2E39"/>
    <w:rsid w:val="008B7897"/>
    <w:rsid w:val="008C51CA"/>
    <w:rsid w:val="008D53B7"/>
    <w:rsid w:val="0090061E"/>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82DE8"/>
    <w:rsid w:val="00A94D6B"/>
    <w:rsid w:val="00AD34BE"/>
    <w:rsid w:val="00AD650A"/>
    <w:rsid w:val="00AD7569"/>
    <w:rsid w:val="00AE7897"/>
    <w:rsid w:val="00B10B40"/>
    <w:rsid w:val="00B14863"/>
    <w:rsid w:val="00B27CF3"/>
    <w:rsid w:val="00B42124"/>
    <w:rsid w:val="00B54B60"/>
    <w:rsid w:val="00B724AD"/>
    <w:rsid w:val="00B753A8"/>
    <w:rsid w:val="00B775EC"/>
    <w:rsid w:val="00B95199"/>
    <w:rsid w:val="00BA1329"/>
    <w:rsid w:val="00BC1306"/>
    <w:rsid w:val="00BD0D0C"/>
    <w:rsid w:val="00BD4710"/>
    <w:rsid w:val="00BD7DE1"/>
    <w:rsid w:val="00BE4A70"/>
    <w:rsid w:val="00BE6868"/>
    <w:rsid w:val="00BF2FD2"/>
    <w:rsid w:val="00C07F1A"/>
    <w:rsid w:val="00C14E08"/>
    <w:rsid w:val="00C32D46"/>
    <w:rsid w:val="00C341D3"/>
    <w:rsid w:val="00C42545"/>
    <w:rsid w:val="00C444BB"/>
    <w:rsid w:val="00C60C09"/>
    <w:rsid w:val="00C82962"/>
    <w:rsid w:val="00C973DE"/>
    <w:rsid w:val="00CA492B"/>
    <w:rsid w:val="00CC57E7"/>
    <w:rsid w:val="00CD127A"/>
    <w:rsid w:val="00CE59E7"/>
    <w:rsid w:val="00CF3FC9"/>
    <w:rsid w:val="00CF4A19"/>
    <w:rsid w:val="00CF52AA"/>
    <w:rsid w:val="00CF58F8"/>
    <w:rsid w:val="00D01014"/>
    <w:rsid w:val="00D070B9"/>
    <w:rsid w:val="00D22BC4"/>
    <w:rsid w:val="00D2700B"/>
    <w:rsid w:val="00D40507"/>
    <w:rsid w:val="00D43068"/>
    <w:rsid w:val="00D51BEF"/>
    <w:rsid w:val="00D57C07"/>
    <w:rsid w:val="00D639AC"/>
    <w:rsid w:val="00D70F71"/>
    <w:rsid w:val="00D84A43"/>
    <w:rsid w:val="00D85A0A"/>
    <w:rsid w:val="00DA60D1"/>
    <w:rsid w:val="00DB4BC5"/>
    <w:rsid w:val="00DB6DB9"/>
    <w:rsid w:val="00E100F0"/>
    <w:rsid w:val="00E13B7E"/>
    <w:rsid w:val="00E249EF"/>
    <w:rsid w:val="00E62427"/>
    <w:rsid w:val="00E822D8"/>
    <w:rsid w:val="00EB5B3A"/>
    <w:rsid w:val="00EC1FF4"/>
    <w:rsid w:val="00EC56FE"/>
    <w:rsid w:val="00ED2641"/>
    <w:rsid w:val="00EF0505"/>
    <w:rsid w:val="00F1118E"/>
    <w:rsid w:val="00F12ACF"/>
    <w:rsid w:val="00F21173"/>
    <w:rsid w:val="00F25933"/>
    <w:rsid w:val="00F27771"/>
    <w:rsid w:val="00F27872"/>
    <w:rsid w:val="00F30615"/>
    <w:rsid w:val="00F33FB3"/>
    <w:rsid w:val="00F341FA"/>
    <w:rsid w:val="00F43245"/>
    <w:rsid w:val="00F8086A"/>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95742CC2FA6449B3D4D376EBE92AFD" ma:contentTypeVersion="4" ma:contentTypeDescription="Create a new document." ma:contentTypeScope="" ma:versionID="79c62a9e5ae6945420de776683937c5c">
  <xsd:schema xmlns:xsd="http://www.w3.org/2001/XMLSchema" xmlns:xs="http://www.w3.org/2001/XMLSchema" xmlns:p="http://schemas.microsoft.com/office/2006/metadata/properties" xmlns:ns2="6824a697-20e2-4bb3-9cfc-ccd58241f9e7" targetNamespace="http://schemas.microsoft.com/office/2006/metadata/properties" ma:root="true" ma:fieldsID="8e20721bbbd09eb9ea0c59812716e001" ns2:_="">
    <xsd:import namespace="6824a697-20e2-4bb3-9cfc-ccd58241f9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4a697-20e2-4bb3-9cfc-ccd58241f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7285C-EABD-42A7-AFE8-3C306FCC5DD5}">
  <ds:schemaRefs>
    <ds:schemaRef ds:uri="http://schemas.openxmlformats.org/officeDocument/2006/bibliography"/>
  </ds:schemaRefs>
</ds:datastoreItem>
</file>

<file path=customXml/itemProps2.xml><?xml version="1.0" encoding="utf-8"?>
<ds:datastoreItem xmlns:ds="http://schemas.openxmlformats.org/officeDocument/2006/customXml" ds:itemID="{EBEC144D-4265-44FF-AF36-803541A0EBDA}">
  <ds:schemaRefs>
    <ds:schemaRef ds:uri="6824a697-20e2-4bb3-9cfc-ccd58241f9e7"/>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D352D63-A874-4840-9E24-B6FE0EB8A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4a697-20e2-4bb3-9cfc-ccd58241f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B0D1A-E82F-45BB-8F2C-AE7F38CE7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Illana Cashmore</cp:lastModifiedBy>
  <cp:revision>2</cp:revision>
  <cp:lastPrinted>2016-02-16T04:18:00Z</cp:lastPrinted>
  <dcterms:created xsi:type="dcterms:W3CDTF">2025-06-19T00:54:00Z</dcterms:created>
  <dcterms:modified xsi:type="dcterms:W3CDTF">2025-06-19T00:54:00Z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0x0101005C95742CC2FA6449B3D4D376EBE92AFD</vt:lpwstr>
  </property>
</Properties>
</file>