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26B63" w14:textId="77777777" w:rsidR="00B349CD" w:rsidRDefault="00B349CD">
      <w:pPr>
        <w:pStyle w:val="BodyText"/>
        <w:spacing w:before="5"/>
        <w:rPr>
          <w:rFonts w:ascii="Times New Roman"/>
          <w:sz w:val="28"/>
        </w:rPr>
      </w:pPr>
    </w:p>
    <w:p w14:paraId="6AAEB8FC" w14:textId="77777777" w:rsidR="00B349CD" w:rsidRDefault="002F6BA9">
      <w:pPr>
        <w:pStyle w:val="Heading1"/>
        <w:numPr>
          <w:ilvl w:val="0"/>
          <w:numId w:val="20"/>
        </w:numPr>
        <w:tabs>
          <w:tab w:val="left" w:pos="508"/>
        </w:tabs>
        <w:ind w:left="508" w:hanging="356"/>
      </w:pPr>
      <w:r>
        <w:rPr>
          <w:color w:val="53BBEB"/>
        </w:rPr>
        <w:t>General</w:t>
      </w:r>
      <w:r>
        <w:rPr>
          <w:color w:val="53BBEB"/>
          <w:spacing w:val="-4"/>
        </w:rPr>
        <w:t xml:space="preserve"> </w:t>
      </w:r>
      <w:r>
        <w:rPr>
          <w:color w:val="53BBEB"/>
          <w:spacing w:val="-2"/>
        </w:rPr>
        <w:t>Information</w:t>
      </w:r>
    </w:p>
    <w:p w14:paraId="4BFB9DD9" w14:textId="77777777" w:rsidR="00B349CD" w:rsidRDefault="00B349CD">
      <w:pPr>
        <w:pStyle w:val="BodyText"/>
        <w:spacing w:before="11"/>
        <w:rPr>
          <w:b/>
          <w:sz w:val="13"/>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10237"/>
      </w:tblGrid>
      <w:tr w:rsidR="00B349CD" w14:paraId="1F5E0C08" w14:textId="77777777" w:rsidTr="2252294A">
        <w:trPr>
          <w:trHeight w:val="347"/>
        </w:trPr>
        <w:tc>
          <w:tcPr>
            <w:tcW w:w="4112" w:type="dxa"/>
          </w:tcPr>
          <w:p w14:paraId="0EE362CE" w14:textId="77777777" w:rsidR="00B349CD" w:rsidRDefault="002F6BA9">
            <w:pPr>
              <w:pStyle w:val="TableParagraph"/>
              <w:spacing w:line="268" w:lineRule="exact"/>
              <w:ind w:left="110"/>
              <w:rPr>
                <w:b/>
              </w:rPr>
            </w:pPr>
            <w:r>
              <w:rPr>
                <w:b/>
              </w:rPr>
              <w:t>Position</w:t>
            </w:r>
            <w:r>
              <w:rPr>
                <w:b/>
                <w:spacing w:val="-10"/>
              </w:rPr>
              <w:t xml:space="preserve"> </w:t>
            </w:r>
            <w:r>
              <w:rPr>
                <w:b/>
                <w:spacing w:val="-2"/>
              </w:rPr>
              <w:t>Title:</w:t>
            </w:r>
          </w:p>
        </w:tc>
        <w:tc>
          <w:tcPr>
            <w:tcW w:w="10237" w:type="dxa"/>
          </w:tcPr>
          <w:p w14:paraId="44522B90" w14:textId="3CEF06D8" w:rsidR="00220D1A" w:rsidRPr="00FC3A7C" w:rsidRDefault="64251A91" w:rsidP="2252294A">
            <w:pPr>
              <w:pStyle w:val="TableParagraph"/>
              <w:spacing w:line="268" w:lineRule="exact"/>
              <w:ind w:left="0"/>
              <w:rPr>
                <w:lang w:val="en-AU"/>
              </w:rPr>
            </w:pPr>
            <w:r>
              <w:t xml:space="preserve">  </w:t>
            </w:r>
            <w:r w:rsidR="002F6BA9">
              <w:t>People</w:t>
            </w:r>
            <w:r w:rsidR="002F6BA9">
              <w:rPr>
                <w:spacing w:val="-4"/>
              </w:rPr>
              <w:t xml:space="preserve"> </w:t>
            </w:r>
            <w:r w:rsidR="00D44F21">
              <w:t>Experience Coordinator</w:t>
            </w:r>
          </w:p>
        </w:tc>
      </w:tr>
      <w:tr w:rsidR="00B349CD" w14:paraId="66F64278" w14:textId="77777777" w:rsidTr="2252294A">
        <w:trPr>
          <w:trHeight w:val="350"/>
        </w:trPr>
        <w:tc>
          <w:tcPr>
            <w:tcW w:w="4112" w:type="dxa"/>
          </w:tcPr>
          <w:p w14:paraId="760044C7" w14:textId="77777777" w:rsidR="00B349CD" w:rsidRDefault="002F6BA9">
            <w:pPr>
              <w:pStyle w:val="TableParagraph"/>
              <w:spacing w:line="268" w:lineRule="exact"/>
              <w:ind w:left="110"/>
              <w:rPr>
                <w:b/>
              </w:rPr>
            </w:pPr>
            <w:r>
              <w:rPr>
                <w:b/>
                <w:spacing w:val="-2"/>
              </w:rPr>
              <w:t>Division/Department:</w:t>
            </w:r>
          </w:p>
        </w:tc>
        <w:tc>
          <w:tcPr>
            <w:tcW w:w="10237" w:type="dxa"/>
          </w:tcPr>
          <w:p w14:paraId="035B7724" w14:textId="77777777" w:rsidR="00B349CD" w:rsidRDefault="002F6BA9">
            <w:pPr>
              <w:pStyle w:val="TableParagraph"/>
              <w:spacing w:line="268" w:lineRule="exact"/>
              <w:ind w:left="108"/>
            </w:pPr>
            <w:r>
              <w:t>People</w:t>
            </w:r>
            <w:r>
              <w:rPr>
                <w:spacing w:val="-3"/>
              </w:rPr>
              <w:t xml:space="preserve"> </w:t>
            </w:r>
            <w:r>
              <w:t>and</w:t>
            </w:r>
            <w:r>
              <w:rPr>
                <w:spacing w:val="-3"/>
              </w:rPr>
              <w:t xml:space="preserve"> </w:t>
            </w:r>
            <w:r>
              <w:rPr>
                <w:spacing w:val="-2"/>
              </w:rPr>
              <w:t>Culture</w:t>
            </w:r>
          </w:p>
        </w:tc>
      </w:tr>
      <w:tr w:rsidR="00B349CD" w14:paraId="60565F24" w14:textId="77777777" w:rsidTr="2252294A">
        <w:trPr>
          <w:trHeight w:val="347"/>
        </w:trPr>
        <w:tc>
          <w:tcPr>
            <w:tcW w:w="4112" w:type="dxa"/>
          </w:tcPr>
          <w:p w14:paraId="1060DDBF" w14:textId="77777777" w:rsidR="00B349CD" w:rsidRDefault="002F6BA9">
            <w:pPr>
              <w:pStyle w:val="TableParagraph"/>
              <w:spacing w:line="268" w:lineRule="exact"/>
              <w:ind w:left="110"/>
              <w:rPr>
                <w:b/>
              </w:rPr>
            </w:pPr>
            <w:r>
              <w:rPr>
                <w:b/>
              </w:rPr>
              <w:t>Position</w:t>
            </w:r>
            <w:r>
              <w:rPr>
                <w:b/>
                <w:spacing w:val="-7"/>
              </w:rPr>
              <w:t xml:space="preserve"> </w:t>
            </w:r>
            <w:r>
              <w:rPr>
                <w:b/>
              </w:rPr>
              <w:t>Reports</w:t>
            </w:r>
            <w:r>
              <w:rPr>
                <w:b/>
                <w:spacing w:val="-7"/>
              </w:rPr>
              <w:t xml:space="preserve"> </w:t>
            </w:r>
            <w:r>
              <w:rPr>
                <w:b/>
                <w:spacing w:val="-5"/>
              </w:rPr>
              <w:t>to:</w:t>
            </w:r>
          </w:p>
        </w:tc>
        <w:tc>
          <w:tcPr>
            <w:tcW w:w="10237" w:type="dxa"/>
          </w:tcPr>
          <w:p w14:paraId="6F27AE4B" w14:textId="09D003D9" w:rsidR="00B349CD" w:rsidRDefault="00D44F21">
            <w:pPr>
              <w:pStyle w:val="TableParagraph"/>
              <w:spacing w:line="268" w:lineRule="exact"/>
              <w:ind w:left="108"/>
            </w:pPr>
            <w:r>
              <w:t>Group Director, People Experience</w:t>
            </w:r>
          </w:p>
        </w:tc>
      </w:tr>
      <w:tr w:rsidR="00B349CD" w14:paraId="500F6E0C" w14:textId="77777777" w:rsidTr="2252294A">
        <w:trPr>
          <w:trHeight w:val="348"/>
        </w:trPr>
        <w:tc>
          <w:tcPr>
            <w:tcW w:w="4112" w:type="dxa"/>
          </w:tcPr>
          <w:p w14:paraId="6C8CD77E" w14:textId="77777777" w:rsidR="00B349CD" w:rsidRDefault="002F6BA9">
            <w:pPr>
              <w:pStyle w:val="TableParagraph"/>
              <w:spacing w:line="268" w:lineRule="exact"/>
              <w:ind w:left="110"/>
              <w:rPr>
                <w:b/>
              </w:rPr>
            </w:pPr>
            <w:r>
              <w:rPr>
                <w:b/>
                <w:spacing w:val="-2"/>
              </w:rPr>
              <w:t>Enterprise/Individual</w:t>
            </w:r>
            <w:r>
              <w:rPr>
                <w:b/>
                <w:spacing w:val="28"/>
              </w:rPr>
              <w:t xml:space="preserve"> </w:t>
            </w:r>
            <w:r>
              <w:rPr>
                <w:b/>
                <w:spacing w:val="-2"/>
              </w:rPr>
              <w:t>Agreement:</w:t>
            </w:r>
          </w:p>
        </w:tc>
        <w:tc>
          <w:tcPr>
            <w:tcW w:w="10237" w:type="dxa"/>
          </w:tcPr>
          <w:p w14:paraId="723400CB" w14:textId="77777777" w:rsidR="00B349CD" w:rsidRDefault="002F6BA9">
            <w:pPr>
              <w:pStyle w:val="TableParagraph"/>
              <w:spacing w:line="268" w:lineRule="exact"/>
              <w:ind w:left="108"/>
            </w:pPr>
            <w:r>
              <w:t>Individual</w:t>
            </w:r>
            <w:r>
              <w:rPr>
                <w:spacing w:val="-10"/>
              </w:rPr>
              <w:t xml:space="preserve"> </w:t>
            </w:r>
            <w:r>
              <w:rPr>
                <w:spacing w:val="-2"/>
              </w:rPr>
              <w:t>Agreement</w:t>
            </w:r>
          </w:p>
        </w:tc>
      </w:tr>
      <w:tr w:rsidR="00B349CD" w14:paraId="1AB85F11" w14:textId="77777777" w:rsidTr="2252294A">
        <w:trPr>
          <w:trHeight w:val="350"/>
        </w:trPr>
        <w:tc>
          <w:tcPr>
            <w:tcW w:w="4112" w:type="dxa"/>
          </w:tcPr>
          <w:p w14:paraId="7AFD9766" w14:textId="77777777" w:rsidR="00B349CD" w:rsidRDefault="002F6BA9">
            <w:pPr>
              <w:pStyle w:val="TableParagraph"/>
              <w:spacing w:before="1"/>
              <w:ind w:left="110"/>
              <w:rPr>
                <w:b/>
              </w:rPr>
            </w:pPr>
            <w:r>
              <w:rPr>
                <w:b/>
                <w:spacing w:val="-2"/>
              </w:rPr>
              <w:t>Classification/Grade:</w:t>
            </w:r>
          </w:p>
        </w:tc>
        <w:tc>
          <w:tcPr>
            <w:tcW w:w="10237" w:type="dxa"/>
          </w:tcPr>
          <w:p w14:paraId="6DA62A79" w14:textId="77777777" w:rsidR="00B349CD" w:rsidRDefault="002F6BA9">
            <w:pPr>
              <w:pStyle w:val="TableParagraph"/>
              <w:spacing w:before="1"/>
              <w:ind w:left="108"/>
            </w:pPr>
            <w:r>
              <w:rPr>
                <w:spacing w:val="-5"/>
              </w:rPr>
              <w:t>N/A</w:t>
            </w:r>
          </w:p>
        </w:tc>
      </w:tr>
      <w:tr w:rsidR="00B349CD" w14:paraId="71D35480" w14:textId="77777777" w:rsidTr="2252294A">
        <w:trPr>
          <w:trHeight w:val="347"/>
        </w:trPr>
        <w:tc>
          <w:tcPr>
            <w:tcW w:w="4112" w:type="dxa"/>
          </w:tcPr>
          <w:p w14:paraId="2E23D370" w14:textId="77777777" w:rsidR="00B349CD" w:rsidRDefault="002F6BA9">
            <w:pPr>
              <w:pStyle w:val="TableParagraph"/>
              <w:spacing w:line="268" w:lineRule="exact"/>
              <w:ind w:left="110"/>
              <w:rPr>
                <w:b/>
              </w:rPr>
            </w:pPr>
            <w:r>
              <w:rPr>
                <w:b/>
                <w:spacing w:val="-2"/>
              </w:rPr>
              <w:t>Location:</w:t>
            </w:r>
          </w:p>
        </w:tc>
        <w:tc>
          <w:tcPr>
            <w:tcW w:w="10237" w:type="dxa"/>
          </w:tcPr>
          <w:p w14:paraId="2F73355F" w14:textId="442F65A8" w:rsidR="00B349CD" w:rsidRDefault="002F6BA9">
            <w:pPr>
              <w:pStyle w:val="TableParagraph"/>
              <w:spacing w:line="268" w:lineRule="exact"/>
              <w:ind w:left="108"/>
            </w:pPr>
            <w:proofErr w:type="spellStart"/>
            <w:r>
              <w:rPr>
                <w:spacing w:val="-2"/>
              </w:rPr>
              <w:t>Pelaco</w:t>
            </w:r>
            <w:proofErr w:type="spellEnd"/>
            <w:r w:rsidR="00E3401E">
              <w:rPr>
                <w:spacing w:val="-2"/>
              </w:rPr>
              <w:t xml:space="preserve"> - Richmond</w:t>
            </w:r>
          </w:p>
        </w:tc>
      </w:tr>
      <w:tr w:rsidR="00B349CD" w14:paraId="656658A7" w14:textId="77777777" w:rsidTr="2252294A">
        <w:trPr>
          <w:trHeight w:val="350"/>
        </w:trPr>
        <w:tc>
          <w:tcPr>
            <w:tcW w:w="4112" w:type="dxa"/>
          </w:tcPr>
          <w:p w14:paraId="535DAE48" w14:textId="77777777" w:rsidR="00B349CD" w:rsidRDefault="002F6BA9">
            <w:pPr>
              <w:pStyle w:val="TableParagraph"/>
              <w:spacing w:line="268" w:lineRule="exact"/>
              <w:ind w:left="110"/>
              <w:rPr>
                <w:b/>
              </w:rPr>
            </w:pPr>
            <w:r>
              <w:rPr>
                <w:b/>
              </w:rPr>
              <w:t>Employment</w:t>
            </w:r>
            <w:r>
              <w:rPr>
                <w:b/>
                <w:spacing w:val="-10"/>
              </w:rPr>
              <w:t xml:space="preserve"> </w:t>
            </w:r>
            <w:r>
              <w:rPr>
                <w:b/>
                <w:spacing w:val="-2"/>
              </w:rPr>
              <w:t>Status:</w:t>
            </w:r>
          </w:p>
        </w:tc>
        <w:tc>
          <w:tcPr>
            <w:tcW w:w="10237" w:type="dxa"/>
          </w:tcPr>
          <w:p w14:paraId="4BF3DCB1" w14:textId="028EA4D9" w:rsidR="00B349CD" w:rsidRDefault="003D17FF">
            <w:pPr>
              <w:pStyle w:val="TableParagraph"/>
              <w:spacing w:line="268" w:lineRule="exact"/>
              <w:ind w:left="108"/>
            </w:pPr>
            <w:r>
              <w:rPr>
                <w:spacing w:val="-4"/>
              </w:rPr>
              <w:t>0.6 FTE</w:t>
            </w:r>
          </w:p>
        </w:tc>
      </w:tr>
      <w:tr w:rsidR="00B349CD" w14:paraId="0D59A6CC" w14:textId="77777777" w:rsidTr="2252294A">
        <w:trPr>
          <w:trHeight w:val="1103"/>
        </w:trPr>
        <w:tc>
          <w:tcPr>
            <w:tcW w:w="4112" w:type="dxa"/>
          </w:tcPr>
          <w:p w14:paraId="2263DD28" w14:textId="77777777" w:rsidR="00B349CD" w:rsidRDefault="002F6BA9">
            <w:pPr>
              <w:pStyle w:val="TableParagraph"/>
              <w:spacing w:line="268" w:lineRule="exact"/>
              <w:ind w:left="110"/>
              <w:rPr>
                <w:b/>
              </w:rPr>
            </w:pPr>
            <w:r>
              <w:rPr>
                <w:b/>
              </w:rPr>
              <w:t>Resource</w:t>
            </w:r>
            <w:r>
              <w:rPr>
                <w:b/>
                <w:spacing w:val="-2"/>
              </w:rPr>
              <w:t xml:space="preserve"> Management</w:t>
            </w:r>
          </w:p>
          <w:p w14:paraId="6C27FCE1" w14:textId="77777777" w:rsidR="00B349CD" w:rsidRDefault="002F6BA9">
            <w:pPr>
              <w:pStyle w:val="TableParagraph"/>
              <w:spacing w:line="219" w:lineRule="exact"/>
              <w:ind w:left="110"/>
              <w:rPr>
                <w:sz w:val="18"/>
              </w:rPr>
            </w:pPr>
            <w:r>
              <w:rPr>
                <w:sz w:val="18"/>
              </w:rPr>
              <w:t>(for</w:t>
            </w:r>
            <w:r>
              <w:rPr>
                <w:spacing w:val="-4"/>
                <w:sz w:val="18"/>
              </w:rPr>
              <w:t xml:space="preserve"> </w:t>
            </w:r>
            <w:r>
              <w:rPr>
                <w:sz w:val="18"/>
              </w:rPr>
              <w:t>Management</w:t>
            </w:r>
            <w:r>
              <w:rPr>
                <w:spacing w:val="-4"/>
                <w:sz w:val="18"/>
              </w:rPr>
              <w:t xml:space="preserve"> </w:t>
            </w:r>
            <w:r>
              <w:rPr>
                <w:sz w:val="18"/>
              </w:rPr>
              <w:t>positions</w:t>
            </w:r>
            <w:r>
              <w:rPr>
                <w:spacing w:val="-4"/>
                <w:sz w:val="18"/>
              </w:rPr>
              <w:t xml:space="preserve"> </w:t>
            </w:r>
            <w:r>
              <w:rPr>
                <w:spacing w:val="-2"/>
                <w:sz w:val="18"/>
              </w:rPr>
              <w:t>only)</w:t>
            </w:r>
          </w:p>
          <w:p w14:paraId="551D2A2A" w14:textId="77777777" w:rsidR="00B349CD" w:rsidRDefault="002F6BA9">
            <w:pPr>
              <w:pStyle w:val="TableParagraph"/>
              <w:spacing w:line="268" w:lineRule="exact"/>
              <w:ind w:left="569"/>
              <w:rPr>
                <w:b/>
              </w:rPr>
            </w:pPr>
            <w:r>
              <w:rPr>
                <w:b/>
              </w:rPr>
              <w:t>Number</w:t>
            </w:r>
            <w:r>
              <w:rPr>
                <w:b/>
                <w:spacing w:val="-6"/>
              </w:rPr>
              <w:t xml:space="preserve"> </w:t>
            </w:r>
            <w:r>
              <w:rPr>
                <w:b/>
              </w:rPr>
              <w:t>of</w:t>
            </w:r>
            <w:r>
              <w:rPr>
                <w:b/>
                <w:spacing w:val="-4"/>
              </w:rPr>
              <w:t xml:space="preserve"> </w:t>
            </w:r>
            <w:r>
              <w:rPr>
                <w:b/>
              </w:rPr>
              <w:t>Direct</w:t>
            </w:r>
            <w:r>
              <w:rPr>
                <w:b/>
                <w:spacing w:val="-6"/>
              </w:rPr>
              <w:t xml:space="preserve"> </w:t>
            </w:r>
            <w:r>
              <w:rPr>
                <w:b/>
                <w:spacing w:val="-2"/>
              </w:rPr>
              <w:t>Reports:</w:t>
            </w:r>
          </w:p>
          <w:p w14:paraId="5AE772C9" w14:textId="77777777" w:rsidR="00B349CD" w:rsidRDefault="002F6BA9">
            <w:pPr>
              <w:pStyle w:val="TableParagraph"/>
              <w:spacing w:before="79" w:line="249" w:lineRule="exact"/>
              <w:ind w:left="569"/>
              <w:rPr>
                <w:b/>
              </w:rPr>
            </w:pPr>
            <w:r>
              <w:rPr>
                <w:b/>
              </w:rPr>
              <w:t>Budget</w:t>
            </w:r>
            <w:r>
              <w:rPr>
                <w:b/>
                <w:spacing w:val="-4"/>
              </w:rPr>
              <w:t xml:space="preserve"> </w:t>
            </w:r>
            <w:r>
              <w:rPr>
                <w:b/>
              </w:rPr>
              <w:t>under</w:t>
            </w:r>
            <w:r>
              <w:rPr>
                <w:b/>
                <w:spacing w:val="-3"/>
              </w:rPr>
              <w:t xml:space="preserve"> </w:t>
            </w:r>
            <w:r>
              <w:rPr>
                <w:b/>
                <w:spacing w:val="-2"/>
              </w:rPr>
              <w:t>management:</w:t>
            </w:r>
          </w:p>
        </w:tc>
        <w:tc>
          <w:tcPr>
            <w:tcW w:w="10237" w:type="dxa"/>
          </w:tcPr>
          <w:p w14:paraId="7C2B6793" w14:textId="77777777" w:rsidR="00B349CD" w:rsidRDefault="00B349CD">
            <w:pPr>
              <w:pStyle w:val="TableParagraph"/>
              <w:spacing w:before="78"/>
              <w:ind w:left="0"/>
              <w:rPr>
                <w:b/>
              </w:rPr>
            </w:pPr>
          </w:p>
          <w:p w14:paraId="28317B73" w14:textId="77777777" w:rsidR="00B349CD" w:rsidRDefault="002F6BA9">
            <w:pPr>
              <w:pStyle w:val="TableParagraph"/>
              <w:ind w:left="108"/>
            </w:pPr>
            <w:r>
              <w:rPr>
                <w:spacing w:val="-5"/>
              </w:rPr>
              <w:t>N/A</w:t>
            </w:r>
          </w:p>
        </w:tc>
      </w:tr>
      <w:tr w:rsidR="00B349CD" w14:paraId="096A90FC" w14:textId="77777777" w:rsidTr="2252294A">
        <w:trPr>
          <w:trHeight w:val="643"/>
        </w:trPr>
        <w:tc>
          <w:tcPr>
            <w:tcW w:w="4112" w:type="dxa"/>
          </w:tcPr>
          <w:p w14:paraId="4360A68B" w14:textId="77777777" w:rsidR="00B349CD" w:rsidRDefault="002F6BA9">
            <w:pPr>
              <w:pStyle w:val="TableParagraph"/>
              <w:spacing w:before="2"/>
              <w:ind w:left="110"/>
              <w:rPr>
                <w:b/>
              </w:rPr>
            </w:pPr>
            <w:r>
              <w:rPr>
                <w:b/>
              </w:rPr>
              <w:t>Key</w:t>
            </w:r>
            <w:r>
              <w:rPr>
                <w:b/>
                <w:spacing w:val="-5"/>
              </w:rPr>
              <w:t xml:space="preserve"> </w:t>
            </w:r>
            <w:r>
              <w:rPr>
                <w:b/>
              </w:rPr>
              <w:t>Relationships</w:t>
            </w:r>
            <w:r>
              <w:rPr>
                <w:b/>
                <w:spacing w:val="-1"/>
              </w:rPr>
              <w:t xml:space="preserve"> </w:t>
            </w:r>
            <w:r>
              <w:rPr>
                <w:b/>
              </w:rPr>
              <w:t>-</w:t>
            </w:r>
            <w:r>
              <w:rPr>
                <w:b/>
                <w:spacing w:val="-7"/>
              </w:rPr>
              <w:t xml:space="preserve"> </w:t>
            </w:r>
            <w:r>
              <w:rPr>
                <w:b/>
              </w:rPr>
              <w:t>internal</w:t>
            </w:r>
            <w:r>
              <w:rPr>
                <w:b/>
                <w:spacing w:val="-3"/>
              </w:rPr>
              <w:t xml:space="preserve"> </w:t>
            </w:r>
            <w:r>
              <w:rPr>
                <w:b/>
              </w:rPr>
              <w:t>and</w:t>
            </w:r>
            <w:r>
              <w:rPr>
                <w:b/>
                <w:spacing w:val="-5"/>
              </w:rPr>
              <w:t xml:space="preserve"> </w:t>
            </w:r>
            <w:r>
              <w:rPr>
                <w:b/>
                <w:spacing w:val="-2"/>
              </w:rPr>
              <w:t>external</w:t>
            </w:r>
          </w:p>
        </w:tc>
        <w:tc>
          <w:tcPr>
            <w:tcW w:w="10237" w:type="dxa"/>
          </w:tcPr>
          <w:p w14:paraId="6DE1F271" w14:textId="77777777" w:rsidR="00B349CD" w:rsidRDefault="002F6BA9">
            <w:pPr>
              <w:pStyle w:val="TableParagraph"/>
              <w:numPr>
                <w:ilvl w:val="0"/>
                <w:numId w:val="19"/>
              </w:numPr>
              <w:tabs>
                <w:tab w:val="left" w:pos="467"/>
              </w:tabs>
              <w:ind w:left="467" w:hanging="359"/>
            </w:pPr>
            <w:r>
              <w:t>People</w:t>
            </w:r>
            <w:r>
              <w:rPr>
                <w:spacing w:val="-3"/>
              </w:rPr>
              <w:t xml:space="preserve"> </w:t>
            </w:r>
            <w:r>
              <w:t>and</w:t>
            </w:r>
            <w:r>
              <w:rPr>
                <w:spacing w:val="-5"/>
              </w:rPr>
              <w:t xml:space="preserve"> </w:t>
            </w:r>
            <w:r>
              <w:t>Culture</w:t>
            </w:r>
            <w:r>
              <w:rPr>
                <w:spacing w:val="-4"/>
              </w:rPr>
              <w:t xml:space="preserve"> </w:t>
            </w:r>
            <w:r>
              <w:rPr>
                <w:spacing w:val="-2"/>
              </w:rPr>
              <w:t>Practitioners</w:t>
            </w:r>
          </w:p>
          <w:p w14:paraId="1FD83053" w14:textId="77777777" w:rsidR="00B349CD" w:rsidRPr="00FC3A7C" w:rsidRDefault="002F6BA9">
            <w:pPr>
              <w:pStyle w:val="TableParagraph"/>
              <w:numPr>
                <w:ilvl w:val="0"/>
                <w:numId w:val="19"/>
              </w:numPr>
              <w:tabs>
                <w:tab w:val="left" w:pos="467"/>
              </w:tabs>
              <w:ind w:left="467" w:hanging="359"/>
            </w:pPr>
            <w:r>
              <w:t>Senior</w:t>
            </w:r>
            <w:r>
              <w:rPr>
                <w:spacing w:val="-5"/>
              </w:rPr>
              <w:t xml:space="preserve"> </w:t>
            </w:r>
            <w:r>
              <w:t>Leaders</w:t>
            </w:r>
            <w:r>
              <w:rPr>
                <w:spacing w:val="-8"/>
              </w:rPr>
              <w:t xml:space="preserve"> </w:t>
            </w:r>
            <w:r>
              <w:t>and</w:t>
            </w:r>
            <w:r>
              <w:rPr>
                <w:spacing w:val="-6"/>
              </w:rPr>
              <w:t xml:space="preserve"> </w:t>
            </w:r>
            <w:r>
              <w:t>People</w:t>
            </w:r>
            <w:r>
              <w:rPr>
                <w:spacing w:val="-6"/>
              </w:rPr>
              <w:t xml:space="preserve"> </w:t>
            </w:r>
            <w:r>
              <w:rPr>
                <w:spacing w:val="-2"/>
              </w:rPr>
              <w:t>Leaders</w:t>
            </w:r>
          </w:p>
          <w:p w14:paraId="101ED1FD" w14:textId="549C65C8" w:rsidR="00446494" w:rsidRDefault="00A210D3">
            <w:pPr>
              <w:pStyle w:val="TableParagraph"/>
              <w:numPr>
                <w:ilvl w:val="0"/>
                <w:numId w:val="19"/>
              </w:numPr>
              <w:tabs>
                <w:tab w:val="left" w:pos="467"/>
              </w:tabs>
              <w:ind w:left="467" w:hanging="359"/>
            </w:pPr>
            <w:r>
              <w:rPr>
                <w:spacing w:val="-2"/>
              </w:rPr>
              <w:t xml:space="preserve">All members of the </w:t>
            </w:r>
            <w:r w:rsidR="00446494">
              <w:rPr>
                <w:spacing w:val="-2"/>
              </w:rPr>
              <w:t xml:space="preserve">Epworth </w:t>
            </w:r>
            <w:r>
              <w:rPr>
                <w:spacing w:val="-2"/>
              </w:rPr>
              <w:t>Community</w:t>
            </w:r>
          </w:p>
        </w:tc>
      </w:tr>
    </w:tbl>
    <w:p w14:paraId="5848BE41" w14:textId="77777777" w:rsidR="00B349CD" w:rsidRDefault="002F6BA9">
      <w:pPr>
        <w:pStyle w:val="ListParagraph"/>
        <w:numPr>
          <w:ilvl w:val="0"/>
          <w:numId w:val="20"/>
        </w:numPr>
        <w:tabs>
          <w:tab w:val="left" w:pos="428"/>
        </w:tabs>
        <w:spacing w:before="283"/>
        <w:ind w:left="428" w:hanging="276"/>
        <w:rPr>
          <w:b/>
          <w:sz w:val="28"/>
        </w:rPr>
      </w:pPr>
      <w:r>
        <w:rPr>
          <w:b/>
          <w:color w:val="53BBEB"/>
          <w:sz w:val="28"/>
        </w:rPr>
        <w:t>Overview</w:t>
      </w:r>
      <w:r>
        <w:rPr>
          <w:b/>
          <w:color w:val="53BBEB"/>
          <w:spacing w:val="-6"/>
          <w:sz w:val="28"/>
        </w:rPr>
        <w:t xml:space="preserve"> </w:t>
      </w:r>
      <w:r>
        <w:rPr>
          <w:b/>
          <w:color w:val="53BBEB"/>
          <w:sz w:val="28"/>
        </w:rPr>
        <w:t>of</w:t>
      </w:r>
      <w:r>
        <w:rPr>
          <w:b/>
          <w:color w:val="53BBEB"/>
          <w:spacing w:val="-4"/>
          <w:sz w:val="28"/>
        </w:rPr>
        <w:t xml:space="preserve"> </w:t>
      </w:r>
      <w:r>
        <w:rPr>
          <w:b/>
          <w:color w:val="53BBEB"/>
          <w:sz w:val="28"/>
        </w:rPr>
        <w:t>Epworth</w:t>
      </w:r>
      <w:r>
        <w:rPr>
          <w:b/>
          <w:color w:val="53BBEB"/>
          <w:spacing w:val="-3"/>
          <w:sz w:val="28"/>
        </w:rPr>
        <w:t xml:space="preserve"> </w:t>
      </w:r>
      <w:r>
        <w:rPr>
          <w:b/>
          <w:color w:val="53BBEB"/>
          <w:spacing w:val="-2"/>
          <w:sz w:val="28"/>
        </w:rPr>
        <w:t>HealthCare</w:t>
      </w:r>
    </w:p>
    <w:p w14:paraId="79B7B1FB" w14:textId="77777777" w:rsidR="00B349CD" w:rsidRDefault="002F6BA9">
      <w:pPr>
        <w:pStyle w:val="BodyText"/>
        <w:spacing w:before="169"/>
        <w:ind w:left="152" w:right="94"/>
      </w:pPr>
      <w:r>
        <w:t>Epworth</w:t>
      </w:r>
      <w:r>
        <w:rPr>
          <w:spacing w:val="-1"/>
        </w:rPr>
        <w:t xml:space="preserve"> </w:t>
      </w:r>
      <w:r>
        <w:t>HealthCare</w:t>
      </w:r>
      <w:r>
        <w:rPr>
          <w:spacing w:val="-1"/>
        </w:rPr>
        <w:t xml:space="preserve"> </w:t>
      </w:r>
      <w:r>
        <w:t>is</w:t>
      </w:r>
      <w:r>
        <w:rPr>
          <w:spacing w:val="-4"/>
        </w:rPr>
        <w:t xml:space="preserve"> </w:t>
      </w:r>
      <w:r>
        <w:t>Victoria’s</w:t>
      </w:r>
      <w:r>
        <w:rPr>
          <w:spacing w:val="-1"/>
        </w:rPr>
        <w:t xml:space="preserve"> </w:t>
      </w:r>
      <w:r>
        <w:t>largest</w:t>
      </w:r>
      <w:r>
        <w:rPr>
          <w:spacing w:val="-1"/>
        </w:rPr>
        <w:t xml:space="preserve"> </w:t>
      </w:r>
      <w:r>
        <w:t>not-for-profit</w:t>
      </w:r>
      <w:r>
        <w:rPr>
          <w:spacing w:val="-3"/>
        </w:rPr>
        <w:t xml:space="preserve"> </w:t>
      </w:r>
      <w:r>
        <w:t>private</w:t>
      </w:r>
      <w:r>
        <w:rPr>
          <w:spacing w:val="-3"/>
        </w:rPr>
        <w:t xml:space="preserve"> </w:t>
      </w:r>
      <w:r>
        <w:t>health</w:t>
      </w:r>
      <w:r>
        <w:rPr>
          <w:spacing w:val="-4"/>
        </w:rPr>
        <w:t xml:space="preserve"> </w:t>
      </w:r>
      <w:r>
        <w:t>care</w:t>
      </w:r>
      <w:r>
        <w:rPr>
          <w:spacing w:val="-1"/>
        </w:rPr>
        <w:t xml:space="preserve"> </w:t>
      </w:r>
      <w:r>
        <w:t>group,</w:t>
      </w:r>
      <w:r>
        <w:rPr>
          <w:spacing w:val="-1"/>
        </w:rPr>
        <w:t xml:space="preserve"> </w:t>
      </w:r>
      <w:r>
        <w:t>renowned</w:t>
      </w:r>
      <w:r>
        <w:rPr>
          <w:spacing w:val="-1"/>
        </w:rPr>
        <w:t xml:space="preserve"> </w:t>
      </w:r>
      <w:r>
        <w:t>for</w:t>
      </w:r>
      <w:r>
        <w:rPr>
          <w:spacing w:val="-4"/>
        </w:rPr>
        <w:t xml:space="preserve"> </w:t>
      </w:r>
      <w:r>
        <w:t>excellence in</w:t>
      </w:r>
      <w:r>
        <w:rPr>
          <w:spacing w:val="-5"/>
        </w:rPr>
        <w:t xml:space="preserve"> </w:t>
      </w:r>
      <w:r>
        <w:t>diagnosis,</w:t>
      </w:r>
      <w:r>
        <w:rPr>
          <w:spacing w:val="-1"/>
        </w:rPr>
        <w:t xml:space="preserve"> </w:t>
      </w:r>
      <w:r>
        <w:t>treatment,</w:t>
      </w:r>
      <w:r>
        <w:rPr>
          <w:spacing w:val="-3"/>
        </w:rPr>
        <w:t xml:space="preserve"> </w:t>
      </w:r>
      <w:r>
        <w:t>care</w:t>
      </w:r>
      <w:r>
        <w:rPr>
          <w:spacing w:val="-3"/>
        </w:rPr>
        <w:t xml:space="preserve"> </w:t>
      </w:r>
      <w:r>
        <w:t>and</w:t>
      </w:r>
      <w:r>
        <w:rPr>
          <w:spacing w:val="-2"/>
        </w:rPr>
        <w:t xml:space="preserve"> </w:t>
      </w:r>
      <w:r>
        <w:t>rehabilitation.</w:t>
      </w:r>
      <w:r>
        <w:rPr>
          <w:spacing w:val="40"/>
        </w:rPr>
        <w:t xml:space="preserve"> </w:t>
      </w:r>
      <w:r>
        <w:t>Epworth is an innovator in Australia’s health system, embracing the latest in evidence-based medicine to pioneer treatments and services for our patients.</w:t>
      </w:r>
    </w:p>
    <w:p w14:paraId="1733D961" w14:textId="77777777" w:rsidR="00B349CD" w:rsidRDefault="002F6BA9">
      <w:pPr>
        <w:pStyle w:val="BodyText"/>
        <w:spacing w:before="267"/>
        <w:ind w:left="152" w:right="94"/>
      </w:pPr>
      <w:r>
        <w:rPr>
          <w:noProof/>
        </w:rPr>
        <mc:AlternateContent>
          <mc:Choice Requires="wps">
            <w:drawing>
              <wp:anchor distT="0" distB="0" distL="0" distR="0" simplePos="0" relativeHeight="15728640" behindDoc="0" locked="0" layoutInCell="1" allowOverlap="1" wp14:anchorId="6E65F2BF" wp14:editId="581E81F2">
                <wp:simplePos x="0" y="0"/>
                <wp:positionH relativeFrom="page">
                  <wp:posOffset>7549260</wp:posOffset>
                </wp:positionH>
                <wp:positionV relativeFrom="paragraph">
                  <wp:posOffset>488755</wp:posOffset>
                </wp:positionV>
                <wp:extent cx="35560" cy="95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9525"/>
                        </a:xfrm>
                        <a:custGeom>
                          <a:avLst/>
                          <a:gdLst/>
                          <a:ahLst/>
                          <a:cxnLst/>
                          <a:rect l="l" t="t" r="r" b="b"/>
                          <a:pathLst>
                            <a:path w="35560" h="9525">
                              <a:moveTo>
                                <a:pt x="35051" y="0"/>
                              </a:moveTo>
                              <a:lnTo>
                                <a:pt x="0" y="0"/>
                              </a:lnTo>
                              <a:lnTo>
                                <a:pt x="0" y="9144"/>
                              </a:lnTo>
                              <a:lnTo>
                                <a:pt x="35051" y="9144"/>
                              </a:lnTo>
                              <a:lnTo>
                                <a:pt x="35051" y="0"/>
                              </a:lnTo>
                              <a:close/>
                            </a:path>
                          </a:pathLst>
                        </a:custGeom>
                        <a:solidFill>
                          <a:srgbClr val="FF66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20" style="position:absolute;margin-left:594.45pt;margin-top:38.5pt;width:2.8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35560,9525" o:spid="_x0000_s1026" fillcolor="#f60" stroked="f" path="m35051,l,,,9144r35051,l3505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" w14:anchorId="2375136C">
                <v:path arrowok="t"/>
                <w10:wrap anchorx="page"/>
              </v:shape>
            </w:pict>
          </mc:Fallback>
        </mc:AlternateContent>
      </w:r>
      <w:r>
        <w:t>Epworth’s</w:t>
      </w:r>
      <w:r>
        <w:rPr>
          <w:spacing w:val="-6"/>
        </w:rPr>
        <w:t xml:space="preserve"> </w:t>
      </w:r>
      <w:r>
        <w:t>values</w:t>
      </w:r>
      <w:r>
        <w:rPr>
          <w:spacing w:val="-5"/>
        </w:rPr>
        <w:t xml:space="preserve"> </w:t>
      </w:r>
      <w:r>
        <w:t>define</w:t>
      </w:r>
      <w:r>
        <w:rPr>
          <w:spacing w:val="-7"/>
        </w:rPr>
        <w:t xml:space="preserve"> </w:t>
      </w:r>
      <w:r>
        <w:t>our</w:t>
      </w:r>
      <w:r>
        <w:rPr>
          <w:spacing w:val="-6"/>
        </w:rPr>
        <w:t xml:space="preserve"> </w:t>
      </w:r>
      <w:r>
        <w:t>approach</w:t>
      </w:r>
      <w:r>
        <w:rPr>
          <w:spacing w:val="-6"/>
        </w:rPr>
        <w:t xml:space="preserve"> </w:t>
      </w:r>
      <w:r>
        <w:t>and</w:t>
      </w:r>
      <w:r>
        <w:rPr>
          <w:spacing w:val="-9"/>
        </w:rPr>
        <w:t xml:space="preserve"> </w:t>
      </w:r>
      <w:r>
        <w:t>our</w:t>
      </w:r>
      <w:r>
        <w:rPr>
          <w:spacing w:val="-6"/>
        </w:rPr>
        <w:t xml:space="preserve"> </w:t>
      </w:r>
      <w:r>
        <w:t>delivery.</w:t>
      </w:r>
      <w:r>
        <w:rPr>
          <w:spacing w:val="39"/>
        </w:rPr>
        <w:t xml:space="preserve"> </w:t>
      </w:r>
      <w:r>
        <w:t>We</w:t>
      </w:r>
      <w:r>
        <w:rPr>
          <w:spacing w:val="-5"/>
        </w:rPr>
        <w:t xml:space="preserve"> </w:t>
      </w:r>
      <w:r>
        <w:t>pride</w:t>
      </w:r>
      <w:r>
        <w:rPr>
          <w:spacing w:val="-7"/>
        </w:rPr>
        <w:t xml:space="preserve"> </w:t>
      </w:r>
      <w:r>
        <w:t>ourselves</w:t>
      </w:r>
      <w:r>
        <w:rPr>
          <w:spacing w:val="-8"/>
        </w:rPr>
        <w:t xml:space="preserve"> </w:t>
      </w:r>
      <w:r>
        <w:t>on</w:t>
      </w:r>
      <w:r>
        <w:rPr>
          <w:spacing w:val="-6"/>
        </w:rPr>
        <w:t xml:space="preserve"> </w:t>
      </w:r>
      <w:r>
        <w:t>communicating</w:t>
      </w:r>
      <w:r>
        <w:rPr>
          <w:spacing w:val="-9"/>
        </w:rPr>
        <w:t xml:space="preserve"> </w:t>
      </w:r>
      <w:r>
        <w:t>our</w:t>
      </w:r>
      <w:r>
        <w:rPr>
          <w:spacing w:val="-8"/>
        </w:rPr>
        <w:t xml:space="preserve"> </w:t>
      </w:r>
      <w:r>
        <w:t>values</w:t>
      </w:r>
      <w:r>
        <w:rPr>
          <w:spacing w:val="-5"/>
        </w:rPr>
        <w:t xml:space="preserve"> </w:t>
      </w:r>
      <w:r>
        <w:t>and</w:t>
      </w:r>
      <w:r>
        <w:rPr>
          <w:spacing w:val="-6"/>
        </w:rPr>
        <w:t xml:space="preserve"> </w:t>
      </w:r>
      <w:r>
        <w:t>delivering</w:t>
      </w:r>
      <w:r>
        <w:rPr>
          <w:spacing w:val="-6"/>
        </w:rPr>
        <w:t xml:space="preserve"> </w:t>
      </w:r>
      <w:r>
        <w:t>on</w:t>
      </w:r>
      <w:r>
        <w:rPr>
          <w:spacing w:val="-9"/>
        </w:rPr>
        <w:t xml:space="preserve"> </w:t>
      </w:r>
      <w:r>
        <w:t>them in</w:t>
      </w:r>
      <w:r>
        <w:rPr>
          <w:spacing w:val="-7"/>
        </w:rPr>
        <w:t xml:space="preserve"> </w:t>
      </w:r>
      <w:r>
        <w:t>a</w:t>
      </w:r>
      <w:r>
        <w:rPr>
          <w:spacing w:val="-6"/>
        </w:rPr>
        <w:t xml:space="preserve"> </w:t>
      </w:r>
      <w:r>
        <w:t>real</w:t>
      </w:r>
      <w:r>
        <w:rPr>
          <w:spacing w:val="-6"/>
        </w:rPr>
        <w:t xml:space="preserve"> </w:t>
      </w:r>
      <w:r>
        <w:t>and</w:t>
      </w:r>
      <w:r>
        <w:rPr>
          <w:spacing w:val="-6"/>
        </w:rPr>
        <w:t xml:space="preserve"> </w:t>
      </w:r>
      <w:r>
        <w:t>meaningful</w:t>
      </w:r>
      <w:r>
        <w:rPr>
          <w:spacing w:val="-6"/>
        </w:rPr>
        <w:t xml:space="preserve"> </w:t>
      </w:r>
      <w:r>
        <w:t>way.</w:t>
      </w:r>
      <w:r>
        <w:rPr>
          <w:spacing w:val="36"/>
        </w:rPr>
        <w:t xml:space="preserve"> </w:t>
      </w:r>
      <w:r>
        <w:t xml:space="preserve">Our Values are Compassion, Accountability, Respect and Excellence. More information can be found on the </w:t>
      </w:r>
      <w:r>
        <w:rPr>
          <w:color w:val="0000FF"/>
          <w:u w:val="single" w:color="0000FF"/>
        </w:rPr>
        <w:t>Epworth website</w:t>
      </w:r>
      <w:r>
        <w:rPr>
          <w:color w:val="FF6600"/>
        </w:rPr>
        <w:t>.</w:t>
      </w:r>
    </w:p>
    <w:p w14:paraId="3B2726FF" w14:textId="77777777" w:rsidR="00B349CD" w:rsidRDefault="00B349CD">
      <w:pPr>
        <w:pStyle w:val="BodyText"/>
        <w:spacing w:before="1"/>
      </w:pPr>
    </w:p>
    <w:p w14:paraId="680FC66C" w14:textId="77777777" w:rsidR="00B349CD" w:rsidRDefault="002F6BA9">
      <w:pPr>
        <w:pStyle w:val="BodyText"/>
        <w:ind w:left="152"/>
      </w:pPr>
      <w:r>
        <w:t>Epworth’s</w:t>
      </w:r>
      <w:r>
        <w:rPr>
          <w:spacing w:val="-7"/>
        </w:rPr>
        <w:t xml:space="preserve"> </w:t>
      </w:r>
      <w:r>
        <w:t>purpose</w:t>
      </w:r>
      <w:r>
        <w:rPr>
          <w:spacing w:val="-4"/>
        </w:rPr>
        <w:t xml:space="preserve"> </w:t>
      </w:r>
      <w:r>
        <w:t>is</w:t>
      </w:r>
      <w:r>
        <w:rPr>
          <w:spacing w:val="-7"/>
        </w:rPr>
        <w:t xml:space="preserve"> </w:t>
      </w:r>
      <w:r>
        <w:t>Every</w:t>
      </w:r>
      <w:r>
        <w:rPr>
          <w:spacing w:val="-6"/>
        </w:rPr>
        <w:t xml:space="preserve"> </w:t>
      </w:r>
      <w:r>
        <w:t>Patient</w:t>
      </w:r>
      <w:r>
        <w:rPr>
          <w:spacing w:val="-5"/>
        </w:rPr>
        <w:t xml:space="preserve"> </w:t>
      </w:r>
      <w:r>
        <w:rPr>
          <w:spacing w:val="-2"/>
        </w:rPr>
        <w:t>Matters.</w:t>
      </w:r>
    </w:p>
    <w:p w14:paraId="403C0982" w14:textId="77777777" w:rsidR="00B349CD" w:rsidRDefault="00B349CD">
      <w:pPr>
        <w:pStyle w:val="BodyText"/>
      </w:pPr>
    </w:p>
    <w:p w14:paraId="5A4585C2" w14:textId="77777777" w:rsidR="00B349CD" w:rsidRDefault="002F6BA9">
      <w:pPr>
        <w:pStyle w:val="BodyText"/>
        <w:ind w:left="152"/>
      </w:pPr>
      <w:r>
        <w:t>Our</w:t>
      </w:r>
      <w:r>
        <w:rPr>
          <w:spacing w:val="-5"/>
        </w:rPr>
        <w:t xml:space="preserve"> </w:t>
      </w:r>
      <w:r>
        <w:t>Vision</w:t>
      </w:r>
      <w:r>
        <w:rPr>
          <w:spacing w:val="-4"/>
        </w:rPr>
        <w:t xml:space="preserve"> </w:t>
      </w:r>
      <w:r>
        <w:t>is</w:t>
      </w:r>
      <w:r>
        <w:rPr>
          <w:spacing w:val="-4"/>
        </w:rPr>
        <w:t xml:space="preserve"> </w:t>
      </w:r>
      <w:r>
        <w:t>Delivering</w:t>
      </w:r>
      <w:r>
        <w:rPr>
          <w:spacing w:val="-5"/>
        </w:rPr>
        <w:t xml:space="preserve"> </w:t>
      </w:r>
      <w:r>
        <w:t>another</w:t>
      </w:r>
      <w:r>
        <w:rPr>
          <w:spacing w:val="-3"/>
        </w:rPr>
        <w:t xml:space="preserve"> </w:t>
      </w:r>
      <w:r>
        <w:t>100</w:t>
      </w:r>
      <w:r>
        <w:rPr>
          <w:spacing w:val="-6"/>
        </w:rPr>
        <w:t xml:space="preserve"> </w:t>
      </w:r>
      <w:r>
        <w:t>years</w:t>
      </w:r>
      <w:r>
        <w:rPr>
          <w:spacing w:val="-5"/>
        </w:rPr>
        <w:t xml:space="preserve"> </w:t>
      </w:r>
      <w:r>
        <w:t>of</w:t>
      </w:r>
      <w:r>
        <w:rPr>
          <w:spacing w:val="-2"/>
        </w:rPr>
        <w:t xml:space="preserve"> </w:t>
      </w:r>
      <w:r>
        <w:t>exceptional</w:t>
      </w:r>
      <w:r>
        <w:rPr>
          <w:spacing w:val="-4"/>
        </w:rPr>
        <w:t xml:space="preserve"> </w:t>
      </w:r>
      <w:r>
        <w:t>healthcare</w:t>
      </w:r>
      <w:r>
        <w:rPr>
          <w:spacing w:val="-6"/>
        </w:rPr>
        <w:t xml:space="preserve"> </w:t>
      </w:r>
      <w:r>
        <w:t>and</w:t>
      </w:r>
      <w:r>
        <w:rPr>
          <w:spacing w:val="-5"/>
        </w:rPr>
        <w:t xml:space="preserve"> </w:t>
      </w:r>
      <w:r>
        <w:t>innovation</w:t>
      </w:r>
      <w:r>
        <w:rPr>
          <w:spacing w:val="-5"/>
        </w:rPr>
        <w:t xml:space="preserve"> </w:t>
      </w:r>
      <w:r>
        <w:t>to</w:t>
      </w:r>
      <w:r>
        <w:rPr>
          <w:spacing w:val="-4"/>
        </w:rPr>
        <w:t xml:space="preserve"> </w:t>
      </w:r>
      <w:r>
        <w:t>the</w:t>
      </w:r>
      <w:r>
        <w:rPr>
          <w:spacing w:val="-4"/>
        </w:rPr>
        <w:t xml:space="preserve"> </w:t>
      </w:r>
      <w:r>
        <w:t>Victorian</w:t>
      </w:r>
      <w:r>
        <w:rPr>
          <w:spacing w:val="-6"/>
        </w:rPr>
        <w:t xml:space="preserve"> </w:t>
      </w:r>
      <w:r>
        <w:rPr>
          <w:spacing w:val="-2"/>
        </w:rPr>
        <w:t>community.</w:t>
      </w:r>
    </w:p>
    <w:p w14:paraId="382952E5" w14:textId="77777777" w:rsidR="00B349CD" w:rsidRDefault="00B349CD">
      <w:pPr>
        <w:sectPr w:rsidR="00B349CD">
          <w:headerReference w:type="default" r:id="rId11"/>
          <w:footerReference w:type="default" r:id="rId12"/>
          <w:type w:val="continuous"/>
          <w:pgSz w:w="16850" w:h="11900" w:orient="landscape"/>
          <w:pgMar w:top="1400" w:right="980" w:bottom="680" w:left="980" w:header="400" w:footer="485" w:gutter="0"/>
          <w:pgNumType w:start="1"/>
          <w:cols w:space="720"/>
        </w:sectPr>
      </w:pPr>
    </w:p>
    <w:p w14:paraId="245DF8DB" w14:textId="77777777" w:rsidR="00B349CD" w:rsidRDefault="00B349CD">
      <w:pPr>
        <w:pStyle w:val="BodyText"/>
        <w:spacing w:before="326"/>
        <w:rPr>
          <w:sz w:val="28"/>
        </w:rPr>
      </w:pPr>
    </w:p>
    <w:p w14:paraId="44209EFC" w14:textId="77777777" w:rsidR="00B349CD" w:rsidRDefault="002F6BA9">
      <w:pPr>
        <w:pStyle w:val="Heading1"/>
        <w:numPr>
          <w:ilvl w:val="0"/>
          <w:numId w:val="20"/>
        </w:numPr>
        <w:tabs>
          <w:tab w:val="left" w:pos="429"/>
        </w:tabs>
        <w:ind w:left="429" w:hanging="277"/>
      </w:pPr>
      <w:r>
        <w:rPr>
          <w:color w:val="53BBEB"/>
        </w:rPr>
        <w:t>Epworth</w:t>
      </w:r>
      <w:r>
        <w:rPr>
          <w:color w:val="53BBEB"/>
          <w:spacing w:val="-6"/>
        </w:rPr>
        <w:t xml:space="preserve"> </w:t>
      </w:r>
      <w:r>
        <w:rPr>
          <w:color w:val="53BBEB"/>
        </w:rPr>
        <w:t>HealthCare</w:t>
      </w:r>
      <w:r>
        <w:rPr>
          <w:color w:val="53BBEB"/>
          <w:spacing w:val="-5"/>
        </w:rPr>
        <w:t xml:space="preserve"> </w:t>
      </w:r>
      <w:r>
        <w:rPr>
          <w:color w:val="53BBEB"/>
          <w:spacing w:val="-2"/>
        </w:rPr>
        <w:t>Strategy</w:t>
      </w:r>
    </w:p>
    <w:p w14:paraId="327FF094" w14:textId="77777777" w:rsidR="00B349CD" w:rsidRDefault="002F6BA9">
      <w:pPr>
        <w:pStyle w:val="BodyText"/>
        <w:spacing w:before="10"/>
        <w:rPr>
          <w:b/>
          <w:sz w:val="20"/>
        </w:rPr>
      </w:pPr>
      <w:r>
        <w:rPr>
          <w:noProof/>
        </w:rPr>
        <w:drawing>
          <wp:anchor distT="0" distB="0" distL="0" distR="0" simplePos="0" relativeHeight="487588352" behindDoc="1" locked="0" layoutInCell="1" allowOverlap="1" wp14:anchorId="256C04CC" wp14:editId="3C00BE75">
            <wp:simplePos x="0" y="0"/>
            <wp:positionH relativeFrom="page">
              <wp:posOffset>3524250</wp:posOffset>
            </wp:positionH>
            <wp:positionV relativeFrom="paragraph">
              <wp:posOffset>177230</wp:posOffset>
            </wp:positionV>
            <wp:extent cx="3228369" cy="3230880"/>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3" cstate="print"/>
                    <a:stretch>
                      <a:fillRect/>
                    </a:stretch>
                  </pic:blipFill>
                  <pic:spPr>
                    <a:xfrm>
                      <a:off x="0" y="0"/>
                      <a:ext cx="3228369" cy="3230880"/>
                    </a:xfrm>
                    <a:prstGeom prst="rect">
                      <a:avLst/>
                    </a:prstGeom>
                  </pic:spPr>
                </pic:pic>
              </a:graphicData>
            </a:graphic>
          </wp:anchor>
        </w:drawing>
      </w:r>
    </w:p>
    <w:p w14:paraId="713D3F18" w14:textId="77777777" w:rsidR="00B349CD" w:rsidRDefault="00B349CD">
      <w:pPr>
        <w:pStyle w:val="BodyText"/>
        <w:spacing w:before="86"/>
        <w:rPr>
          <w:b/>
          <w:sz w:val="20"/>
        </w:rP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70"/>
      </w:tblGrid>
      <w:tr w:rsidR="00B349CD" w14:paraId="081901CB" w14:textId="77777777">
        <w:trPr>
          <w:trHeight w:val="271"/>
        </w:trPr>
        <w:tc>
          <w:tcPr>
            <w:tcW w:w="12470" w:type="dxa"/>
            <w:shd w:val="clear" w:color="auto" w:fill="D9D9D9"/>
          </w:tcPr>
          <w:p w14:paraId="55AA7A0C" w14:textId="77777777" w:rsidR="00B349CD" w:rsidRDefault="002F6BA9">
            <w:pPr>
              <w:pStyle w:val="TableParagraph"/>
              <w:spacing w:line="251" w:lineRule="exact"/>
              <w:ind w:left="107"/>
            </w:pPr>
            <w:r>
              <w:t>All</w:t>
            </w:r>
            <w:r>
              <w:rPr>
                <w:spacing w:val="-5"/>
              </w:rPr>
              <w:t xml:space="preserve"> </w:t>
            </w:r>
            <w:r>
              <w:t>roles</w:t>
            </w:r>
            <w:r>
              <w:rPr>
                <w:spacing w:val="-6"/>
              </w:rPr>
              <w:t xml:space="preserve"> </w:t>
            </w:r>
            <w:r>
              <w:t>are</w:t>
            </w:r>
            <w:r>
              <w:rPr>
                <w:spacing w:val="-2"/>
              </w:rPr>
              <w:t xml:space="preserve"> </w:t>
            </w:r>
            <w:r>
              <w:t>linked</w:t>
            </w:r>
            <w:r>
              <w:rPr>
                <w:spacing w:val="-3"/>
              </w:rPr>
              <w:t xml:space="preserve"> </w:t>
            </w:r>
            <w:r>
              <w:t>to</w:t>
            </w:r>
            <w:r>
              <w:rPr>
                <w:spacing w:val="-3"/>
              </w:rPr>
              <w:t xml:space="preserve"> </w:t>
            </w:r>
            <w:r>
              <w:t>the</w:t>
            </w:r>
            <w:r>
              <w:rPr>
                <w:spacing w:val="-3"/>
              </w:rPr>
              <w:t xml:space="preserve"> </w:t>
            </w:r>
            <w:r>
              <w:t>Epworth</w:t>
            </w:r>
            <w:r>
              <w:rPr>
                <w:spacing w:val="-6"/>
              </w:rPr>
              <w:t xml:space="preserve"> </w:t>
            </w:r>
            <w:r>
              <w:t>strategy</w:t>
            </w:r>
            <w:r>
              <w:rPr>
                <w:spacing w:val="-3"/>
              </w:rPr>
              <w:t xml:space="preserve"> </w:t>
            </w:r>
            <w:r>
              <w:t>and</w:t>
            </w:r>
            <w:r>
              <w:rPr>
                <w:spacing w:val="-3"/>
              </w:rPr>
              <w:t xml:space="preserve"> </w:t>
            </w:r>
            <w:r>
              <w:t>are</w:t>
            </w:r>
            <w:r>
              <w:rPr>
                <w:spacing w:val="-3"/>
              </w:rPr>
              <w:t xml:space="preserve"> </w:t>
            </w:r>
            <w:r>
              <w:t>fundamental</w:t>
            </w:r>
            <w:r>
              <w:rPr>
                <w:spacing w:val="-3"/>
              </w:rPr>
              <w:t xml:space="preserve"> </w:t>
            </w:r>
            <w:r>
              <w:t>in</w:t>
            </w:r>
            <w:r>
              <w:rPr>
                <w:spacing w:val="-7"/>
              </w:rPr>
              <w:t xml:space="preserve"> </w:t>
            </w:r>
            <w:r>
              <w:t>achieving</w:t>
            </w:r>
            <w:r>
              <w:rPr>
                <w:spacing w:val="-3"/>
              </w:rPr>
              <w:t xml:space="preserve"> </w:t>
            </w:r>
            <w:r>
              <w:t>its</w:t>
            </w:r>
            <w:r>
              <w:rPr>
                <w:spacing w:val="-5"/>
              </w:rPr>
              <w:t xml:space="preserve"> </w:t>
            </w:r>
            <w:r>
              <w:t>vision</w:t>
            </w:r>
            <w:r>
              <w:rPr>
                <w:spacing w:val="-6"/>
              </w:rPr>
              <w:t xml:space="preserve"> </w:t>
            </w:r>
            <w:r>
              <w:t>and</w:t>
            </w:r>
            <w:r>
              <w:rPr>
                <w:spacing w:val="-3"/>
              </w:rPr>
              <w:t xml:space="preserve"> </w:t>
            </w:r>
            <w:r>
              <w:rPr>
                <w:spacing w:val="-2"/>
              </w:rPr>
              <w:t>purpose.</w:t>
            </w:r>
          </w:p>
        </w:tc>
      </w:tr>
      <w:tr w:rsidR="00B349CD" w14:paraId="70EF05EB" w14:textId="77777777">
        <w:trPr>
          <w:trHeight w:val="397"/>
        </w:trPr>
        <w:tc>
          <w:tcPr>
            <w:tcW w:w="12470" w:type="dxa"/>
          </w:tcPr>
          <w:p w14:paraId="42667DA5" w14:textId="77777777" w:rsidR="00B349CD" w:rsidRDefault="002F6BA9">
            <w:pPr>
              <w:pStyle w:val="TableParagraph"/>
              <w:spacing w:line="268" w:lineRule="exact"/>
              <w:ind w:left="107"/>
            </w:pPr>
            <w:r>
              <w:rPr>
                <w:b/>
              </w:rPr>
              <w:t>Exceptional</w:t>
            </w:r>
            <w:r>
              <w:rPr>
                <w:b/>
                <w:spacing w:val="-5"/>
              </w:rPr>
              <w:t xml:space="preserve"> </w:t>
            </w:r>
            <w:r>
              <w:rPr>
                <w:b/>
              </w:rPr>
              <w:t>patient</w:t>
            </w:r>
            <w:r>
              <w:rPr>
                <w:b/>
                <w:spacing w:val="-6"/>
              </w:rPr>
              <w:t xml:space="preserve"> </w:t>
            </w:r>
            <w:r>
              <w:rPr>
                <w:b/>
              </w:rPr>
              <w:t>experience</w:t>
            </w:r>
            <w:r>
              <w:rPr>
                <w:b/>
                <w:spacing w:val="-5"/>
              </w:rPr>
              <w:t xml:space="preserve"> </w:t>
            </w:r>
            <w:r>
              <w:rPr>
                <w:b/>
              </w:rPr>
              <w:t>and</w:t>
            </w:r>
            <w:r>
              <w:rPr>
                <w:b/>
                <w:spacing w:val="-4"/>
              </w:rPr>
              <w:t xml:space="preserve"> </w:t>
            </w:r>
            <w:r>
              <w:rPr>
                <w:b/>
              </w:rPr>
              <w:t>outcomes</w:t>
            </w:r>
            <w:r>
              <w:rPr>
                <w:b/>
                <w:spacing w:val="-3"/>
              </w:rPr>
              <w:t xml:space="preserve"> </w:t>
            </w:r>
            <w:r>
              <w:rPr>
                <w:b/>
              </w:rPr>
              <w:t>-</w:t>
            </w:r>
            <w:r>
              <w:rPr>
                <w:b/>
                <w:spacing w:val="-7"/>
              </w:rPr>
              <w:t xml:space="preserve"> </w:t>
            </w:r>
            <w:r>
              <w:t>To</w:t>
            </w:r>
            <w:r>
              <w:rPr>
                <w:spacing w:val="-6"/>
              </w:rPr>
              <w:t xml:space="preserve"> </w:t>
            </w:r>
            <w:r>
              <w:t>empower</w:t>
            </w:r>
            <w:r>
              <w:rPr>
                <w:spacing w:val="-6"/>
              </w:rPr>
              <w:t xml:space="preserve"> </w:t>
            </w:r>
            <w:r>
              <w:t>our</w:t>
            </w:r>
            <w:r>
              <w:rPr>
                <w:spacing w:val="-4"/>
              </w:rPr>
              <w:t xml:space="preserve"> </w:t>
            </w:r>
            <w:r>
              <w:t>patients</w:t>
            </w:r>
            <w:r>
              <w:rPr>
                <w:spacing w:val="-5"/>
              </w:rPr>
              <w:t xml:space="preserve"> </w:t>
            </w:r>
            <w:r>
              <w:t>and</w:t>
            </w:r>
            <w:r>
              <w:rPr>
                <w:spacing w:val="-5"/>
              </w:rPr>
              <w:t xml:space="preserve"> </w:t>
            </w:r>
            <w:r>
              <w:t>deliver</w:t>
            </w:r>
            <w:r>
              <w:rPr>
                <w:spacing w:val="-6"/>
              </w:rPr>
              <w:t xml:space="preserve"> </w:t>
            </w:r>
            <w:r>
              <w:t>compassionate,</w:t>
            </w:r>
            <w:r>
              <w:rPr>
                <w:spacing w:val="-4"/>
              </w:rPr>
              <w:t xml:space="preserve"> </w:t>
            </w:r>
            <w:r>
              <w:t>expert</w:t>
            </w:r>
            <w:r>
              <w:rPr>
                <w:spacing w:val="-5"/>
              </w:rPr>
              <w:t xml:space="preserve"> </w:t>
            </w:r>
            <w:r>
              <w:t>and</w:t>
            </w:r>
            <w:r>
              <w:rPr>
                <w:spacing w:val="-5"/>
              </w:rPr>
              <w:t xml:space="preserve"> </w:t>
            </w:r>
            <w:r>
              <w:t>coordinated</w:t>
            </w:r>
            <w:r>
              <w:rPr>
                <w:spacing w:val="-4"/>
              </w:rPr>
              <w:t xml:space="preserve"> </w:t>
            </w:r>
            <w:r>
              <w:rPr>
                <w:spacing w:val="-2"/>
              </w:rPr>
              <w:t>care.</w:t>
            </w:r>
          </w:p>
        </w:tc>
      </w:tr>
      <w:tr w:rsidR="00B349CD" w14:paraId="0B8AA43F" w14:textId="77777777">
        <w:trPr>
          <w:trHeight w:val="542"/>
        </w:trPr>
        <w:tc>
          <w:tcPr>
            <w:tcW w:w="12470" w:type="dxa"/>
          </w:tcPr>
          <w:p w14:paraId="1CC3068E" w14:textId="77777777" w:rsidR="00B349CD" w:rsidRDefault="002F6BA9">
            <w:pPr>
              <w:pStyle w:val="TableParagraph"/>
              <w:spacing w:line="268" w:lineRule="exact"/>
              <w:ind w:left="107"/>
            </w:pPr>
            <w:r>
              <w:rPr>
                <w:b/>
              </w:rPr>
              <w:t>A</w:t>
            </w:r>
            <w:r>
              <w:rPr>
                <w:b/>
                <w:spacing w:val="-5"/>
              </w:rPr>
              <w:t xml:space="preserve"> </w:t>
            </w:r>
            <w:r>
              <w:rPr>
                <w:b/>
              </w:rPr>
              <w:t>thriving</w:t>
            </w:r>
            <w:r>
              <w:rPr>
                <w:b/>
                <w:spacing w:val="-4"/>
              </w:rPr>
              <w:t xml:space="preserve"> </w:t>
            </w:r>
            <w:r>
              <w:rPr>
                <w:b/>
              </w:rPr>
              <w:t>healthcare</w:t>
            </w:r>
            <w:r>
              <w:rPr>
                <w:b/>
                <w:spacing w:val="-5"/>
              </w:rPr>
              <w:t xml:space="preserve"> </w:t>
            </w:r>
            <w:proofErr w:type="spellStart"/>
            <w:r>
              <w:rPr>
                <w:b/>
              </w:rPr>
              <w:t>organisation</w:t>
            </w:r>
            <w:proofErr w:type="spellEnd"/>
            <w:r>
              <w:rPr>
                <w:b/>
                <w:spacing w:val="-2"/>
              </w:rPr>
              <w:t xml:space="preserve"> </w:t>
            </w:r>
            <w:r>
              <w:rPr>
                <w:b/>
              </w:rPr>
              <w:t>-</w:t>
            </w:r>
            <w:r>
              <w:rPr>
                <w:b/>
                <w:spacing w:val="-7"/>
              </w:rPr>
              <w:t xml:space="preserve"> </w:t>
            </w:r>
            <w:r>
              <w:t>To</w:t>
            </w:r>
            <w:r>
              <w:rPr>
                <w:spacing w:val="-4"/>
              </w:rPr>
              <w:t xml:space="preserve"> </w:t>
            </w:r>
            <w:r>
              <w:t>adapt</w:t>
            </w:r>
            <w:r>
              <w:rPr>
                <w:spacing w:val="-4"/>
              </w:rPr>
              <w:t xml:space="preserve"> </w:t>
            </w:r>
            <w:r>
              <w:t>and</w:t>
            </w:r>
            <w:r>
              <w:rPr>
                <w:spacing w:val="-5"/>
              </w:rPr>
              <w:t xml:space="preserve"> </w:t>
            </w:r>
            <w:r>
              <w:t>grow</w:t>
            </w:r>
            <w:r>
              <w:rPr>
                <w:spacing w:val="-3"/>
              </w:rPr>
              <w:t xml:space="preserve"> </w:t>
            </w:r>
            <w:r>
              <w:t>in</w:t>
            </w:r>
            <w:r>
              <w:rPr>
                <w:spacing w:val="-6"/>
              </w:rPr>
              <w:t xml:space="preserve"> </w:t>
            </w:r>
            <w:r>
              <w:t>a</w:t>
            </w:r>
            <w:r>
              <w:rPr>
                <w:spacing w:val="-3"/>
              </w:rPr>
              <w:t xml:space="preserve"> </w:t>
            </w:r>
            <w:r>
              <w:t>changing</w:t>
            </w:r>
            <w:r>
              <w:rPr>
                <w:spacing w:val="-5"/>
              </w:rPr>
              <w:t xml:space="preserve"> </w:t>
            </w:r>
            <w:r>
              <w:t>healthcare</w:t>
            </w:r>
            <w:r>
              <w:rPr>
                <w:spacing w:val="-6"/>
              </w:rPr>
              <w:t xml:space="preserve"> </w:t>
            </w:r>
            <w:r>
              <w:t>landscape</w:t>
            </w:r>
            <w:r>
              <w:rPr>
                <w:spacing w:val="-4"/>
              </w:rPr>
              <w:t xml:space="preserve"> </w:t>
            </w:r>
            <w:r>
              <w:t>by</w:t>
            </w:r>
            <w:r>
              <w:rPr>
                <w:spacing w:val="-4"/>
              </w:rPr>
              <w:t xml:space="preserve"> </w:t>
            </w:r>
            <w:r>
              <w:t>delivering</w:t>
            </w:r>
            <w:r>
              <w:rPr>
                <w:spacing w:val="-4"/>
              </w:rPr>
              <w:t xml:space="preserve"> </w:t>
            </w:r>
            <w:r>
              <w:t>a</w:t>
            </w:r>
            <w:r>
              <w:rPr>
                <w:spacing w:val="-6"/>
              </w:rPr>
              <w:t xml:space="preserve"> </w:t>
            </w:r>
            <w:r>
              <w:t>unique</w:t>
            </w:r>
            <w:r>
              <w:rPr>
                <w:spacing w:val="-4"/>
              </w:rPr>
              <w:t xml:space="preserve"> </w:t>
            </w:r>
            <w:r>
              <w:t>private</w:t>
            </w:r>
            <w:r>
              <w:rPr>
                <w:spacing w:val="-5"/>
              </w:rPr>
              <w:t xml:space="preserve"> </w:t>
            </w:r>
            <w:r>
              <w:t>not-for-</w:t>
            </w:r>
            <w:r>
              <w:rPr>
                <w:spacing w:val="-2"/>
              </w:rPr>
              <w:t>profit</w:t>
            </w:r>
          </w:p>
          <w:p w14:paraId="00DF2492" w14:textId="77777777" w:rsidR="00B349CD" w:rsidRDefault="002F6BA9">
            <w:pPr>
              <w:pStyle w:val="TableParagraph"/>
              <w:spacing w:before="2" w:line="252" w:lineRule="exact"/>
              <w:ind w:left="107"/>
            </w:pPr>
            <w:r>
              <w:t>healthcare</w:t>
            </w:r>
            <w:r>
              <w:rPr>
                <w:spacing w:val="-3"/>
              </w:rPr>
              <w:t xml:space="preserve"> </w:t>
            </w:r>
            <w:proofErr w:type="spellStart"/>
            <w:r>
              <w:rPr>
                <w:spacing w:val="-2"/>
              </w:rPr>
              <w:t>organisation</w:t>
            </w:r>
            <w:proofErr w:type="spellEnd"/>
            <w:r>
              <w:rPr>
                <w:spacing w:val="-2"/>
              </w:rPr>
              <w:t>.</w:t>
            </w:r>
          </w:p>
        </w:tc>
      </w:tr>
      <w:tr w:rsidR="00B349CD" w14:paraId="3E1106BB" w14:textId="77777777">
        <w:trPr>
          <w:trHeight w:val="541"/>
        </w:trPr>
        <w:tc>
          <w:tcPr>
            <w:tcW w:w="12470" w:type="dxa"/>
          </w:tcPr>
          <w:p w14:paraId="60CBC8FF" w14:textId="77777777" w:rsidR="00B349CD" w:rsidRDefault="002F6BA9">
            <w:pPr>
              <w:pStyle w:val="TableParagraph"/>
              <w:spacing w:line="268" w:lineRule="exact"/>
              <w:ind w:left="107"/>
            </w:pPr>
            <w:r>
              <w:rPr>
                <w:b/>
              </w:rPr>
              <w:t>Remarkable</w:t>
            </w:r>
            <w:r>
              <w:rPr>
                <w:b/>
                <w:spacing w:val="-6"/>
              </w:rPr>
              <w:t xml:space="preserve"> </w:t>
            </w:r>
            <w:r>
              <w:rPr>
                <w:b/>
              </w:rPr>
              <w:t>place</w:t>
            </w:r>
            <w:r>
              <w:rPr>
                <w:b/>
                <w:spacing w:val="-3"/>
              </w:rPr>
              <w:t xml:space="preserve"> </w:t>
            </w:r>
            <w:r>
              <w:rPr>
                <w:b/>
              </w:rPr>
              <w:t>to</w:t>
            </w:r>
            <w:r>
              <w:rPr>
                <w:b/>
                <w:spacing w:val="-6"/>
              </w:rPr>
              <w:t xml:space="preserve"> </w:t>
            </w:r>
            <w:r>
              <w:rPr>
                <w:b/>
              </w:rPr>
              <w:t>work</w:t>
            </w:r>
            <w:r>
              <w:rPr>
                <w:b/>
                <w:spacing w:val="-5"/>
              </w:rPr>
              <w:t xml:space="preserve"> </w:t>
            </w:r>
            <w:r>
              <w:rPr>
                <w:b/>
              </w:rPr>
              <w:t>and</w:t>
            </w:r>
            <w:r>
              <w:rPr>
                <w:b/>
                <w:spacing w:val="-3"/>
              </w:rPr>
              <w:t xml:space="preserve"> </w:t>
            </w:r>
            <w:r>
              <w:rPr>
                <w:b/>
              </w:rPr>
              <w:t>practice</w:t>
            </w:r>
            <w:r>
              <w:rPr>
                <w:b/>
                <w:spacing w:val="-2"/>
              </w:rPr>
              <w:t xml:space="preserve"> </w:t>
            </w:r>
            <w:r>
              <w:rPr>
                <w:b/>
              </w:rPr>
              <w:t>-</w:t>
            </w:r>
            <w:r>
              <w:rPr>
                <w:b/>
                <w:spacing w:val="-2"/>
              </w:rPr>
              <w:t xml:space="preserve"> </w:t>
            </w:r>
            <w:r>
              <w:t>To</w:t>
            </w:r>
            <w:r>
              <w:rPr>
                <w:spacing w:val="-4"/>
              </w:rPr>
              <w:t xml:space="preserve"> </w:t>
            </w:r>
            <w:r>
              <w:t>ensure</w:t>
            </w:r>
            <w:r>
              <w:rPr>
                <w:spacing w:val="-2"/>
              </w:rPr>
              <w:t xml:space="preserve"> </w:t>
            </w:r>
            <w:r>
              <w:t>Epworth</w:t>
            </w:r>
            <w:r>
              <w:rPr>
                <w:spacing w:val="-6"/>
              </w:rPr>
              <w:t xml:space="preserve"> </w:t>
            </w:r>
            <w:r>
              <w:t>is</w:t>
            </w:r>
            <w:r>
              <w:rPr>
                <w:spacing w:val="-2"/>
              </w:rPr>
              <w:t xml:space="preserve"> </w:t>
            </w:r>
            <w:r>
              <w:t>an</w:t>
            </w:r>
            <w:r>
              <w:rPr>
                <w:spacing w:val="-5"/>
              </w:rPr>
              <w:t xml:space="preserve"> </w:t>
            </w:r>
            <w:r>
              <w:t>outstanding</w:t>
            </w:r>
            <w:r>
              <w:rPr>
                <w:spacing w:val="-4"/>
              </w:rPr>
              <w:t xml:space="preserve"> </w:t>
            </w:r>
            <w:r>
              <w:t>place</w:t>
            </w:r>
            <w:r>
              <w:rPr>
                <w:spacing w:val="-1"/>
              </w:rPr>
              <w:t xml:space="preserve"> </w:t>
            </w:r>
            <w:r>
              <w:t>to</w:t>
            </w:r>
            <w:r>
              <w:rPr>
                <w:spacing w:val="-4"/>
              </w:rPr>
              <w:t xml:space="preserve"> </w:t>
            </w:r>
            <w:r>
              <w:t>work</w:t>
            </w:r>
            <w:r>
              <w:rPr>
                <w:spacing w:val="-2"/>
              </w:rPr>
              <w:t xml:space="preserve"> </w:t>
            </w:r>
            <w:r>
              <w:t>and</w:t>
            </w:r>
            <w:r>
              <w:rPr>
                <w:spacing w:val="-4"/>
              </w:rPr>
              <w:t xml:space="preserve"> </w:t>
            </w:r>
            <w:r>
              <w:t>practice</w:t>
            </w:r>
            <w:r>
              <w:rPr>
                <w:spacing w:val="-4"/>
              </w:rPr>
              <w:t xml:space="preserve"> </w:t>
            </w:r>
            <w:r>
              <w:t>through</w:t>
            </w:r>
            <w:r>
              <w:rPr>
                <w:spacing w:val="-3"/>
              </w:rPr>
              <w:t xml:space="preserve"> </w:t>
            </w:r>
            <w:r>
              <w:t>a</w:t>
            </w:r>
            <w:r>
              <w:rPr>
                <w:spacing w:val="-3"/>
              </w:rPr>
              <w:t xml:space="preserve"> </w:t>
            </w:r>
            <w:r>
              <w:t>culture</w:t>
            </w:r>
            <w:r>
              <w:rPr>
                <w:spacing w:val="-5"/>
              </w:rPr>
              <w:t xml:space="preserve"> </w:t>
            </w:r>
            <w:r>
              <w:t>of</w:t>
            </w:r>
            <w:r>
              <w:rPr>
                <w:spacing w:val="-5"/>
              </w:rPr>
              <w:t xml:space="preserve"> </w:t>
            </w:r>
            <w:r>
              <w:rPr>
                <w:spacing w:val="-4"/>
              </w:rPr>
              <w:t>care</w:t>
            </w:r>
          </w:p>
          <w:p w14:paraId="04EAC841" w14:textId="77777777" w:rsidR="00B349CD" w:rsidRDefault="002F6BA9">
            <w:pPr>
              <w:pStyle w:val="TableParagraph"/>
              <w:spacing w:before="2" w:line="252" w:lineRule="exact"/>
              <w:ind w:left="107"/>
            </w:pPr>
            <w:r>
              <w:t>and</w:t>
            </w:r>
            <w:r>
              <w:rPr>
                <w:spacing w:val="-4"/>
              </w:rPr>
              <w:t xml:space="preserve"> </w:t>
            </w:r>
            <w:r>
              <w:t>investment</w:t>
            </w:r>
            <w:r>
              <w:rPr>
                <w:spacing w:val="-2"/>
              </w:rPr>
              <w:t xml:space="preserve"> </w:t>
            </w:r>
            <w:r>
              <w:t>in</w:t>
            </w:r>
            <w:r>
              <w:rPr>
                <w:spacing w:val="-6"/>
              </w:rPr>
              <w:t xml:space="preserve"> </w:t>
            </w:r>
            <w:r>
              <w:t>our</w:t>
            </w:r>
            <w:r>
              <w:rPr>
                <w:spacing w:val="-2"/>
              </w:rPr>
              <w:t xml:space="preserve"> people.</w:t>
            </w:r>
          </w:p>
        </w:tc>
      </w:tr>
      <w:tr w:rsidR="00B349CD" w14:paraId="528CE3B8" w14:textId="77777777">
        <w:trPr>
          <w:trHeight w:val="409"/>
        </w:trPr>
        <w:tc>
          <w:tcPr>
            <w:tcW w:w="12470" w:type="dxa"/>
          </w:tcPr>
          <w:p w14:paraId="2E3C18B7" w14:textId="77777777" w:rsidR="00B349CD" w:rsidRDefault="002F6BA9">
            <w:pPr>
              <w:pStyle w:val="TableParagraph"/>
              <w:spacing w:line="268" w:lineRule="exact"/>
              <w:ind w:left="107"/>
            </w:pPr>
            <w:r>
              <w:rPr>
                <w:b/>
              </w:rPr>
              <w:t>Digitally</w:t>
            </w:r>
            <w:r>
              <w:rPr>
                <w:b/>
                <w:spacing w:val="-8"/>
              </w:rPr>
              <w:t xml:space="preserve"> </w:t>
            </w:r>
            <w:r>
              <w:rPr>
                <w:b/>
              </w:rPr>
              <w:t>connected</w:t>
            </w:r>
            <w:r>
              <w:rPr>
                <w:b/>
                <w:spacing w:val="-7"/>
              </w:rPr>
              <w:t xml:space="preserve"> </w:t>
            </w:r>
            <w:r>
              <w:rPr>
                <w:b/>
              </w:rPr>
              <w:t>care</w:t>
            </w:r>
            <w:r>
              <w:rPr>
                <w:b/>
                <w:spacing w:val="-3"/>
              </w:rPr>
              <w:t xml:space="preserve"> </w:t>
            </w:r>
            <w:r>
              <w:rPr>
                <w:b/>
              </w:rPr>
              <w:t>-</w:t>
            </w:r>
            <w:r>
              <w:rPr>
                <w:b/>
                <w:spacing w:val="-7"/>
              </w:rPr>
              <w:t xml:space="preserve"> </w:t>
            </w:r>
            <w:r>
              <w:t>To</w:t>
            </w:r>
            <w:r>
              <w:rPr>
                <w:spacing w:val="-2"/>
              </w:rPr>
              <w:t xml:space="preserve"> </w:t>
            </w:r>
            <w:r>
              <w:t>innovate</w:t>
            </w:r>
            <w:r>
              <w:rPr>
                <w:spacing w:val="-4"/>
              </w:rPr>
              <w:t xml:space="preserve"> </w:t>
            </w:r>
            <w:r>
              <w:t>and</w:t>
            </w:r>
            <w:r>
              <w:rPr>
                <w:spacing w:val="-6"/>
              </w:rPr>
              <w:t xml:space="preserve"> </w:t>
            </w:r>
            <w:r>
              <w:t>improve</w:t>
            </w:r>
            <w:r>
              <w:rPr>
                <w:spacing w:val="-5"/>
              </w:rPr>
              <w:t xml:space="preserve"> </w:t>
            </w:r>
            <w:r>
              <w:t>the</w:t>
            </w:r>
            <w:r>
              <w:rPr>
                <w:spacing w:val="-4"/>
              </w:rPr>
              <w:t xml:space="preserve"> </w:t>
            </w:r>
            <w:r>
              <w:t>digital</w:t>
            </w:r>
            <w:r>
              <w:rPr>
                <w:spacing w:val="-4"/>
              </w:rPr>
              <w:t xml:space="preserve"> </w:t>
            </w:r>
            <w:r>
              <w:t>experience,</w:t>
            </w:r>
            <w:r>
              <w:rPr>
                <w:spacing w:val="-1"/>
              </w:rPr>
              <w:t xml:space="preserve"> </w:t>
            </w:r>
            <w:r>
              <w:t>interactions</w:t>
            </w:r>
            <w:r>
              <w:rPr>
                <w:spacing w:val="-5"/>
              </w:rPr>
              <w:t xml:space="preserve"> </w:t>
            </w:r>
            <w:r>
              <w:t>and</w:t>
            </w:r>
            <w:r>
              <w:rPr>
                <w:spacing w:val="-5"/>
              </w:rPr>
              <w:t xml:space="preserve"> </w:t>
            </w:r>
            <w:r>
              <w:t>outcomes</w:t>
            </w:r>
            <w:r>
              <w:rPr>
                <w:spacing w:val="-3"/>
              </w:rPr>
              <w:t xml:space="preserve"> </w:t>
            </w:r>
            <w:r>
              <w:t>for</w:t>
            </w:r>
            <w:r>
              <w:rPr>
                <w:spacing w:val="-5"/>
              </w:rPr>
              <w:t xml:space="preserve"> </w:t>
            </w:r>
            <w:r>
              <w:t>our</w:t>
            </w:r>
            <w:r>
              <w:rPr>
                <w:spacing w:val="-4"/>
              </w:rPr>
              <w:t xml:space="preserve"> </w:t>
            </w:r>
            <w:r>
              <w:t>patients,</w:t>
            </w:r>
            <w:r>
              <w:rPr>
                <w:spacing w:val="-5"/>
              </w:rPr>
              <w:t xml:space="preserve"> </w:t>
            </w:r>
            <w:r>
              <w:t>staff</w:t>
            </w:r>
            <w:r>
              <w:rPr>
                <w:spacing w:val="-4"/>
              </w:rPr>
              <w:t xml:space="preserve"> </w:t>
            </w:r>
            <w:r>
              <w:t>and</w:t>
            </w:r>
            <w:r>
              <w:rPr>
                <w:spacing w:val="-5"/>
              </w:rPr>
              <w:t xml:space="preserve"> </w:t>
            </w:r>
            <w:r>
              <w:rPr>
                <w:spacing w:val="-2"/>
              </w:rPr>
              <w:t>doctors.</w:t>
            </w:r>
          </w:p>
        </w:tc>
      </w:tr>
    </w:tbl>
    <w:p w14:paraId="0208EF60" w14:textId="77777777" w:rsidR="00B349CD" w:rsidRDefault="00B349CD">
      <w:pPr>
        <w:spacing w:line="268" w:lineRule="exact"/>
        <w:sectPr w:rsidR="00B349CD">
          <w:pgSz w:w="16850" w:h="11900" w:orient="landscape"/>
          <w:pgMar w:top="1400" w:right="980" w:bottom="680" w:left="980" w:header="400" w:footer="485" w:gutter="0"/>
          <w:cols w:space="720"/>
        </w:sectPr>
      </w:pPr>
    </w:p>
    <w:p w14:paraId="2BD3EE13" w14:textId="77777777" w:rsidR="00B349CD" w:rsidRDefault="002F6BA9">
      <w:pPr>
        <w:pStyle w:val="ListParagraph"/>
        <w:numPr>
          <w:ilvl w:val="0"/>
          <w:numId w:val="20"/>
        </w:numPr>
        <w:tabs>
          <w:tab w:val="left" w:pos="429"/>
        </w:tabs>
        <w:spacing w:before="327"/>
        <w:ind w:left="429" w:hanging="277"/>
        <w:rPr>
          <w:b/>
          <w:sz w:val="28"/>
        </w:rPr>
      </w:pPr>
      <w:r w:rsidRPr="2252294A">
        <w:rPr>
          <w:b/>
          <w:bCs/>
          <w:color w:val="53BBEB"/>
          <w:sz w:val="28"/>
          <w:szCs w:val="28"/>
        </w:rPr>
        <w:lastRenderedPageBreak/>
        <w:t>Purpose</w:t>
      </w:r>
      <w:r w:rsidRPr="2252294A">
        <w:rPr>
          <w:b/>
          <w:bCs/>
          <w:color w:val="53BBEB"/>
          <w:spacing w:val="-2"/>
          <w:sz w:val="28"/>
          <w:szCs w:val="28"/>
        </w:rPr>
        <w:t xml:space="preserve"> </w:t>
      </w:r>
      <w:r w:rsidRPr="2252294A">
        <w:rPr>
          <w:b/>
          <w:bCs/>
          <w:color w:val="53BBEB"/>
          <w:sz w:val="28"/>
          <w:szCs w:val="28"/>
        </w:rPr>
        <w:t>of</w:t>
      </w:r>
      <w:r w:rsidRPr="2252294A">
        <w:rPr>
          <w:b/>
          <w:bCs/>
          <w:color w:val="53BBEB"/>
          <w:spacing w:val="-4"/>
          <w:sz w:val="28"/>
          <w:szCs w:val="28"/>
        </w:rPr>
        <w:t xml:space="preserve"> </w:t>
      </w:r>
      <w:r w:rsidRPr="2252294A">
        <w:rPr>
          <w:b/>
          <w:bCs/>
          <w:color w:val="53BBEB"/>
          <w:sz w:val="28"/>
          <w:szCs w:val="28"/>
        </w:rPr>
        <w:t xml:space="preserve">the </w:t>
      </w:r>
      <w:r w:rsidRPr="2252294A">
        <w:rPr>
          <w:b/>
          <w:bCs/>
          <w:color w:val="53BBEB"/>
          <w:spacing w:val="-2"/>
          <w:sz w:val="28"/>
          <w:szCs w:val="28"/>
        </w:rPr>
        <w:t>Position</w:t>
      </w:r>
    </w:p>
    <w:p w14:paraId="4EAC128C" w14:textId="7B29C5CF" w:rsidR="00141E15" w:rsidRDefault="00141E15" w:rsidP="00141E15">
      <w:pPr>
        <w:pStyle w:val="BodyText"/>
        <w:spacing w:before="169"/>
        <w:ind w:right="147"/>
        <w:jc w:val="both"/>
        <w:rPr>
          <w:color w:val="45545F"/>
          <w:lang w:val="en-AU"/>
        </w:rPr>
      </w:pPr>
      <w:r w:rsidRPr="2252294A">
        <w:rPr>
          <w:color w:val="45545F"/>
          <w:lang w:val="en-AU"/>
        </w:rPr>
        <w:t>The People Experience Coordinator is responsible for providing high-quality administrative and project support</w:t>
      </w:r>
      <w:r w:rsidR="004A3ABF" w:rsidRPr="2252294A">
        <w:rPr>
          <w:color w:val="45545F"/>
          <w:lang w:val="en-AU"/>
        </w:rPr>
        <w:t xml:space="preserve"> and coordination</w:t>
      </w:r>
      <w:r w:rsidRPr="2252294A">
        <w:rPr>
          <w:color w:val="45545F"/>
          <w:lang w:val="en-AU"/>
        </w:rPr>
        <w:t>, as well as data analysis and reporting, across the People Experience portfolio. This role ensures the effective administration and maintenance of People Experience policies, procedures, programs, and communication and reporting frameworks.</w:t>
      </w:r>
      <w:r w:rsidR="007D35CC" w:rsidRPr="2252294A">
        <w:rPr>
          <w:color w:val="45545F"/>
          <w:lang w:val="en-AU"/>
        </w:rPr>
        <w:t xml:space="preserve"> </w:t>
      </w:r>
      <w:r w:rsidRPr="2252294A">
        <w:rPr>
          <w:color w:val="45545F"/>
          <w:lang w:val="en-AU"/>
        </w:rPr>
        <w:t xml:space="preserve">The </w:t>
      </w:r>
      <w:r w:rsidR="005C68B6" w:rsidRPr="2252294A">
        <w:rPr>
          <w:color w:val="45545F"/>
          <w:lang w:val="en-AU"/>
        </w:rPr>
        <w:t>incumbent</w:t>
      </w:r>
      <w:r w:rsidRPr="2252294A">
        <w:rPr>
          <w:color w:val="45545F"/>
          <w:lang w:val="en-AU"/>
        </w:rPr>
        <w:t xml:space="preserve"> will work proactively to streamline processes, enhance efficiency, and deliver timely support to the People Experience team. This includes contributing to the continuous improvement of team operations and ensuring compliance with internal and external requirements.</w:t>
      </w:r>
    </w:p>
    <w:p w14:paraId="7F18001D" w14:textId="17D6BD93" w:rsidR="00AD7397" w:rsidRDefault="007D35CC" w:rsidP="2252294A">
      <w:pPr>
        <w:pStyle w:val="BodyText"/>
        <w:spacing w:before="169"/>
        <w:ind w:right="147"/>
        <w:jc w:val="both"/>
        <w:rPr>
          <w:color w:val="45545F"/>
          <w:lang w:val="en-AU"/>
        </w:rPr>
      </w:pPr>
      <w:r w:rsidRPr="2252294A">
        <w:rPr>
          <w:color w:val="45545F"/>
          <w:lang w:val="en-AU"/>
        </w:rPr>
        <w:t xml:space="preserve">The People Experience </w:t>
      </w:r>
      <w:r w:rsidR="005C68B6" w:rsidRPr="2252294A">
        <w:rPr>
          <w:color w:val="45545F"/>
          <w:lang w:val="en-AU"/>
        </w:rPr>
        <w:t>Coordinator will be responsible for:</w:t>
      </w:r>
    </w:p>
    <w:p w14:paraId="7AEC4A53" w14:textId="09BEFC8D" w:rsidR="00AD7397" w:rsidRPr="00FC3A7C" w:rsidRDefault="00AD7397" w:rsidP="2252294A">
      <w:pPr>
        <w:pStyle w:val="BodyText"/>
        <w:numPr>
          <w:ilvl w:val="0"/>
          <w:numId w:val="29"/>
        </w:numPr>
        <w:spacing w:before="169"/>
        <w:ind w:right="147"/>
        <w:jc w:val="both"/>
        <w:rPr>
          <w:color w:val="45545F"/>
          <w:lang w:val="en-AU"/>
        </w:rPr>
      </w:pPr>
      <w:r w:rsidRPr="2252294A">
        <w:rPr>
          <w:color w:val="45545F"/>
          <w:lang w:val="en-AU"/>
        </w:rPr>
        <w:t>Provid</w:t>
      </w:r>
      <w:r w:rsidR="3E77CCEA" w:rsidRPr="2252294A">
        <w:rPr>
          <w:color w:val="45545F"/>
          <w:lang w:val="en-AU"/>
        </w:rPr>
        <w:t>ing</w:t>
      </w:r>
      <w:r w:rsidRPr="2252294A">
        <w:rPr>
          <w:color w:val="45545F"/>
          <w:lang w:val="en-AU"/>
        </w:rPr>
        <w:t xml:space="preserve"> administrative support for People Experience initiatives, activities, and enquiries, ensuring timely and accurate responses.</w:t>
      </w:r>
    </w:p>
    <w:p w14:paraId="55EC53ED" w14:textId="6DBFDFCF" w:rsidR="00AD7397" w:rsidRPr="00FC3A7C" w:rsidRDefault="00AD7397" w:rsidP="2252294A">
      <w:pPr>
        <w:pStyle w:val="BodyText"/>
        <w:numPr>
          <w:ilvl w:val="0"/>
          <w:numId w:val="29"/>
        </w:numPr>
        <w:spacing w:before="169"/>
        <w:ind w:right="147"/>
        <w:jc w:val="both"/>
        <w:rPr>
          <w:color w:val="45545F"/>
          <w:lang w:val="en-AU"/>
        </w:rPr>
      </w:pPr>
      <w:r w:rsidRPr="2252294A">
        <w:rPr>
          <w:color w:val="45545F"/>
          <w:lang w:val="en-AU"/>
        </w:rPr>
        <w:t>Coordinat</w:t>
      </w:r>
      <w:r w:rsidR="6D9C3476" w:rsidRPr="2252294A">
        <w:rPr>
          <w:color w:val="45545F"/>
          <w:lang w:val="en-AU"/>
        </w:rPr>
        <w:t>ing</w:t>
      </w:r>
      <w:r w:rsidRPr="2252294A">
        <w:rPr>
          <w:color w:val="45545F"/>
          <w:lang w:val="en-AU"/>
        </w:rPr>
        <w:t xml:space="preserve"> learning, leadership, engagement, and recognition programs, including:</w:t>
      </w:r>
    </w:p>
    <w:p w14:paraId="665C9C03" w14:textId="311D4F3F" w:rsidR="00AD7397" w:rsidRPr="00FC3A7C" w:rsidRDefault="00AD7397" w:rsidP="2252294A">
      <w:pPr>
        <w:pStyle w:val="BodyText"/>
        <w:numPr>
          <w:ilvl w:val="0"/>
          <w:numId w:val="29"/>
        </w:numPr>
        <w:spacing w:before="169"/>
        <w:ind w:right="147"/>
        <w:jc w:val="both"/>
        <w:rPr>
          <w:color w:val="45545F"/>
          <w:lang w:val="en-AU"/>
        </w:rPr>
      </w:pPr>
      <w:r w:rsidRPr="2252294A">
        <w:rPr>
          <w:color w:val="45545F"/>
          <w:lang w:val="en-AU"/>
        </w:rPr>
        <w:t>Mana</w:t>
      </w:r>
      <w:r w:rsidR="008E205C" w:rsidRPr="2252294A">
        <w:rPr>
          <w:color w:val="45545F"/>
          <w:lang w:val="en-AU"/>
        </w:rPr>
        <w:t>g</w:t>
      </w:r>
      <w:r w:rsidR="6B8753CB" w:rsidRPr="2252294A">
        <w:rPr>
          <w:color w:val="45545F"/>
          <w:lang w:val="en-AU"/>
        </w:rPr>
        <w:t>ing</w:t>
      </w:r>
      <w:r w:rsidRPr="2252294A">
        <w:rPr>
          <w:color w:val="45545F"/>
          <w:lang w:val="en-AU"/>
        </w:rPr>
        <w:t xml:space="preserve"> registrations and program administration for the Elevate Leadership suite.</w:t>
      </w:r>
    </w:p>
    <w:p w14:paraId="09DA1508" w14:textId="265043AA" w:rsidR="00AD7397" w:rsidRPr="00FC3A7C" w:rsidRDefault="00AD7397" w:rsidP="2252294A">
      <w:pPr>
        <w:pStyle w:val="BodyText"/>
        <w:numPr>
          <w:ilvl w:val="0"/>
          <w:numId w:val="29"/>
        </w:numPr>
        <w:spacing w:before="169"/>
        <w:ind w:right="147"/>
        <w:jc w:val="both"/>
        <w:rPr>
          <w:color w:val="45545F"/>
          <w:lang w:val="en-AU"/>
        </w:rPr>
      </w:pPr>
      <w:r w:rsidRPr="2252294A">
        <w:rPr>
          <w:color w:val="45545F"/>
          <w:lang w:val="en-AU"/>
        </w:rPr>
        <w:t>Maintai</w:t>
      </w:r>
      <w:r w:rsidR="008E205C" w:rsidRPr="2252294A">
        <w:rPr>
          <w:color w:val="45545F"/>
          <w:lang w:val="en-AU"/>
        </w:rPr>
        <w:t>n</w:t>
      </w:r>
      <w:r w:rsidR="687D3581" w:rsidRPr="2252294A">
        <w:rPr>
          <w:color w:val="45545F"/>
          <w:lang w:val="en-AU"/>
        </w:rPr>
        <w:t>ing</w:t>
      </w:r>
      <w:r w:rsidRPr="2252294A">
        <w:rPr>
          <w:color w:val="45545F"/>
          <w:lang w:val="en-AU"/>
        </w:rPr>
        <w:t xml:space="preserve"> and updat</w:t>
      </w:r>
      <w:r w:rsidR="28BC24EB" w:rsidRPr="2252294A">
        <w:rPr>
          <w:color w:val="45545F"/>
          <w:lang w:val="en-AU"/>
        </w:rPr>
        <w:t>ing</w:t>
      </w:r>
      <w:r w:rsidRPr="2252294A">
        <w:rPr>
          <w:color w:val="45545F"/>
          <w:lang w:val="en-AU"/>
        </w:rPr>
        <w:t xml:space="preserve"> eLearning modules as required.</w:t>
      </w:r>
    </w:p>
    <w:p w14:paraId="0E6583A4" w14:textId="59AE4C22" w:rsidR="00AD7397" w:rsidRPr="00FC3A7C" w:rsidRDefault="00AD7397" w:rsidP="2252294A">
      <w:pPr>
        <w:pStyle w:val="BodyText"/>
        <w:numPr>
          <w:ilvl w:val="0"/>
          <w:numId w:val="29"/>
        </w:numPr>
        <w:spacing w:before="169"/>
        <w:ind w:right="147"/>
        <w:jc w:val="both"/>
        <w:rPr>
          <w:color w:val="45545F"/>
          <w:lang w:val="en-AU"/>
        </w:rPr>
      </w:pPr>
      <w:r w:rsidRPr="2252294A">
        <w:rPr>
          <w:color w:val="45545F"/>
          <w:lang w:val="en-AU"/>
        </w:rPr>
        <w:t>Review</w:t>
      </w:r>
      <w:r w:rsidR="38CE4A24" w:rsidRPr="2252294A">
        <w:rPr>
          <w:color w:val="45545F"/>
          <w:lang w:val="en-AU"/>
        </w:rPr>
        <w:t>ing</w:t>
      </w:r>
      <w:r w:rsidRPr="2252294A">
        <w:rPr>
          <w:color w:val="45545F"/>
          <w:lang w:val="en-AU"/>
        </w:rPr>
        <w:t xml:space="preserve"> and updating relevant policies and procedures.</w:t>
      </w:r>
    </w:p>
    <w:p w14:paraId="6777D2BD" w14:textId="7A2693E9" w:rsidR="00AD7397" w:rsidRPr="00FC3A7C" w:rsidRDefault="00AD7397" w:rsidP="2252294A">
      <w:pPr>
        <w:pStyle w:val="BodyText"/>
        <w:numPr>
          <w:ilvl w:val="0"/>
          <w:numId w:val="29"/>
        </w:numPr>
        <w:spacing w:before="169"/>
        <w:ind w:right="147"/>
        <w:jc w:val="both"/>
        <w:rPr>
          <w:color w:val="45545F"/>
          <w:lang w:val="en-AU"/>
        </w:rPr>
      </w:pPr>
      <w:r w:rsidRPr="2252294A">
        <w:rPr>
          <w:color w:val="45545F"/>
          <w:lang w:val="en-AU"/>
        </w:rPr>
        <w:t>Respond</w:t>
      </w:r>
      <w:r w:rsidR="76142E60" w:rsidRPr="2252294A">
        <w:rPr>
          <w:color w:val="45545F"/>
          <w:lang w:val="en-AU"/>
        </w:rPr>
        <w:t>ing</w:t>
      </w:r>
      <w:r w:rsidRPr="2252294A">
        <w:rPr>
          <w:color w:val="45545F"/>
          <w:lang w:val="en-AU"/>
        </w:rPr>
        <w:t xml:space="preserve"> to reporting requests and general queries related to </w:t>
      </w:r>
      <w:r w:rsidR="00914130" w:rsidRPr="2252294A">
        <w:rPr>
          <w:color w:val="45545F"/>
          <w:lang w:val="en-AU"/>
        </w:rPr>
        <w:t xml:space="preserve">programs such as </w:t>
      </w:r>
      <w:r w:rsidRPr="2252294A">
        <w:rPr>
          <w:color w:val="45545F"/>
          <w:lang w:val="en-AU"/>
        </w:rPr>
        <w:t xml:space="preserve">LinkedIn Learning, Elevate, </w:t>
      </w:r>
      <w:proofErr w:type="spellStart"/>
      <w:r w:rsidRPr="2252294A">
        <w:rPr>
          <w:color w:val="45545F"/>
          <w:lang w:val="en-AU"/>
        </w:rPr>
        <w:t>Epworthy</w:t>
      </w:r>
      <w:proofErr w:type="spellEnd"/>
      <w:r w:rsidRPr="2252294A">
        <w:rPr>
          <w:color w:val="45545F"/>
          <w:lang w:val="en-AU"/>
        </w:rPr>
        <w:t xml:space="preserve">, </w:t>
      </w:r>
      <w:r w:rsidR="00914130" w:rsidRPr="2252294A">
        <w:rPr>
          <w:color w:val="45545F"/>
          <w:lang w:val="en-AU"/>
        </w:rPr>
        <w:t>Epworth Essentials</w:t>
      </w:r>
      <w:r w:rsidRPr="2252294A">
        <w:rPr>
          <w:color w:val="45545F"/>
          <w:lang w:val="en-AU"/>
        </w:rPr>
        <w:t>, and Recognition of Service.</w:t>
      </w:r>
    </w:p>
    <w:p w14:paraId="7ADC8448" w14:textId="081E6681" w:rsidR="00AD7397" w:rsidRPr="00FC3A7C" w:rsidRDefault="00AD7397" w:rsidP="2252294A">
      <w:pPr>
        <w:pStyle w:val="BodyText"/>
        <w:numPr>
          <w:ilvl w:val="0"/>
          <w:numId w:val="29"/>
        </w:numPr>
        <w:spacing w:before="169"/>
        <w:ind w:right="147"/>
        <w:jc w:val="both"/>
        <w:rPr>
          <w:color w:val="45545F"/>
          <w:lang w:val="en-AU"/>
        </w:rPr>
      </w:pPr>
      <w:r w:rsidRPr="2252294A">
        <w:rPr>
          <w:color w:val="45545F"/>
          <w:lang w:val="en-AU"/>
        </w:rPr>
        <w:t>Manag</w:t>
      </w:r>
      <w:r w:rsidR="2475F75D" w:rsidRPr="2252294A">
        <w:rPr>
          <w:color w:val="45545F"/>
          <w:lang w:val="en-AU"/>
        </w:rPr>
        <w:t>ing</w:t>
      </w:r>
      <w:r w:rsidRPr="2252294A">
        <w:rPr>
          <w:color w:val="45545F"/>
          <w:lang w:val="en-AU"/>
        </w:rPr>
        <w:t xml:space="preserve"> dedicated mailboxes for specific initiatives.</w:t>
      </w:r>
    </w:p>
    <w:p w14:paraId="78CBC65F" w14:textId="5A53C54E" w:rsidR="00AD7397" w:rsidRPr="00FC3A7C" w:rsidRDefault="00AD7397" w:rsidP="2252294A">
      <w:pPr>
        <w:pStyle w:val="BodyText"/>
        <w:numPr>
          <w:ilvl w:val="0"/>
          <w:numId w:val="29"/>
        </w:numPr>
        <w:spacing w:before="169"/>
        <w:ind w:right="147"/>
        <w:jc w:val="both"/>
        <w:rPr>
          <w:color w:val="45545F"/>
          <w:lang w:val="en-AU"/>
        </w:rPr>
      </w:pPr>
      <w:r w:rsidRPr="2252294A">
        <w:rPr>
          <w:color w:val="45545F"/>
          <w:lang w:val="en-AU"/>
        </w:rPr>
        <w:t>Support</w:t>
      </w:r>
      <w:r w:rsidR="03592F96" w:rsidRPr="2252294A">
        <w:rPr>
          <w:color w:val="45545F"/>
          <w:lang w:val="en-AU"/>
        </w:rPr>
        <w:t>ing</w:t>
      </w:r>
      <w:r w:rsidRPr="2252294A">
        <w:rPr>
          <w:color w:val="45545F"/>
          <w:lang w:val="en-AU"/>
        </w:rPr>
        <w:t xml:space="preserve"> the coordination and delivery of both existing and new People Experience programs </w:t>
      </w:r>
      <w:r w:rsidR="005D4F9E">
        <w:rPr>
          <w:color w:val="45545F"/>
          <w:lang w:val="en-AU"/>
        </w:rPr>
        <w:t xml:space="preserve">of work </w:t>
      </w:r>
      <w:r w:rsidRPr="2252294A">
        <w:rPr>
          <w:color w:val="45545F"/>
          <w:lang w:val="en-AU"/>
        </w:rPr>
        <w:t>across Epworth.</w:t>
      </w:r>
    </w:p>
    <w:p w14:paraId="3C863368" w14:textId="28032884" w:rsidR="00AD7397" w:rsidRPr="00FC3A7C" w:rsidRDefault="00AD7397" w:rsidP="2252294A">
      <w:pPr>
        <w:pStyle w:val="BodyText"/>
        <w:numPr>
          <w:ilvl w:val="0"/>
          <w:numId w:val="29"/>
        </w:numPr>
        <w:spacing w:before="169"/>
        <w:ind w:right="147"/>
        <w:jc w:val="both"/>
        <w:rPr>
          <w:color w:val="45545F"/>
          <w:lang w:val="en-AU"/>
        </w:rPr>
      </w:pPr>
      <w:r w:rsidRPr="2252294A">
        <w:rPr>
          <w:color w:val="45545F"/>
          <w:lang w:val="en-AU"/>
        </w:rPr>
        <w:t>Provid</w:t>
      </w:r>
      <w:r w:rsidR="77ED66DD" w:rsidRPr="2252294A">
        <w:rPr>
          <w:color w:val="45545F"/>
          <w:lang w:val="en-AU"/>
        </w:rPr>
        <w:t>ing</w:t>
      </w:r>
      <w:r w:rsidRPr="2252294A">
        <w:rPr>
          <w:color w:val="45545F"/>
          <w:lang w:val="en-AU"/>
        </w:rPr>
        <w:t xml:space="preserve"> project support, including tracking progress, maintaining documentation, and assisting with implementation.</w:t>
      </w:r>
    </w:p>
    <w:p w14:paraId="036EF13B" w14:textId="56E5CCE1" w:rsidR="00AD7397" w:rsidRPr="00FC3A7C" w:rsidRDefault="00AD7397" w:rsidP="2252294A">
      <w:pPr>
        <w:pStyle w:val="BodyText"/>
        <w:numPr>
          <w:ilvl w:val="0"/>
          <w:numId w:val="29"/>
        </w:numPr>
        <w:spacing w:before="169"/>
        <w:ind w:right="147"/>
        <w:jc w:val="both"/>
        <w:rPr>
          <w:color w:val="45545F"/>
          <w:lang w:val="en-AU"/>
        </w:rPr>
      </w:pPr>
      <w:r w:rsidRPr="2252294A">
        <w:rPr>
          <w:color w:val="45545F"/>
          <w:lang w:val="en-AU"/>
        </w:rPr>
        <w:t>Prepar</w:t>
      </w:r>
      <w:r w:rsidR="5E363B36" w:rsidRPr="2252294A">
        <w:rPr>
          <w:color w:val="45545F"/>
          <w:lang w:val="en-AU"/>
        </w:rPr>
        <w:t>ing</w:t>
      </w:r>
      <w:r w:rsidRPr="2252294A">
        <w:rPr>
          <w:color w:val="45545F"/>
          <w:lang w:val="en-AU"/>
        </w:rPr>
        <w:t xml:space="preserve"> high-quality documentation, </w:t>
      </w:r>
      <w:r w:rsidR="00992304" w:rsidRPr="2252294A">
        <w:rPr>
          <w:color w:val="45545F"/>
          <w:lang w:val="en-AU"/>
        </w:rPr>
        <w:t xml:space="preserve">communications, </w:t>
      </w:r>
      <w:r w:rsidRPr="2252294A">
        <w:rPr>
          <w:color w:val="45545F"/>
          <w:lang w:val="en-AU"/>
        </w:rPr>
        <w:t>reports, and presentations to support program delivery and decision-making.</w:t>
      </w:r>
    </w:p>
    <w:p w14:paraId="0BDACA97" w14:textId="10A0048C" w:rsidR="00AD7397" w:rsidRPr="00FC3A7C" w:rsidRDefault="00AD7397" w:rsidP="00AB6DB0">
      <w:pPr>
        <w:pStyle w:val="BodyText"/>
        <w:numPr>
          <w:ilvl w:val="0"/>
          <w:numId w:val="29"/>
        </w:numPr>
        <w:spacing w:before="169"/>
        <w:ind w:right="147"/>
        <w:jc w:val="both"/>
        <w:rPr>
          <w:color w:val="45545F"/>
          <w:lang w:val="en-AU"/>
        </w:rPr>
      </w:pPr>
      <w:r w:rsidRPr="2252294A">
        <w:rPr>
          <w:color w:val="45545F"/>
          <w:lang w:val="en-AU"/>
        </w:rPr>
        <w:t>Assist</w:t>
      </w:r>
      <w:r w:rsidR="67EB2793" w:rsidRPr="2252294A">
        <w:rPr>
          <w:color w:val="45545F"/>
          <w:lang w:val="en-AU"/>
        </w:rPr>
        <w:t>ing</w:t>
      </w:r>
      <w:r w:rsidRPr="2252294A">
        <w:rPr>
          <w:color w:val="45545F"/>
          <w:lang w:val="en-AU"/>
        </w:rPr>
        <w:t xml:space="preserve"> with budget administration, including invoice tracking, processing, and reconciliation.</w:t>
      </w:r>
    </w:p>
    <w:p w14:paraId="7A7DD833" w14:textId="4AA1CCEC" w:rsidR="00914130" w:rsidRPr="00077F96" w:rsidRDefault="00914130" w:rsidP="00914130">
      <w:pPr>
        <w:pStyle w:val="BodyText"/>
        <w:numPr>
          <w:ilvl w:val="0"/>
          <w:numId w:val="29"/>
        </w:numPr>
        <w:spacing w:before="169"/>
        <w:ind w:right="147"/>
        <w:jc w:val="both"/>
        <w:rPr>
          <w:color w:val="45545F"/>
          <w:lang w:val="en-AU"/>
        </w:rPr>
      </w:pPr>
      <w:r w:rsidRPr="2252294A">
        <w:rPr>
          <w:color w:val="45545F"/>
          <w:lang w:val="en-AU"/>
        </w:rPr>
        <w:t>Assist</w:t>
      </w:r>
      <w:r w:rsidR="5F743A16" w:rsidRPr="2252294A">
        <w:rPr>
          <w:color w:val="45545F"/>
          <w:lang w:val="en-AU"/>
        </w:rPr>
        <w:t>ing</w:t>
      </w:r>
      <w:r w:rsidRPr="2252294A">
        <w:rPr>
          <w:color w:val="45545F"/>
          <w:lang w:val="en-AU"/>
        </w:rPr>
        <w:t xml:space="preserve"> with the planning, coordination, and delivery of People Experience events, workshops, and initiatives.</w:t>
      </w:r>
    </w:p>
    <w:p w14:paraId="48DC044E" w14:textId="1DF63621" w:rsidR="00914130" w:rsidRPr="00077F96" w:rsidRDefault="00914130" w:rsidP="00914130">
      <w:pPr>
        <w:pStyle w:val="BodyText"/>
        <w:numPr>
          <w:ilvl w:val="0"/>
          <w:numId w:val="29"/>
        </w:numPr>
        <w:spacing w:before="169"/>
        <w:ind w:right="147"/>
        <w:jc w:val="both"/>
        <w:rPr>
          <w:color w:val="45545F"/>
          <w:lang w:val="en-AU"/>
        </w:rPr>
      </w:pPr>
      <w:r w:rsidRPr="2252294A">
        <w:rPr>
          <w:color w:val="45545F"/>
          <w:lang w:val="en-AU"/>
        </w:rPr>
        <w:t>Respond</w:t>
      </w:r>
      <w:r w:rsidR="33358B8A" w:rsidRPr="2252294A">
        <w:rPr>
          <w:color w:val="45545F"/>
          <w:lang w:val="en-AU"/>
        </w:rPr>
        <w:t>ing</w:t>
      </w:r>
      <w:r w:rsidRPr="2252294A">
        <w:rPr>
          <w:color w:val="45545F"/>
          <w:lang w:val="en-AU"/>
        </w:rPr>
        <w:t xml:space="preserve"> to internal and external queries in a timely and professional manner.</w:t>
      </w:r>
    </w:p>
    <w:p w14:paraId="3B9DEDD7" w14:textId="39E3E7A2" w:rsidR="00914130" w:rsidRPr="00077F96" w:rsidRDefault="00914130" w:rsidP="00914130">
      <w:pPr>
        <w:pStyle w:val="BodyText"/>
        <w:numPr>
          <w:ilvl w:val="0"/>
          <w:numId w:val="29"/>
        </w:numPr>
        <w:spacing w:before="169"/>
        <w:ind w:right="147"/>
        <w:jc w:val="both"/>
        <w:rPr>
          <w:color w:val="45545F"/>
          <w:lang w:val="en-AU"/>
        </w:rPr>
      </w:pPr>
      <w:r w:rsidRPr="2252294A">
        <w:rPr>
          <w:color w:val="45545F"/>
          <w:lang w:val="en-AU"/>
        </w:rPr>
        <w:t>Collaborat</w:t>
      </w:r>
      <w:r w:rsidR="269DA929" w:rsidRPr="2252294A">
        <w:rPr>
          <w:color w:val="45545F"/>
          <w:lang w:val="en-AU"/>
        </w:rPr>
        <w:t>ing</w:t>
      </w:r>
      <w:r w:rsidRPr="2252294A">
        <w:rPr>
          <w:color w:val="45545F"/>
          <w:lang w:val="en-AU"/>
        </w:rPr>
        <w:t xml:space="preserve"> with stakeholders across the organisation to support the successful delivery of People Experience projects.</w:t>
      </w:r>
    </w:p>
    <w:p w14:paraId="39D5C2CB" w14:textId="77777777" w:rsidR="00AD7397" w:rsidRPr="00DE15E2" w:rsidRDefault="00AD7397" w:rsidP="2252294A">
      <w:pPr>
        <w:pStyle w:val="epworth-styleelement-p"/>
        <w:spacing w:before="0" w:beforeAutospacing="0" w:after="0" w:afterAutospacing="0" w:line="240" w:lineRule="auto"/>
        <w:jc w:val="both"/>
        <w:rPr>
          <w:rFonts w:ascii="Calibri" w:hAnsi="Calibri" w:cs="Arial"/>
          <w:color w:val="455560"/>
          <w:sz w:val="22"/>
          <w:szCs w:val="22"/>
          <w:lang w:val="en-US"/>
        </w:rPr>
      </w:pPr>
    </w:p>
    <w:p w14:paraId="31F85CA7" w14:textId="77777777" w:rsidR="00B349CD" w:rsidRDefault="00B349CD">
      <w:pPr>
        <w:pStyle w:val="BodyText"/>
        <w:spacing w:before="12"/>
      </w:pPr>
    </w:p>
    <w:p w14:paraId="20074F82" w14:textId="77777777" w:rsidR="00B349CD" w:rsidRDefault="002F6BA9">
      <w:pPr>
        <w:pStyle w:val="Heading1"/>
        <w:numPr>
          <w:ilvl w:val="0"/>
          <w:numId w:val="20"/>
        </w:numPr>
        <w:tabs>
          <w:tab w:val="left" w:pos="429"/>
        </w:tabs>
        <w:ind w:left="429" w:hanging="277"/>
      </w:pPr>
      <w:r>
        <w:rPr>
          <w:color w:val="53BBEB"/>
        </w:rPr>
        <w:t>Clinical</w:t>
      </w:r>
      <w:r>
        <w:rPr>
          <w:color w:val="53BBEB"/>
          <w:spacing w:val="-6"/>
        </w:rPr>
        <w:t xml:space="preserve"> </w:t>
      </w:r>
      <w:r>
        <w:rPr>
          <w:color w:val="53BBEB"/>
        </w:rPr>
        <w:t>Governance</w:t>
      </w:r>
      <w:r>
        <w:rPr>
          <w:color w:val="53BBEB"/>
          <w:spacing w:val="-6"/>
        </w:rPr>
        <w:t xml:space="preserve"> </w:t>
      </w:r>
      <w:r>
        <w:rPr>
          <w:color w:val="53BBEB"/>
          <w:spacing w:val="-2"/>
        </w:rPr>
        <w:t>Framework</w:t>
      </w:r>
    </w:p>
    <w:p w14:paraId="5381E3B9" w14:textId="77777777" w:rsidR="00B349CD" w:rsidRDefault="002F6BA9">
      <w:pPr>
        <w:pStyle w:val="BodyText"/>
        <w:spacing w:before="171"/>
        <w:ind w:left="152" w:right="152"/>
        <w:jc w:val="both"/>
      </w:pPr>
      <w:r>
        <w:rPr>
          <w:color w:val="45545F"/>
        </w:rPr>
        <w:lastRenderedPageBreak/>
        <w:t>This role is required to put into practice the Clinical Governance Framework at Epworth as every employee is accountable for ensuring that our patients and community</w:t>
      </w:r>
      <w:r>
        <w:rPr>
          <w:color w:val="45545F"/>
          <w:spacing w:val="-2"/>
        </w:rPr>
        <w:t xml:space="preserve"> </w:t>
      </w:r>
      <w:r>
        <w:rPr>
          <w:color w:val="45545F"/>
        </w:rPr>
        <w:t>receive</w:t>
      </w:r>
      <w:r>
        <w:rPr>
          <w:color w:val="45545F"/>
          <w:spacing w:val="-3"/>
        </w:rPr>
        <w:t xml:space="preserve"> </w:t>
      </w:r>
      <w:r>
        <w:rPr>
          <w:color w:val="45545F"/>
        </w:rPr>
        <w:t>safe,</w:t>
      </w:r>
      <w:r>
        <w:rPr>
          <w:color w:val="45545F"/>
          <w:spacing w:val="-2"/>
        </w:rPr>
        <w:t xml:space="preserve"> </w:t>
      </w:r>
      <w:r>
        <w:rPr>
          <w:color w:val="45545F"/>
        </w:rPr>
        <w:t>high</w:t>
      </w:r>
      <w:r>
        <w:rPr>
          <w:color w:val="45545F"/>
          <w:spacing w:val="-3"/>
        </w:rPr>
        <w:t xml:space="preserve"> </w:t>
      </w:r>
      <w:r>
        <w:rPr>
          <w:color w:val="45545F"/>
        </w:rPr>
        <w:t>quality</w:t>
      </w:r>
      <w:r>
        <w:rPr>
          <w:color w:val="45545F"/>
          <w:spacing w:val="-1"/>
        </w:rPr>
        <w:t xml:space="preserve"> </w:t>
      </w:r>
      <w:r>
        <w:rPr>
          <w:color w:val="45545F"/>
        </w:rPr>
        <w:t>and</w:t>
      </w:r>
      <w:r>
        <w:rPr>
          <w:color w:val="45545F"/>
          <w:spacing w:val="-4"/>
        </w:rPr>
        <w:t xml:space="preserve"> </w:t>
      </w:r>
      <w:r>
        <w:rPr>
          <w:color w:val="45545F"/>
        </w:rPr>
        <w:t>person-</w:t>
      </w:r>
      <w:proofErr w:type="spellStart"/>
      <w:r>
        <w:rPr>
          <w:color w:val="45545F"/>
        </w:rPr>
        <w:t>centred</w:t>
      </w:r>
      <w:proofErr w:type="spellEnd"/>
      <w:r>
        <w:rPr>
          <w:color w:val="45545F"/>
          <w:spacing w:val="-3"/>
        </w:rPr>
        <w:t xml:space="preserve"> </w:t>
      </w:r>
      <w:r>
        <w:rPr>
          <w:color w:val="45545F"/>
        </w:rPr>
        <w:t>care</w:t>
      </w:r>
      <w:r>
        <w:rPr>
          <w:color w:val="45545F"/>
          <w:spacing w:val="-3"/>
        </w:rPr>
        <w:t xml:space="preserve"> </w:t>
      </w:r>
      <w:r>
        <w:rPr>
          <w:color w:val="45545F"/>
        </w:rPr>
        <w:t>in</w:t>
      </w:r>
      <w:r>
        <w:rPr>
          <w:color w:val="45545F"/>
          <w:spacing w:val="-4"/>
        </w:rPr>
        <w:t xml:space="preserve"> </w:t>
      </w:r>
      <w:r>
        <w:rPr>
          <w:color w:val="45545F"/>
        </w:rPr>
        <w:t>every</w:t>
      </w:r>
      <w:r>
        <w:rPr>
          <w:color w:val="45545F"/>
          <w:spacing w:val="-3"/>
        </w:rPr>
        <w:t xml:space="preserve"> </w:t>
      </w:r>
      <w:r>
        <w:rPr>
          <w:color w:val="45545F"/>
        </w:rPr>
        <w:t>interaction</w:t>
      </w:r>
      <w:r>
        <w:rPr>
          <w:color w:val="45545F"/>
          <w:spacing w:val="-3"/>
        </w:rPr>
        <w:t xml:space="preserve"> </w:t>
      </w:r>
      <w:r>
        <w:rPr>
          <w:color w:val="45545F"/>
        </w:rPr>
        <w:t>with</w:t>
      </w:r>
      <w:r>
        <w:rPr>
          <w:color w:val="45545F"/>
          <w:spacing w:val="-3"/>
        </w:rPr>
        <w:t xml:space="preserve"> </w:t>
      </w:r>
      <w:r>
        <w:rPr>
          <w:color w:val="45545F"/>
        </w:rPr>
        <w:t>Epworth.</w:t>
      </w:r>
      <w:r>
        <w:rPr>
          <w:color w:val="45545F"/>
          <w:spacing w:val="-3"/>
        </w:rPr>
        <w:t xml:space="preserve"> </w:t>
      </w:r>
      <w:r>
        <w:rPr>
          <w:color w:val="45545F"/>
        </w:rPr>
        <w:t>This</w:t>
      </w:r>
      <w:r>
        <w:rPr>
          <w:color w:val="45545F"/>
          <w:spacing w:val="-4"/>
        </w:rPr>
        <w:t xml:space="preserve"> </w:t>
      </w:r>
      <w:r>
        <w:rPr>
          <w:color w:val="45545F"/>
        </w:rPr>
        <w:t>is</w:t>
      </w:r>
      <w:r>
        <w:rPr>
          <w:color w:val="45545F"/>
          <w:spacing w:val="-3"/>
        </w:rPr>
        <w:t xml:space="preserve"> </w:t>
      </w:r>
      <w:r>
        <w:rPr>
          <w:color w:val="45545F"/>
        </w:rPr>
        <w:t>achieved</w:t>
      </w:r>
      <w:r>
        <w:rPr>
          <w:color w:val="45545F"/>
          <w:spacing w:val="-4"/>
        </w:rPr>
        <w:t xml:space="preserve"> </w:t>
      </w:r>
      <w:r>
        <w:rPr>
          <w:color w:val="45545F"/>
        </w:rPr>
        <w:t>through</w:t>
      </w:r>
      <w:r>
        <w:rPr>
          <w:color w:val="45545F"/>
          <w:spacing w:val="-3"/>
        </w:rPr>
        <w:t xml:space="preserve"> </w:t>
      </w:r>
      <w:r>
        <w:rPr>
          <w:color w:val="45545F"/>
        </w:rPr>
        <w:t>active</w:t>
      </w:r>
      <w:r>
        <w:rPr>
          <w:color w:val="45545F"/>
          <w:spacing w:val="-3"/>
        </w:rPr>
        <w:t xml:space="preserve"> </w:t>
      </w:r>
      <w:r>
        <w:rPr>
          <w:color w:val="45545F"/>
        </w:rPr>
        <w:t>participation</w:t>
      </w:r>
      <w:r>
        <w:rPr>
          <w:color w:val="45545F"/>
          <w:spacing w:val="-3"/>
        </w:rPr>
        <w:t xml:space="preserve"> </w:t>
      </w:r>
      <w:r>
        <w:rPr>
          <w:color w:val="45545F"/>
        </w:rPr>
        <w:t>in</w:t>
      </w:r>
      <w:r>
        <w:rPr>
          <w:color w:val="45545F"/>
          <w:spacing w:val="-5"/>
        </w:rPr>
        <w:t xml:space="preserve"> </w:t>
      </w:r>
      <w:r>
        <w:rPr>
          <w:color w:val="45545F"/>
        </w:rPr>
        <w:t>the</w:t>
      </w:r>
      <w:r>
        <w:rPr>
          <w:color w:val="45545F"/>
          <w:spacing w:val="-2"/>
        </w:rPr>
        <w:t xml:space="preserve"> </w:t>
      </w:r>
      <w:r>
        <w:rPr>
          <w:color w:val="45545F"/>
        </w:rPr>
        <w:t>five</w:t>
      </w:r>
      <w:r>
        <w:rPr>
          <w:color w:val="45545F"/>
          <w:spacing w:val="-3"/>
        </w:rPr>
        <w:t xml:space="preserve"> </w:t>
      </w:r>
      <w:r>
        <w:rPr>
          <w:color w:val="45545F"/>
        </w:rPr>
        <w:t>domains</w:t>
      </w:r>
      <w:r>
        <w:rPr>
          <w:color w:val="45545F"/>
          <w:spacing w:val="-5"/>
        </w:rPr>
        <w:t xml:space="preserve"> </w:t>
      </w:r>
      <w:r>
        <w:rPr>
          <w:color w:val="45545F"/>
        </w:rPr>
        <w:t>of clinical governance at Epworth:</w:t>
      </w:r>
    </w:p>
    <w:p w14:paraId="390A2492" w14:textId="77777777" w:rsidR="00B349CD" w:rsidRDefault="002F6BA9">
      <w:pPr>
        <w:tabs>
          <w:tab w:val="left" w:pos="3659"/>
        </w:tabs>
        <w:spacing w:before="267"/>
        <w:ind w:left="260"/>
        <w:jc w:val="both"/>
        <w:rPr>
          <w:b/>
        </w:rPr>
      </w:pPr>
      <w:r>
        <w:rPr>
          <w:b/>
          <w:color w:val="45545F"/>
        </w:rPr>
        <w:t>Clinical</w:t>
      </w:r>
      <w:r>
        <w:rPr>
          <w:b/>
          <w:color w:val="45545F"/>
          <w:spacing w:val="-8"/>
        </w:rPr>
        <w:t xml:space="preserve"> </w:t>
      </w:r>
      <w:r>
        <w:rPr>
          <w:b/>
          <w:color w:val="45545F"/>
        </w:rPr>
        <w:t>Governance</w:t>
      </w:r>
      <w:r>
        <w:rPr>
          <w:b/>
          <w:color w:val="45545F"/>
          <w:spacing w:val="-7"/>
        </w:rPr>
        <w:t xml:space="preserve"> </w:t>
      </w:r>
      <w:r>
        <w:rPr>
          <w:b/>
          <w:color w:val="45545F"/>
          <w:spacing w:val="-2"/>
        </w:rPr>
        <w:t>Domain</w:t>
      </w:r>
      <w:r>
        <w:rPr>
          <w:b/>
          <w:color w:val="45545F"/>
        </w:rPr>
        <w:tab/>
      </w:r>
      <w:r>
        <w:rPr>
          <w:b/>
          <w:color w:val="45545F"/>
          <w:spacing w:val="-4"/>
        </w:rPr>
        <w:t>Role</w:t>
      </w:r>
    </w:p>
    <w:tbl>
      <w:tblPr>
        <w:tblW w:w="0" w:type="auto"/>
        <w:tblInd w:w="145" w:type="dxa"/>
        <w:tblBorders>
          <w:top w:val="single" w:sz="12" w:space="0" w:color="666666"/>
          <w:left w:val="single" w:sz="12" w:space="0" w:color="666666"/>
          <w:bottom w:val="single" w:sz="12" w:space="0" w:color="666666"/>
          <w:right w:val="single" w:sz="12" w:space="0" w:color="666666"/>
          <w:insideH w:val="single" w:sz="12" w:space="0" w:color="666666"/>
          <w:insideV w:val="single" w:sz="12" w:space="0" w:color="666666"/>
        </w:tblBorders>
        <w:tblLayout w:type="fixed"/>
        <w:tblCellMar>
          <w:left w:w="0" w:type="dxa"/>
          <w:right w:w="0" w:type="dxa"/>
        </w:tblCellMar>
        <w:tblLook w:val="01E0" w:firstRow="1" w:lastRow="1" w:firstColumn="1" w:lastColumn="1" w:noHBand="0" w:noVBand="0"/>
      </w:tblPr>
      <w:tblGrid>
        <w:gridCol w:w="3411"/>
        <w:gridCol w:w="11169"/>
      </w:tblGrid>
      <w:tr w:rsidR="00B349CD" w14:paraId="4D7B271E" w14:textId="77777777">
        <w:trPr>
          <w:trHeight w:val="536"/>
        </w:trPr>
        <w:tc>
          <w:tcPr>
            <w:tcW w:w="3411" w:type="dxa"/>
            <w:tcBorders>
              <w:left w:val="nil"/>
              <w:bottom w:val="single" w:sz="8" w:space="0" w:color="666666"/>
              <w:right w:val="single" w:sz="8" w:space="0" w:color="666666"/>
            </w:tcBorders>
            <w:shd w:val="clear" w:color="auto" w:fill="CCCCCC"/>
          </w:tcPr>
          <w:p w14:paraId="5529D240" w14:textId="77777777" w:rsidR="00B349CD" w:rsidRDefault="002F6BA9">
            <w:pPr>
              <w:pStyle w:val="TableParagraph"/>
              <w:spacing w:before="1"/>
              <w:ind w:left="122"/>
              <w:rPr>
                <w:b/>
                <w:i/>
              </w:rPr>
            </w:pPr>
            <w:r>
              <w:rPr>
                <w:b/>
                <w:i/>
                <w:color w:val="45545F"/>
              </w:rPr>
              <w:t>Leadership</w:t>
            </w:r>
            <w:r>
              <w:rPr>
                <w:b/>
                <w:i/>
                <w:color w:val="45545F"/>
                <w:spacing w:val="-6"/>
              </w:rPr>
              <w:t xml:space="preserve"> </w:t>
            </w:r>
            <w:r>
              <w:rPr>
                <w:b/>
                <w:i/>
                <w:color w:val="45545F"/>
              </w:rPr>
              <w:t>and</w:t>
            </w:r>
            <w:r>
              <w:rPr>
                <w:b/>
                <w:i/>
                <w:color w:val="45545F"/>
                <w:spacing w:val="-4"/>
              </w:rPr>
              <w:t xml:space="preserve"> </w:t>
            </w:r>
            <w:r>
              <w:rPr>
                <w:b/>
                <w:i/>
                <w:color w:val="45545F"/>
                <w:spacing w:val="-2"/>
              </w:rPr>
              <w:t>culture</w:t>
            </w:r>
          </w:p>
        </w:tc>
        <w:tc>
          <w:tcPr>
            <w:tcW w:w="11169" w:type="dxa"/>
            <w:tcBorders>
              <w:left w:val="single" w:sz="8" w:space="0" w:color="666666"/>
              <w:bottom w:val="single" w:sz="8" w:space="0" w:color="666666"/>
              <w:right w:val="nil"/>
            </w:tcBorders>
            <w:shd w:val="clear" w:color="auto" w:fill="CCCCCC"/>
          </w:tcPr>
          <w:p w14:paraId="4073B997" w14:textId="77777777" w:rsidR="00B349CD" w:rsidRDefault="002F6BA9">
            <w:pPr>
              <w:pStyle w:val="TableParagraph"/>
              <w:spacing w:before="1" w:line="268" w:lineRule="exact"/>
              <w:ind w:left="100"/>
            </w:pPr>
            <w:r>
              <w:rPr>
                <w:color w:val="45545F"/>
              </w:rPr>
              <w:t>Promote</w:t>
            </w:r>
            <w:r>
              <w:rPr>
                <w:color w:val="45545F"/>
                <w:spacing w:val="4"/>
              </w:rPr>
              <w:t xml:space="preserve"> </w:t>
            </w:r>
            <w:r>
              <w:rPr>
                <w:color w:val="45545F"/>
              </w:rPr>
              <w:t>and</w:t>
            </w:r>
            <w:r>
              <w:rPr>
                <w:color w:val="45545F"/>
                <w:spacing w:val="5"/>
              </w:rPr>
              <w:t xml:space="preserve"> </w:t>
            </w:r>
            <w:r>
              <w:rPr>
                <w:color w:val="45545F"/>
              </w:rPr>
              <w:t>participate</w:t>
            </w:r>
            <w:r>
              <w:rPr>
                <w:color w:val="45545F"/>
                <w:spacing w:val="9"/>
              </w:rPr>
              <w:t xml:space="preserve"> </w:t>
            </w:r>
            <w:r>
              <w:rPr>
                <w:color w:val="45545F"/>
              </w:rPr>
              <w:t>in</w:t>
            </w:r>
            <w:r>
              <w:rPr>
                <w:color w:val="45545F"/>
                <w:spacing w:val="4"/>
              </w:rPr>
              <w:t xml:space="preserve"> </w:t>
            </w:r>
            <w:r>
              <w:rPr>
                <w:color w:val="45545F"/>
              </w:rPr>
              <w:t>a</w:t>
            </w:r>
            <w:r>
              <w:rPr>
                <w:color w:val="45545F"/>
                <w:spacing w:val="5"/>
              </w:rPr>
              <w:t xml:space="preserve"> </w:t>
            </w:r>
            <w:r>
              <w:rPr>
                <w:color w:val="45545F"/>
              </w:rPr>
              <w:t>supportive,</w:t>
            </w:r>
            <w:r>
              <w:rPr>
                <w:color w:val="45545F"/>
                <w:spacing w:val="6"/>
              </w:rPr>
              <w:t xml:space="preserve"> </w:t>
            </w:r>
            <w:r>
              <w:rPr>
                <w:color w:val="45545F"/>
              </w:rPr>
              <w:t>fair</w:t>
            </w:r>
            <w:r>
              <w:rPr>
                <w:color w:val="45545F"/>
                <w:spacing w:val="5"/>
              </w:rPr>
              <w:t xml:space="preserve"> </w:t>
            </w:r>
            <w:r>
              <w:rPr>
                <w:color w:val="45545F"/>
              </w:rPr>
              <w:t>and</w:t>
            </w:r>
            <w:r>
              <w:rPr>
                <w:color w:val="45545F"/>
                <w:spacing w:val="5"/>
              </w:rPr>
              <w:t xml:space="preserve"> </w:t>
            </w:r>
            <w:r>
              <w:rPr>
                <w:color w:val="45545F"/>
              </w:rPr>
              <w:t>transparent</w:t>
            </w:r>
            <w:r>
              <w:rPr>
                <w:color w:val="45545F"/>
                <w:spacing w:val="5"/>
              </w:rPr>
              <w:t xml:space="preserve"> </w:t>
            </w:r>
            <w:r>
              <w:rPr>
                <w:color w:val="45545F"/>
              </w:rPr>
              <w:t>culture</w:t>
            </w:r>
            <w:r>
              <w:rPr>
                <w:color w:val="45545F"/>
                <w:spacing w:val="6"/>
              </w:rPr>
              <w:t xml:space="preserve"> </w:t>
            </w:r>
            <w:r>
              <w:rPr>
                <w:color w:val="45545F"/>
              </w:rPr>
              <w:t>where</w:t>
            </w:r>
            <w:r>
              <w:rPr>
                <w:color w:val="45545F"/>
                <w:spacing w:val="6"/>
              </w:rPr>
              <w:t xml:space="preserve"> </w:t>
            </w:r>
            <w:r>
              <w:rPr>
                <w:color w:val="45545F"/>
              </w:rPr>
              <w:t>lessons</w:t>
            </w:r>
            <w:r>
              <w:rPr>
                <w:color w:val="45545F"/>
                <w:spacing w:val="7"/>
              </w:rPr>
              <w:t xml:space="preserve"> </w:t>
            </w:r>
            <w:r>
              <w:rPr>
                <w:color w:val="45545F"/>
              </w:rPr>
              <w:t>from</w:t>
            </w:r>
            <w:r>
              <w:rPr>
                <w:color w:val="45545F"/>
                <w:spacing w:val="7"/>
              </w:rPr>
              <w:t xml:space="preserve"> </w:t>
            </w:r>
            <w:r>
              <w:rPr>
                <w:color w:val="45545F"/>
              </w:rPr>
              <w:t>previous</w:t>
            </w:r>
            <w:r>
              <w:rPr>
                <w:color w:val="45545F"/>
                <w:spacing w:val="11"/>
              </w:rPr>
              <w:t xml:space="preserve"> </w:t>
            </w:r>
            <w:r>
              <w:rPr>
                <w:color w:val="45545F"/>
              </w:rPr>
              <w:t>outcomes</w:t>
            </w:r>
            <w:r>
              <w:rPr>
                <w:color w:val="45545F"/>
                <w:spacing w:val="9"/>
              </w:rPr>
              <w:t xml:space="preserve"> </w:t>
            </w:r>
            <w:r>
              <w:rPr>
                <w:color w:val="45545F"/>
              </w:rPr>
              <w:t>are</w:t>
            </w:r>
            <w:r>
              <w:rPr>
                <w:color w:val="45545F"/>
                <w:spacing w:val="6"/>
              </w:rPr>
              <w:t xml:space="preserve"> </w:t>
            </w:r>
            <w:r>
              <w:rPr>
                <w:color w:val="45545F"/>
                <w:spacing w:val="-2"/>
              </w:rPr>
              <w:t>learned</w:t>
            </w:r>
          </w:p>
          <w:p w14:paraId="32A3B59D" w14:textId="77777777" w:rsidR="00B349CD" w:rsidRDefault="002F6BA9">
            <w:pPr>
              <w:pStyle w:val="TableParagraph"/>
              <w:spacing w:line="248" w:lineRule="exact"/>
              <w:ind w:left="100"/>
            </w:pPr>
            <w:r>
              <w:rPr>
                <w:color w:val="45545F"/>
              </w:rPr>
              <w:t>and</w:t>
            </w:r>
            <w:r>
              <w:rPr>
                <w:color w:val="45545F"/>
                <w:spacing w:val="-5"/>
              </w:rPr>
              <w:t xml:space="preserve"> </w:t>
            </w:r>
            <w:r>
              <w:rPr>
                <w:color w:val="45545F"/>
              </w:rPr>
              <w:t>patient</w:t>
            </w:r>
            <w:r>
              <w:rPr>
                <w:color w:val="45545F"/>
                <w:spacing w:val="-2"/>
              </w:rPr>
              <w:t xml:space="preserve"> </w:t>
            </w:r>
            <w:r>
              <w:rPr>
                <w:color w:val="45545F"/>
              </w:rPr>
              <w:t>safety</w:t>
            </w:r>
            <w:r>
              <w:rPr>
                <w:color w:val="45545F"/>
                <w:spacing w:val="-4"/>
              </w:rPr>
              <w:t xml:space="preserve"> </w:t>
            </w:r>
            <w:r>
              <w:rPr>
                <w:color w:val="45545F"/>
              </w:rPr>
              <w:t>and</w:t>
            </w:r>
            <w:r>
              <w:rPr>
                <w:color w:val="45545F"/>
                <w:spacing w:val="-4"/>
              </w:rPr>
              <w:t xml:space="preserve"> </w:t>
            </w:r>
            <w:r>
              <w:rPr>
                <w:color w:val="45545F"/>
              </w:rPr>
              <w:t>quality</w:t>
            </w:r>
            <w:r>
              <w:rPr>
                <w:color w:val="45545F"/>
                <w:spacing w:val="-1"/>
              </w:rPr>
              <w:t xml:space="preserve"> </w:t>
            </w:r>
            <w:proofErr w:type="gramStart"/>
            <w:r>
              <w:rPr>
                <w:color w:val="45545F"/>
              </w:rPr>
              <w:t>is</w:t>
            </w:r>
            <w:proofErr w:type="gramEnd"/>
            <w:r>
              <w:rPr>
                <w:color w:val="45545F"/>
                <w:spacing w:val="-4"/>
              </w:rPr>
              <w:t xml:space="preserve"> </w:t>
            </w:r>
            <w:r>
              <w:rPr>
                <w:color w:val="45545F"/>
              </w:rPr>
              <w:t>a</w:t>
            </w:r>
            <w:r>
              <w:rPr>
                <w:color w:val="45545F"/>
                <w:spacing w:val="-1"/>
              </w:rPr>
              <w:t xml:space="preserve"> </w:t>
            </w:r>
            <w:r>
              <w:rPr>
                <w:color w:val="45545F"/>
              </w:rPr>
              <w:t>priority</w:t>
            </w:r>
            <w:r>
              <w:rPr>
                <w:color w:val="45545F"/>
                <w:spacing w:val="-1"/>
              </w:rPr>
              <w:t xml:space="preserve"> </w:t>
            </w:r>
            <w:r>
              <w:rPr>
                <w:color w:val="45545F"/>
              </w:rPr>
              <w:t>at</w:t>
            </w:r>
            <w:r>
              <w:rPr>
                <w:color w:val="45545F"/>
                <w:spacing w:val="-2"/>
              </w:rPr>
              <w:t xml:space="preserve"> </w:t>
            </w:r>
            <w:r>
              <w:rPr>
                <w:color w:val="45545F"/>
              </w:rPr>
              <w:t>all</w:t>
            </w:r>
            <w:r>
              <w:rPr>
                <w:color w:val="45545F"/>
                <w:spacing w:val="-3"/>
              </w:rPr>
              <w:t xml:space="preserve"> </w:t>
            </w:r>
            <w:r>
              <w:rPr>
                <w:color w:val="45545F"/>
              </w:rPr>
              <w:t>levels</w:t>
            </w:r>
            <w:r>
              <w:rPr>
                <w:color w:val="45545F"/>
                <w:spacing w:val="-4"/>
              </w:rPr>
              <w:t xml:space="preserve"> </w:t>
            </w:r>
            <w:r>
              <w:rPr>
                <w:color w:val="45545F"/>
              </w:rPr>
              <w:t>of</w:t>
            </w:r>
            <w:r>
              <w:rPr>
                <w:color w:val="45545F"/>
                <w:spacing w:val="-2"/>
              </w:rPr>
              <w:t xml:space="preserve"> </w:t>
            </w:r>
            <w:r>
              <w:rPr>
                <w:color w:val="45545F"/>
              </w:rPr>
              <w:t>the</w:t>
            </w:r>
            <w:r>
              <w:rPr>
                <w:color w:val="45545F"/>
                <w:spacing w:val="-3"/>
              </w:rPr>
              <w:t xml:space="preserve"> </w:t>
            </w:r>
            <w:proofErr w:type="spellStart"/>
            <w:r>
              <w:rPr>
                <w:color w:val="45545F"/>
                <w:spacing w:val="-2"/>
              </w:rPr>
              <w:t>organisation</w:t>
            </w:r>
            <w:proofErr w:type="spellEnd"/>
            <w:r>
              <w:rPr>
                <w:color w:val="45545F"/>
                <w:spacing w:val="-2"/>
              </w:rPr>
              <w:t>.</w:t>
            </w:r>
          </w:p>
        </w:tc>
      </w:tr>
      <w:tr w:rsidR="00B349CD" w14:paraId="5E89D32B" w14:textId="77777777">
        <w:trPr>
          <w:trHeight w:val="539"/>
        </w:trPr>
        <w:tc>
          <w:tcPr>
            <w:tcW w:w="3411" w:type="dxa"/>
            <w:tcBorders>
              <w:top w:val="single" w:sz="8" w:space="0" w:color="666666"/>
              <w:left w:val="nil"/>
              <w:bottom w:val="single" w:sz="8" w:space="0" w:color="666666"/>
              <w:right w:val="single" w:sz="8" w:space="0" w:color="666666"/>
            </w:tcBorders>
          </w:tcPr>
          <w:p w14:paraId="089896FF" w14:textId="77777777" w:rsidR="00B349CD" w:rsidRDefault="002F6BA9">
            <w:pPr>
              <w:pStyle w:val="TableParagraph"/>
              <w:spacing w:before="1"/>
              <w:ind w:left="122"/>
              <w:rPr>
                <w:b/>
                <w:i/>
              </w:rPr>
            </w:pPr>
            <w:r>
              <w:rPr>
                <w:b/>
                <w:i/>
                <w:color w:val="45545F"/>
              </w:rPr>
              <w:t>Consumer</w:t>
            </w:r>
            <w:r>
              <w:rPr>
                <w:b/>
                <w:i/>
                <w:color w:val="45545F"/>
                <w:spacing w:val="-9"/>
              </w:rPr>
              <w:t xml:space="preserve"> </w:t>
            </w:r>
            <w:r>
              <w:rPr>
                <w:b/>
                <w:i/>
                <w:color w:val="45545F"/>
                <w:spacing w:val="-2"/>
              </w:rPr>
              <w:t>Partnerships</w:t>
            </w:r>
          </w:p>
        </w:tc>
        <w:tc>
          <w:tcPr>
            <w:tcW w:w="11169" w:type="dxa"/>
            <w:tcBorders>
              <w:top w:val="single" w:sz="8" w:space="0" w:color="666666"/>
              <w:left w:val="single" w:sz="8" w:space="0" w:color="666666"/>
              <w:bottom w:val="single" w:sz="8" w:space="0" w:color="666666"/>
              <w:right w:val="nil"/>
            </w:tcBorders>
          </w:tcPr>
          <w:p w14:paraId="60E57A18" w14:textId="77777777" w:rsidR="00B349CD" w:rsidRDefault="002F6BA9">
            <w:pPr>
              <w:pStyle w:val="TableParagraph"/>
              <w:spacing w:line="270" w:lineRule="atLeast"/>
              <w:ind w:left="100"/>
            </w:pPr>
            <w:r>
              <w:rPr>
                <w:color w:val="45545F"/>
              </w:rPr>
              <w:t>Understand and where relevant, ensure that each patient is actively involved in their own care and treatment including</w:t>
            </w:r>
            <w:r>
              <w:rPr>
                <w:color w:val="45545F"/>
                <w:spacing w:val="80"/>
              </w:rPr>
              <w:t xml:space="preserve"> </w:t>
            </w:r>
            <w:r>
              <w:rPr>
                <w:color w:val="45545F"/>
              </w:rPr>
              <w:t>families/carers wherever possible.</w:t>
            </w:r>
          </w:p>
        </w:tc>
      </w:tr>
      <w:tr w:rsidR="00B349CD" w14:paraId="096BE1F0" w14:textId="77777777">
        <w:trPr>
          <w:trHeight w:val="267"/>
        </w:trPr>
        <w:tc>
          <w:tcPr>
            <w:tcW w:w="3411" w:type="dxa"/>
            <w:tcBorders>
              <w:top w:val="single" w:sz="8" w:space="0" w:color="666666"/>
              <w:left w:val="nil"/>
              <w:bottom w:val="single" w:sz="8" w:space="0" w:color="666666"/>
              <w:right w:val="single" w:sz="8" w:space="0" w:color="666666"/>
            </w:tcBorders>
            <w:shd w:val="clear" w:color="auto" w:fill="CCCCCC"/>
          </w:tcPr>
          <w:p w14:paraId="6876FA66" w14:textId="77777777" w:rsidR="00B349CD" w:rsidRDefault="002F6BA9">
            <w:pPr>
              <w:pStyle w:val="TableParagraph"/>
              <w:spacing w:line="247" w:lineRule="exact"/>
              <w:ind w:left="122"/>
              <w:rPr>
                <w:b/>
                <w:i/>
              </w:rPr>
            </w:pPr>
            <w:r>
              <w:rPr>
                <w:b/>
                <w:i/>
                <w:color w:val="45545F"/>
              </w:rPr>
              <w:t>Effective</w:t>
            </w:r>
            <w:r>
              <w:rPr>
                <w:b/>
                <w:i/>
                <w:color w:val="45545F"/>
                <w:spacing w:val="-2"/>
              </w:rPr>
              <w:t xml:space="preserve"> Workforce</w:t>
            </w:r>
          </w:p>
        </w:tc>
        <w:tc>
          <w:tcPr>
            <w:tcW w:w="11169" w:type="dxa"/>
            <w:tcBorders>
              <w:top w:val="single" w:sz="8" w:space="0" w:color="666666"/>
              <w:left w:val="single" w:sz="8" w:space="0" w:color="666666"/>
              <w:bottom w:val="single" w:sz="8" w:space="0" w:color="666666"/>
              <w:right w:val="nil"/>
            </w:tcBorders>
            <w:shd w:val="clear" w:color="auto" w:fill="CCCCCC"/>
          </w:tcPr>
          <w:p w14:paraId="37711CD5" w14:textId="77777777" w:rsidR="00B349CD" w:rsidRDefault="002F6BA9">
            <w:pPr>
              <w:pStyle w:val="TableParagraph"/>
              <w:spacing w:line="247" w:lineRule="exact"/>
              <w:ind w:left="100"/>
            </w:pPr>
            <w:r>
              <w:rPr>
                <w:color w:val="45545F"/>
              </w:rPr>
              <w:t>Develop</w:t>
            </w:r>
            <w:r>
              <w:rPr>
                <w:color w:val="45545F"/>
                <w:spacing w:val="-5"/>
              </w:rPr>
              <w:t xml:space="preserve"> </w:t>
            </w:r>
            <w:r>
              <w:rPr>
                <w:color w:val="45545F"/>
              </w:rPr>
              <w:t>and</w:t>
            </w:r>
            <w:r>
              <w:rPr>
                <w:color w:val="45545F"/>
                <w:spacing w:val="-6"/>
              </w:rPr>
              <w:t xml:space="preserve"> </w:t>
            </w:r>
            <w:r>
              <w:rPr>
                <w:color w:val="45545F"/>
              </w:rPr>
              <w:t>maintain</w:t>
            </w:r>
            <w:r>
              <w:rPr>
                <w:color w:val="45545F"/>
                <w:spacing w:val="-5"/>
              </w:rPr>
              <w:t xml:space="preserve"> </w:t>
            </w:r>
            <w:r>
              <w:rPr>
                <w:color w:val="45545F"/>
              </w:rPr>
              <w:t>one’s</w:t>
            </w:r>
            <w:r>
              <w:rPr>
                <w:color w:val="45545F"/>
                <w:spacing w:val="-4"/>
              </w:rPr>
              <w:t xml:space="preserve"> </w:t>
            </w:r>
            <w:r>
              <w:rPr>
                <w:color w:val="45545F"/>
              </w:rPr>
              <w:t>own</w:t>
            </w:r>
            <w:r>
              <w:rPr>
                <w:color w:val="45545F"/>
                <w:spacing w:val="-5"/>
              </w:rPr>
              <w:t xml:space="preserve"> </w:t>
            </w:r>
            <w:r>
              <w:rPr>
                <w:color w:val="45545F"/>
              </w:rPr>
              <w:t>competency,</w:t>
            </w:r>
            <w:r>
              <w:rPr>
                <w:color w:val="45545F"/>
                <w:spacing w:val="-4"/>
              </w:rPr>
              <w:t xml:space="preserve"> </w:t>
            </w:r>
            <w:r>
              <w:rPr>
                <w:color w:val="45545F"/>
              </w:rPr>
              <w:t>skills</w:t>
            </w:r>
            <w:r>
              <w:rPr>
                <w:color w:val="45545F"/>
                <w:spacing w:val="-3"/>
              </w:rPr>
              <w:t xml:space="preserve"> </w:t>
            </w:r>
            <w:r>
              <w:rPr>
                <w:color w:val="45545F"/>
              </w:rPr>
              <w:t>and</w:t>
            </w:r>
            <w:r>
              <w:rPr>
                <w:color w:val="45545F"/>
                <w:spacing w:val="-5"/>
              </w:rPr>
              <w:t xml:space="preserve"> </w:t>
            </w:r>
            <w:r>
              <w:rPr>
                <w:color w:val="45545F"/>
              </w:rPr>
              <w:t>knowledge</w:t>
            </w:r>
            <w:r>
              <w:rPr>
                <w:color w:val="45545F"/>
                <w:spacing w:val="-3"/>
              </w:rPr>
              <w:t xml:space="preserve"> </w:t>
            </w:r>
            <w:r>
              <w:rPr>
                <w:color w:val="45545F"/>
              </w:rPr>
              <w:t>to</w:t>
            </w:r>
            <w:r>
              <w:rPr>
                <w:color w:val="45545F"/>
                <w:spacing w:val="-5"/>
              </w:rPr>
              <w:t xml:space="preserve"> </w:t>
            </w:r>
            <w:r>
              <w:rPr>
                <w:color w:val="45545F"/>
              </w:rPr>
              <w:t>ensure</w:t>
            </w:r>
            <w:r>
              <w:rPr>
                <w:color w:val="45545F"/>
                <w:spacing w:val="-3"/>
              </w:rPr>
              <w:t xml:space="preserve"> </w:t>
            </w:r>
            <w:r>
              <w:rPr>
                <w:color w:val="45545F"/>
              </w:rPr>
              <w:t>high</w:t>
            </w:r>
            <w:r>
              <w:rPr>
                <w:color w:val="45545F"/>
                <w:spacing w:val="-5"/>
              </w:rPr>
              <w:t xml:space="preserve"> </w:t>
            </w:r>
            <w:r>
              <w:rPr>
                <w:color w:val="45545F"/>
              </w:rPr>
              <w:t>quality</w:t>
            </w:r>
            <w:r>
              <w:rPr>
                <w:color w:val="45545F"/>
                <w:spacing w:val="-3"/>
              </w:rPr>
              <w:t xml:space="preserve"> </w:t>
            </w:r>
            <w:r>
              <w:rPr>
                <w:color w:val="45545F"/>
              </w:rPr>
              <w:t>service</w:t>
            </w:r>
            <w:r>
              <w:rPr>
                <w:color w:val="45545F"/>
                <w:spacing w:val="-5"/>
              </w:rPr>
              <w:t xml:space="preserve"> </w:t>
            </w:r>
            <w:r>
              <w:rPr>
                <w:color w:val="45545F"/>
              </w:rPr>
              <w:t>provision</w:t>
            </w:r>
            <w:r>
              <w:rPr>
                <w:color w:val="45545F"/>
                <w:spacing w:val="-5"/>
              </w:rPr>
              <w:t xml:space="preserve"> </w:t>
            </w:r>
            <w:r>
              <w:rPr>
                <w:color w:val="45545F"/>
              </w:rPr>
              <w:t>and</w:t>
            </w:r>
            <w:r>
              <w:rPr>
                <w:color w:val="45545F"/>
                <w:spacing w:val="-4"/>
              </w:rPr>
              <w:t xml:space="preserve"> </w:t>
            </w:r>
            <w:r>
              <w:rPr>
                <w:color w:val="45545F"/>
                <w:spacing w:val="-2"/>
              </w:rPr>
              <w:t>care.</w:t>
            </w:r>
          </w:p>
        </w:tc>
      </w:tr>
      <w:tr w:rsidR="00B349CD" w14:paraId="7A562623" w14:textId="77777777">
        <w:trPr>
          <w:trHeight w:val="536"/>
        </w:trPr>
        <w:tc>
          <w:tcPr>
            <w:tcW w:w="3411" w:type="dxa"/>
            <w:tcBorders>
              <w:top w:val="single" w:sz="8" w:space="0" w:color="666666"/>
              <w:left w:val="nil"/>
              <w:bottom w:val="single" w:sz="8" w:space="0" w:color="666666"/>
              <w:right w:val="single" w:sz="8" w:space="0" w:color="666666"/>
            </w:tcBorders>
          </w:tcPr>
          <w:p w14:paraId="0AC75D67" w14:textId="77777777" w:rsidR="00B349CD" w:rsidRDefault="002F6BA9">
            <w:pPr>
              <w:pStyle w:val="TableParagraph"/>
              <w:spacing w:line="267" w:lineRule="exact"/>
              <w:ind w:left="122"/>
              <w:rPr>
                <w:b/>
                <w:i/>
              </w:rPr>
            </w:pPr>
            <w:r>
              <w:rPr>
                <w:b/>
                <w:i/>
                <w:color w:val="45545F"/>
              </w:rPr>
              <w:t>Clinical</w:t>
            </w:r>
            <w:r>
              <w:rPr>
                <w:b/>
                <w:i/>
                <w:color w:val="45545F"/>
                <w:spacing w:val="-5"/>
              </w:rPr>
              <w:t xml:space="preserve"> </w:t>
            </w:r>
            <w:r>
              <w:rPr>
                <w:b/>
                <w:i/>
                <w:color w:val="45545F"/>
              </w:rPr>
              <w:t>Safety</w:t>
            </w:r>
            <w:r>
              <w:rPr>
                <w:b/>
                <w:i/>
                <w:color w:val="45545F"/>
                <w:spacing w:val="-6"/>
              </w:rPr>
              <w:t xml:space="preserve"> </w:t>
            </w:r>
            <w:r>
              <w:rPr>
                <w:b/>
                <w:i/>
                <w:color w:val="45545F"/>
              </w:rPr>
              <w:t>and</w:t>
            </w:r>
            <w:r>
              <w:rPr>
                <w:b/>
                <w:i/>
                <w:color w:val="45545F"/>
                <w:spacing w:val="-4"/>
              </w:rPr>
              <w:t xml:space="preserve"> </w:t>
            </w:r>
            <w:r>
              <w:rPr>
                <w:b/>
                <w:i/>
                <w:color w:val="45545F"/>
                <w:spacing w:val="-2"/>
              </w:rPr>
              <w:t>Effectiveness</w:t>
            </w:r>
          </w:p>
        </w:tc>
        <w:tc>
          <w:tcPr>
            <w:tcW w:w="11169" w:type="dxa"/>
            <w:tcBorders>
              <w:top w:val="single" w:sz="8" w:space="0" w:color="666666"/>
              <w:left w:val="single" w:sz="8" w:space="0" w:color="666666"/>
              <w:bottom w:val="single" w:sz="8" w:space="0" w:color="666666"/>
              <w:right w:val="nil"/>
            </w:tcBorders>
          </w:tcPr>
          <w:p w14:paraId="1D56E826" w14:textId="77777777" w:rsidR="00B349CD" w:rsidRDefault="002F6BA9">
            <w:pPr>
              <w:pStyle w:val="TableParagraph"/>
              <w:spacing w:line="267" w:lineRule="exact"/>
              <w:ind w:left="100"/>
            </w:pPr>
            <w:r>
              <w:rPr>
                <w:color w:val="45545F"/>
              </w:rPr>
              <w:t>Understand</w:t>
            </w:r>
            <w:r>
              <w:rPr>
                <w:color w:val="45545F"/>
                <w:spacing w:val="8"/>
              </w:rPr>
              <w:t xml:space="preserve"> </w:t>
            </w:r>
            <w:r>
              <w:rPr>
                <w:color w:val="45545F"/>
              </w:rPr>
              <w:t>and</w:t>
            </w:r>
            <w:r>
              <w:rPr>
                <w:color w:val="45545F"/>
                <w:spacing w:val="11"/>
              </w:rPr>
              <w:t xml:space="preserve"> </w:t>
            </w:r>
            <w:r>
              <w:rPr>
                <w:color w:val="45545F"/>
              </w:rPr>
              <w:t>where</w:t>
            </w:r>
            <w:r>
              <w:rPr>
                <w:color w:val="45545F"/>
                <w:spacing w:val="15"/>
              </w:rPr>
              <w:t xml:space="preserve"> </w:t>
            </w:r>
            <w:r>
              <w:rPr>
                <w:color w:val="45545F"/>
              </w:rPr>
              <w:t>relevant,</w:t>
            </w:r>
            <w:r>
              <w:rPr>
                <w:color w:val="45545F"/>
                <w:spacing w:val="9"/>
              </w:rPr>
              <w:t xml:space="preserve"> </w:t>
            </w:r>
            <w:r>
              <w:rPr>
                <w:color w:val="45545F"/>
              </w:rPr>
              <w:t>ensure,</w:t>
            </w:r>
            <w:r>
              <w:rPr>
                <w:color w:val="45545F"/>
                <w:spacing w:val="10"/>
              </w:rPr>
              <w:t xml:space="preserve"> </w:t>
            </w:r>
            <w:r>
              <w:rPr>
                <w:color w:val="45545F"/>
              </w:rPr>
              <w:t>that</w:t>
            </w:r>
            <w:r>
              <w:rPr>
                <w:color w:val="45545F"/>
                <w:spacing w:val="10"/>
              </w:rPr>
              <w:t xml:space="preserve"> </w:t>
            </w:r>
            <w:r>
              <w:rPr>
                <w:color w:val="45545F"/>
              </w:rPr>
              <w:t>the</w:t>
            </w:r>
            <w:r>
              <w:rPr>
                <w:color w:val="45545F"/>
                <w:spacing w:val="12"/>
              </w:rPr>
              <w:t xml:space="preserve"> </w:t>
            </w:r>
            <w:r>
              <w:rPr>
                <w:color w:val="45545F"/>
              </w:rPr>
              <w:t>right</w:t>
            </w:r>
            <w:r>
              <w:rPr>
                <w:color w:val="45545F"/>
                <w:spacing w:val="13"/>
              </w:rPr>
              <w:t xml:space="preserve"> </w:t>
            </w:r>
            <w:r>
              <w:rPr>
                <w:color w:val="45545F"/>
              </w:rPr>
              <w:t>care</w:t>
            </w:r>
            <w:r>
              <w:rPr>
                <w:color w:val="45545F"/>
                <w:spacing w:val="10"/>
              </w:rPr>
              <w:t xml:space="preserve"> </w:t>
            </w:r>
            <w:r>
              <w:rPr>
                <w:color w:val="45545F"/>
              </w:rPr>
              <w:t>is</w:t>
            </w:r>
            <w:r>
              <w:rPr>
                <w:color w:val="45545F"/>
                <w:spacing w:val="11"/>
              </w:rPr>
              <w:t xml:space="preserve"> </w:t>
            </w:r>
            <w:r>
              <w:rPr>
                <w:color w:val="45545F"/>
              </w:rPr>
              <w:t>provided</w:t>
            </w:r>
            <w:r>
              <w:rPr>
                <w:color w:val="45545F"/>
                <w:spacing w:val="10"/>
              </w:rPr>
              <w:t xml:space="preserve"> </w:t>
            </w:r>
            <w:r>
              <w:rPr>
                <w:color w:val="45545F"/>
              </w:rPr>
              <w:t>to</w:t>
            </w:r>
            <w:r>
              <w:rPr>
                <w:color w:val="45545F"/>
                <w:spacing w:val="12"/>
              </w:rPr>
              <w:t xml:space="preserve"> </w:t>
            </w:r>
            <w:r>
              <w:rPr>
                <w:color w:val="45545F"/>
              </w:rPr>
              <w:t>the</w:t>
            </w:r>
            <w:r>
              <w:rPr>
                <w:color w:val="45545F"/>
                <w:spacing w:val="8"/>
              </w:rPr>
              <w:t xml:space="preserve"> </w:t>
            </w:r>
            <w:r>
              <w:rPr>
                <w:color w:val="45545F"/>
              </w:rPr>
              <w:t>right</w:t>
            </w:r>
            <w:r>
              <w:rPr>
                <w:color w:val="45545F"/>
                <w:spacing w:val="12"/>
              </w:rPr>
              <w:t xml:space="preserve"> </w:t>
            </w:r>
            <w:r>
              <w:rPr>
                <w:color w:val="45545F"/>
              </w:rPr>
              <w:t>person</w:t>
            </w:r>
            <w:r>
              <w:rPr>
                <w:color w:val="45545F"/>
                <w:spacing w:val="9"/>
              </w:rPr>
              <w:t xml:space="preserve"> </w:t>
            </w:r>
            <w:r>
              <w:rPr>
                <w:color w:val="45545F"/>
              </w:rPr>
              <w:t>at</w:t>
            </w:r>
            <w:r>
              <w:rPr>
                <w:color w:val="45545F"/>
                <w:spacing w:val="10"/>
              </w:rPr>
              <w:t xml:space="preserve"> </w:t>
            </w:r>
            <w:r>
              <w:rPr>
                <w:color w:val="45545F"/>
              </w:rPr>
              <w:t>the</w:t>
            </w:r>
            <w:r>
              <w:rPr>
                <w:color w:val="45545F"/>
                <w:spacing w:val="13"/>
              </w:rPr>
              <w:t xml:space="preserve"> </w:t>
            </w:r>
            <w:r>
              <w:rPr>
                <w:color w:val="45545F"/>
              </w:rPr>
              <w:t>right</w:t>
            </w:r>
            <w:r>
              <w:rPr>
                <w:color w:val="45545F"/>
                <w:spacing w:val="9"/>
              </w:rPr>
              <w:t xml:space="preserve"> </w:t>
            </w:r>
            <w:r>
              <w:rPr>
                <w:color w:val="45545F"/>
              </w:rPr>
              <w:t>time,</w:t>
            </w:r>
            <w:r>
              <w:rPr>
                <w:color w:val="45545F"/>
                <w:spacing w:val="10"/>
              </w:rPr>
              <w:t xml:space="preserve"> </w:t>
            </w:r>
            <w:r>
              <w:rPr>
                <w:color w:val="45545F"/>
              </w:rPr>
              <w:t>in</w:t>
            </w:r>
            <w:r>
              <w:rPr>
                <w:color w:val="45545F"/>
                <w:spacing w:val="11"/>
              </w:rPr>
              <w:t xml:space="preserve"> </w:t>
            </w:r>
            <w:r>
              <w:rPr>
                <w:color w:val="45545F"/>
              </w:rPr>
              <w:t>the</w:t>
            </w:r>
            <w:r>
              <w:rPr>
                <w:color w:val="45545F"/>
                <w:spacing w:val="10"/>
              </w:rPr>
              <w:t xml:space="preserve"> </w:t>
            </w:r>
            <w:r>
              <w:rPr>
                <w:color w:val="45545F"/>
                <w:spacing w:val="-2"/>
              </w:rPr>
              <w:t>right</w:t>
            </w:r>
          </w:p>
          <w:p w14:paraId="2A14C855" w14:textId="77777777" w:rsidR="00B349CD" w:rsidRDefault="002F6BA9">
            <w:pPr>
              <w:pStyle w:val="TableParagraph"/>
              <w:spacing w:line="249" w:lineRule="exact"/>
              <w:ind w:left="100"/>
            </w:pPr>
            <w:r>
              <w:rPr>
                <w:color w:val="45545F"/>
              </w:rPr>
              <w:t>place</w:t>
            </w:r>
            <w:r>
              <w:rPr>
                <w:color w:val="45545F"/>
                <w:spacing w:val="-4"/>
              </w:rPr>
              <w:t xml:space="preserve"> </w:t>
            </w:r>
            <w:r>
              <w:rPr>
                <w:color w:val="45545F"/>
              </w:rPr>
              <w:t>and</w:t>
            </w:r>
            <w:r>
              <w:rPr>
                <w:color w:val="45545F"/>
                <w:spacing w:val="-5"/>
              </w:rPr>
              <w:t xml:space="preserve"> </w:t>
            </w:r>
            <w:r>
              <w:rPr>
                <w:color w:val="45545F"/>
              </w:rPr>
              <w:t>patient</w:t>
            </w:r>
            <w:r>
              <w:rPr>
                <w:color w:val="45545F"/>
                <w:spacing w:val="-4"/>
              </w:rPr>
              <w:t xml:space="preserve"> </w:t>
            </w:r>
            <w:r>
              <w:rPr>
                <w:color w:val="45545F"/>
              </w:rPr>
              <w:t>outcomes</w:t>
            </w:r>
            <w:r>
              <w:rPr>
                <w:color w:val="45545F"/>
                <w:spacing w:val="-4"/>
              </w:rPr>
              <w:t xml:space="preserve"> </w:t>
            </w:r>
            <w:r>
              <w:rPr>
                <w:color w:val="45545F"/>
              </w:rPr>
              <w:t>are</w:t>
            </w:r>
            <w:r>
              <w:rPr>
                <w:color w:val="45545F"/>
                <w:spacing w:val="-6"/>
              </w:rPr>
              <w:t xml:space="preserve"> </w:t>
            </w:r>
            <w:r>
              <w:rPr>
                <w:color w:val="45545F"/>
              </w:rPr>
              <w:t>monitored</w:t>
            </w:r>
            <w:r>
              <w:rPr>
                <w:color w:val="45545F"/>
                <w:spacing w:val="-4"/>
              </w:rPr>
              <w:t xml:space="preserve"> </w:t>
            </w:r>
            <w:r>
              <w:rPr>
                <w:color w:val="45545F"/>
              </w:rPr>
              <w:t>and</w:t>
            </w:r>
            <w:r>
              <w:rPr>
                <w:color w:val="45545F"/>
                <w:spacing w:val="-5"/>
              </w:rPr>
              <w:t xml:space="preserve"> </w:t>
            </w:r>
            <w:r>
              <w:rPr>
                <w:color w:val="45545F"/>
                <w:spacing w:val="-2"/>
              </w:rPr>
              <w:t>improved.</w:t>
            </w:r>
          </w:p>
        </w:tc>
      </w:tr>
      <w:tr w:rsidR="00B349CD" w14:paraId="05726DAC" w14:textId="77777777">
        <w:trPr>
          <w:trHeight w:val="536"/>
        </w:trPr>
        <w:tc>
          <w:tcPr>
            <w:tcW w:w="3411" w:type="dxa"/>
            <w:tcBorders>
              <w:top w:val="single" w:sz="8" w:space="0" w:color="666666"/>
              <w:left w:val="nil"/>
              <w:bottom w:val="single" w:sz="8" w:space="0" w:color="666666"/>
              <w:right w:val="single" w:sz="8" w:space="0" w:color="666666"/>
            </w:tcBorders>
            <w:shd w:val="clear" w:color="auto" w:fill="CCCCCC"/>
          </w:tcPr>
          <w:p w14:paraId="560214EF" w14:textId="77777777" w:rsidR="00B349CD" w:rsidRDefault="002F6BA9">
            <w:pPr>
              <w:pStyle w:val="TableParagraph"/>
              <w:spacing w:line="267" w:lineRule="exact"/>
              <w:ind w:left="122"/>
              <w:rPr>
                <w:b/>
                <w:i/>
              </w:rPr>
            </w:pPr>
            <w:r>
              <w:rPr>
                <w:b/>
                <w:i/>
                <w:color w:val="45545F"/>
              </w:rPr>
              <w:t xml:space="preserve">Risk </w:t>
            </w:r>
            <w:r>
              <w:rPr>
                <w:b/>
                <w:i/>
                <w:color w:val="45545F"/>
                <w:spacing w:val="-2"/>
              </w:rPr>
              <w:t>Management</w:t>
            </w:r>
          </w:p>
        </w:tc>
        <w:tc>
          <w:tcPr>
            <w:tcW w:w="11169" w:type="dxa"/>
            <w:tcBorders>
              <w:top w:val="single" w:sz="8" w:space="0" w:color="666666"/>
              <w:left w:val="single" w:sz="8" w:space="0" w:color="666666"/>
              <w:bottom w:val="single" w:sz="8" w:space="0" w:color="666666"/>
              <w:right w:val="nil"/>
            </w:tcBorders>
            <w:shd w:val="clear" w:color="auto" w:fill="CCCCCC"/>
          </w:tcPr>
          <w:p w14:paraId="28E9F75B" w14:textId="77777777" w:rsidR="00B349CD" w:rsidRDefault="002F6BA9">
            <w:pPr>
              <w:pStyle w:val="TableParagraph"/>
              <w:spacing w:line="267" w:lineRule="exact"/>
              <w:ind w:left="100"/>
            </w:pPr>
            <w:r>
              <w:rPr>
                <w:color w:val="45545F"/>
              </w:rPr>
              <w:t>Be</w:t>
            </w:r>
            <w:r>
              <w:rPr>
                <w:color w:val="45545F"/>
                <w:spacing w:val="4"/>
              </w:rPr>
              <w:t xml:space="preserve"> </w:t>
            </w:r>
            <w:r>
              <w:rPr>
                <w:color w:val="45545F"/>
              </w:rPr>
              <w:t>responsible</w:t>
            </w:r>
            <w:r>
              <w:rPr>
                <w:color w:val="45545F"/>
                <w:spacing w:val="6"/>
              </w:rPr>
              <w:t xml:space="preserve"> </w:t>
            </w:r>
            <w:r>
              <w:rPr>
                <w:color w:val="45545F"/>
              </w:rPr>
              <w:t>for</w:t>
            </w:r>
            <w:r>
              <w:rPr>
                <w:color w:val="45545F"/>
                <w:spacing w:val="4"/>
              </w:rPr>
              <w:t xml:space="preserve"> </w:t>
            </w:r>
            <w:r>
              <w:rPr>
                <w:color w:val="45545F"/>
              </w:rPr>
              <w:t>identifying</w:t>
            </w:r>
            <w:r>
              <w:rPr>
                <w:color w:val="45545F"/>
                <w:spacing w:val="6"/>
              </w:rPr>
              <w:t xml:space="preserve"> </w:t>
            </w:r>
            <w:r>
              <w:rPr>
                <w:color w:val="45545F"/>
              </w:rPr>
              <w:t>and</w:t>
            </w:r>
            <w:r>
              <w:rPr>
                <w:color w:val="45545F"/>
                <w:spacing w:val="5"/>
              </w:rPr>
              <w:t xml:space="preserve"> </w:t>
            </w:r>
            <w:r>
              <w:rPr>
                <w:color w:val="45545F"/>
              </w:rPr>
              <w:t>reporting</w:t>
            </w:r>
            <w:r>
              <w:rPr>
                <w:color w:val="45545F"/>
                <w:spacing w:val="6"/>
              </w:rPr>
              <w:t xml:space="preserve"> </w:t>
            </w:r>
            <w:r>
              <w:rPr>
                <w:color w:val="45545F"/>
              </w:rPr>
              <w:t>risks,</w:t>
            </w:r>
            <w:r>
              <w:rPr>
                <w:color w:val="45545F"/>
                <w:spacing w:val="5"/>
              </w:rPr>
              <w:t xml:space="preserve"> </w:t>
            </w:r>
            <w:r>
              <w:rPr>
                <w:color w:val="45545F"/>
              </w:rPr>
              <w:t>hazards</w:t>
            </w:r>
            <w:r>
              <w:rPr>
                <w:color w:val="45545F"/>
                <w:spacing w:val="7"/>
              </w:rPr>
              <w:t xml:space="preserve"> </w:t>
            </w:r>
            <w:r>
              <w:rPr>
                <w:color w:val="45545F"/>
              </w:rPr>
              <w:t>and</w:t>
            </w:r>
            <w:r>
              <w:rPr>
                <w:color w:val="45545F"/>
                <w:spacing w:val="5"/>
              </w:rPr>
              <w:t xml:space="preserve"> </w:t>
            </w:r>
            <w:r>
              <w:rPr>
                <w:color w:val="45545F"/>
              </w:rPr>
              <w:t>near</w:t>
            </w:r>
            <w:r>
              <w:rPr>
                <w:color w:val="45545F"/>
                <w:spacing w:val="7"/>
              </w:rPr>
              <w:t xml:space="preserve"> </w:t>
            </w:r>
            <w:r>
              <w:rPr>
                <w:color w:val="45545F"/>
              </w:rPr>
              <w:t>misses</w:t>
            </w:r>
            <w:r>
              <w:rPr>
                <w:color w:val="45545F"/>
                <w:spacing w:val="6"/>
              </w:rPr>
              <w:t xml:space="preserve"> </w:t>
            </w:r>
            <w:r>
              <w:rPr>
                <w:color w:val="45545F"/>
              </w:rPr>
              <w:t>for</w:t>
            </w:r>
            <w:r>
              <w:rPr>
                <w:color w:val="45545F"/>
                <w:spacing w:val="6"/>
              </w:rPr>
              <w:t xml:space="preserve"> </w:t>
            </w:r>
            <w:r>
              <w:rPr>
                <w:color w:val="45545F"/>
              </w:rPr>
              <w:t>people</w:t>
            </w:r>
            <w:r>
              <w:rPr>
                <w:color w:val="45545F"/>
                <w:spacing w:val="6"/>
              </w:rPr>
              <w:t xml:space="preserve"> </w:t>
            </w:r>
            <w:r>
              <w:rPr>
                <w:color w:val="45545F"/>
              </w:rPr>
              <w:t>in</w:t>
            </w:r>
            <w:r>
              <w:rPr>
                <w:color w:val="45545F"/>
                <w:spacing w:val="3"/>
              </w:rPr>
              <w:t xml:space="preserve"> </w:t>
            </w:r>
            <w:r>
              <w:rPr>
                <w:color w:val="45545F"/>
              </w:rPr>
              <w:t>our</w:t>
            </w:r>
            <w:r>
              <w:rPr>
                <w:color w:val="45545F"/>
                <w:spacing w:val="5"/>
              </w:rPr>
              <w:t xml:space="preserve"> </w:t>
            </w:r>
            <w:r>
              <w:rPr>
                <w:color w:val="45545F"/>
              </w:rPr>
              <w:t>care</w:t>
            </w:r>
            <w:r>
              <w:rPr>
                <w:color w:val="45545F"/>
                <w:spacing w:val="4"/>
              </w:rPr>
              <w:t xml:space="preserve"> </w:t>
            </w:r>
            <w:r>
              <w:rPr>
                <w:color w:val="45545F"/>
              </w:rPr>
              <w:t>and</w:t>
            </w:r>
            <w:r>
              <w:rPr>
                <w:color w:val="45545F"/>
                <w:spacing w:val="5"/>
              </w:rPr>
              <w:t xml:space="preserve"> </w:t>
            </w:r>
            <w:r>
              <w:rPr>
                <w:color w:val="45545F"/>
              </w:rPr>
              <w:t>participating</w:t>
            </w:r>
            <w:r>
              <w:rPr>
                <w:color w:val="45545F"/>
                <w:spacing w:val="6"/>
              </w:rPr>
              <w:t xml:space="preserve"> </w:t>
            </w:r>
            <w:r>
              <w:rPr>
                <w:color w:val="45545F"/>
              </w:rPr>
              <w:t>in</w:t>
            </w:r>
            <w:r>
              <w:rPr>
                <w:color w:val="45545F"/>
                <w:spacing w:val="5"/>
              </w:rPr>
              <w:t xml:space="preserve"> </w:t>
            </w:r>
            <w:r>
              <w:rPr>
                <w:color w:val="45545F"/>
                <w:spacing w:val="-4"/>
              </w:rPr>
              <w:t>risk</w:t>
            </w:r>
          </w:p>
          <w:p w14:paraId="32C3326E" w14:textId="77777777" w:rsidR="00B349CD" w:rsidRDefault="002F6BA9">
            <w:pPr>
              <w:pStyle w:val="TableParagraph"/>
              <w:spacing w:line="249" w:lineRule="exact"/>
              <w:ind w:left="100"/>
            </w:pPr>
            <w:r>
              <w:rPr>
                <w:color w:val="45545F"/>
              </w:rPr>
              <w:t>mitigation</w:t>
            </w:r>
            <w:r>
              <w:rPr>
                <w:color w:val="45545F"/>
                <w:spacing w:val="-5"/>
              </w:rPr>
              <w:t xml:space="preserve"> </w:t>
            </w:r>
            <w:r>
              <w:rPr>
                <w:color w:val="45545F"/>
                <w:spacing w:val="-2"/>
              </w:rPr>
              <w:t>strategies.</w:t>
            </w:r>
          </w:p>
        </w:tc>
      </w:tr>
    </w:tbl>
    <w:p w14:paraId="11E60C72" w14:textId="77777777" w:rsidR="00B349CD" w:rsidRDefault="00B349CD">
      <w:pPr>
        <w:spacing w:line="249" w:lineRule="exact"/>
        <w:sectPr w:rsidR="00B349CD">
          <w:pgSz w:w="16850" w:h="11900" w:orient="landscape"/>
          <w:pgMar w:top="1400" w:right="980" w:bottom="680" w:left="980" w:header="400" w:footer="485" w:gutter="0"/>
          <w:cols w:space="720"/>
        </w:sectPr>
      </w:pPr>
    </w:p>
    <w:p w14:paraId="4178244A" w14:textId="77777777" w:rsidR="00B349CD" w:rsidRDefault="002F6BA9">
      <w:pPr>
        <w:pStyle w:val="Heading1"/>
        <w:numPr>
          <w:ilvl w:val="0"/>
          <w:numId w:val="20"/>
        </w:numPr>
        <w:tabs>
          <w:tab w:val="left" w:pos="429"/>
        </w:tabs>
        <w:spacing w:before="327"/>
        <w:ind w:left="429" w:hanging="277"/>
      </w:pPr>
      <w:r>
        <w:rPr>
          <w:color w:val="53BBEB"/>
        </w:rPr>
        <w:lastRenderedPageBreak/>
        <w:t>Key</w:t>
      </w:r>
      <w:r>
        <w:rPr>
          <w:color w:val="53BBEB"/>
          <w:spacing w:val="-2"/>
        </w:rPr>
        <w:t xml:space="preserve"> Accountabilities</w:t>
      </w:r>
    </w:p>
    <w:p w14:paraId="39151189" w14:textId="77777777" w:rsidR="00B349CD" w:rsidRDefault="00B349CD">
      <w:pPr>
        <w:pStyle w:val="BodyText"/>
        <w:spacing w:before="11"/>
        <w:rPr>
          <w:b/>
          <w:sz w:val="13"/>
        </w:rPr>
      </w:pPr>
    </w:p>
    <w:tbl>
      <w:tblPr>
        <w:tblW w:w="0" w:type="auto"/>
        <w:tblInd w:w="1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7708"/>
        <w:gridCol w:w="6858"/>
      </w:tblGrid>
      <w:tr w:rsidR="00B349CD" w14:paraId="23BB6DE3" w14:textId="77777777" w:rsidTr="2252294A">
        <w:trPr>
          <w:trHeight w:val="300"/>
          <w:tblHeader/>
        </w:trPr>
        <w:tc>
          <w:tcPr>
            <w:tcW w:w="7708" w:type="dxa"/>
            <w:shd w:val="clear" w:color="auto" w:fill="D9D9D9" w:themeFill="background1" w:themeFillShade="D9"/>
          </w:tcPr>
          <w:p w14:paraId="784E88C3" w14:textId="77777777" w:rsidR="00B349CD" w:rsidRDefault="002F6BA9">
            <w:pPr>
              <w:pStyle w:val="TableParagraph"/>
              <w:spacing w:line="268" w:lineRule="exact"/>
              <w:ind w:left="13"/>
              <w:jc w:val="center"/>
              <w:rPr>
                <w:b/>
              </w:rPr>
            </w:pPr>
            <w:r>
              <w:rPr>
                <w:b/>
              </w:rPr>
              <w:t xml:space="preserve">KEY </w:t>
            </w:r>
            <w:r>
              <w:rPr>
                <w:b/>
                <w:spacing w:val="-2"/>
              </w:rPr>
              <w:t>RESPONSIBILITIES</w:t>
            </w:r>
          </w:p>
        </w:tc>
        <w:tc>
          <w:tcPr>
            <w:tcW w:w="6858" w:type="dxa"/>
            <w:shd w:val="clear" w:color="auto" w:fill="D9D9D9" w:themeFill="background1" w:themeFillShade="D9"/>
          </w:tcPr>
          <w:p w14:paraId="77E1926E" w14:textId="77777777" w:rsidR="00B349CD" w:rsidRDefault="002F6BA9">
            <w:pPr>
              <w:pStyle w:val="TableParagraph"/>
              <w:spacing w:line="268" w:lineRule="exact"/>
              <w:ind w:left="1895"/>
              <w:rPr>
                <w:b/>
              </w:rPr>
            </w:pPr>
            <w:r>
              <w:rPr>
                <w:b/>
              </w:rPr>
              <w:t>MEASURES/KPIs</w:t>
            </w:r>
            <w:r>
              <w:rPr>
                <w:b/>
                <w:spacing w:val="-4"/>
              </w:rPr>
              <w:t xml:space="preserve"> </w:t>
            </w:r>
            <w:r>
              <w:rPr>
                <w:b/>
              </w:rPr>
              <w:t>TO</w:t>
            </w:r>
            <w:r>
              <w:rPr>
                <w:b/>
                <w:spacing w:val="-7"/>
              </w:rPr>
              <w:t xml:space="preserve"> </w:t>
            </w:r>
            <w:r>
              <w:rPr>
                <w:b/>
              </w:rPr>
              <w:t>BE</w:t>
            </w:r>
            <w:r>
              <w:rPr>
                <w:b/>
                <w:spacing w:val="-3"/>
              </w:rPr>
              <w:t xml:space="preserve"> </w:t>
            </w:r>
            <w:r>
              <w:rPr>
                <w:b/>
                <w:spacing w:val="-2"/>
              </w:rPr>
              <w:t>ACHIEVED</w:t>
            </w:r>
          </w:p>
        </w:tc>
      </w:tr>
      <w:tr w:rsidR="00B349CD" w14:paraId="6BD3E2F2" w14:textId="77777777" w:rsidTr="2252294A">
        <w:trPr>
          <w:trHeight w:val="300"/>
        </w:trPr>
        <w:tc>
          <w:tcPr>
            <w:tcW w:w="7708" w:type="dxa"/>
          </w:tcPr>
          <w:p w14:paraId="687374E7" w14:textId="4F6346C5" w:rsidR="00B349CD" w:rsidRDefault="002F6BA9" w:rsidP="00A16A13">
            <w:pPr>
              <w:pStyle w:val="TableParagraph"/>
              <w:spacing w:line="268" w:lineRule="exact"/>
              <w:ind w:left="0"/>
              <w:rPr>
                <w:b/>
              </w:rPr>
            </w:pPr>
            <w:r>
              <w:rPr>
                <w:b/>
              </w:rPr>
              <w:t>General</w:t>
            </w:r>
            <w:r w:rsidR="005F1465">
              <w:rPr>
                <w:b/>
              </w:rPr>
              <w:t xml:space="preserve"> Administrative </w:t>
            </w:r>
            <w:r>
              <w:rPr>
                <w:b/>
                <w:spacing w:val="-2"/>
              </w:rPr>
              <w:t>Support</w:t>
            </w:r>
          </w:p>
          <w:p w14:paraId="2FE5BECC" w14:textId="45C9A846" w:rsidR="00A366E9" w:rsidRPr="00A366E9" w:rsidRDefault="00E502DB" w:rsidP="00A16A13">
            <w:pPr>
              <w:pStyle w:val="TableParagraph"/>
              <w:tabs>
                <w:tab w:val="left" w:pos="581"/>
              </w:tabs>
              <w:spacing w:before="79"/>
              <w:ind w:left="0" w:right="794"/>
              <w:rPr>
                <w:lang w:val="en-AU"/>
              </w:rPr>
            </w:pPr>
            <w:r>
              <w:rPr>
                <w:b/>
                <w:bCs/>
                <w:lang w:val="en-AU"/>
              </w:rPr>
              <w:t>General</w:t>
            </w:r>
            <w:r w:rsidR="00A366E9" w:rsidRPr="00A366E9">
              <w:rPr>
                <w:b/>
                <w:bCs/>
                <w:lang w:val="en-AU"/>
              </w:rPr>
              <w:t xml:space="preserve"> Program Management - End to end Learner experience</w:t>
            </w:r>
          </w:p>
          <w:p w14:paraId="1BD558DA" w14:textId="51F1EC55" w:rsidR="00A366E9" w:rsidRPr="00A366E9" w:rsidRDefault="06E34416" w:rsidP="00A366E9">
            <w:pPr>
              <w:pStyle w:val="TableParagraph"/>
              <w:numPr>
                <w:ilvl w:val="0"/>
                <w:numId w:val="18"/>
              </w:numPr>
              <w:tabs>
                <w:tab w:val="left" w:pos="581"/>
              </w:tabs>
              <w:spacing w:before="79"/>
              <w:ind w:right="794"/>
              <w:rPr>
                <w:lang w:val="en-AU"/>
              </w:rPr>
            </w:pPr>
            <w:r w:rsidRPr="2252294A">
              <w:rPr>
                <w:lang w:val="en-AU"/>
              </w:rPr>
              <w:t xml:space="preserve">Coordination of program </w:t>
            </w:r>
            <w:r w:rsidR="08D822FE" w:rsidRPr="2252294A">
              <w:rPr>
                <w:lang w:val="en-AU"/>
              </w:rPr>
              <w:t>Registrations</w:t>
            </w:r>
            <w:r w:rsidRPr="2252294A">
              <w:rPr>
                <w:lang w:val="en-AU"/>
              </w:rPr>
              <w:t xml:space="preserve">, responding to queries and planning and executing communications to participants and the </w:t>
            </w:r>
            <w:r w:rsidR="59BA7865" w:rsidRPr="2252294A">
              <w:rPr>
                <w:lang w:val="en-AU"/>
              </w:rPr>
              <w:t>organisation as required.</w:t>
            </w:r>
          </w:p>
          <w:p w14:paraId="6CFA499D" w14:textId="6F134C59" w:rsidR="00BD4F3A" w:rsidRPr="00A366E9" w:rsidRDefault="15045296" w:rsidP="00BD4F3A">
            <w:pPr>
              <w:pStyle w:val="TableParagraph"/>
              <w:numPr>
                <w:ilvl w:val="0"/>
                <w:numId w:val="18"/>
              </w:numPr>
              <w:tabs>
                <w:tab w:val="left" w:pos="581"/>
              </w:tabs>
              <w:spacing w:before="79"/>
              <w:ind w:right="794"/>
              <w:rPr>
                <w:lang w:val="en-AU"/>
              </w:rPr>
            </w:pPr>
            <w:r w:rsidRPr="2252294A">
              <w:rPr>
                <w:lang w:val="en-AU"/>
              </w:rPr>
              <w:t xml:space="preserve">Program support including room scheduling, catering, materials preparation, </w:t>
            </w:r>
            <w:r w:rsidR="5E3CEB5B" w:rsidRPr="2252294A">
              <w:rPr>
                <w:lang w:val="en-AU"/>
              </w:rPr>
              <w:t xml:space="preserve">participant </w:t>
            </w:r>
            <w:r w:rsidR="147A9ABC" w:rsidRPr="2252294A">
              <w:rPr>
                <w:lang w:val="en-AU"/>
              </w:rPr>
              <w:t xml:space="preserve">recruitment, selection and </w:t>
            </w:r>
            <w:r w:rsidRPr="2252294A">
              <w:rPr>
                <w:lang w:val="en-AU"/>
              </w:rPr>
              <w:t>registrations</w:t>
            </w:r>
            <w:r w:rsidR="0921DCBA" w:rsidRPr="2252294A">
              <w:rPr>
                <w:lang w:val="en-AU"/>
              </w:rPr>
              <w:t xml:space="preserve">, communications, </w:t>
            </w:r>
            <w:r w:rsidRPr="2252294A">
              <w:rPr>
                <w:lang w:val="en-AU"/>
              </w:rPr>
              <w:t>provision of completion certificates, records management and monitoring and administering MS Teams Chats</w:t>
            </w:r>
          </w:p>
          <w:p w14:paraId="1E8F13DE" w14:textId="77777777" w:rsidR="006044F8" w:rsidRDefault="0083028D" w:rsidP="00A366E9">
            <w:pPr>
              <w:pStyle w:val="TableParagraph"/>
              <w:numPr>
                <w:ilvl w:val="0"/>
                <w:numId w:val="18"/>
              </w:numPr>
              <w:tabs>
                <w:tab w:val="left" w:pos="581"/>
              </w:tabs>
              <w:spacing w:before="79"/>
              <w:ind w:right="794"/>
              <w:rPr>
                <w:lang w:val="en-AU"/>
              </w:rPr>
            </w:pPr>
            <w:r>
              <w:rPr>
                <w:lang w:val="en-AU"/>
              </w:rPr>
              <w:t xml:space="preserve">Coordinate and administer </w:t>
            </w:r>
            <w:r w:rsidR="006044F8">
              <w:rPr>
                <w:lang w:val="en-AU"/>
              </w:rPr>
              <w:t>the following programs, but not limited to:</w:t>
            </w:r>
          </w:p>
          <w:p w14:paraId="3B1FAE34" w14:textId="77777777" w:rsidR="00E502DB" w:rsidRDefault="00E502DB" w:rsidP="006044F8">
            <w:pPr>
              <w:pStyle w:val="TableParagraph"/>
              <w:numPr>
                <w:ilvl w:val="1"/>
                <w:numId w:val="18"/>
              </w:numPr>
              <w:tabs>
                <w:tab w:val="left" w:pos="581"/>
              </w:tabs>
              <w:spacing w:before="79"/>
              <w:ind w:right="794"/>
              <w:rPr>
                <w:lang w:val="en-AU"/>
              </w:rPr>
            </w:pPr>
            <w:r>
              <w:rPr>
                <w:lang w:val="en-AU"/>
              </w:rPr>
              <w:t>Elevate</w:t>
            </w:r>
          </w:p>
          <w:p w14:paraId="6451BA56" w14:textId="6D03855A" w:rsidR="006044F8" w:rsidRDefault="006044F8" w:rsidP="006044F8">
            <w:pPr>
              <w:pStyle w:val="TableParagraph"/>
              <w:numPr>
                <w:ilvl w:val="1"/>
                <w:numId w:val="18"/>
              </w:numPr>
              <w:tabs>
                <w:tab w:val="left" w:pos="581"/>
              </w:tabs>
              <w:spacing w:before="79"/>
              <w:ind w:right="794"/>
              <w:rPr>
                <w:lang w:val="en-AU"/>
              </w:rPr>
            </w:pPr>
            <w:r>
              <w:rPr>
                <w:lang w:val="en-AU"/>
              </w:rPr>
              <w:t xml:space="preserve">Conversations That Count </w:t>
            </w:r>
          </w:p>
          <w:p w14:paraId="0DD54679" w14:textId="2E666004" w:rsidR="00A366E9" w:rsidRDefault="00A366E9" w:rsidP="006044F8">
            <w:pPr>
              <w:pStyle w:val="TableParagraph"/>
              <w:numPr>
                <w:ilvl w:val="1"/>
                <w:numId w:val="18"/>
              </w:numPr>
              <w:tabs>
                <w:tab w:val="left" w:pos="581"/>
              </w:tabs>
              <w:spacing w:before="79"/>
              <w:ind w:right="794"/>
              <w:rPr>
                <w:lang w:val="en-AU"/>
              </w:rPr>
            </w:pPr>
            <w:r w:rsidRPr="00A366E9">
              <w:rPr>
                <w:lang w:val="en-AU"/>
              </w:rPr>
              <w:t xml:space="preserve">Coach M Program </w:t>
            </w:r>
          </w:p>
          <w:p w14:paraId="105FA0A8" w14:textId="1285FB82" w:rsidR="006044F8" w:rsidRDefault="006044F8" w:rsidP="006044F8">
            <w:pPr>
              <w:pStyle w:val="TableParagraph"/>
              <w:numPr>
                <w:ilvl w:val="1"/>
                <w:numId w:val="18"/>
              </w:numPr>
              <w:tabs>
                <w:tab w:val="left" w:pos="581"/>
              </w:tabs>
              <w:spacing w:before="79"/>
              <w:ind w:right="794"/>
              <w:rPr>
                <w:lang w:val="en-AU"/>
              </w:rPr>
            </w:pPr>
            <w:r>
              <w:rPr>
                <w:lang w:val="en-AU"/>
              </w:rPr>
              <w:t>Elev</w:t>
            </w:r>
            <w:r w:rsidR="004325BC">
              <w:rPr>
                <w:lang w:val="en-AU"/>
              </w:rPr>
              <w:t>ate Insights</w:t>
            </w:r>
          </w:p>
          <w:p w14:paraId="1D8FC889" w14:textId="77777777" w:rsidR="006417D3" w:rsidRPr="00DC2519" w:rsidRDefault="3BB70829" w:rsidP="006417D3">
            <w:pPr>
              <w:pStyle w:val="TableParagraph"/>
              <w:numPr>
                <w:ilvl w:val="1"/>
                <w:numId w:val="18"/>
              </w:numPr>
              <w:tabs>
                <w:tab w:val="left" w:pos="581"/>
              </w:tabs>
              <w:spacing w:before="79"/>
              <w:ind w:right="794"/>
              <w:rPr>
                <w:lang w:val="en-AU"/>
              </w:rPr>
            </w:pPr>
            <w:r w:rsidRPr="2252294A">
              <w:rPr>
                <w:lang w:val="en-AU"/>
              </w:rPr>
              <w:t>Epworth Essentials (Induction)</w:t>
            </w:r>
          </w:p>
          <w:p w14:paraId="38E547AD" w14:textId="25FE323A" w:rsidR="00DC2519" w:rsidRDefault="7853114E" w:rsidP="00DC2519">
            <w:pPr>
              <w:pStyle w:val="TableParagraph"/>
              <w:numPr>
                <w:ilvl w:val="1"/>
                <w:numId w:val="18"/>
              </w:numPr>
              <w:tabs>
                <w:tab w:val="left" w:pos="581"/>
              </w:tabs>
              <w:spacing w:before="79"/>
              <w:ind w:right="794"/>
              <w:rPr>
                <w:lang w:val="en-AU"/>
              </w:rPr>
            </w:pPr>
            <w:r w:rsidRPr="2252294A">
              <w:rPr>
                <w:lang w:val="en-AU"/>
              </w:rPr>
              <w:t>Specific Learning interventions including Presenting with Impact, Board Writing Skills</w:t>
            </w:r>
            <w:r w:rsidR="5E3CEB5B" w:rsidRPr="2252294A">
              <w:rPr>
                <w:lang w:val="en-AU"/>
              </w:rPr>
              <w:t>, Emerging Women Leaders</w:t>
            </w:r>
            <w:r w:rsidR="265F31E0" w:rsidRPr="2252294A">
              <w:rPr>
                <w:lang w:val="en-AU"/>
              </w:rPr>
              <w:t xml:space="preserve"> (examples only)</w:t>
            </w:r>
          </w:p>
          <w:p w14:paraId="373EDB2A" w14:textId="37D4AA0D" w:rsidR="003B5FB4" w:rsidRDefault="6FAE9585" w:rsidP="00DC2519">
            <w:pPr>
              <w:pStyle w:val="TableParagraph"/>
              <w:numPr>
                <w:ilvl w:val="1"/>
                <w:numId w:val="18"/>
              </w:numPr>
              <w:tabs>
                <w:tab w:val="left" w:pos="581"/>
              </w:tabs>
              <w:spacing w:before="79"/>
              <w:ind w:right="794"/>
              <w:rPr>
                <w:lang w:val="en-AU"/>
              </w:rPr>
            </w:pPr>
            <w:r w:rsidRPr="2252294A">
              <w:rPr>
                <w:lang w:val="en-AU"/>
              </w:rPr>
              <w:t>Melbourne Business School Leader Development</w:t>
            </w:r>
          </w:p>
          <w:p w14:paraId="0CAEFB31" w14:textId="18116718" w:rsidR="00A366E9" w:rsidRPr="00757FF3" w:rsidRDefault="08D822FE" w:rsidP="2252294A">
            <w:pPr>
              <w:pStyle w:val="TableParagraph"/>
              <w:numPr>
                <w:ilvl w:val="1"/>
                <w:numId w:val="18"/>
              </w:numPr>
              <w:tabs>
                <w:tab w:val="left" w:pos="581"/>
              </w:tabs>
              <w:spacing w:before="79"/>
              <w:ind w:right="794"/>
              <w:rPr>
                <w:lang w:val="en-AU"/>
              </w:rPr>
            </w:pPr>
            <w:r w:rsidRPr="00757FF3">
              <w:rPr>
                <w:lang w:val="en-AU"/>
              </w:rPr>
              <w:t>Elevate Insights - End to end audience and presenter experience</w:t>
            </w:r>
          </w:p>
          <w:p w14:paraId="2FE73422" w14:textId="0B37D0F3" w:rsidR="00A366E9" w:rsidRPr="00A366E9" w:rsidRDefault="054B66AD" w:rsidP="00A366E9">
            <w:pPr>
              <w:pStyle w:val="TableParagraph"/>
              <w:numPr>
                <w:ilvl w:val="0"/>
                <w:numId w:val="18"/>
              </w:numPr>
              <w:tabs>
                <w:tab w:val="left" w:pos="581"/>
              </w:tabs>
              <w:spacing w:before="79"/>
              <w:ind w:right="794"/>
              <w:rPr>
                <w:lang w:val="en-AU"/>
              </w:rPr>
            </w:pPr>
            <w:r w:rsidRPr="2252294A">
              <w:rPr>
                <w:lang w:val="en-AU"/>
              </w:rPr>
              <w:t xml:space="preserve">Scheduling </w:t>
            </w:r>
            <w:r w:rsidR="08D822FE" w:rsidRPr="2252294A">
              <w:rPr>
                <w:lang w:val="en-AU"/>
              </w:rPr>
              <w:t>Webinar</w:t>
            </w:r>
            <w:r w:rsidRPr="2252294A">
              <w:rPr>
                <w:lang w:val="en-AU"/>
              </w:rPr>
              <w:t>s</w:t>
            </w:r>
            <w:r w:rsidR="08D822FE" w:rsidRPr="2252294A">
              <w:rPr>
                <w:lang w:val="en-AU"/>
              </w:rPr>
              <w:t xml:space="preserve"> - Town Halls - Presenters and Audience</w:t>
            </w:r>
            <w:r w:rsidR="2EF3A8AA" w:rsidRPr="2252294A">
              <w:rPr>
                <w:lang w:val="en-AU"/>
              </w:rPr>
              <w:t xml:space="preserve"> Links</w:t>
            </w:r>
          </w:p>
          <w:p w14:paraId="53C7D212" w14:textId="1584FF5B" w:rsidR="00A366E9" w:rsidRPr="00A366E9" w:rsidRDefault="7FD6AFB1" w:rsidP="00A366E9">
            <w:pPr>
              <w:pStyle w:val="TableParagraph"/>
              <w:numPr>
                <w:ilvl w:val="0"/>
                <w:numId w:val="18"/>
              </w:numPr>
              <w:tabs>
                <w:tab w:val="left" w:pos="581"/>
              </w:tabs>
              <w:spacing w:before="79"/>
              <w:ind w:right="794"/>
              <w:rPr>
                <w:lang w:val="en-AU"/>
              </w:rPr>
            </w:pPr>
            <w:r w:rsidRPr="2252294A">
              <w:rPr>
                <w:lang w:val="en-AU"/>
              </w:rPr>
              <w:t xml:space="preserve">Providing </w:t>
            </w:r>
            <w:r w:rsidR="08D822FE" w:rsidRPr="2252294A">
              <w:rPr>
                <w:lang w:val="en-AU"/>
              </w:rPr>
              <w:t>Speaker Briefing</w:t>
            </w:r>
            <w:r w:rsidR="2EF3A8AA" w:rsidRPr="2252294A">
              <w:rPr>
                <w:lang w:val="en-AU"/>
              </w:rPr>
              <w:t>s</w:t>
            </w:r>
          </w:p>
          <w:p w14:paraId="394C265C" w14:textId="2D06B0A6" w:rsidR="00A366E9" w:rsidRPr="00A366E9" w:rsidRDefault="7FD6AFB1" w:rsidP="003121F3">
            <w:pPr>
              <w:pStyle w:val="TableParagraph"/>
              <w:numPr>
                <w:ilvl w:val="0"/>
                <w:numId w:val="18"/>
              </w:numPr>
              <w:tabs>
                <w:tab w:val="left" w:pos="581"/>
              </w:tabs>
              <w:spacing w:before="79"/>
              <w:ind w:right="794"/>
              <w:rPr>
                <w:lang w:val="en-AU"/>
              </w:rPr>
            </w:pPr>
            <w:r w:rsidRPr="2252294A">
              <w:rPr>
                <w:lang w:val="en-AU"/>
              </w:rPr>
              <w:t xml:space="preserve">Moderate </w:t>
            </w:r>
            <w:r w:rsidR="08D822FE" w:rsidRPr="2252294A">
              <w:rPr>
                <w:lang w:val="en-AU"/>
              </w:rPr>
              <w:t>Webinar</w:t>
            </w:r>
            <w:r w:rsidRPr="2252294A">
              <w:rPr>
                <w:lang w:val="en-AU"/>
              </w:rPr>
              <w:t xml:space="preserve">s and maintain </w:t>
            </w:r>
            <w:r w:rsidR="211F22D0" w:rsidRPr="2252294A">
              <w:rPr>
                <w:lang w:val="en-AU"/>
              </w:rPr>
              <w:t>a</w:t>
            </w:r>
            <w:r w:rsidR="08D822FE" w:rsidRPr="2252294A">
              <w:rPr>
                <w:lang w:val="en-AU"/>
              </w:rPr>
              <w:t xml:space="preserve">ttendance </w:t>
            </w:r>
            <w:r w:rsidR="211F22D0" w:rsidRPr="2252294A">
              <w:rPr>
                <w:lang w:val="en-AU"/>
              </w:rPr>
              <w:t>r</w:t>
            </w:r>
            <w:r w:rsidR="08D822FE" w:rsidRPr="2252294A">
              <w:rPr>
                <w:lang w:val="en-AU"/>
              </w:rPr>
              <w:t>ecords</w:t>
            </w:r>
          </w:p>
          <w:p w14:paraId="245A5740" w14:textId="7190D44E" w:rsidR="00107929" w:rsidRDefault="08D822FE" w:rsidP="00711FAC">
            <w:pPr>
              <w:pStyle w:val="TableParagraph"/>
              <w:numPr>
                <w:ilvl w:val="0"/>
                <w:numId w:val="18"/>
              </w:numPr>
              <w:tabs>
                <w:tab w:val="left" w:pos="581"/>
              </w:tabs>
              <w:spacing w:before="79"/>
              <w:ind w:right="794"/>
              <w:rPr>
                <w:lang w:val="en-AU"/>
              </w:rPr>
            </w:pPr>
            <w:r w:rsidRPr="2252294A">
              <w:rPr>
                <w:lang w:val="en-AU"/>
              </w:rPr>
              <w:t xml:space="preserve"> </w:t>
            </w:r>
            <w:r w:rsidR="211F22D0" w:rsidRPr="2252294A">
              <w:rPr>
                <w:lang w:val="en-AU"/>
              </w:rPr>
              <w:t>Upload r</w:t>
            </w:r>
            <w:r w:rsidRPr="2252294A">
              <w:rPr>
                <w:lang w:val="en-AU"/>
              </w:rPr>
              <w:t>ecording</w:t>
            </w:r>
            <w:r w:rsidR="211F22D0" w:rsidRPr="2252294A">
              <w:rPr>
                <w:lang w:val="en-AU"/>
              </w:rPr>
              <w:t>s</w:t>
            </w:r>
            <w:r w:rsidRPr="2252294A">
              <w:rPr>
                <w:lang w:val="en-AU"/>
              </w:rPr>
              <w:t xml:space="preserve"> </w:t>
            </w:r>
            <w:r w:rsidR="211F22D0" w:rsidRPr="2252294A">
              <w:rPr>
                <w:lang w:val="en-AU"/>
              </w:rPr>
              <w:t>and maintain</w:t>
            </w:r>
            <w:r w:rsidR="00FC3A7C">
              <w:rPr>
                <w:lang w:val="en-AU"/>
              </w:rPr>
              <w:t xml:space="preserve"> i</w:t>
            </w:r>
            <w:r w:rsidRPr="2252294A">
              <w:rPr>
                <w:lang w:val="en-AU"/>
              </w:rPr>
              <w:t>ntranet</w:t>
            </w:r>
          </w:p>
          <w:p w14:paraId="77B99E67" w14:textId="52EA683D" w:rsidR="00A366E9" w:rsidRPr="00A366E9" w:rsidRDefault="246A3FF6" w:rsidP="00711FAC">
            <w:pPr>
              <w:pStyle w:val="TableParagraph"/>
              <w:numPr>
                <w:ilvl w:val="0"/>
                <w:numId w:val="18"/>
              </w:numPr>
              <w:tabs>
                <w:tab w:val="left" w:pos="581"/>
              </w:tabs>
              <w:spacing w:before="79"/>
              <w:ind w:right="794"/>
              <w:rPr>
                <w:lang w:val="en-AU"/>
              </w:rPr>
            </w:pPr>
            <w:r w:rsidRPr="2252294A">
              <w:rPr>
                <w:lang w:val="en-AU"/>
              </w:rPr>
              <w:t>C</w:t>
            </w:r>
            <w:r w:rsidR="0BAFCC02" w:rsidRPr="2252294A">
              <w:rPr>
                <w:lang w:val="en-AU"/>
              </w:rPr>
              <w:t>oordinat</w:t>
            </w:r>
            <w:r w:rsidRPr="2252294A">
              <w:rPr>
                <w:lang w:val="en-AU"/>
              </w:rPr>
              <w:t>e</w:t>
            </w:r>
            <w:r w:rsidR="0BAFCC02" w:rsidRPr="2252294A">
              <w:rPr>
                <w:lang w:val="en-AU"/>
              </w:rPr>
              <w:t xml:space="preserve"> co</w:t>
            </w:r>
            <w:r w:rsidR="08D822FE" w:rsidRPr="2252294A">
              <w:rPr>
                <w:lang w:val="en-AU"/>
              </w:rPr>
              <w:t>mmunications</w:t>
            </w:r>
          </w:p>
          <w:p w14:paraId="4ECD64A8" w14:textId="5D42AC1A" w:rsidR="00A366E9" w:rsidRPr="00A366E9" w:rsidRDefault="08D822FE" w:rsidP="00E502DB">
            <w:pPr>
              <w:pStyle w:val="TableParagraph"/>
              <w:tabs>
                <w:tab w:val="left" w:pos="581"/>
              </w:tabs>
              <w:spacing w:before="79"/>
              <w:ind w:left="0" w:right="794"/>
              <w:rPr>
                <w:lang w:val="en-AU"/>
              </w:rPr>
            </w:pPr>
            <w:proofErr w:type="spellStart"/>
            <w:r w:rsidRPr="2252294A">
              <w:rPr>
                <w:b/>
                <w:bCs/>
                <w:lang w:val="en-AU"/>
              </w:rPr>
              <w:lastRenderedPageBreak/>
              <w:t>EpWORTHY</w:t>
            </w:r>
            <w:proofErr w:type="spellEnd"/>
            <w:r w:rsidRPr="2252294A">
              <w:rPr>
                <w:b/>
                <w:bCs/>
                <w:lang w:val="en-AU"/>
              </w:rPr>
              <w:t xml:space="preserve"> Program Management</w:t>
            </w:r>
          </w:p>
          <w:p w14:paraId="389B5FF7" w14:textId="1D784D37" w:rsidR="00A366E9" w:rsidRPr="00A366E9" w:rsidRDefault="729506A0" w:rsidP="00A366E9">
            <w:pPr>
              <w:pStyle w:val="TableParagraph"/>
              <w:numPr>
                <w:ilvl w:val="0"/>
                <w:numId w:val="18"/>
              </w:numPr>
              <w:tabs>
                <w:tab w:val="left" w:pos="581"/>
              </w:tabs>
              <w:spacing w:before="79"/>
              <w:ind w:right="794"/>
              <w:rPr>
                <w:lang w:val="en-AU"/>
              </w:rPr>
            </w:pPr>
            <w:r w:rsidRPr="2252294A">
              <w:rPr>
                <w:lang w:val="en-AU"/>
              </w:rPr>
              <w:t>Coordinate ongoing c</w:t>
            </w:r>
            <w:r w:rsidR="08D822FE" w:rsidRPr="2252294A">
              <w:rPr>
                <w:lang w:val="en-AU"/>
              </w:rPr>
              <w:t xml:space="preserve">ommunications </w:t>
            </w:r>
            <w:r w:rsidRPr="2252294A">
              <w:rPr>
                <w:lang w:val="en-AU"/>
              </w:rPr>
              <w:t>and p</w:t>
            </w:r>
            <w:r w:rsidR="08D822FE" w:rsidRPr="2252294A">
              <w:rPr>
                <w:lang w:val="en-AU"/>
              </w:rPr>
              <w:t>romotion</w:t>
            </w:r>
            <w:r w:rsidRPr="2252294A">
              <w:rPr>
                <w:lang w:val="en-AU"/>
              </w:rPr>
              <w:t xml:space="preserve"> of the recognition program</w:t>
            </w:r>
          </w:p>
          <w:p w14:paraId="3BBD65E4" w14:textId="01F3945B" w:rsidR="00A366E9" w:rsidRPr="00A366E9" w:rsidRDefault="08D822FE" w:rsidP="00A366E9">
            <w:pPr>
              <w:pStyle w:val="TableParagraph"/>
              <w:numPr>
                <w:ilvl w:val="0"/>
                <w:numId w:val="18"/>
              </w:numPr>
              <w:tabs>
                <w:tab w:val="left" w:pos="581"/>
              </w:tabs>
              <w:spacing w:before="79"/>
              <w:ind w:right="794"/>
              <w:rPr>
                <w:lang w:val="en-AU"/>
              </w:rPr>
            </w:pPr>
            <w:r w:rsidRPr="2252294A">
              <w:rPr>
                <w:lang w:val="en-AU"/>
              </w:rPr>
              <w:t xml:space="preserve">Liaise with </w:t>
            </w:r>
            <w:r w:rsidR="087C1A67" w:rsidRPr="2252294A">
              <w:rPr>
                <w:lang w:val="en-AU"/>
              </w:rPr>
              <w:t>s</w:t>
            </w:r>
            <w:r w:rsidRPr="2252294A">
              <w:rPr>
                <w:lang w:val="en-AU"/>
              </w:rPr>
              <w:t>ites</w:t>
            </w:r>
            <w:r w:rsidR="729506A0" w:rsidRPr="2252294A">
              <w:rPr>
                <w:lang w:val="en-AU"/>
              </w:rPr>
              <w:t xml:space="preserve"> and manage the nomination</w:t>
            </w:r>
            <w:r w:rsidR="0CE08F8C" w:rsidRPr="2252294A">
              <w:rPr>
                <w:lang w:val="en-AU"/>
              </w:rPr>
              <w:t xml:space="preserve"> and selection process and the presentation to winners</w:t>
            </w:r>
          </w:p>
          <w:p w14:paraId="79A69F17" w14:textId="77777777" w:rsidR="00A366E9" w:rsidRPr="00A366E9" w:rsidRDefault="00A366E9" w:rsidP="00F07F6B">
            <w:pPr>
              <w:pStyle w:val="TableParagraph"/>
              <w:tabs>
                <w:tab w:val="left" w:pos="581"/>
              </w:tabs>
              <w:spacing w:before="79"/>
              <w:ind w:left="0" w:right="794"/>
              <w:rPr>
                <w:lang w:val="en-AU"/>
              </w:rPr>
            </w:pPr>
            <w:r w:rsidRPr="00A366E9">
              <w:rPr>
                <w:b/>
                <w:bCs/>
                <w:lang w:val="en-AU"/>
              </w:rPr>
              <w:t>LinkedIn Learning</w:t>
            </w:r>
          </w:p>
          <w:p w14:paraId="3A6BD5C8" w14:textId="0F622074" w:rsidR="00A366E9" w:rsidRPr="00A366E9" w:rsidRDefault="08D822FE" w:rsidP="0090182A">
            <w:pPr>
              <w:pStyle w:val="TableParagraph"/>
              <w:numPr>
                <w:ilvl w:val="0"/>
                <w:numId w:val="18"/>
              </w:numPr>
              <w:tabs>
                <w:tab w:val="left" w:pos="581"/>
              </w:tabs>
              <w:spacing w:before="79"/>
              <w:ind w:right="794"/>
              <w:rPr>
                <w:lang w:val="en-AU"/>
              </w:rPr>
            </w:pPr>
            <w:r w:rsidRPr="2252294A">
              <w:rPr>
                <w:lang w:val="en-AU"/>
              </w:rPr>
              <w:t>Program Administration</w:t>
            </w:r>
            <w:r w:rsidR="0CE08F8C" w:rsidRPr="2252294A">
              <w:rPr>
                <w:lang w:val="en-AU"/>
              </w:rPr>
              <w:t xml:space="preserve"> including but not limited to the issuing of </w:t>
            </w:r>
            <w:r w:rsidRPr="2252294A">
              <w:rPr>
                <w:lang w:val="en-AU"/>
              </w:rPr>
              <w:t>Licenses</w:t>
            </w:r>
            <w:r w:rsidR="58E36C78" w:rsidRPr="2252294A">
              <w:rPr>
                <w:lang w:val="en-AU"/>
              </w:rPr>
              <w:t xml:space="preserve">, the revoking of </w:t>
            </w:r>
            <w:r w:rsidRPr="2252294A">
              <w:rPr>
                <w:lang w:val="en-AU"/>
              </w:rPr>
              <w:t>Licenses</w:t>
            </w:r>
            <w:r w:rsidR="58E36C78" w:rsidRPr="2252294A">
              <w:rPr>
                <w:lang w:val="en-AU"/>
              </w:rPr>
              <w:t xml:space="preserve">, assisting users with </w:t>
            </w:r>
            <w:r w:rsidRPr="2252294A">
              <w:rPr>
                <w:lang w:val="en-AU"/>
              </w:rPr>
              <w:t>navigation</w:t>
            </w:r>
            <w:r w:rsidR="58E36C78" w:rsidRPr="2252294A">
              <w:rPr>
                <w:lang w:val="en-AU"/>
              </w:rPr>
              <w:t xml:space="preserve"> queries</w:t>
            </w:r>
          </w:p>
          <w:p w14:paraId="55F531EC" w14:textId="1E6343CD" w:rsidR="00A366E9" w:rsidRPr="00A366E9" w:rsidRDefault="00A366E9" w:rsidP="00A366E9">
            <w:pPr>
              <w:pStyle w:val="TableParagraph"/>
              <w:numPr>
                <w:ilvl w:val="0"/>
                <w:numId w:val="18"/>
              </w:numPr>
              <w:tabs>
                <w:tab w:val="left" w:pos="581"/>
              </w:tabs>
              <w:spacing w:before="79"/>
              <w:ind w:right="794"/>
              <w:rPr>
                <w:lang w:val="en-AU"/>
              </w:rPr>
            </w:pPr>
            <w:r w:rsidRPr="00A366E9">
              <w:rPr>
                <w:lang w:val="en-AU"/>
              </w:rPr>
              <w:t>Promot</w:t>
            </w:r>
            <w:r w:rsidR="00430A76">
              <w:rPr>
                <w:lang w:val="en-AU"/>
              </w:rPr>
              <w:t>ing</w:t>
            </w:r>
            <w:r w:rsidRPr="00A366E9">
              <w:rPr>
                <w:lang w:val="en-AU"/>
              </w:rPr>
              <w:t xml:space="preserve"> courses</w:t>
            </w:r>
            <w:r w:rsidR="002C36DF">
              <w:rPr>
                <w:lang w:val="en-AU"/>
              </w:rPr>
              <w:t xml:space="preserve"> as required and executing the communi</w:t>
            </w:r>
            <w:r w:rsidR="002E1833">
              <w:rPr>
                <w:lang w:val="en-AU"/>
              </w:rPr>
              <w:t>c</w:t>
            </w:r>
            <w:r w:rsidR="002C36DF">
              <w:rPr>
                <w:lang w:val="en-AU"/>
              </w:rPr>
              <w:t xml:space="preserve">ations plan in partnership with the </w:t>
            </w:r>
            <w:r w:rsidR="002E1833">
              <w:rPr>
                <w:lang w:val="en-AU"/>
              </w:rPr>
              <w:t>Communications and Engagement Team</w:t>
            </w:r>
          </w:p>
          <w:p w14:paraId="3A890386" w14:textId="77777777" w:rsidR="00A366E9" w:rsidRPr="00A366E9" w:rsidRDefault="00A366E9" w:rsidP="002E1833">
            <w:pPr>
              <w:pStyle w:val="TableParagraph"/>
              <w:tabs>
                <w:tab w:val="left" w:pos="581"/>
              </w:tabs>
              <w:spacing w:before="79"/>
              <w:ind w:left="0" w:right="794"/>
              <w:rPr>
                <w:lang w:val="en-AU"/>
              </w:rPr>
            </w:pPr>
            <w:r w:rsidRPr="00A366E9">
              <w:rPr>
                <w:b/>
                <w:bCs/>
                <w:lang w:val="en-AU"/>
              </w:rPr>
              <w:t>Belong / Include</w:t>
            </w:r>
          </w:p>
          <w:p w14:paraId="35590EE3" w14:textId="0A8B598A" w:rsidR="00A366E9" w:rsidRPr="00A366E9" w:rsidRDefault="08D822FE" w:rsidP="00A366E9">
            <w:pPr>
              <w:pStyle w:val="TableParagraph"/>
              <w:numPr>
                <w:ilvl w:val="0"/>
                <w:numId w:val="18"/>
              </w:numPr>
              <w:tabs>
                <w:tab w:val="left" w:pos="581"/>
              </w:tabs>
              <w:spacing w:before="79"/>
              <w:ind w:right="794"/>
              <w:rPr>
                <w:lang w:val="en-AU"/>
              </w:rPr>
            </w:pPr>
            <w:r w:rsidRPr="2252294A">
              <w:rPr>
                <w:lang w:val="en-AU"/>
              </w:rPr>
              <w:t xml:space="preserve">Days of Significance </w:t>
            </w:r>
            <w:r w:rsidR="26FB98BF" w:rsidRPr="2252294A">
              <w:rPr>
                <w:lang w:val="en-AU"/>
              </w:rPr>
              <w:t>–</w:t>
            </w:r>
            <w:r w:rsidRPr="2252294A">
              <w:rPr>
                <w:lang w:val="en-AU"/>
              </w:rPr>
              <w:t xml:space="preserve"> support</w:t>
            </w:r>
            <w:r w:rsidR="26FB98BF" w:rsidRPr="2252294A">
              <w:rPr>
                <w:lang w:val="en-AU"/>
              </w:rPr>
              <w:t xml:space="preserve"> as required</w:t>
            </w:r>
          </w:p>
          <w:p w14:paraId="3EA73DAA" w14:textId="1F61383E" w:rsidR="005405FC" w:rsidRDefault="005405FC" w:rsidP="005405FC">
            <w:pPr>
              <w:pStyle w:val="TableParagraph"/>
              <w:tabs>
                <w:tab w:val="left" w:pos="581"/>
              </w:tabs>
              <w:spacing w:before="79"/>
              <w:ind w:right="794"/>
              <w:rPr>
                <w:lang w:val="en-AU"/>
              </w:rPr>
            </w:pPr>
          </w:p>
          <w:p w14:paraId="7449499C" w14:textId="3FDF4F95" w:rsidR="005405FC" w:rsidRPr="00757FF3" w:rsidRDefault="491C9290" w:rsidP="2252294A">
            <w:pPr>
              <w:pStyle w:val="TableParagraph"/>
              <w:tabs>
                <w:tab w:val="left" w:pos="581"/>
              </w:tabs>
              <w:spacing w:before="79"/>
              <w:ind w:left="0" w:right="794"/>
              <w:rPr>
                <w:b/>
                <w:bCs/>
                <w:lang w:val="en-AU"/>
              </w:rPr>
            </w:pPr>
            <w:r w:rsidRPr="00757FF3">
              <w:rPr>
                <w:b/>
                <w:bCs/>
                <w:lang w:val="en-AU"/>
              </w:rPr>
              <w:t>Recognition</w:t>
            </w:r>
            <w:r w:rsidR="6CE6B656" w:rsidRPr="00757FF3">
              <w:rPr>
                <w:b/>
                <w:bCs/>
                <w:lang w:val="en-AU"/>
              </w:rPr>
              <w:t xml:space="preserve"> of Service</w:t>
            </w:r>
          </w:p>
          <w:p w14:paraId="7A8CFE50" w14:textId="2D715F26" w:rsidR="005405FC" w:rsidRDefault="6CE6B656" w:rsidP="2252294A">
            <w:pPr>
              <w:pStyle w:val="TableParagraph"/>
              <w:numPr>
                <w:ilvl w:val="0"/>
                <w:numId w:val="28"/>
              </w:numPr>
              <w:tabs>
                <w:tab w:val="left" w:pos="581"/>
              </w:tabs>
              <w:spacing w:before="79"/>
              <w:ind w:right="794"/>
              <w:rPr>
                <w:lang w:val="en-AU"/>
              </w:rPr>
            </w:pPr>
            <w:r w:rsidRPr="2252294A">
              <w:rPr>
                <w:lang w:val="en-AU"/>
              </w:rPr>
              <w:t xml:space="preserve">Manage </w:t>
            </w:r>
            <w:r w:rsidR="69A3DE54" w:rsidRPr="2252294A">
              <w:rPr>
                <w:lang w:val="en-AU"/>
              </w:rPr>
              <w:t xml:space="preserve">the master data of invited employees to our </w:t>
            </w:r>
            <w:r w:rsidR="1309EBF5" w:rsidRPr="2252294A">
              <w:rPr>
                <w:lang w:val="en-AU"/>
              </w:rPr>
              <w:t>Recognition</w:t>
            </w:r>
            <w:r w:rsidR="69A3DE54" w:rsidRPr="2252294A">
              <w:rPr>
                <w:lang w:val="en-AU"/>
              </w:rPr>
              <w:t xml:space="preserve"> of Service ceremony, updating </w:t>
            </w:r>
            <w:r w:rsidR="01EBBEC4" w:rsidRPr="2252294A">
              <w:rPr>
                <w:lang w:val="en-AU"/>
              </w:rPr>
              <w:t>eligible employees and their RSVP</w:t>
            </w:r>
          </w:p>
          <w:p w14:paraId="12C6F6C2" w14:textId="46A0C236" w:rsidR="0020017B" w:rsidRDefault="583FBD67">
            <w:pPr>
              <w:pStyle w:val="TableParagraph"/>
              <w:numPr>
                <w:ilvl w:val="0"/>
                <w:numId w:val="28"/>
              </w:numPr>
              <w:tabs>
                <w:tab w:val="left" w:pos="581"/>
              </w:tabs>
              <w:spacing w:before="79"/>
              <w:ind w:right="794"/>
              <w:rPr>
                <w:lang w:val="en-AU"/>
              </w:rPr>
            </w:pPr>
            <w:r w:rsidRPr="2252294A">
              <w:rPr>
                <w:lang w:val="en-AU"/>
              </w:rPr>
              <w:t>Support the project team with event planning</w:t>
            </w:r>
            <w:r w:rsidR="6CA3B959" w:rsidRPr="2252294A">
              <w:rPr>
                <w:lang w:val="en-AU"/>
              </w:rPr>
              <w:t xml:space="preserve"> and event management </w:t>
            </w:r>
            <w:r w:rsidR="179DD2C5" w:rsidRPr="2252294A">
              <w:rPr>
                <w:lang w:val="en-AU"/>
              </w:rPr>
              <w:t>on the day.</w:t>
            </w:r>
          </w:p>
          <w:p w14:paraId="5F335B6F" w14:textId="786FBAD0" w:rsidR="003A452D" w:rsidRPr="005405FC" w:rsidRDefault="179DD2C5" w:rsidP="2252294A">
            <w:pPr>
              <w:pStyle w:val="TableParagraph"/>
              <w:numPr>
                <w:ilvl w:val="0"/>
                <w:numId w:val="28"/>
              </w:numPr>
              <w:tabs>
                <w:tab w:val="left" w:pos="581"/>
              </w:tabs>
              <w:spacing w:before="79"/>
              <w:ind w:right="794"/>
              <w:rPr>
                <w:lang w:val="en-AU"/>
              </w:rPr>
            </w:pPr>
            <w:r w:rsidRPr="2252294A">
              <w:rPr>
                <w:lang w:val="en-AU"/>
              </w:rPr>
              <w:t>Liaise with sites to ensure all outstanding awards are presented</w:t>
            </w:r>
            <w:r w:rsidR="446F162A" w:rsidRPr="2252294A">
              <w:rPr>
                <w:lang w:val="en-AU"/>
              </w:rPr>
              <w:t>.</w:t>
            </w:r>
          </w:p>
          <w:p w14:paraId="341A5336" w14:textId="5088EC80" w:rsidR="00B349CD" w:rsidRDefault="00B349CD" w:rsidP="002E1833">
            <w:pPr>
              <w:pStyle w:val="TableParagraph"/>
              <w:tabs>
                <w:tab w:val="left" w:pos="580"/>
              </w:tabs>
            </w:pPr>
          </w:p>
        </w:tc>
        <w:tc>
          <w:tcPr>
            <w:tcW w:w="6858" w:type="dxa"/>
          </w:tcPr>
          <w:p w14:paraId="35E0209E" w14:textId="203973FB" w:rsidR="009E3D3F" w:rsidRPr="009E3D3F" w:rsidRDefault="009E3D3F" w:rsidP="2252294A">
            <w:pPr>
              <w:widowControl/>
              <w:autoSpaceDE/>
              <w:autoSpaceDN/>
              <w:spacing w:before="100" w:beforeAutospacing="1" w:after="100" w:afterAutospacing="1"/>
              <w:ind w:left="581"/>
              <w:rPr>
                <w:rFonts w:asciiTheme="minorHAnsi" w:eastAsiaTheme="minorEastAsia" w:hAnsiTheme="minorHAnsi" w:cstheme="minorBidi"/>
                <w:lang w:val="en-AU" w:eastAsia="en-AU"/>
              </w:rPr>
            </w:pPr>
          </w:p>
          <w:p w14:paraId="3D5F77A8" w14:textId="50144D23" w:rsidR="00F35261" w:rsidRPr="00F35261" w:rsidRDefault="604CDF55" w:rsidP="2252294A">
            <w:pPr>
              <w:widowControl/>
              <w:numPr>
                <w:ilvl w:val="0"/>
                <w:numId w:val="18"/>
              </w:numPr>
              <w:shd w:val="clear" w:color="auto" w:fill="FAFAFA"/>
              <w:autoSpaceDE/>
              <w:autoSpaceDN/>
              <w:spacing w:before="100" w:beforeAutospacing="1" w:after="100" w:afterAutospacing="1"/>
              <w:rPr>
                <w:rFonts w:asciiTheme="minorHAnsi" w:eastAsiaTheme="minorEastAsia" w:hAnsiTheme="minorHAnsi" w:cstheme="minorBidi"/>
                <w:color w:val="424242"/>
                <w:lang w:val="en-AU" w:eastAsia="en-AU"/>
              </w:rPr>
            </w:pPr>
            <w:r w:rsidRPr="2252294A">
              <w:rPr>
                <w:rFonts w:asciiTheme="minorHAnsi" w:eastAsiaTheme="minorEastAsia" w:hAnsiTheme="minorHAnsi" w:cstheme="minorBidi"/>
                <w:b/>
                <w:bCs/>
                <w:color w:val="424242"/>
                <w:lang w:val="en-AU" w:eastAsia="en-AU"/>
              </w:rPr>
              <w:t>Deliver high-quality, customer-focused service</w:t>
            </w:r>
            <w:r w:rsidRPr="2252294A">
              <w:rPr>
                <w:rFonts w:asciiTheme="minorHAnsi" w:eastAsiaTheme="minorEastAsia" w:hAnsiTheme="minorHAnsi" w:cstheme="minorBidi"/>
                <w:color w:val="424242"/>
                <w:lang w:val="en-AU" w:eastAsia="en-AU"/>
              </w:rPr>
              <w:t> by providing timely, accurate, and professional support that fosters strong business relationships.</w:t>
            </w:r>
          </w:p>
          <w:p w14:paraId="127E3A4E" w14:textId="77777777" w:rsidR="00F35261" w:rsidRPr="00F35261" w:rsidRDefault="604CDF55" w:rsidP="2252294A">
            <w:pPr>
              <w:widowControl/>
              <w:numPr>
                <w:ilvl w:val="0"/>
                <w:numId w:val="18"/>
              </w:numPr>
              <w:shd w:val="clear" w:color="auto" w:fill="FAFAFA"/>
              <w:autoSpaceDE/>
              <w:autoSpaceDN/>
              <w:spacing w:before="100" w:beforeAutospacing="1" w:after="100" w:afterAutospacing="1"/>
              <w:rPr>
                <w:rFonts w:asciiTheme="minorHAnsi" w:eastAsiaTheme="minorEastAsia" w:hAnsiTheme="minorHAnsi" w:cstheme="minorBidi"/>
                <w:color w:val="424242"/>
                <w:lang w:val="en-AU" w:eastAsia="en-AU"/>
              </w:rPr>
            </w:pPr>
            <w:r w:rsidRPr="2252294A">
              <w:rPr>
                <w:rFonts w:asciiTheme="minorHAnsi" w:eastAsiaTheme="minorEastAsia" w:hAnsiTheme="minorHAnsi" w:cstheme="minorBidi"/>
                <w:b/>
                <w:bCs/>
                <w:color w:val="424242"/>
                <w:lang w:val="en-AU" w:eastAsia="en-AU"/>
              </w:rPr>
              <w:t>Build and maintain effective working relationships</w:t>
            </w:r>
            <w:r w:rsidRPr="2252294A">
              <w:rPr>
                <w:rFonts w:asciiTheme="minorHAnsi" w:eastAsiaTheme="minorEastAsia" w:hAnsiTheme="minorHAnsi" w:cstheme="minorBidi"/>
                <w:color w:val="424242"/>
                <w:lang w:val="en-AU" w:eastAsia="en-AU"/>
              </w:rPr>
              <w:t> with the People &amp; Culture team, as well as internal and external stakeholders, to support collaboration and program success.</w:t>
            </w:r>
          </w:p>
          <w:p w14:paraId="0F8F86C0" w14:textId="77777777" w:rsidR="00F35261" w:rsidRPr="00F35261" w:rsidRDefault="604CDF55" w:rsidP="2252294A">
            <w:pPr>
              <w:widowControl/>
              <w:numPr>
                <w:ilvl w:val="0"/>
                <w:numId w:val="18"/>
              </w:numPr>
              <w:shd w:val="clear" w:color="auto" w:fill="FAFAFA"/>
              <w:autoSpaceDE/>
              <w:autoSpaceDN/>
              <w:spacing w:before="100" w:beforeAutospacing="1" w:after="100" w:afterAutospacing="1"/>
              <w:rPr>
                <w:rFonts w:asciiTheme="minorHAnsi" w:eastAsiaTheme="minorEastAsia" w:hAnsiTheme="minorHAnsi" w:cstheme="minorBidi"/>
                <w:color w:val="424242"/>
                <w:lang w:val="en-AU" w:eastAsia="en-AU"/>
              </w:rPr>
            </w:pPr>
            <w:r w:rsidRPr="2252294A">
              <w:rPr>
                <w:rFonts w:asciiTheme="minorHAnsi" w:eastAsiaTheme="minorEastAsia" w:hAnsiTheme="minorHAnsi" w:cstheme="minorBidi"/>
                <w:b/>
                <w:bCs/>
                <w:color w:val="424242"/>
                <w:lang w:val="en-AU" w:eastAsia="en-AU"/>
              </w:rPr>
              <w:t>Achieve reporting targets</w:t>
            </w:r>
            <w:r w:rsidRPr="2252294A">
              <w:rPr>
                <w:rFonts w:asciiTheme="minorHAnsi" w:eastAsiaTheme="minorEastAsia" w:hAnsiTheme="minorHAnsi" w:cstheme="minorBidi"/>
                <w:color w:val="424242"/>
                <w:lang w:val="en-AU" w:eastAsia="en-AU"/>
              </w:rPr>
              <w:t> by contributing to the delivery of periodic People &amp; Culture metrics, ensuring both qualitative and quantitative data are accurate and insightful.</w:t>
            </w:r>
          </w:p>
          <w:p w14:paraId="10312103" w14:textId="77777777" w:rsidR="00F35261" w:rsidRPr="00F35261" w:rsidRDefault="604CDF55" w:rsidP="2252294A">
            <w:pPr>
              <w:widowControl/>
              <w:numPr>
                <w:ilvl w:val="0"/>
                <w:numId w:val="18"/>
              </w:numPr>
              <w:shd w:val="clear" w:color="auto" w:fill="FAFAFA"/>
              <w:autoSpaceDE/>
              <w:autoSpaceDN/>
              <w:spacing w:before="100" w:beforeAutospacing="1" w:after="100" w:afterAutospacing="1"/>
              <w:rPr>
                <w:rFonts w:asciiTheme="minorHAnsi" w:eastAsiaTheme="minorEastAsia" w:hAnsiTheme="minorHAnsi" w:cstheme="minorBidi"/>
                <w:color w:val="424242"/>
                <w:lang w:val="en-AU" w:eastAsia="en-AU"/>
              </w:rPr>
            </w:pPr>
            <w:r w:rsidRPr="2252294A">
              <w:rPr>
                <w:rFonts w:asciiTheme="minorHAnsi" w:eastAsiaTheme="minorEastAsia" w:hAnsiTheme="minorHAnsi" w:cstheme="minorBidi"/>
                <w:b/>
                <w:bCs/>
                <w:color w:val="424242"/>
                <w:lang w:val="en-AU" w:eastAsia="en-AU"/>
              </w:rPr>
              <w:t>Ensure compliance with People &amp; Culture KPIs</w:t>
            </w:r>
            <w:r w:rsidRPr="2252294A">
              <w:rPr>
                <w:rFonts w:asciiTheme="minorHAnsi" w:eastAsiaTheme="minorEastAsia" w:hAnsiTheme="minorHAnsi" w:cstheme="minorBidi"/>
                <w:color w:val="424242"/>
                <w:lang w:val="en-AU" w:eastAsia="en-AU"/>
              </w:rPr>
              <w:t>, including timely completion of Performance Development Plans (PDPs) and mandatory compliance training.</w:t>
            </w:r>
          </w:p>
          <w:p w14:paraId="47CC187A" w14:textId="77777777" w:rsidR="00F35261" w:rsidRPr="00F35261" w:rsidRDefault="604CDF55" w:rsidP="2252294A">
            <w:pPr>
              <w:widowControl/>
              <w:numPr>
                <w:ilvl w:val="0"/>
                <w:numId w:val="18"/>
              </w:numPr>
              <w:shd w:val="clear" w:color="auto" w:fill="FAFAFA"/>
              <w:autoSpaceDE/>
              <w:autoSpaceDN/>
              <w:spacing w:before="100" w:beforeAutospacing="1" w:after="100" w:afterAutospacing="1"/>
              <w:rPr>
                <w:rFonts w:asciiTheme="minorHAnsi" w:eastAsiaTheme="minorEastAsia" w:hAnsiTheme="minorHAnsi" w:cstheme="minorBidi"/>
                <w:color w:val="424242"/>
                <w:lang w:val="en-AU" w:eastAsia="en-AU"/>
              </w:rPr>
            </w:pPr>
            <w:r w:rsidRPr="2252294A">
              <w:rPr>
                <w:rFonts w:asciiTheme="minorHAnsi" w:eastAsiaTheme="minorEastAsia" w:hAnsiTheme="minorHAnsi" w:cstheme="minorBidi"/>
                <w:b/>
                <w:bCs/>
                <w:color w:val="424242"/>
                <w:lang w:val="en-AU" w:eastAsia="en-AU"/>
              </w:rPr>
              <w:t>Establish and maintain clear procedures</w:t>
            </w:r>
            <w:r w:rsidRPr="2252294A">
              <w:rPr>
                <w:rFonts w:asciiTheme="minorHAnsi" w:eastAsiaTheme="minorEastAsia" w:hAnsiTheme="minorHAnsi" w:cstheme="minorBidi"/>
                <w:color w:val="424242"/>
                <w:lang w:val="en-AU" w:eastAsia="en-AU"/>
              </w:rPr>
              <w:t> that drive operational efficiency and consistency across all People Experience programs and initiatives.</w:t>
            </w:r>
          </w:p>
          <w:p w14:paraId="50446B44" w14:textId="47E07896" w:rsidR="00F35261" w:rsidRDefault="00F35261" w:rsidP="2252294A">
            <w:pPr>
              <w:pStyle w:val="TableParagraph"/>
              <w:tabs>
                <w:tab w:val="left" w:pos="467"/>
              </w:tabs>
              <w:ind w:right="648"/>
              <w:rPr>
                <w:rFonts w:asciiTheme="minorHAnsi" w:eastAsiaTheme="minorEastAsia" w:hAnsiTheme="minorHAnsi" w:cstheme="minorBidi"/>
              </w:rPr>
            </w:pPr>
          </w:p>
        </w:tc>
      </w:tr>
      <w:tr w:rsidR="00346C96" w14:paraId="4BD6B724" w14:textId="77777777" w:rsidTr="2252294A">
        <w:trPr>
          <w:trHeight w:val="4178"/>
        </w:trPr>
        <w:tc>
          <w:tcPr>
            <w:tcW w:w="7708" w:type="dxa"/>
          </w:tcPr>
          <w:p w14:paraId="0B54165D" w14:textId="61631EDA" w:rsidR="0051106F" w:rsidRDefault="0051106F" w:rsidP="2252294A">
            <w:pPr>
              <w:widowControl/>
              <w:autoSpaceDE/>
              <w:autoSpaceDN/>
              <w:spacing w:after="80"/>
              <w:contextualSpacing/>
              <w:rPr>
                <w:b/>
                <w:bCs/>
              </w:rPr>
            </w:pPr>
          </w:p>
          <w:p w14:paraId="4CFE17DE" w14:textId="345A67FD" w:rsidR="0022344F" w:rsidRPr="0022344F" w:rsidRDefault="57762070" w:rsidP="0022344F">
            <w:pPr>
              <w:widowControl/>
              <w:autoSpaceDE/>
              <w:autoSpaceDN/>
              <w:spacing w:after="80"/>
              <w:contextualSpacing/>
              <w:rPr>
                <w:b/>
                <w:bCs/>
                <w:lang w:val="en-AU"/>
              </w:rPr>
            </w:pPr>
            <w:r w:rsidRPr="2252294A">
              <w:rPr>
                <w:b/>
                <w:bCs/>
                <w:lang w:val="en-AU"/>
              </w:rPr>
              <w:t>Financial Administration Responsibilities</w:t>
            </w:r>
          </w:p>
          <w:p w14:paraId="4AE670A5" w14:textId="77777777" w:rsidR="0022344F" w:rsidRPr="0022344F" w:rsidRDefault="57762070" w:rsidP="0022344F">
            <w:pPr>
              <w:widowControl/>
              <w:numPr>
                <w:ilvl w:val="0"/>
                <w:numId w:val="36"/>
              </w:numPr>
              <w:autoSpaceDE/>
              <w:autoSpaceDN/>
              <w:spacing w:after="80"/>
              <w:contextualSpacing/>
              <w:rPr>
                <w:lang w:val="en-AU"/>
              </w:rPr>
            </w:pPr>
            <w:r w:rsidRPr="2252294A">
              <w:rPr>
                <w:lang w:val="en-AU"/>
              </w:rPr>
              <w:t>Maintain accurate and up-to-date </w:t>
            </w:r>
            <w:r w:rsidRPr="2252294A">
              <w:rPr>
                <w:b/>
                <w:bCs/>
                <w:lang w:val="en-AU"/>
              </w:rPr>
              <w:t>budget records</w:t>
            </w:r>
            <w:r w:rsidRPr="2252294A">
              <w:rPr>
                <w:lang w:val="en-AU"/>
              </w:rPr>
              <w:t> for the People Experience portfolio.</w:t>
            </w:r>
          </w:p>
          <w:p w14:paraId="057C5159" w14:textId="1086357F" w:rsidR="0022344F" w:rsidRPr="0022344F" w:rsidRDefault="57762070" w:rsidP="0022344F">
            <w:pPr>
              <w:widowControl/>
              <w:numPr>
                <w:ilvl w:val="0"/>
                <w:numId w:val="36"/>
              </w:numPr>
              <w:autoSpaceDE/>
              <w:autoSpaceDN/>
              <w:spacing w:after="80"/>
              <w:contextualSpacing/>
              <w:rPr>
                <w:lang w:val="en-AU"/>
              </w:rPr>
            </w:pPr>
            <w:r w:rsidRPr="2252294A">
              <w:rPr>
                <w:lang w:val="en-AU"/>
              </w:rPr>
              <w:t>Monitor the </w:t>
            </w:r>
            <w:r w:rsidRPr="2252294A">
              <w:rPr>
                <w:b/>
                <w:bCs/>
                <w:lang w:val="en-AU"/>
              </w:rPr>
              <w:t>submission, tracking, and payment of invoices</w:t>
            </w:r>
            <w:r w:rsidR="7BE0DACF" w:rsidRPr="2252294A">
              <w:rPr>
                <w:b/>
                <w:bCs/>
                <w:lang w:val="en-AU"/>
              </w:rPr>
              <w:t xml:space="preserve"> in TechOne</w:t>
            </w:r>
            <w:r w:rsidRPr="2252294A">
              <w:rPr>
                <w:lang w:val="en-AU"/>
              </w:rPr>
              <w:t>, ensuring timely processing and resolution of outstanding items.</w:t>
            </w:r>
          </w:p>
          <w:p w14:paraId="0D4969EC" w14:textId="77777777" w:rsidR="0022344F" w:rsidRPr="0022344F" w:rsidRDefault="57762070" w:rsidP="0022344F">
            <w:pPr>
              <w:widowControl/>
              <w:numPr>
                <w:ilvl w:val="0"/>
                <w:numId w:val="36"/>
              </w:numPr>
              <w:autoSpaceDE/>
              <w:autoSpaceDN/>
              <w:spacing w:after="80"/>
              <w:contextualSpacing/>
              <w:rPr>
                <w:lang w:val="en-AU"/>
              </w:rPr>
            </w:pPr>
            <w:r w:rsidRPr="2252294A">
              <w:rPr>
                <w:lang w:val="en-AU"/>
              </w:rPr>
              <w:t>Respond to </w:t>
            </w:r>
            <w:r w:rsidRPr="2252294A">
              <w:rPr>
                <w:b/>
                <w:bCs/>
                <w:lang w:val="en-AU"/>
              </w:rPr>
              <w:t>budget-related queries</w:t>
            </w:r>
            <w:r w:rsidRPr="2252294A">
              <w:rPr>
                <w:lang w:val="en-AU"/>
              </w:rPr>
              <w:t>, including follow-ups on outstanding invoices and clarification of financial processes.</w:t>
            </w:r>
          </w:p>
          <w:p w14:paraId="54714B1D" w14:textId="77777777" w:rsidR="0022344F" w:rsidRPr="0022344F" w:rsidRDefault="57762070" w:rsidP="0022344F">
            <w:pPr>
              <w:widowControl/>
              <w:numPr>
                <w:ilvl w:val="0"/>
                <w:numId w:val="36"/>
              </w:numPr>
              <w:autoSpaceDE/>
              <w:autoSpaceDN/>
              <w:spacing w:after="80"/>
              <w:contextualSpacing/>
              <w:rPr>
                <w:lang w:val="en-AU"/>
              </w:rPr>
            </w:pPr>
            <w:r w:rsidRPr="2252294A">
              <w:rPr>
                <w:lang w:val="en-AU"/>
              </w:rPr>
              <w:t>Educate and support People Experience team members on </w:t>
            </w:r>
            <w:r w:rsidRPr="2252294A">
              <w:rPr>
                <w:b/>
                <w:bCs/>
                <w:lang w:val="en-AU"/>
              </w:rPr>
              <w:t>finance procedures and compliance requirements</w:t>
            </w:r>
            <w:r w:rsidRPr="2252294A">
              <w:rPr>
                <w:lang w:val="en-AU"/>
              </w:rPr>
              <w:t>, promoting consistent and accurate financial practices.</w:t>
            </w:r>
          </w:p>
          <w:p w14:paraId="195B8336" w14:textId="77777777" w:rsidR="0022344F" w:rsidRPr="0022344F" w:rsidRDefault="57762070" w:rsidP="0022344F">
            <w:pPr>
              <w:widowControl/>
              <w:numPr>
                <w:ilvl w:val="0"/>
                <w:numId w:val="36"/>
              </w:numPr>
              <w:autoSpaceDE/>
              <w:autoSpaceDN/>
              <w:spacing w:after="80"/>
              <w:contextualSpacing/>
              <w:rPr>
                <w:lang w:val="en-AU"/>
              </w:rPr>
            </w:pPr>
            <w:r w:rsidRPr="2252294A">
              <w:rPr>
                <w:lang w:val="en-AU"/>
              </w:rPr>
              <w:t>Coordinate and lead </w:t>
            </w:r>
            <w:r w:rsidRPr="2252294A">
              <w:rPr>
                <w:b/>
                <w:bCs/>
                <w:lang w:val="en-AU"/>
              </w:rPr>
              <w:t>monthly budget review meetings</w:t>
            </w:r>
            <w:r w:rsidRPr="2252294A">
              <w:rPr>
                <w:lang w:val="en-AU"/>
              </w:rPr>
              <w:t> with the Group Director, People Experience, providing updates on cost centre balances, transactions, and variances.</w:t>
            </w:r>
          </w:p>
          <w:p w14:paraId="181CBA79" w14:textId="7DA7978A" w:rsidR="0022344F" w:rsidRPr="00FC3A7C" w:rsidRDefault="57762070" w:rsidP="2252294A">
            <w:pPr>
              <w:widowControl/>
              <w:numPr>
                <w:ilvl w:val="0"/>
                <w:numId w:val="36"/>
              </w:numPr>
              <w:autoSpaceDE/>
              <w:autoSpaceDN/>
              <w:spacing w:after="80"/>
              <w:contextualSpacing/>
              <w:rPr>
                <w:lang w:val="en-AU"/>
              </w:rPr>
            </w:pPr>
            <w:r w:rsidRPr="2252294A">
              <w:rPr>
                <w:lang w:val="en-AU"/>
              </w:rPr>
              <w:t>Support the team in the </w:t>
            </w:r>
            <w:r w:rsidRPr="2252294A">
              <w:rPr>
                <w:b/>
                <w:bCs/>
                <w:lang w:val="en-AU"/>
              </w:rPr>
              <w:t>annual budget planning process</w:t>
            </w:r>
            <w:r w:rsidRPr="2252294A">
              <w:rPr>
                <w:lang w:val="en-AU"/>
              </w:rPr>
              <w:t>, including preparation and maintenance of relevant documentation and forecasts.</w:t>
            </w:r>
          </w:p>
        </w:tc>
        <w:tc>
          <w:tcPr>
            <w:tcW w:w="6858" w:type="dxa"/>
          </w:tcPr>
          <w:p w14:paraId="2A323AC1" w14:textId="77777777" w:rsidR="00346C96" w:rsidRDefault="00346C96" w:rsidP="00346C96">
            <w:pPr>
              <w:pStyle w:val="ListParagraph"/>
            </w:pPr>
          </w:p>
          <w:p w14:paraId="4C7039D3" w14:textId="77777777" w:rsidR="00346C96" w:rsidRDefault="00346C96" w:rsidP="00346C96">
            <w:pPr>
              <w:pStyle w:val="ListParagraph"/>
              <w:widowControl/>
              <w:numPr>
                <w:ilvl w:val="0"/>
                <w:numId w:val="25"/>
              </w:numPr>
              <w:autoSpaceDE/>
              <w:autoSpaceDN/>
              <w:spacing w:after="80"/>
              <w:contextualSpacing/>
            </w:pPr>
            <w:r>
              <w:t>All invoices are sent to accounts payable and monitored</w:t>
            </w:r>
          </w:p>
          <w:p w14:paraId="74F3E64B" w14:textId="6D853671" w:rsidR="00346C96" w:rsidRDefault="00346C96" w:rsidP="00346C96">
            <w:pPr>
              <w:pStyle w:val="ListParagraph"/>
              <w:widowControl/>
              <w:numPr>
                <w:ilvl w:val="0"/>
                <w:numId w:val="25"/>
              </w:numPr>
              <w:autoSpaceDE/>
              <w:autoSpaceDN/>
              <w:spacing w:after="80"/>
              <w:contextualSpacing/>
            </w:pPr>
            <w:r>
              <w:t xml:space="preserve">Positive feedback from stakeholders – e.g., </w:t>
            </w:r>
            <w:r w:rsidR="00905EED">
              <w:t xml:space="preserve">PE Team and </w:t>
            </w:r>
            <w:r>
              <w:t xml:space="preserve">Finance Manager </w:t>
            </w:r>
          </w:p>
        </w:tc>
      </w:tr>
    </w:tbl>
    <w:p w14:paraId="073CCF80" w14:textId="77777777" w:rsidR="00B349CD" w:rsidRDefault="00B349CD">
      <w:pPr>
        <w:sectPr w:rsidR="00B349CD">
          <w:pgSz w:w="16850" w:h="11900" w:orient="landscape"/>
          <w:pgMar w:top="1400" w:right="980" w:bottom="680" w:left="980" w:header="400" w:footer="485" w:gutter="0"/>
          <w:cols w:space="720"/>
        </w:sectPr>
      </w:pPr>
    </w:p>
    <w:p w14:paraId="42F118CC" w14:textId="77777777" w:rsidR="00B349CD" w:rsidRDefault="00B349CD">
      <w:pPr>
        <w:pStyle w:val="BodyText"/>
        <w:spacing w:before="80"/>
        <w:rPr>
          <w:b/>
          <w:sz w:val="20"/>
        </w:rPr>
      </w:pP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8"/>
        <w:gridCol w:w="6858"/>
      </w:tblGrid>
      <w:tr w:rsidR="00B349CD" w14:paraId="396D7C8A" w14:textId="77777777" w:rsidTr="2252294A">
        <w:trPr>
          <w:trHeight w:val="1876"/>
        </w:trPr>
        <w:tc>
          <w:tcPr>
            <w:tcW w:w="7708" w:type="dxa"/>
          </w:tcPr>
          <w:p w14:paraId="365125E6" w14:textId="77777777" w:rsidR="00B349CD" w:rsidRDefault="002F6BA9">
            <w:pPr>
              <w:pStyle w:val="TableParagraph"/>
              <w:spacing w:line="268" w:lineRule="exact"/>
              <w:ind w:left="110"/>
              <w:rPr>
                <w:b/>
              </w:rPr>
            </w:pPr>
            <w:r>
              <w:rPr>
                <w:b/>
              </w:rPr>
              <w:t>Project</w:t>
            </w:r>
            <w:r>
              <w:rPr>
                <w:b/>
                <w:spacing w:val="-5"/>
              </w:rPr>
              <w:t xml:space="preserve"> </w:t>
            </w:r>
            <w:r>
              <w:rPr>
                <w:b/>
                <w:spacing w:val="-2"/>
              </w:rPr>
              <w:t>Management</w:t>
            </w:r>
          </w:p>
          <w:p w14:paraId="6227AF96" w14:textId="0EB70F49" w:rsidR="00B349CD" w:rsidRDefault="77DDF10E">
            <w:pPr>
              <w:pStyle w:val="TableParagraph"/>
              <w:numPr>
                <w:ilvl w:val="0"/>
                <w:numId w:val="14"/>
              </w:numPr>
              <w:tabs>
                <w:tab w:val="left" w:pos="470"/>
              </w:tabs>
              <w:spacing w:before="79"/>
              <w:ind w:right="484"/>
            </w:pPr>
            <w:r>
              <w:t>Develo</w:t>
            </w:r>
            <w:r w:rsidR="7BE7EC00">
              <w:t>p</w:t>
            </w:r>
            <w:r>
              <w:t xml:space="preserve"> and mana</w:t>
            </w:r>
            <w:r w:rsidR="024CE436">
              <w:t>ge</w:t>
            </w:r>
            <w:r>
              <w:t xml:space="preserve"> </w:t>
            </w:r>
            <w:r w:rsidR="26FB98BF">
              <w:rPr>
                <w:spacing w:val="-4"/>
              </w:rPr>
              <w:t xml:space="preserve">the </w:t>
            </w:r>
            <w:r w:rsidR="26FB98BF">
              <w:t>People Experience</w:t>
            </w:r>
            <w:r w:rsidR="002F6BA9">
              <w:rPr>
                <w:spacing w:val="-6"/>
              </w:rPr>
              <w:t xml:space="preserve"> </w:t>
            </w:r>
            <w:r w:rsidR="26FB98BF">
              <w:t>workplan</w:t>
            </w:r>
            <w:r w:rsidR="024CE436">
              <w:t>,</w:t>
            </w:r>
            <w:r>
              <w:t xml:space="preserve"> coordinating requirements to deliver all initiatives on the plan in a timely manner</w:t>
            </w:r>
            <w:r w:rsidR="024CE436">
              <w:t>.</w:t>
            </w:r>
          </w:p>
          <w:p w14:paraId="2787EED3" w14:textId="33587893" w:rsidR="00B349CD" w:rsidRDefault="002F6BA9">
            <w:pPr>
              <w:pStyle w:val="TableParagraph"/>
              <w:numPr>
                <w:ilvl w:val="0"/>
                <w:numId w:val="14"/>
              </w:numPr>
              <w:tabs>
                <w:tab w:val="left" w:pos="470"/>
              </w:tabs>
              <w:spacing w:before="81"/>
              <w:ind w:right="295"/>
            </w:pPr>
            <w:r>
              <w:t>Continuously</w:t>
            </w:r>
            <w:r>
              <w:rPr>
                <w:spacing w:val="-5"/>
              </w:rPr>
              <w:t xml:space="preserve"> </w:t>
            </w:r>
            <w:r>
              <w:t>identify</w:t>
            </w:r>
            <w:r>
              <w:rPr>
                <w:spacing w:val="-5"/>
              </w:rPr>
              <w:t xml:space="preserve"> </w:t>
            </w:r>
            <w:r>
              <w:t>areas</w:t>
            </w:r>
            <w:r>
              <w:rPr>
                <w:spacing w:val="-7"/>
              </w:rPr>
              <w:t xml:space="preserve"> </w:t>
            </w:r>
            <w:r>
              <w:t>of</w:t>
            </w:r>
            <w:r>
              <w:rPr>
                <w:spacing w:val="-5"/>
              </w:rPr>
              <w:t xml:space="preserve"> </w:t>
            </w:r>
            <w:r>
              <w:t>improvement</w:t>
            </w:r>
            <w:r>
              <w:rPr>
                <w:spacing w:val="-5"/>
              </w:rPr>
              <w:t xml:space="preserve"> </w:t>
            </w:r>
            <w:r>
              <w:t>and</w:t>
            </w:r>
            <w:r>
              <w:rPr>
                <w:spacing w:val="-6"/>
              </w:rPr>
              <w:t xml:space="preserve"> </w:t>
            </w:r>
            <w:r>
              <w:t>communicate</w:t>
            </w:r>
            <w:r>
              <w:rPr>
                <w:spacing w:val="-7"/>
              </w:rPr>
              <w:t xml:space="preserve"> </w:t>
            </w:r>
            <w:r>
              <w:t>suggestions</w:t>
            </w:r>
            <w:r>
              <w:rPr>
                <w:spacing w:val="-5"/>
              </w:rPr>
              <w:t xml:space="preserve"> </w:t>
            </w:r>
            <w:r>
              <w:t xml:space="preserve">to </w:t>
            </w:r>
            <w:r w:rsidR="001471E1">
              <w:t>the People Experience team.</w:t>
            </w:r>
          </w:p>
        </w:tc>
        <w:tc>
          <w:tcPr>
            <w:tcW w:w="6858" w:type="dxa"/>
          </w:tcPr>
          <w:p w14:paraId="24E1EC9F" w14:textId="77777777" w:rsidR="00B349CD" w:rsidRDefault="00B349CD">
            <w:pPr>
              <w:pStyle w:val="TableParagraph"/>
              <w:spacing w:before="81"/>
              <w:ind w:left="0"/>
              <w:rPr>
                <w:b/>
              </w:rPr>
            </w:pPr>
          </w:p>
          <w:p w14:paraId="0492C30F" w14:textId="77777777" w:rsidR="00B349CD" w:rsidRPr="00905EED" w:rsidRDefault="002F6BA9">
            <w:pPr>
              <w:pStyle w:val="TableParagraph"/>
              <w:numPr>
                <w:ilvl w:val="0"/>
                <w:numId w:val="13"/>
              </w:numPr>
              <w:tabs>
                <w:tab w:val="left" w:pos="467"/>
              </w:tabs>
            </w:pPr>
            <w:r>
              <w:t>Complete</w:t>
            </w:r>
            <w:r>
              <w:rPr>
                <w:spacing w:val="-9"/>
              </w:rPr>
              <w:t xml:space="preserve"> </w:t>
            </w:r>
            <w:r>
              <w:t>tasks/projects</w:t>
            </w:r>
            <w:r>
              <w:rPr>
                <w:spacing w:val="-6"/>
              </w:rPr>
              <w:t xml:space="preserve"> </w:t>
            </w:r>
            <w:r>
              <w:t>within</w:t>
            </w:r>
            <w:r>
              <w:rPr>
                <w:spacing w:val="-5"/>
              </w:rPr>
              <w:t xml:space="preserve"> </w:t>
            </w:r>
            <w:r>
              <w:t>scope,</w:t>
            </w:r>
            <w:r>
              <w:rPr>
                <w:spacing w:val="-5"/>
              </w:rPr>
              <w:t xml:space="preserve"> </w:t>
            </w:r>
            <w:r>
              <w:t>time</w:t>
            </w:r>
            <w:r>
              <w:rPr>
                <w:spacing w:val="-6"/>
              </w:rPr>
              <w:t xml:space="preserve"> </w:t>
            </w:r>
            <w:r>
              <w:t>and</w:t>
            </w:r>
            <w:r>
              <w:rPr>
                <w:spacing w:val="-6"/>
              </w:rPr>
              <w:t xml:space="preserve"> </w:t>
            </w:r>
            <w:r>
              <w:rPr>
                <w:spacing w:val="-2"/>
              </w:rPr>
              <w:t>budget.</w:t>
            </w:r>
          </w:p>
          <w:p w14:paraId="0A3F4CAF" w14:textId="7A30DC51" w:rsidR="00905EED" w:rsidRDefault="00C86C60">
            <w:pPr>
              <w:pStyle w:val="TableParagraph"/>
              <w:numPr>
                <w:ilvl w:val="0"/>
                <w:numId w:val="13"/>
              </w:numPr>
              <w:tabs>
                <w:tab w:val="left" w:pos="467"/>
              </w:tabs>
            </w:pPr>
            <w:r>
              <w:rPr>
                <w:spacing w:val="-2"/>
              </w:rPr>
              <w:t>Supporting team if milestones are not being met</w:t>
            </w:r>
          </w:p>
        </w:tc>
      </w:tr>
      <w:tr w:rsidR="00B349CD" w14:paraId="101E4102" w14:textId="77777777" w:rsidTr="2252294A">
        <w:trPr>
          <w:trHeight w:val="4456"/>
        </w:trPr>
        <w:tc>
          <w:tcPr>
            <w:tcW w:w="7708" w:type="dxa"/>
          </w:tcPr>
          <w:p w14:paraId="384F7EFE" w14:textId="77777777" w:rsidR="00B349CD" w:rsidRDefault="002F6BA9">
            <w:pPr>
              <w:pStyle w:val="TableParagraph"/>
              <w:spacing w:line="268" w:lineRule="exact"/>
              <w:ind w:left="110"/>
              <w:rPr>
                <w:b/>
              </w:rPr>
            </w:pPr>
            <w:r>
              <w:rPr>
                <w:b/>
              </w:rPr>
              <w:t>Customer</w:t>
            </w:r>
            <w:r>
              <w:rPr>
                <w:b/>
                <w:spacing w:val="-7"/>
              </w:rPr>
              <w:t xml:space="preserve"> </w:t>
            </w:r>
            <w:r>
              <w:rPr>
                <w:b/>
                <w:spacing w:val="-2"/>
              </w:rPr>
              <w:t>Service</w:t>
            </w:r>
          </w:p>
          <w:p w14:paraId="5CC7AD57" w14:textId="77777777" w:rsidR="00B349CD" w:rsidRDefault="00B349CD">
            <w:pPr>
              <w:pStyle w:val="TableParagraph"/>
              <w:spacing w:before="10"/>
              <w:ind w:left="0"/>
              <w:rPr>
                <w:b/>
              </w:rPr>
            </w:pPr>
          </w:p>
          <w:p w14:paraId="7351BEFD" w14:textId="77777777" w:rsidR="00B349CD" w:rsidRDefault="002F6BA9">
            <w:pPr>
              <w:pStyle w:val="TableParagraph"/>
              <w:ind w:left="110"/>
            </w:pPr>
            <w:r>
              <w:t>Epworth</w:t>
            </w:r>
            <w:r>
              <w:rPr>
                <w:spacing w:val="-1"/>
              </w:rPr>
              <w:t xml:space="preserve"> </w:t>
            </w:r>
            <w:r>
              <w:t>is</w:t>
            </w:r>
            <w:r>
              <w:rPr>
                <w:spacing w:val="-2"/>
              </w:rPr>
              <w:t xml:space="preserve"> </w:t>
            </w:r>
            <w:r>
              <w:t>committed</w:t>
            </w:r>
            <w:r>
              <w:rPr>
                <w:spacing w:val="-5"/>
              </w:rPr>
              <w:t xml:space="preserve"> </w:t>
            </w:r>
            <w:r>
              <w:t>to</w:t>
            </w:r>
            <w:r>
              <w:rPr>
                <w:spacing w:val="-3"/>
              </w:rPr>
              <w:t xml:space="preserve"> </w:t>
            </w:r>
            <w:r>
              <w:t>the</w:t>
            </w:r>
            <w:r>
              <w:rPr>
                <w:spacing w:val="-2"/>
              </w:rPr>
              <w:t xml:space="preserve"> </w:t>
            </w:r>
            <w:r>
              <w:t>provision</w:t>
            </w:r>
            <w:r>
              <w:rPr>
                <w:spacing w:val="-5"/>
              </w:rPr>
              <w:t xml:space="preserve"> </w:t>
            </w:r>
            <w:r>
              <w:t>of</w:t>
            </w:r>
            <w:r>
              <w:rPr>
                <w:spacing w:val="-4"/>
              </w:rPr>
              <w:t xml:space="preserve"> </w:t>
            </w:r>
            <w:r>
              <w:t>excellent</w:t>
            </w:r>
            <w:r>
              <w:rPr>
                <w:spacing w:val="-4"/>
              </w:rPr>
              <w:t xml:space="preserve"> </w:t>
            </w:r>
            <w:r>
              <w:t>customer</w:t>
            </w:r>
            <w:r>
              <w:rPr>
                <w:spacing w:val="-4"/>
              </w:rPr>
              <w:t xml:space="preserve"> </w:t>
            </w:r>
            <w:r>
              <w:t>service</w:t>
            </w:r>
            <w:r>
              <w:rPr>
                <w:spacing w:val="-4"/>
              </w:rPr>
              <w:t xml:space="preserve"> </w:t>
            </w:r>
            <w:r>
              <w:t>to</w:t>
            </w:r>
            <w:r>
              <w:rPr>
                <w:spacing w:val="-1"/>
              </w:rPr>
              <w:t xml:space="preserve"> </w:t>
            </w:r>
            <w:proofErr w:type="gramStart"/>
            <w:r>
              <w:t>all</w:t>
            </w:r>
            <w:r>
              <w:rPr>
                <w:spacing w:val="-5"/>
              </w:rPr>
              <w:t xml:space="preserve"> </w:t>
            </w:r>
            <w:r>
              <w:t>of</w:t>
            </w:r>
            <w:proofErr w:type="gramEnd"/>
            <w:r>
              <w:rPr>
                <w:spacing w:val="-4"/>
              </w:rPr>
              <w:t xml:space="preserve"> </w:t>
            </w:r>
            <w:r>
              <w:t>our people, customers and stakeholders including patients and external suppliers.</w:t>
            </w:r>
          </w:p>
          <w:p w14:paraId="2218EEB1" w14:textId="77777777" w:rsidR="00B349CD" w:rsidRDefault="00B349CD">
            <w:pPr>
              <w:pStyle w:val="TableParagraph"/>
              <w:spacing w:before="12"/>
              <w:ind w:left="0"/>
              <w:rPr>
                <w:b/>
              </w:rPr>
            </w:pPr>
          </w:p>
          <w:p w14:paraId="3189BCAA" w14:textId="77777777" w:rsidR="00B349CD" w:rsidRDefault="002F6BA9">
            <w:pPr>
              <w:pStyle w:val="TableParagraph"/>
              <w:spacing w:before="1"/>
              <w:ind w:left="110"/>
            </w:pPr>
            <w:r>
              <w:t>Superior</w:t>
            </w:r>
            <w:r>
              <w:rPr>
                <w:spacing w:val="-4"/>
              </w:rPr>
              <w:t xml:space="preserve"> </w:t>
            </w:r>
            <w:r>
              <w:t>patient</w:t>
            </w:r>
            <w:r>
              <w:rPr>
                <w:spacing w:val="-4"/>
              </w:rPr>
              <w:t xml:space="preserve"> </w:t>
            </w:r>
            <w:r>
              <w:t>service</w:t>
            </w:r>
            <w:r>
              <w:rPr>
                <w:spacing w:val="-4"/>
              </w:rPr>
              <w:t xml:space="preserve"> </w:t>
            </w:r>
            <w:r>
              <w:t>leads</w:t>
            </w:r>
            <w:r>
              <w:rPr>
                <w:spacing w:val="-4"/>
              </w:rPr>
              <w:t xml:space="preserve"> </w:t>
            </w:r>
            <w:r>
              <w:t>to</w:t>
            </w:r>
            <w:r>
              <w:rPr>
                <w:spacing w:val="-3"/>
              </w:rPr>
              <w:t xml:space="preserve"> </w:t>
            </w:r>
            <w:r>
              <w:t>improved</w:t>
            </w:r>
            <w:r>
              <w:rPr>
                <w:spacing w:val="-4"/>
              </w:rPr>
              <w:t xml:space="preserve"> </w:t>
            </w:r>
            <w:r>
              <w:t>healing</w:t>
            </w:r>
            <w:r>
              <w:rPr>
                <w:spacing w:val="-5"/>
              </w:rPr>
              <w:t xml:space="preserve"> </w:t>
            </w:r>
            <w:r>
              <w:t>in</w:t>
            </w:r>
            <w:r>
              <w:rPr>
                <w:spacing w:val="-4"/>
              </w:rPr>
              <w:t xml:space="preserve"> </w:t>
            </w:r>
            <w:r>
              <w:t>a</w:t>
            </w:r>
            <w:r>
              <w:rPr>
                <w:spacing w:val="-6"/>
              </w:rPr>
              <w:t xml:space="preserve"> </w:t>
            </w:r>
            <w:r>
              <w:t>trusting,</w:t>
            </w:r>
            <w:r>
              <w:rPr>
                <w:spacing w:val="-4"/>
              </w:rPr>
              <w:t xml:space="preserve"> </w:t>
            </w:r>
            <w:r>
              <w:t>caring</w:t>
            </w:r>
            <w:r>
              <w:rPr>
                <w:spacing w:val="-6"/>
              </w:rPr>
              <w:t xml:space="preserve"> </w:t>
            </w:r>
            <w:r>
              <w:t>environment and creates a safe environment for patients and employees.</w:t>
            </w:r>
          </w:p>
          <w:p w14:paraId="0C17A0B9" w14:textId="77777777" w:rsidR="00B349CD" w:rsidRDefault="00B349CD">
            <w:pPr>
              <w:pStyle w:val="TableParagraph"/>
              <w:spacing w:before="10"/>
              <w:ind w:left="0"/>
              <w:rPr>
                <w:b/>
              </w:rPr>
            </w:pPr>
          </w:p>
          <w:p w14:paraId="017DA051" w14:textId="77777777" w:rsidR="00B349CD" w:rsidRDefault="002F6BA9">
            <w:pPr>
              <w:pStyle w:val="TableParagraph"/>
              <w:numPr>
                <w:ilvl w:val="0"/>
                <w:numId w:val="12"/>
              </w:numPr>
              <w:tabs>
                <w:tab w:val="left" w:pos="568"/>
              </w:tabs>
              <w:spacing w:before="1"/>
              <w:ind w:left="568" w:hanging="357"/>
            </w:pPr>
            <w:r>
              <w:t>Provide</w:t>
            </w:r>
            <w:r>
              <w:rPr>
                <w:spacing w:val="-7"/>
              </w:rPr>
              <w:t xml:space="preserve"> </w:t>
            </w:r>
            <w:r>
              <w:t>excellent,</w:t>
            </w:r>
            <w:r>
              <w:rPr>
                <w:spacing w:val="-7"/>
              </w:rPr>
              <w:t xml:space="preserve"> </w:t>
            </w:r>
            <w:r>
              <w:t>helpful</w:t>
            </w:r>
            <w:r>
              <w:rPr>
                <w:spacing w:val="-4"/>
              </w:rPr>
              <w:t xml:space="preserve"> </w:t>
            </w:r>
            <w:r>
              <w:t>service</w:t>
            </w:r>
            <w:r>
              <w:rPr>
                <w:spacing w:val="-4"/>
              </w:rPr>
              <w:t xml:space="preserve"> </w:t>
            </w:r>
            <w:r>
              <w:t>to</w:t>
            </w:r>
            <w:r>
              <w:rPr>
                <w:spacing w:val="-4"/>
              </w:rPr>
              <w:t xml:space="preserve"> </w:t>
            </w:r>
            <w:r>
              <w:t>patients,</w:t>
            </w:r>
            <w:r>
              <w:rPr>
                <w:spacing w:val="-6"/>
              </w:rPr>
              <w:t xml:space="preserve"> </w:t>
            </w:r>
            <w:r>
              <w:t>visitors</w:t>
            </w:r>
            <w:r>
              <w:rPr>
                <w:spacing w:val="-6"/>
              </w:rPr>
              <w:t xml:space="preserve"> </w:t>
            </w:r>
            <w:r>
              <w:t>and</w:t>
            </w:r>
            <w:r>
              <w:rPr>
                <w:spacing w:val="-5"/>
              </w:rPr>
              <w:t xml:space="preserve"> </w:t>
            </w:r>
            <w:r>
              <w:rPr>
                <w:spacing w:val="-2"/>
              </w:rPr>
              <w:t>staff</w:t>
            </w:r>
          </w:p>
          <w:p w14:paraId="4B7C055D" w14:textId="77777777" w:rsidR="00B349CD" w:rsidRDefault="002F6BA9">
            <w:pPr>
              <w:pStyle w:val="TableParagraph"/>
              <w:numPr>
                <w:ilvl w:val="0"/>
                <w:numId w:val="12"/>
              </w:numPr>
              <w:tabs>
                <w:tab w:val="left" w:pos="569"/>
              </w:tabs>
              <w:ind w:right="793"/>
            </w:pPr>
            <w:r>
              <w:t>Communicate</w:t>
            </w:r>
            <w:r>
              <w:rPr>
                <w:spacing w:val="-6"/>
              </w:rPr>
              <w:t xml:space="preserve"> </w:t>
            </w:r>
            <w:r>
              <w:t>with</w:t>
            </w:r>
            <w:r>
              <w:rPr>
                <w:spacing w:val="-4"/>
              </w:rPr>
              <w:t xml:space="preserve"> </w:t>
            </w:r>
            <w:r>
              <w:t>clear</w:t>
            </w:r>
            <w:r>
              <w:rPr>
                <w:spacing w:val="-4"/>
              </w:rPr>
              <w:t xml:space="preserve"> </w:t>
            </w:r>
            <w:r>
              <w:t>and</w:t>
            </w:r>
            <w:r>
              <w:rPr>
                <w:spacing w:val="-5"/>
              </w:rPr>
              <w:t xml:space="preserve"> </w:t>
            </w:r>
            <w:r>
              <w:t>unambiguous</w:t>
            </w:r>
            <w:r>
              <w:rPr>
                <w:spacing w:val="-4"/>
              </w:rPr>
              <w:t xml:space="preserve"> </w:t>
            </w:r>
            <w:r>
              <w:t>language</w:t>
            </w:r>
            <w:r>
              <w:rPr>
                <w:spacing w:val="-4"/>
              </w:rPr>
              <w:t xml:space="preserve"> </w:t>
            </w:r>
            <w:r>
              <w:t>in</w:t>
            </w:r>
            <w:r>
              <w:rPr>
                <w:spacing w:val="-8"/>
              </w:rPr>
              <w:t xml:space="preserve"> </w:t>
            </w:r>
            <w:r>
              <w:t>all</w:t>
            </w:r>
            <w:r>
              <w:rPr>
                <w:spacing w:val="-4"/>
              </w:rPr>
              <w:t xml:space="preserve"> </w:t>
            </w:r>
            <w:r>
              <w:t>interactions, tailored to the audience</w:t>
            </w:r>
          </w:p>
          <w:p w14:paraId="6FE694A1" w14:textId="77777777" w:rsidR="00B349CD" w:rsidRDefault="002F6BA9">
            <w:pPr>
              <w:pStyle w:val="TableParagraph"/>
              <w:numPr>
                <w:ilvl w:val="0"/>
                <w:numId w:val="12"/>
              </w:numPr>
              <w:tabs>
                <w:tab w:val="left" w:pos="569"/>
              </w:tabs>
              <w:ind w:right="257"/>
            </w:pPr>
            <w:r>
              <w:t>Build</w:t>
            </w:r>
            <w:r>
              <w:rPr>
                <w:spacing w:val="-5"/>
              </w:rPr>
              <w:t xml:space="preserve"> </w:t>
            </w:r>
            <w:r>
              <w:t>customer</w:t>
            </w:r>
            <w:r>
              <w:rPr>
                <w:spacing w:val="-5"/>
              </w:rPr>
              <w:t xml:space="preserve"> </w:t>
            </w:r>
            <w:r>
              <w:t>relationships</w:t>
            </w:r>
            <w:r>
              <w:rPr>
                <w:spacing w:val="-4"/>
              </w:rPr>
              <w:t xml:space="preserve"> </w:t>
            </w:r>
            <w:r>
              <w:t>and</w:t>
            </w:r>
            <w:r>
              <w:rPr>
                <w:spacing w:val="-5"/>
              </w:rPr>
              <w:t xml:space="preserve"> </w:t>
            </w:r>
            <w:r>
              <w:t>greet</w:t>
            </w:r>
            <w:r>
              <w:rPr>
                <w:spacing w:val="-4"/>
              </w:rPr>
              <w:t xml:space="preserve"> </w:t>
            </w:r>
            <w:r>
              <w:t>customers</w:t>
            </w:r>
            <w:r>
              <w:rPr>
                <w:spacing w:val="-4"/>
              </w:rPr>
              <w:t xml:space="preserve"> </w:t>
            </w:r>
            <w:r>
              <w:t>and</w:t>
            </w:r>
            <w:r>
              <w:rPr>
                <w:spacing w:val="-5"/>
              </w:rPr>
              <w:t xml:space="preserve"> </w:t>
            </w:r>
            <w:r>
              <w:t>patients</w:t>
            </w:r>
            <w:r>
              <w:rPr>
                <w:spacing w:val="-4"/>
              </w:rPr>
              <w:t xml:space="preserve"> </w:t>
            </w:r>
            <w:r>
              <w:t>promptly</w:t>
            </w:r>
            <w:r>
              <w:rPr>
                <w:spacing w:val="-4"/>
              </w:rPr>
              <w:t xml:space="preserve"> </w:t>
            </w:r>
            <w:r>
              <w:t xml:space="preserve">and </w:t>
            </w:r>
            <w:r>
              <w:rPr>
                <w:spacing w:val="-2"/>
              </w:rPr>
              <w:t>courteously</w:t>
            </w:r>
          </w:p>
          <w:p w14:paraId="7BE0D39B" w14:textId="77777777" w:rsidR="00B349CD" w:rsidRDefault="002F6BA9">
            <w:pPr>
              <w:pStyle w:val="TableParagraph"/>
              <w:numPr>
                <w:ilvl w:val="0"/>
                <w:numId w:val="12"/>
              </w:numPr>
              <w:tabs>
                <w:tab w:val="left" w:pos="569"/>
              </w:tabs>
              <w:ind w:right="1108"/>
            </w:pPr>
            <w:r>
              <w:t>Actively</w:t>
            </w:r>
            <w:r>
              <w:rPr>
                <w:spacing w:val="-4"/>
              </w:rPr>
              <w:t xml:space="preserve"> </w:t>
            </w:r>
            <w:r>
              <w:t>seek</w:t>
            </w:r>
            <w:r>
              <w:rPr>
                <w:spacing w:val="-6"/>
              </w:rPr>
              <w:t xml:space="preserve"> </w:t>
            </w:r>
            <w:r>
              <w:t>to</w:t>
            </w:r>
            <w:r>
              <w:rPr>
                <w:spacing w:val="-4"/>
              </w:rPr>
              <w:t xml:space="preserve"> </w:t>
            </w:r>
            <w:r>
              <w:t>understand</w:t>
            </w:r>
            <w:r>
              <w:rPr>
                <w:spacing w:val="-5"/>
              </w:rPr>
              <w:t xml:space="preserve"> </w:t>
            </w:r>
            <w:r>
              <w:t>patients'</w:t>
            </w:r>
            <w:r>
              <w:rPr>
                <w:spacing w:val="-5"/>
              </w:rPr>
              <w:t xml:space="preserve"> </w:t>
            </w:r>
            <w:r>
              <w:t>and</w:t>
            </w:r>
            <w:r>
              <w:rPr>
                <w:spacing w:val="-6"/>
              </w:rPr>
              <w:t xml:space="preserve"> </w:t>
            </w:r>
            <w:r>
              <w:t>their</w:t>
            </w:r>
            <w:r>
              <w:rPr>
                <w:spacing w:val="-4"/>
              </w:rPr>
              <w:t xml:space="preserve"> </w:t>
            </w:r>
            <w:r>
              <w:t>family's</w:t>
            </w:r>
            <w:r>
              <w:rPr>
                <w:spacing w:val="-3"/>
              </w:rPr>
              <w:t xml:space="preserve"> </w:t>
            </w:r>
            <w:r>
              <w:t>(customers) expectations and issues</w:t>
            </w:r>
          </w:p>
        </w:tc>
        <w:tc>
          <w:tcPr>
            <w:tcW w:w="6858" w:type="dxa"/>
          </w:tcPr>
          <w:p w14:paraId="7B22C988" w14:textId="77777777" w:rsidR="00B349CD" w:rsidRDefault="00B349CD">
            <w:pPr>
              <w:pStyle w:val="TableParagraph"/>
              <w:ind w:left="0"/>
              <w:rPr>
                <w:b/>
              </w:rPr>
            </w:pPr>
          </w:p>
          <w:p w14:paraId="009A59BA" w14:textId="77777777" w:rsidR="00B349CD" w:rsidRDefault="00B349CD">
            <w:pPr>
              <w:pStyle w:val="TableParagraph"/>
              <w:spacing w:before="158"/>
              <w:ind w:left="0"/>
              <w:rPr>
                <w:b/>
              </w:rPr>
            </w:pPr>
          </w:p>
          <w:p w14:paraId="3C70D6AA" w14:textId="77777777" w:rsidR="00B349CD" w:rsidRDefault="002F6BA9">
            <w:pPr>
              <w:pStyle w:val="TableParagraph"/>
              <w:numPr>
                <w:ilvl w:val="0"/>
                <w:numId w:val="11"/>
              </w:numPr>
              <w:tabs>
                <w:tab w:val="left" w:pos="566"/>
              </w:tabs>
              <w:ind w:right="601"/>
            </w:pPr>
            <w:r>
              <w:t>Patient</w:t>
            </w:r>
            <w:r>
              <w:rPr>
                <w:spacing w:val="-7"/>
              </w:rPr>
              <w:t xml:space="preserve"> </w:t>
            </w:r>
            <w:r>
              <w:t>and</w:t>
            </w:r>
            <w:r>
              <w:rPr>
                <w:spacing w:val="-6"/>
              </w:rPr>
              <w:t xml:space="preserve"> </w:t>
            </w:r>
            <w:r>
              <w:t>customer</w:t>
            </w:r>
            <w:r>
              <w:rPr>
                <w:spacing w:val="-6"/>
              </w:rPr>
              <w:t xml:space="preserve"> </w:t>
            </w:r>
            <w:r>
              <w:t>service</w:t>
            </w:r>
            <w:r>
              <w:rPr>
                <w:spacing w:val="-4"/>
              </w:rPr>
              <w:t xml:space="preserve"> </w:t>
            </w:r>
            <w:r>
              <w:t>satisfaction</w:t>
            </w:r>
            <w:r>
              <w:rPr>
                <w:spacing w:val="-5"/>
              </w:rPr>
              <w:t xml:space="preserve"> </w:t>
            </w:r>
            <w:r>
              <w:t>surveys</w:t>
            </w:r>
            <w:r>
              <w:rPr>
                <w:spacing w:val="-5"/>
              </w:rPr>
              <w:t xml:space="preserve"> </w:t>
            </w:r>
            <w:r>
              <w:t>within</w:t>
            </w:r>
            <w:r>
              <w:rPr>
                <w:spacing w:val="-5"/>
              </w:rPr>
              <w:t xml:space="preserve"> </w:t>
            </w:r>
            <w:r>
              <w:t xml:space="preserve">agreed </w:t>
            </w:r>
            <w:r>
              <w:rPr>
                <w:spacing w:val="-2"/>
              </w:rPr>
              <w:t>targets</w:t>
            </w:r>
          </w:p>
          <w:p w14:paraId="4FE80409" w14:textId="77777777" w:rsidR="00B349CD" w:rsidRDefault="002F6BA9">
            <w:pPr>
              <w:pStyle w:val="TableParagraph"/>
              <w:numPr>
                <w:ilvl w:val="0"/>
                <w:numId w:val="11"/>
              </w:numPr>
              <w:tabs>
                <w:tab w:val="left" w:pos="565"/>
              </w:tabs>
              <w:spacing w:before="1" w:line="279" w:lineRule="exact"/>
              <w:ind w:left="565" w:hanging="357"/>
            </w:pPr>
            <w:r>
              <w:t>Use</w:t>
            </w:r>
            <w:r>
              <w:rPr>
                <w:spacing w:val="-3"/>
              </w:rPr>
              <w:t xml:space="preserve"> </w:t>
            </w:r>
            <w:r>
              <w:t>AIDET</w:t>
            </w:r>
            <w:r>
              <w:rPr>
                <w:spacing w:val="-3"/>
              </w:rPr>
              <w:t xml:space="preserve"> </w:t>
            </w:r>
            <w:r>
              <w:t>principles</w:t>
            </w:r>
            <w:r>
              <w:rPr>
                <w:spacing w:val="-5"/>
              </w:rPr>
              <w:t xml:space="preserve"> </w:t>
            </w:r>
            <w:r>
              <w:t>in</w:t>
            </w:r>
            <w:r>
              <w:rPr>
                <w:spacing w:val="-3"/>
              </w:rPr>
              <w:t xml:space="preserve"> </w:t>
            </w:r>
            <w:r>
              <w:t>all</w:t>
            </w:r>
            <w:r>
              <w:rPr>
                <w:spacing w:val="-3"/>
              </w:rPr>
              <w:t xml:space="preserve"> </w:t>
            </w:r>
            <w:r>
              <w:rPr>
                <w:spacing w:val="-2"/>
              </w:rPr>
              <w:t>interactions</w:t>
            </w:r>
          </w:p>
          <w:p w14:paraId="12EFAF21" w14:textId="77777777" w:rsidR="00B349CD" w:rsidRDefault="002F6BA9">
            <w:pPr>
              <w:pStyle w:val="TableParagraph"/>
              <w:numPr>
                <w:ilvl w:val="0"/>
                <w:numId w:val="11"/>
              </w:numPr>
              <w:tabs>
                <w:tab w:val="left" w:pos="565"/>
              </w:tabs>
              <w:spacing w:line="279" w:lineRule="exact"/>
              <w:ind w:left="565" w:hanging="357"/>
            </w:pPr>
            <w:r>
              <w:t>Issues</w:t>
            </w:r>
            <w:r>
              <w:rPr>
                <w:spacing w:val="-2"/>
              </w:rPr>
              <w:t xml:space="preserve"> </w:t>
            </w:r>
            <w:r>
              <w:t>are</w:t>
            </w:r>
            <w:r>
              <w:rPr>
                <w:spacing w:val="-6"/>
              </w:rPr>
              <w:t xml:space="preserve"> </w:t>
            </w:r>
            <w:r>
              <w:t>escalated</w:t>
            </w:r>
            <w:r>
              <w:rPr>
                <w:spacing w:val="-5"/>
              </w:rPr>
              <w:t xml:space="preserve"> </w:t>
            </w:r>
            <w:r>
              <w:t>to</w:t>
            </w:r>
            <w:r>
              <w:rPr>
                <w:spacing w:val="-4"/>
              </w:rPr>
              <w:t xml:space="preserve"> </w:t>
            </w:r>
            <w:r>
              <w:t>the</w:t>
            </w:r>
            <w:r>
              <w:rPr>
                <w:spacing w:val="-4"/>
              </w:rPr>
              <w:t xml:space="preserve"> </w:t>
            </w:r>
            <w:r>
              <w:t>manager</w:t>
            </w:r>
            <w:r>
              <w:rPr>
                <w:spacing w:val="-3"/>
              </w:rPr>
              <w:t xml:space="preserve"> </w:t>
            </w:r>
            <w:r>
              <w:t>and</w:t>
            </w:r>
            <w:r>
              <w:rPr>
                <w:spacing w:val="-3"/>
              </w:rPr>
              <w:t xml:space="preserve"> </w:t>
            </w:r>
            <w:r>
              <w:t>resolved</w:t>
            </w:r>
            <w:r>
              <w:rPr>
                <w:spacing w:val="-3"/>
              </w:rPr>
              <w:t xml:space="preserve"> </w:t>
            </w:r>
            <w:r>
              <w:t>in</w:t>
            </w:r>
            <w:r>
              <w:rPr>
                <w:spacing w:val="-3"/>
              </w:rPr>
              <w:t xml:space="preserve"> </w:t>
            </w:r>
            <w:r>
              <w:t>a</w:t>
            </w:r>
            <w:r>
              <w:rPr>
                <w:spacing w:val="-5"/>
              </w:rPr>
              <w:t xml:space="preserve"> </w:t>
            </w:r>
            <w:r>
              <w:t>timely</w:t>
            </w:r>
            <w:r>
              <w:rPr>
                <w:spacing w:val="-4"/>
              </w:rPr>
              <w:t xml:space="preserve"> </w:t>
            </w:r>
            <w:r>
              <w:rPr>
                <w:spacing w:val="-2"/>
              </w:rPr>
              <w:t>manner</w:t>
            </w:r>
          </w:p>
        </w:tc>
      </w:tr>
      <w:tr w:rsidR="00B349CD" w14:paraId="0036B846" w14:textId="77777777" w:rsidTr="2252294A">
        <w:trPr>
          <w:trHeight w:val="2184"/>
        </w:trPr>
        <w:tc>
          <w:tcPr>
            <w:tcW w:w="7708" w:type="dxa"/>
          </w:tcPr>
          <w:p w14:paraId="73B0B028" w14:textId="77777777" w:rsidR="00B349CD" w:rsidRDefault="002F6BA9">
            <w:pPr>
              <w:pStyle w:val="TableParagraph"/>
              <w:spacing w:line="268" w:lineRule="exact"/>
              <w:ind w:left="110"/>
              <w:rPr>
                <w:b/>
              </w:rPr>
            </w:pPr>
            <w:r>
              <w:rPr>
                <w:b/>
              </w:rPr>
              <w:t>Safety</w:t>
            </w:r>
            <w:r>
              <w:rPr>
                <w:b/>
                <w:spacing w:val="-3"/>
              </w:rPr>
              <w:t xml:space="preserve"> </w:t>
            </w:r>
            <w:r>
              <w:rPr>
                <w:b/>
              </w:rPr>
              <w:t>and</w:t>
            </w:r>
            <w:r>
              <w:rPr>
                <w:b/>
                <w:spacing w:val="-3"/>
              </w:rPr>
              <w:t xml:space="preserve"> </w:t>
            </w:r>
            <w:r>
              <w:rPr>
                <w:b/>
                <w:spacing w:val="-2"/>
              </w:rPr>
              <w:t>Wellbeing</w:t>
            </w:r>
          </w:p>
          <w:p w14:paraId="5C62E4D7" w14:textId="77777777" w:rsidR="00B349CD" w:rsidRDefault="00B349CD">
            <w:pPr>
              <w:pStyle w:val="TableParagraph"/>
              <w:spacing w:before="13"/>
              <w:ind w:left="0"/>
              <w:rPr>
                <w:b/>
              </w:rPr>
            </w:pPr>
          </w:p>
          <w:p w14:paraId="58F2051D" w14:textId="77777777" w:rsidR="00B349CD" w:rsidRDefault="002F6BA9">
            <w:pPr>
              <w:pStyle w:val="TableParagraph"/>
              <w:ind w:left="110"/>
            </w:pPr>
            <w:r>
              <w:t>Participate</w:t>
            </w:r>
            <w:r>
              <w:rPr>
                <w:spacing w:val="-2"/>
              </w:rPr>
              <w:t xml:space="preserve"> </w:t>
            </w:r>
            <w:r>
              <w:t>actively</w:t>
            </w:r>
            <w:r>
              <w:rPr>
                <w:spacing w:val="-2"/>
              </w:rPr>
              <w:t xml:space="preserve"> </w:t>
            </w:r>
            <w:r>
              <w:t>and</w:t>
            </w:r>
            <w:r>
              <w:rPr>
                <w:spacing w:val="-4"/>
              </w:rPr>
              <w:t xml:space="preserve"> </w:t>
            </w:r>
            <w:r>
              <w:t>positively</w:t>
            </w:r>
            <w:r>
              <w:rPr>
                <w:spacing w:val="-2"/>
              </w:rPr>
              <w:t xml:space="preserve"> </w:t>
            </w:r>
            <w:proofErr w:type="gramStart"/>
            <w:r>
              <w:t>in</w:t>
            </w:r>
            <w:r>
              <w:rPr>
                <w:spacing w:val="-2"/>
              </w:rPr>
              <w:t xml:space="preserve"> </w:t>
            </w:r>
            <w:r>
              <w:t>the</w:t>
            </w:r>
            <w:r>
              <w:rPr>
                <w:spacing w:val="-2"/>
              </w:rPr>
              <w:t xml:space="preserve"> </w:t>
            </w:r>
            <w:r>
              <w:t>area</w:t>
            </w:r>
            <w:r>
              <w:rPr>
                <w:spacing w:val="-5"/>
              </w:rPr>
              <w:t xml:space="preserve"> </w:t>
            </w:r>
            <w:r>
              <w:t>of</w:t>
            </w:r>
            <w:proofErr w:type="gramEnd"/>
            <w:r>
              <w:rPr>
                <w:spacing w:val="-1"/>
              </w:rPr>
              <w:t xml:space="preserve"> </w:t>
            </w:r>
            <w:r>
              <w:t>health</w:t>
            </w:r>
            <w:r>
              <w:rPr>
                <w:spacing w:val="-5"/>
              </w:rPr>
              <w:t xml:space="preserve"> </w:t>
            </w:r>
            <w:r>
              <w:t>and</w:t>
            </w:r>
            <w:r>
              <w:rPr>
                <w:spacing w:val="-3"/>
              </w:rPr>
              <w:t xml:space="preserve"> </w:t>
            </w:r>
            <w:r>
              <w:t>safety</w:t>
            </w:r>
            <w:r>
              <w:rPr>
                <w:spacing w:val="-3"/>
              </w:rPr>
              <w:t xml:space="preserve"> </w:t>
            </w:r>
            <w:r>
              <w:t>to</w:t>
            </w:r>
            <w:r>
              <w:rPr>
                <w:spacing w:val="-2"/>
              </w:rPr>
              <w:t xml:space="preserve"> </w:t>
            </w:r>
            <w:r>
              <w:t>reduce</w:t>
            </w:r>
            <w:r>
              <w:rPr>
                <w:spacing w:val="-2"/>
              </w:rPr>
              <w:t xml:space="preserve"> </w:t>
            </w:r>
            <w:r>
              <w:t>all hazards and incidents within the workplace</w:t>
            </w:r>
          </w:p>
          <w:p w14:paraId="57BB10C9" w14:textId="77777777" w:rsidR="00B349CD" w:rsidRDefault="00B349CD">
            <w:pPr>
              <w:pStyle w:val="TableParagraph"/>
              <w:spacing w:before="10"/>
              <w:ind w:left="0"/>
              <w:rPr>
                <w:b/>
              </w:rPr>
            </w:pPr>
          </w:p>
          <w:p w14:paraId="3E7FD466" w14:textId="77777777" w:rsidR="00B349CD" w:rsidRDefault="002F6BA9">
            <w:pPr>
              <w:pStyle w:val="TableParagraph"/>
              <w:numPr>
                <w:ilvl w:val="0"/>
                <w:numId w:val="10"/>
              </w:numPr>
              <w:tabs>
                <w:tab w:val="left" w:pos="569"/>
              </w:tabs>
              <w:ind w:right="495"/>
            </w:pPr>
            <w:r>
              <w:t>Report</w:t>
            </w:r>
            <w:r>
              <w:rPr>
                <w:spacing w:val="-6"/>
              </w:rPr>
              <w:t xml:space="preserve"> </w:t>
            </w:r>
            <w:r>
              <w:t>all</w:t>
            </w:r>
            <w:r>
              <w:rPr>
                <w:spacing w:val="-3"/>
              </w:rPr>
              <w:t xml:space="preserve"> </w:t>
            </w:r>
            <w:r>
              <w:t>hazards,</w:t>
            </w:r>
            <w:r>
              <w:rPr>
                <w:spacing w:val="-3"/>
              </w:rPr>
              <w:t xml:space="preserve"> </w:t>
            </w:r>
            <w:r>
              <w:t>incidents,</w:t>
            </w:r>
            <w:r>
              <w:rPr>
                <w:spacing w:val="-3"/>
              </w:rPr>
              <w:t xml:space="preserve"> </w:t>
            </w:r>
            <w:r>
              <w:t>injuries</w:t>
            </w:r>
            <w:r>
              <w:rPr>
                <w:spacing w:val="-3"/>
              </w:rPr>
              <w:t xml:space="preserve"> </w:t>
            </w:r>
            <w:r>
              <w:t>and</w:t>
            </w:r>
            <w:r>
              <w:rPr>
                <w:spacing w:val="-5"/>
              </w:rPr>
              <w:t xml:space="preserve"> </w:t>
            </w:r>
            <w:r>
              <w:t>near</w:t>
            </w:r>
            <w:r>
              <w:rPr>
                <w:spacing w:val="-6"/>
              </w:rPr>
              <w:t xml:space="preserve"> </w:t>
            </w:r>
            <w:r>
              <w:t>misses</w:t>
            </w:r>
            <w:r>
              <w:rPr>
                <w:spacing w:val="-5"/>
              </w:rPr>
              <w:t xml:space="preserve"> </w:t>
            </w:r>
            <w:r>
              <w:t>immediately</w:t>
            </w:r>
            <w:r>
              <w:rPr>
                <w:spacing w:val="-5"/>
              </w:rPr>
              <w:t xml:space="preserve"> </w:t>
            </w:r>
            <w:r>
              <w:t>to</w:t>
            </w:r>
            <w:r>
              <w:rPr>
                <w:spacing w:val="-4"/>
              </w:rPr>
              <w:t xml:space="preserve"> </w:t>
            </w:r>
            <w:r>
              <w:t xml:space="preserve">your manager and log them in </w:t>
            </w:r>
            <w:proofErr w:type="spellStart"/>
            <w:r>
              <w:t>RiskMan</w:t>
            </w:r>
            <w:proofErr w:type="spellEnd"/>
          </w:p>
        </w:tc>
        <w:tc>
          <w:tcPr>
            <w:tcW w:w="6858" w:type="dxa"/>
          </w:tcPr>
          <w:p w14:paraId="49041DAD" w14:textId="77777777" w:rsidR="00B349CD" w:rsidRDefault="00B349CD">
            <w:pPr>
              <w:pStyle w:val="TableParagraph"/>
              <w:ind w:left="0"/>
              <w:rPr>
                <w:b/>
              </w:rPr>
            </w:pPr>
          </w:p>
          <w:p w14:paraId="3DF360C5" w14:textId="77777777" w:rsidR="00B349CD" w:rsidRDefault="002F6BA9">
            <w:pPr>
              <w:pStyle w:val="TableParagraph"/>
              <w:numPr>
                <w:ilvl w:val="0"/>
                <w:numId w:val="9"/>
              </w:numPr>
              <w:tabs>
                <w:tab w:val="left" w:pos="565"/>
              </w:tabs>
              <w:ind w:left="565" w:hanging="357"/>
            </w:pPr>
            <w:r>
              <w:t>Adhere</w:t>
            </w:r>
            <w:r>
              <w:rPr>
                <w:spacing w:val="-6"/>
              </w:rPr>
              <w:t xml:space="preserve"> </w:t>
            </w:r>
            <w:r>
              <w:t>to</w:t>
            </w:r>
            <w:r>
              <w:rPr>
                <w:spacing w:val="-6"/>
              </w:rPr>
              <w:t xml:space="preserve"> </w:t>
            </w:r>
            <w:r>
              <w:t>infection</w:t>
            </w:r>
            <w:r>
              <w:rPr>
                <w:spacing w:val="-9"/>
              </w:rPr>
              <w:t xml:space="preserve"> </w:t>
            </w:r>
            <w:r>
              <w:t>control/personal</w:t>
            </w:r>
            <w:r>
              <w:rPr>
                <w:spacing w:val="-6"/>
              </w:rPr>
              <w:t xml:space="preserve"> </w:t>
            </w:r>
            <w:r>
              <w:t>hygiene</w:t>
            </w:r>
            <w:r>
              <w:rPr>
                <w:spacing w:val="-6"/>
              </w:rPr>
              <w:t xml:space="preserve"> </w:t>
            </w:r>
            <w:r>
              <w:rPr>
                <w:spacing w:val="-2"/>
              </w:rPr>
              <w:t>precautions</w:t>
            </w:r>
          </w:p>
          <w:p w14:paraId="3CD44720" w14:textId="77777777" w:rsidR="00B349CD" w:rsidRDefault="002F6BA9">
            <w:pPr>
              <w:pStyle w:val="TableParagraph"/>
              <w:numPr>
                <w:ilvl w:val="0"/>
                <w:numId w:val="9"/>
              </w:numPr>
              <w:tabs>
                <w:tab w:val="left" w:pos="566"/>
              </w:tabs>
              <w:ind w:right="273"/>
            </w:pPr>
            <w:r>
              <w:t>Implement</w:t>
            </w:r>
            <w:r>
              <w:rPr>
                <w:spacing w:val="-6"/>
              </w:rPr>
              <w:t xml:space="preserve"> </w:t>
            </w:r>
            <w:r>
              <w:t>and</w:t>
            </w:r>
            <w:r>
              <w:rPr>
                <w:spacing w:val="-5"/>
              </w:rPr>
              <w:t xml:space="preserve"> </w:t>
            </w:r>
            <w:r>
              <w:t>adhere</w:t>
            </w:r>
            <w:r>
              <w:rPr>
                <w:spacing w:val="-6"/>
              </w:rPr>
              <w:t xml:space="preserve"> </w:t>
            </w:r>
            <w:r>
              <w:t>to</w:t>
            </w:r>
            <w:r>
              <w:rPr>
                <w:spacing w:val="-5"/>
              </w:rPr>
              <w:t xml:space="preserve"> </w:t>
            </w:r>
            <w:r>
              <w:t>Epworth</w:t>
            </w:r>
            <w:r>
              <w:rPr>
                <w:spacing w:val="-7"/>
              </w:rPr>
              <w:t xml:space="preserve"> </w:t>
            </w:r>
            <w:r>
              <w:t>OHS</w:t>
            </w:r>
            <w:r>
              <w:rPr>
                <w:spacing w:val="-6"/>
              </w:rPr>
              <w:t xml:space="preserve"> </w:t>
            </w:r>
            <w:r>
              <w:t>policies,</w:t>
            </w:r>
            <w:r>
              <w:rPr>
                <w:spacing w:val="-3"/>
              </w:rPr>
              <w:t xml:space="preserve"> </w:t>
            </w:r>
            <w:r>
              <w:t>protocols</w:t>
            </w:r>
            <w:r>
              <w:rPr>
                <w:spacing w:val="-4"/>
              </w:rPr>
              <w:t xml:space="preserve"> </w:t>
            </w:r>
            <w:r>
              <w:t>and</w:t>
            </w:r>
            <w:r>
              <w:rPr>
                <w:spacing w:val="-5"/>
              </w:rPr>
              <w:t xml:space="preserve"> </w:t>
            </w:r>
            <w:r>
              <w:t>safe work procedures</w:t>
            </w:r>
          </w:p>
          <w:p w14:paraId="36B95D22" w14:textId="77777777" w:rsidR="00B349CD" w:rsidRDefault="002F6BA9">
            <w:pPr>
              <w:pStyle w:val="TableParagraph"/>
              <w:numPr>
                <w:ilvl w:val="0"/>
                <w:numId w:val="9"/>
              </w:numPr>
              <w:tabs>
                <w:tab w:val="left" w:pos="565"/>
              </w:tabs>
              <w:spacing w:before="1"/>
              <w:ind w:left="565" w:hanging="357"/>
            </w:pPr>
            <w:r>
              <w:t>Mandatory</w:t>
            </w:r>
            <w:r>
              <w:rPr>
                <w:spacing w:val="-8"/>
              </w:rPr>
              <w:t xml:space="preserve"> </w:t>
            </w:r>
            <w:r>
              <w:t>training</w:t>
            </w:r>
            <w:r>
              <w:rPr>
                <w:spacing w:val="-6"/>
              </w:rPr>
              <w:t xml:space="preserve"> </w:t>
            </w:r>
            <w:r>
              <w:t>completed</w:t>
            </w:r>
            <w:r>
              <w:rPr>
                <w:spacing w:val="-6"/>
              </w:rPr>
              <w:t xml:space="preserve"> </w:t>
            </w:r>
            <w:r>
              <w:t>at</w:t>
            </w:r>
            <w:r>
              <w:rPr>
                <w:spacing w:val="-7"/>
              </w:rPr>
              <w:t xml:space="preserve"> </w:t>
            </w:r>
            <w:r>
              <w:t>agreed</w:t>
            </w:r>
            <w:r>
              <w:rPr>
                <w:spacing w:val="-5"/>
              </w:rPr>
              <w:t xml:space="preserve"> </w:t>
            </w:r>
            <w:r>
              <w:rPr>
                <w:spacing w:val="-2"/>
              </w:rPr>
              <w:t>frequency</w:t>
            </w:r>
          </w:p>
        </w:tc>
      </w:tr>
    </w:tbl>
    <w:p w14:paraId="4E47FD84" w14:textId="77777777" w:rsidR="00B349CD" w:rsidRDefault="00B349CD">
      <w:pPr>
        <w:sectPr w:rsidR="00B349CD">
          <w:pgSz w:w="16850" w:h="11900" w:orient="landscape"/>
          <w:pgMar w:top="1400" w:right="980" w:bottom="680" w:left="980" w:header="400" w:footer="485" w:gutter="0"/>
          <w:cols w:space="720"/>
        </w:sectPr>
      </w:pPr>
    </w:p>
    <w:p w14:paraId="3AD5919D" w14:textId="77777777" w:rsidR="00B349CD" w:rsidRDefault="002F6BA9">
      <w:pPr>
        <w:pStyle w:val="ListParagraph"/>
        <w:numPr>
          <w:ilvl w:val="0"/>
          <w:numId w:val="20"/>
        </w:numPr>
        <w:tabs>
          <w:tab w:val="left" w:pos="429"/>
        </w:tabs>
        <w:spacing w:before="327"/>
        <w:ind w:left="429" w:hanging="277"/>
        <w:rPr>
          <w:b/>
          <w:sz w:val="28"/>
        </w:rPr>
      </w:pPr>
      <w:r>
        <w:rPr>
          <w:b/>
          <w:color w:val="53BBEB"/>
          <w:sz w:val="28"/>
        </w:rPr>
        <w:lastRenderedPageBreak/>
        <w:t>Position</w:t>
      </w:r>
      <w:r>
        <w:rPr>
          <w:b/>
          <w:color w:val="53BBEB"/>
          <w:spacing w:val="-6"/>
          <w:sz w:val="28"/>
        </w:rPr>
        <w:t xml:space="preserve"> </w:t>
      </w:r>
      <w:r>
        <w:rPr>
          <w:b/>
          <w:color w:val="53BBEB"/>
          <w:sz w:val="28"/>
        </w:rPr>
        <w:t>Requirements/Key</w:t>
      </w:r>
      <w:r>
        <w:rPr>
          <w:b/>
          <w:color w:val="53BBEB"/>
          <w:spacing w:val="-9"/>
          <w:sz w:val="28"/>
        </w:rPr>
        <w:t xml:space="preserve"> </w:t>
      </w:r>
      <w:r>
        <w:rPr>
          <w:b/>
          <w:color w:val="53BBEB"/>
          <w:sz w:val="28"/>
        </w:rPr>
        <w:t>Selection</w:t>
      </w:r>
      <w:r>
        <w:rPr>
          <w:b/>
          <w:color w:val="53BBEB"/>
          <w:spacing w:val="-5"/>
          <w:sz w:val="28"/>
        </w:rPr>
        <w:t xml:space="preserve"> </w:t>
      </w:r>
      <w:r>
        <w:rPr>
          <w:b/>
          <w:color w:val="53BBEB"/>
          <w:spacing w:val="-2"/>
          <w:sz w:val="28"/>
        </w:rPr>
        <w:t>Criteria</w:t>
      </w:r>
    </w:p>
    <w:p w14:paraId="2E400209" w14:textId="77777777" w:rsidR="00B349CD" w:rsidRDefault="00B349CD">
      <w:pPr>
        <w:pStyle w:val="BodyText"/>
        <w:spacing w:before="11"/>
        <w:rPr>
          <w:b/>
          <w:sz w:val="13"/>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6"/>
        <w:gridCol w:w="12478"/>
      </w:tblGrid>
      <w:tr w:rsidR="00B349CD" w14:paraId="2ECB00F0" w14:textId="77777777" w:rsidTr="2252294A">
        <w:trPr>
          <w:trHeight w:val="347"/>
        </w:trPr>
        <w:tc>
          <w:tcPr>
            <w:tcW w:w="2156" w:type="dxa"/>
            <w:shd w:val="clear" w:color="auto" w:fill="AEAFAE"/>
          </w:tcPr>
          <w:p w14:paraId="689AF07A" w14:textId="77777777" w:rsidR="00B349CD" w:rsidRDefault="002F6BA9">
            <w:pPr>
              <w:pStyle w:val="TableParagraph"/>
              <w:spacing w:line="268" w:lineRule="exact"/>
              <w:ind w:left="462"/>
              <w:rPr>
                <w:b/>
              </w:rPr>
            </w:pPr>
            <w:r>
              <w:rPr>
                <w:b/>
                <w:spacing w:val="-2"/>
              </w:rPr>
              <w:t>COMPONENT</w:t>
            </w:r>
          </w:p>
        </w:tc>
        <w:tc>
          <w:tcPr>
            <w:tcW w:w="12478" w:type="dxa"/>
            <w:shd w:val="clear" w:color="auto" w:fill="AEAFAE"/>
          </w:tcPr>
          <w:p w14:paraId="1B087707" w14:textId="77777777" w:rsidR="00B349CD" w:rsidRDefault="00B349CD">
            <w:pPr>
              <w:pStyle w:val="TableParagraph"/>
              <w:ind w:left="0"/>
              <w:rPr>
                <w:rFonts w:ascii="Times New Roman"/>
                <w:sz w:val="20"/>
              </w:rPr>
            </w:pPr>
          </w:p>
        </w:tc>
      </w:tr>
      <w:tr w:rsidR="00B349CD" w14:paraId="65CCB6EE" w14:textId="77777777" w:rsidTr="2252294A">
        <w:trPr>
          <w:trHeight w:val="897"/>
        </w:trPr>
        <w:tc>
          <w:tcPr>
            <w:tcW w:w="2156" w:type="dxa"/>
          </w:tcPr>
          <w:p w14:paraId="3CEFD646" w14:textId="77777777" w:rsidR="00B349CD" w:rsidRDefault="002F6BA9" w:rsidP="2252294A">
            <w:pPr>
              <w:pStyle w:val="TableParagraph"/>
              <w:spacing w:line="268" w:lineRule="exact"/>
              <w:ind w:left="107"/>
              <w:rPr>
                <w:rFonts w:asciiTheme="minorHAnsi" w:eastAsiaTheme="minorEastAsia" w:hAnsiTheme="minorHAnsi" w:cstheme="minorBidi"/>
              </w:rPr>
            </w:pPr>
            <w:r w:rsidRPr="2252294A">
              <w:rPr>
                <w:rFonts w:asciiTheme="minorHAnsi" w:eastAsiaTheme="minorEastAsia" w:hAnsiTheme="minorHAnsi" w:cstheme="minorBidi"/>
                <w:spacing w:val="-2"/>
              </w:rPr>
              <w:t>Qualifications</w:t>
            </w:r>
          </w:p>
        </w:tc>
        <w:tc>
          <w:tcPr>
            <w:tcW w:w="12478" w:type="dxa"/>
          </w:tcPr>
          <w:p w14:paraId="57FC0229" w14:textId="77777777" w:rsidR="00B349CD" w:rsidRDefault="002F6BA9" w:rsidP="2252294A">
            <w:pPr>
              <w:pStyle w:val="TableParagraph"/>
              <w:spacing w:line="268" w:lineRule="exact"/>
              <w:ind w:left="109"/>
              <w:rPr>
                <w:rFonts w:asciiTheme="minorHAnsi" w:eastAsiaTheme="minorEastAsia" w:hAnsiTheme="minorHAnsi" w:cstheme="minorBidi"/>
                <w:b/>
                <w:bCs/>
              </w:rPr>
            </w:pPr>
            <w:r w:rsidRPr="2252294A">
              <w:rPr>
                <w:rFonts w:asciiTheme="minorHAnsi" w:eastAsiaTheme="minorEastAsia" w:hAnsiTheme="minorHAnsi" w:cstheme="minorBidi"/>
                <w:b/>
                <w:bCs/>
                <w:spacing w:val="-2"/>
              </w:rPr>
              <w:t>Essential</w:t>
            </w:r>
          </w:p>
          <w:p w14:paraId="79EBCAB7" w14:textId="77777777" w:rsidR="00B349CD" w:rsidRDefault="002F6BA9" w:rsidP="2252294A">
            <w:pPr>
              <w:pStyle w:val="TableParagraph"/>
              <w:numPr>
                <w:ilvl w:val="0"/>
                <w:numId w:val="8"/>
              </w:numPr>
              <w:tabs>
                <w:tab w:val="left" w:pos="568"/>
              </w:tabs>
              <w:spacing w:before="79"/>
              <w:rPr>
                <w:rFonts w:asciiTheme="minorHAnsi" w:eastAsiaTheme="minorEastAsia" w:hAnsiTheme="minorHAnsi" w:cstheme="minorBidi"/>
              </w:rPr>
            </w:pPr>
            <w:r w:rsidRPr="2252294A">
              <w:rPr>
                <w:rFonts w:asciiTheme="minorHAnsi" w:eastAsiaTheme="minorEastAsia" w:hAnsiTheme="minorHAnsi" w:cstheme="minorBidi"/>
              </w:rPr>
              <w:t>Tertiary</w:t>
            </w:r>
            <w:r w:rsidRPr="2252294A">
              <w:rPr>
                <w:rFonts w:asciiTheme="minorHAnsi" w:eastAsiaTheme="minorEastAsia" w:hAnsiTheme="minorHAnsi" w:cstheme="minorBidi"/>
                <w:spacing w:val="-6"/>
              </w:rPr>
              <w:t xml:space="preserve"> </w:t>
            </w:r>
            <w:r w:rsidRPr="2252294A">
              <w:rPr>
                <w:rFonts w:asciiTheme="minorHAnsi" w:eastAsiaTheme="minorEastAsia" w:hAnsiTheme="minorHAnsi" w:cstheme="minorBidi"/>
              </w:rPr>
              <w:t>qualification</w:t>
            </w:r>
            <w:r w:rsidRPr="2252294A">
              <w:rPr>
                <w:rFonts w:asciiTheme="minorHAnsi" w:eastAsiaTheme="minorEastAsia" w:hAnsiTheme="minorHAnsi" w:cstheme="minorBidi"/>
                <w:spacing w:val="-4"/>
              </w:rPr>
              <w:t xml:space="preserve"> </w:t>
            </w:r>
            <w:r w:rsidRPr="2252294A">
              <w:rPr>
                <w:rFonts w:asciiTheme="minorHAnsi" w:eastAsiaTheme="minorEastAsia" w:hAnsiTheme="minorHAnsi" w:cstheme="minorBidi"/>
              </w:rPr>
              <w:t>in</w:t>
            </w:r>
            <w:r w:rsidRPr="2252294A">
              <w:rPr>
                <w:rFonts w:asciiTheme="minorHAnsi" w:eastAsiaTheme="minorEastAsia" w:hAnsiTheme="minorHAnsi" w:cstheme="minorBidi"/>
                <w:spacing w:val="-3"/>
              </w:rPr>
              <w:t xml:space="preserve"> </w:t>
            </w:r>
            <w:r w:rsidRPr="2252294A">
              <w:rPr>
                <w:rFonts w:asciiTheme="minorHAnsi" w:eastAsiaTheme="minorEastAsia" w:hAnsiTheme="minorHAnsi" w:cstheme="minorBidi"/>
              </w:rPr>
              <w:t>HR</w:t>
            </w:r>
            <w:r w:rsidRPr="2252294A">
              <w:rPr>
                <w:rFonts w:asciiTheme="minorHAnsi" w:eastAsiaTheme="minorEastAsia" w:hAnsiTheme="minorHAnsi" w:cstheme="minorBidi"/>
                <w:spacing w:val="-5"/>
              </w:rPr>
              <w:t xml:space="preserve"> </w:t>
            </w:r>
            <w:r w:rsidRPr="2252294A">
              <w:rPr>
                <w:rFonts w:asciiTheme="minorHAnsi" w:eastAsiaTheme="minorEastAsia" w:hAnsiTheme="minorHAnsi" w:cstheme="minorBidi"/>
              </w:rPr>
              <w:t>or</w:t>
            </w:r>
            <w:r w:rsidRPr="2252294A">
              <w:rPr>
                <w:rFonts w:asciiTheme="minorHAnsi" w:eastAsiaTheme="minorEastAsia" w:hAnsiTheme="minorHAnsi" w:cstheme="minorBidi"/>
                <w:spacing w:val="-3"/>
              </w:rPr>
              <w:t xml:space="preserve"> </w:t>
            </w:r>
            <w:r w:rsidRPr="2252294A">
              <w:rPr>
                <w:rFonts w:asciiTheme="minorHAnsi" w:eastAsiaTheme="minorEastAsia" w:hAnsiTheme="minorHAnsi" w:cstheme="minorBidi"/>
              </w:rPr>
              <w:t>related</w:t>
            </w:r>
            <w:r w:rsidRPr="2252294A">
              <w:rPr>
                <w:rFonts w:asciiTheme="minorHAnsi" w:eastAsiaTheme="minorEastAsia" w:hAnsiTheme="minorHAnsi" w:cstheme="minorBidi"/>
                <w:spacing w:val="-4"/>
              </w:rPr>
              <w:t xml:space="preserve"> </w:t>
            </w:r>
            <w:r w:rsidRPr="2252294A">
              <w:rPr>
                <w:rFonts w:asciiTheme="minorHAnsi" w:eastAsiaTheme="minorEastAsia" w:hAnsiTheme="minorHAnsi" w:cstheme="minorBidi"/>
              </w:rPr>
              <w:t>discipline</w:t>
            </w:r>
            <w:r w:rsidRPr="2252294A">
              <w:rPr>
                <w:rFonts w:asciiTheme="minorHAnsi" w:eastAsiaTheme="minorEastAsia" w:hAnsiTheme="minorHAnsi" w:cstheme="minorBidi"/>
                <w:spacing w:val="-5"/>
              </w:rPr>
              <w:t xml:space="preserve"> </w:t>
            </w:r>
            <w:r w:rsidRPr="2252294A">
              <w:rPr>
                <w:rFonts w:asciiTheme="minorHAnsi" w:eastAsiaTheme="minorEastAsia" w:hAnsiTheme="minorHAnsi" w:cstheme="minorBidi"/>
              </w:rPr>
              <w:t>(or</w:t>
            </w:r>
            <w:r w:rsidRPr="2252294A">
              <w:rPr>
                <w:rFonts w:asciiTheme="minorHAnsi" w:eastAsiaTheme="minorEastAsia" w:hAnsiTheme="minorHAnsi" w:cstheme="minorBidi"/>
                <w:spacing w:val="-3"/>
              </w:rPr>
              <w:t xml:space="preserve"> </w:t>
            </w:r>
            <w:r w:rsidRPr="2252294A">
              <w:rPr>
                <w:rFonts w:asciiTheme="minorHAnsi" w:eastAsiaTheme="minorEastAsia" w:hAnsiTheme="minorHAnsi" w:cstheme="minorBidi"/>
              </w:rPr>
              <w:t>working</w:t>
            </w:r>
            <w:r w:rsidRPr="2252294A">
              <w:rPr>
                <w:rFonts w:asciiTheme="minorHAnsi" w:eastAsiaTheme="minorEastAsia" w:hAnsiTheme="minorHAnsi" w:cstheme="minorBidi"/>
                <w:spacing w:val="-4"/>
              </w:rPr>
              <w:t xml:space="preserve"> </w:t>
            </w:r>
            <w:r w:rsidRPr="2252294A">
              <w:rPr>
                <w:rFonts w:asciiTheme="minorHAnsi" w:eastAsiaTheme="minorEastAsia" w:hAnsiTheme="minorHAnsi" w:cstheme="minorBidi"/>
                <w:spacing w:val="-2"/>
              </w:rPr>
              <w:t>towards)</w:t>
            </w:r>
          </w:p>
        </w:tc>
      </w:tr>
      <w:tr w:rsidR="00B349CD" w14:paraId="085F9C98" w14:textId="77777777" w:rsidTr="2252294A">
        <w:trPr>
          <w:trHeight w:val="1257"/>
        </w:trPr>
        <w:tc>
          <w:tcPr>
            <w:tcW w:w="2156" w:type="dxa"/>
          </w:tcPr>
          <w:p w14:paraId="7992AA64" w14:textId="77777777" w:rsidR="00B349CD" w:rsidRDefault="002F6BA9" w:rsidP="2252294A">
            <w:pPr>
              <w:pStyle w:val="TableParagraph"/>
              <w:spacing w:line="268" w:lineRule="exact"/>
              <w:ind w:left="107"/>
              <w:rPr>
                <w:rFonts w:asciiTheme="minorHAnsi" w:eastAsiaTheme="minorEastAsia" w:hAnsiTheme="minorHAnsi" w:cstheme="minorBidi"/>
              </w:rPr>
            </w:pPr>
            <w:r w:rsidRPr="2252294A">
              <w:rPr>
                <w:rFonts w:asciiTheme="minorHAnsi" w:eastAsiaTheme="minorEastAsia" w:hAnsiTheme="minorHAnsi" w:cstheme="minorBidi"/>
              </w:rPr>
              <w:t>Previous</w:t>
            </w:r>
            <w:r w:rsidRPr="2252294A">
              <w:rPr>
                <w:rFonts w:asciiTheme="minorHAnsi" w:eastAsiaTheme="minorEastAsia" w:hAnsiTheme="minorHAnsi" w:cstheme="minorBidi"/>
                <w:spacing w:val="-8"/>
              </w:rPr>
              <w:t xml:space="preserve"> </w:t>
            </w:r>
            <w:r w:rsidRPr="2252294A">
              <w:rPr>
                <w:rFonts w:asciiTheme="minorHAnsi" w:eastAsiaTheme="minorEastAsia" w:hAnsiTheme="minorHAnsi" w:cstheme="minorBidi"/>
                <w:spacing w:val="-2"/>
              </w:rPr>
              <w:t>Experience</w:t>
            </w:r>
          </w:p>
        </w:tc>
        <w:tc>
          <w:tcPr>
            <w:tcW w:w="12478" w:type="dxa"/>
          </w:tcPr>
          <w:p w14:paraId="0A9FA7AE" w14:textId="77777777" w:rsidR="00B349CD" w:rsidRDefault="002F6BA9" w:rsidP="2252294A">
            <w:pPr>
              <w:pStyle w:val="TableParagraph"/>
              <w:spacing w:line="268" w:lineRule="exact"/>
              <w:ind w:left="109"/>
              <w:rPr>
                <w:rFonts w:asciiTheme="minorHAnsi" w:eastAsiaTheme="minorEastAsia" w:hAnsiTheme="minorHAnsi" w:cstheme="minorBidi"/>
                <w:b/>
                <w:bCs/>
              </w:rPr>
            </w:pPr>
            <w:r w:rsidRPr="2252294A">
              <w:rPr>
                <w:rFonts w:asciiTheme="minorHAnsi" w:eastAsiaTheme="minorEastAsia" w:hAnsiTheme="minorHAnsi" w:cstheme="minorBidi"/>
                <w:b/>
                <w:bCs/>
                <w:spacing w:val="-2"/>
              </w:rPr>
              <w:t>Essential</w:t>
            </w:r>
          </w:p>
          <w:p w14:paraId="29F080AD" w14:textId="77777777" w:rsidR="00B349CD" w:rsidRDefault="002F6BA9" w:rsidP="2252294A">
            <w:pPr>
              <w:pStyle w:val="TableParagraph"/>
              <w:numPr>
                <w:ilvl w:val="0"/>
                <w:numId w:val="7"/>
              </w:numPr>
              <w:tabs>
                <w:tab w:val="left" w:pos="568"/>
              </w:tabs>
              <w:spacing w:before="79"/>
              <w:rPr>
                <w:rFonts w:asciiTheme="minorHAnsi" w:eastAsiaTheme="minorEastAsia" w:hAnsiTheme="minorHAnsi" w:cstheme="minorBidi"/>
              </w:rPr>
            </w:pPr>
            <w:r w:rsidRPr="2252294A">
              <w:rPr>
                <w:rFonts w:asciiTheme="minorHAnsi" w:eastAsiaTheme="minorEastAsia" w:hAnsiTheme="minorHAnsi" w:cstheme="minorBidi"/>
              </w:rPr>
              <w:t>Previous</w:t>
            </w:r>
            <w:r w:rsidRPr="2252294A">
              <w:rPr>
                <w:rFonts w:asciiTheme="minorHAnsi" w:eastAsiaTheme="minorEastAsia" w:hAnsiTheme="minorHAnsi" w:cstheme="minorBidi"/>
                <w:spacing w:val="-6"/>
              </w:rPr>
              <w:t xml:space="preserve"> </w:t>
            </w:r>
            <w:r w:rsidRPr="2252294A">
              <w:rPr>
                <w:rFonts w:asciiTheme="minorHAnsi" w:eastAsiaTheme="minorEastAsia" w:hAnsiTheme="minorHAnsi" w:cstheme="minorBidi"/>
              </w:rPr>
              <w:t>experience</w:t>
            </w:r>
            <w:r w:rsidRPr="2252294A">
              <w:rPr>
                <w:rFonts w:asciiTheme="minorHAnsi" w:eastAsiaTheme="minorEastAsia" w:hAnsiTheme="minorHAnsi" w:cstheme="minorBidi"/>
                <w:spacing w:val="-5"/>
              </w:rPr>
              <w:t xml:space="preserve"> </w:t>
            </w:r>
            <w:r w:rsidRPr="2252294A">
              <w:rPr>
                <w:rFonts w:asciiTheme="minorHAnsi" w:eastAsiaTheme="minorEastAsia" w:hAnsiTheme="minorHAnsi" w:cstheme="minorBidi"/>
              </w:rPr>
              <w:t>providing</w:t>
            </w:r>
            <w:r w:rsidRPr="2252294A">
              <w:rPr>
                <w:rFonts w:asciiTheme="minorHAnsi" w:eastAsiaTheme="minorEastAsia" w:hAnsiTheme="minorHAnsi" w:cstheme="minorBidi"/>
                <w:spacing w:val="-4"/>
              </w:rPr>
              <w:t xml:space="preserve"> </w:t>
            </w:r>
            <w:r w:rsidRPr="2252294A">
              <w:rPr>
                <w:rFonts w:asciiTheme="minorHAnsi" w:eastAsiaTheme="minorEastAsia" w:hAnsiTheme="minorHAnsi" w:cstheme="minorBidi"/>
              </w:rPr>
              <w:t>Tier</w:t>
            </w:r>
            <w:r w:rsidRPr="2252294A">
              <w:rPr>
                <w:rFonts w:asciiTheme="minorHAnsi" w:eastAsiaTheme="minorEastAsia" w:hAnsiTheme="minorHAnsi" w:cstheme="minorBidi"/>
                <w:spacing w:val="-3"/>
              </w:rPr>
              <w:t xml:space="preserve"> </w:t>
            </w:r>
            <w:r w:rsidRPr="2252294A">
              <w:rPr>
                <w:rFonts w:asciiTheme="minorHAnsi" w:eastAsiaTheme="minorEastAsia" w:hAnsiTheme="minorHAnsi" w:cstheme="minorBidi"/>
              </w:rPr>
              <w:t>1</w:t>
            </w:r>
            <w:r w:rsidRPr="2252294A">
              <w:rPr>
                <w:rFonts w:asciiTheme="minorHAnsi" w:eastAsiaTheme="minorEastAsia" w:hAnsiTheme="minorHAnsi" w:cstheme="minorBidi"/>
                <w:spacing w:val="-5"/>
              </w:rPr>
              <w:t xml:space="preserve"> </w:t>
            </w:r>
            <w:r w:rsidRPr="2252294A">
              <w:rPr>
                <w:rFonts w:asciiTheme="minorHAnsi" w:eastAsiaTheme="minorEastAsia" w:hAnsiTheme="minorHAnsi" w:cstheme="minorBidi"/>
              </w:rPr>
              <w:t>HR</w:t>
            </w:r>
            <w:r w:rsidRPr="2252294A">
              <w:rPr>
                <w:rFonts w:asciiTheme="minorHAnsi" w:eastAsiaTheme="minorEastAsia" w:hAnsiTheme="minorHAnsi" w:cstheme="minorBidi"/>
                <w:spacing w:val="-3"/>
              </w:rPr>
              <w:t xml:space="preserve"> </w:t>
            </w:r>
            <w:r w:rsidRPr="2252294A">
              <w:rPr>
                <w:rFonts w:asciiTheme="minorHAnsi" w:eastAsiaTheme="minorEastAsia" w:hAnsiTheme="minorHAnsi" w:cstheme="minorBidi"/>
                <w:spacing w:val="-2"/>
              </w:rPr>
              <w:t>support</w:t>
            </w:r>
          </w:p>
          <w:p w14:paraId="3D40CDA1" w14:textId="77777777" w:rsidR="002630BD" w:rsidRDefault="002630BD" w:rsidP="2252294A">
            <w:pPr>
              <w:pStyle w:val="TableParagraph"/>
              <w:spacing w:before="1"/>
              <w:ind w:left="109"/>
              <w:rPr>
                <w:rFonts w:asciiTheme="minorHAnsi" w:eastAsiaTheme="minorEastAsia" w:hAnsiTheme="minorHAnsi" w:cstheme="minorBidi"/>
                <w:b/>
                <w:bCs/>
                <w:spacing w:val="-2"/>
              </w:rPr>
            </w:pPr>
          </w:p>
          <w:p w14:paraId="0A8524BF" w14:textId="6CC784DC" w:rsidR="00B349CD" w:rsidRDefault="002F6BA9" w:rsidP="2252294A">
            <w:pPr>
              <w:pStyle w:val="TableParagraph"/>
              <w:spacing w:before="1"/>
              <w:ind w:left="109"/>
              <w:rPr>
                <w:rFonts w:asciiTheme="minorHAnsi" w:eastAsiaTheme="minorEastAsia" w:hAnsiTheme="minorHAnsi" w:cstheme="minorBidi"/>
                <w:b/>
                <w:bCs/>
              </w:rPr>
            </w:pPr>
            <w:r w:rsidRPr="2252294A">
              <w:rPr>
                <w:rFonts w:asciiTheme="minorHAnsi" w:eastAsiaTheme="minorEastAsia" w:hAnsiTheme="minorHAnsi" w:cstheme="minorBidi"/>
                <w:b/>
                <w:bCs/>
                <w:spacing w:val="-2"/>
              </w:rPr>
              <w:t>Desirable</w:t>
            </w:r>
          </w:p>
          <w:p w14:paraId="30DF7A32" w14:textId="77777777" w:rsidR="00B349CD" w:rsidRDefault="002F6BA9" w:rsidP="2252294A">
            <w:pPr>
              <w:pStyle w:val="TableParagraph"/>
              <w:numPr>
                <w:ilvl w:val="0"/>
                <w:numId w:val="7"/>
              </w:numPr>
              <w:tabs>
                <w:tab w:val="left" w:pos="568"/>
              </w:tabs>
              <w:spacing w:before="79" w:line="261" w:lineRule="exact"/>
              <w:rPr>
                <w:rFonts w:asciiTheme="minorHAnsi" w:eastAsiaTheme="minorEastAsia" w:hAnsiTheme="minorHAnsi" w:cstheme="minorBidi"/>
              </w:rPr>
            </w:pPr>
            <w:r w:rsidRPr="2252294A">
              <w:rPr>
                <w:rFonts w:asciiTheme="minorHAnsi" w:eastAsiaTheme="minorEastAsia" w:hAnsiTheme="minorHAnsi" w:cstheme="minorBidi"/>
              </w:rPr>
              <w:t>P&amp;C</w:t>
            </w:r>
            <w:r w:rsidRPr="2252294A">
              <w:rPr>
                <w:rFonts w:asciiTheme="minorHAnsi" w:eastAsiaTheme="minorEastAsia" w:hAnsiTheme="minorHAnsi" w:cstheme="minorBidi"/>
                <w:spacing w:val="-6"/>
              </w:rPr>
              <w:t xml:space="preserve"> </w:t>
            </w:r>
            <w:r w:rsidRPr="2252294A">
              <w:rPr>
                <w:rFonts w:asciiTheme="minorHAnsi" w:eastAsiaTheme="minorEastAsia" w:hAnsiTheme="minorHAnsi" w:cstheme="minorBidi"/>
              </w:rPr>
              <w:t>shared</w:t>
            </w:r>
            <w:r w:rsidRPr="2252294A">
              <w:rPr>
                <w:rFonts w:asciiTheme="minorHAnsi" w:eastAsiaTheme="minorEastAsia" w:hAnsiTheme="minorHAnsi" w:cstheme="minorBidi"/>
                <w:spacing w:val="-4"/>
              </w:rPr>
              <w:t xml:space="preserve"> </w:t>
            </w:r>
            <w:r w:rsidRPr="2252294A">
              <w:rPr>
                <w:rFonts w:asciiTheme="minorHAnsi" w:eastAsiaTheme="minorEastAsia" w:hAnsiTheme="minorHAnsi" w:cstheme="minorBidi"/>
              </w:rPr>
              <w:t>services</w:t>
            </w:r>
            <w:r w:rsidRPr="2252294A">
              <w:rPr>
                <w:rFonts w:asciiTheme="minorHAnsi" w:eastAsiaTheme="minorEastAsia" w:hAnsiTheme="minorHAnsi" w:cstheme="minorBidi"/>
                <w:spacing w:val="-6"/>
              </w:rPr>
              <w:t xml:space="preserve"> </w:t>
            </w:r>
            <w:r w:rsidRPr="2252294A">
              <w:rPr>
                <w:rFonts w:asciiTheme="minorHAnsi" w:eastAsiaTheme="minorEastAsia" w:hAnsiTheme="minorHAnsi" w:cstheme="minorBidi"/>
              </w:rPr>
              <w:t>experience</w:t>
            </w:r>
            <w:r w:rsidRPr="2252294A">
              <w:rPr>
                <w:rFonts w:asciiTheme="minorHAnsi" w:eastAsiaTheme="minorEastAsia" w:hAnsiTheme="minorHAnsi" w:cstheme="minorBidi"/>
                <w:spacing w:val="-3"/>
              </w:rPr>
              <w:t xml:space="preserve"> </w:t>
            </w:r>
            <w:r w:rsidRPr="2252294A">
              <w:rPr>
                <w:rFonts w:asciiTheme="minorHAnsi" w:eastAsiaTheme="minorEastAsia" w:hAnsiTheme="minorHAnsi" w:cstheme="minorBidi"/>
              </w:rPr>
              <w:t>in</w:t>
            </w:r>
            <w:r w:rsidRPr="2252294A">
              <w:rPr>
                <w:rFonts w:asciiTheme="minorHAnsi" w:eastAsiaTheme="minorEastAsia" w:hAnsiTheme="minorHAnsi" w:cstheme="minorBidi"/>
                <w:spacing w:val="-8"/>
              </w:rPr>
              <w:t xml:space="preserve"> </w:t>
            </w:r>
            <w:r w:rsidRPr="2252294A">
              <w:rPr>
                <w:rFonts w:asciiTheme="minorHAnsi" w:eastAsiaTheme="minorEastAsia" w:hAnsiTheme="minorHAnsi" w:cstheme="minorBidi"/>
              </w:rPr>
              <w:t>medium</w:t>
            </w:r>
            <w:r w:rsidRPr="2252294A">
              <w:rPr>
                <w:rFonts w:asciiTheme="minorHAnsi" w:eastAsiaTheme="minorEastAsia" w:hAnsiTheme="minorHAnsi" w:cstheme="minorBidi"/>
                <w:spacing w:val="-2"/>
              </w:rPr>
              <w:t xml:space="preserve"> </w:t>
            </w:r>
            <w:r w:rsidRPr="2252294A">
              <w:rPr>
                <w:rFonts w:asciiTheme="minorHAnsi" w:eastAsiaTheme="minorEastAsia" w:hAnsiTheme="minorHAnsi" w:cstheme="minorBidi"/>
              </w:rPr>
              <w:t>to</w:t>
            </w:r>
            <w:r w:rsidRPr="2252294A">
              <w:rPr>
                <w:rFonts w:asciiTheme="minorHAnsi" w:eastAsiaTheme="minorEastAsia" w:hAnsiTheme="minorHAnsi" w:cstheme="minorBidi"/>
                <w:spacing w:val="-3"/>
              </w:rPr>
              <w:t xml:space="preserve"> </w:t>
            </w:r>
            <w:r w:rsidRPr="2252294A">
              <w:rPr>
                <w:rFonts w:asciiTheme="minorHAnsi" w:eastAsiaTheme="minorEastAsia" w:hAnsiTheme="minorHAnsi" w:cstheme="minorBidi"/>
              </w:rPr>
              <w:t>large</w:t>
            </w:r>
            <w:r w:rsidRPr="2252294A">
              <w:rPr>
                <w:rFonts w:asciiTheme="minorHAnsi" w:eastAsiaTheme="minorEastAsia" w:hAnsiTheme="minorHAnsi" w:cstheme="minorBidi"/>
                <w:spacing w:val="-2"/>
              </w:rPr>
              <w:t xml:space="preserve"> </w:t>
            </w:r>
            <w:proofErr w:type="spellStart"/>
            <w:r w:rsidRPr="2252294A">
              <w:rPr>
                <w:rFonts w:asciiTheme="minorHAnsi" w:eastAsiaTheme="minorEastAsia" w:hAnsiTheme="minorHAnsi" w:cstheme="minorBidi"/>
                <w:spacing w:val="-2"/>
              </w:rPr>
              <w:t>organisation</w:t>
            </w:r>
            <w:proofErr w:type="spellEnd"/>
          </w:p>
        </w:tc>
      </w:tr>
      <w:tr w:rsidR="00B349CD" w14:paraId="45E6F97F" w14:textId="77777777" w:rsidTr="2252294A">
        <w:trPr>
          <w:trHeight w:val="3208"/>
        </w:trPr>
        <w:tc>
          <w:tcPr>
            <w:tcW w:w="2156" w:type="dxa"/>
          </w:tcPr>
          <w:p w14:paraId="5707312F" w14:textId="77777777" w:rsidR="00B349CD" w:rsidRDefault="002F6BA9" w:rsidP="2252294A">
            <w:pPr>
              <w:pStyle w:val="TableParagraph"/>
              <w:spacing w:before="1"/>
              <w:ind w:left="107" w:right="178"/>
              <w:rPr>
                <w:rFonts w:asciiTheme="minorHAnsi" w:eastAsiaTheme="minorEastAsia" w:hAnsiTheme="minorHAnsi" w:cstheme="minorBidi"/>
              </w:rPr>
            </w:pPr>
            <w:r w:rsidRPr="2252294A">
              <w:rPr>
                <w:rFonts w:asciiTheme="minorHAnsi" w:eastAsiaTheme="minorEastAsia" w:hAnsiTheme="minorHAnsi" w:cstheme="minorBidi"/>
              </w:rPr>
              <w:t>Required</w:t>
            </w:r>
            <w:r w:rsidRPr="2252294A">
              <w:rPr>
                <w:rFonts w:asciiTheme="minorHAnsi" w:eastAsiaTheme="minorEastAsia" w:hAnsiTheme="minorHAnsi" w:cstheme="minorBidi"/>
                <w:spacing w:val="-13"/>
              </w:rPr>
              <w:t xml:space="preserve"> </w:t>
            </w:r>
            <w:r w:rsidRPr="2252294A">
              <w:rPr>
                <w:rFonts w:asciiTheme="minorHAnsi" w:eastAsiaTheme="minorEastAsia" w:hAnsiTheme="minorHAnsi" w:cstheme="minorBidi"/>
              </w:rPr>
              <w:t>Knowledge &amp; Skills</w:t>
            </w:r>
          </w:p>
        </w:tc>
        <w:tc>
          <w:tcPr>
            <w:tcW w:w="12478" w:type="dxa"/>
          </w:tcPr>
          <w:p w14:paraId="7187CE02" w14:textId="420E7D2E" w:rsidR="009877A2" w:rsidRPr="009877A2" w:rsidRDefault="5CC8DC01" w:rsidP="2252294A">
            <w:pPr>
              <w:pStyle w:val="ListParagraph"/>
              <w:widowControl/>
              <w:numPr>
                <w:ilvl w:val="0"/>
                <w:numId w:val="1"/>
              </w:numPr>
              <w:shd w:val="clear" w:color="auto" w:fill="FAFAFA"/>
              <w:autoSpaceDE/>
              <w:autoSpaceDN/>
              <w:spacing w:before="100" w:beforeAutospacing="1" w:after="100" w:afterAutospacing="1"/>
              <w:rPr>
                <w:rFonts w:asciiTheme="minorHAnsi" w:eastAsiaTheme="minorEastAsia" w:hAnsiTheme="minorHAnsi" w:cstheme="minorBidi"/>
                <w:color w:val="424242"/>
                <w:lang w:val="en-AU" w:eastAsia="en-AU"/>
              </w:rPr>
            </w:pPr>
            <w:r w:rsidRPr="2252294A">
              <w:rPr>
                <w:rFonts w:asciiTheme="minorHAnsi" w:eastAsiaTheme="minorEastAsia" w:hAnsiTheme="minorHAnsi" w:cstheme="minorBidi"/>
                <w:color w:val="424242"/>
                <w:lang w:val="en-AU" w:eastAsia="en-AU"/>
              </w:rPr>
              <w:t>Strong </w:t>
            </w:r>
            <w:r w:rsidRPr="2252294A">
              <w:rPr>
                <w:rFonts w:asciiTheme="minorHAnsi" w:eastAsiaTheme="minorEastAsia" w:hAnsiTheme="minorHAnsi" w:cstheme="minorBidi"/>
                <w:b/>
                <w:bCs/>
                <w:color w:val="424242"/>
                <w:lang w:val="en-AU" w:eastAsia="en-AU"/>
              </w:rPr>
              <w:t>customer-centric focus</w:t>
            </w:r>
            <w:r w:rsidRPr="2252294A">
              <w:rPr>
                <w:rFonts w:asciiTheme="minorHAnsi" w:eastAsiaTheme="minorEastAsia" w:hAnsiTheme="minorHAnsi" w:cstheme="minorBidi"/>
                <w:color w:val="424242"/>
                <w:lang w:val="en-AU" w:eastAsia="en-AU"/>
              </w:rPr>
              <w:t xml:space="preserve">, with the ability to deliver responsive and </w:t>
            </w:r>
            <w:r w:rsidR="4D9ACDED" w:rsidRPr="2252294A">
              <w:rPr>
                <w:rFonts w:asciiTheme="minorHAnsi" w:eastAsiaTheme="minorEastAsia" w:hAnsiTheme="minorHAnsi" w:cstheme="minorBidi"/>
                <w:color w:val="424242"/>
                <w:lang w:val="en-AU" w:eastAsia="en-AU"/>
              </w:rPr>
              <w:t>professional</w:t>
            </w:r>
            <w:r w:rsidRPr="2252294A">
              <w:rPr>
                <w:rFonts w:asciiTheme="minorHAnsi" w:eastAsiaTheme="minorEastAsia" w:hAnsiTheme="minorHAnsi" w:cstheme="minorBidi"/>
                <w:color w:val="424242"/>
                <w:lang w:val="en-AU" w:eastAsia="en-AU"/>
              </w:rPr>
              <w:t xml:space="preserve"> service.</w:t>
            </w:r>
          </w:p>
          <w:p w14:paraId="01F7251B" w14:textId="7EA9F9F6" w:rsidR="009877A2" w:rsidRPr="009877A2" w:rsidRDefault="5CC8DC01" w:rsidP="2252294A">
            <w:pPr>
              <w:pStyle w:val="ListParagraph"/>
              <w:widowControl/>
              <w:numPr>
                <w:ilvl w:val="0"/>
                <w:numId w:val="1"/>
              </w:numPr>
              <w:shd w:val="clear" w:color="auto" w:fill="FAFAFA"/>
              <w:autoSpaceDE/>
              <w:autoSpaceDN/>
              <w:spacing w:before="100" w:beforeAutospacing="1" w:after="100" w:afterAutospacing="1"/>
              <w:rPr>
                <w:rFonts w:asciiTheme="minorHAnsi" w:eastAsiaTheme="minorEastAsia" w:hAnsiTheme="minorHAnsi" w:cstheme="minorBidi"/>
                <w:color w:val="424242"/>
                <w:lang w:val="en-AU" w:eastAsia="en-AU"/>
              </w:rPr>
            </w:pPr>
            <w:r w:rsidRPr="2252294A">
              <w:rPr>
                <w:rFonts w:asciiTheme="minorHAnsi" w:eastAsiaTheme="minorEastAsia" w:hAnsiTheme="minorHAnsi" w:cstheme="minorBidi"/>
                <w:color w:val="424242"/>
                <w:lang w:val="en-AU" w:eastAsia="en-AU"/>
              </w:rPr>
              <w:t>Proficient in </w:t>
            </w:r>
            <w:r w:rsidRPr="2252294A">
              <w:rPr>
                <w:rFonts w:asciiTheme="minorHAnsi" w:eastAsiaTheme="minorEastAsia" w:hAnsiTheme="minorHAnsi" w:cstheme="minorBidi"/>
                <w:b/>
                <w:bCs/>
                <w:color w:val="424242"/>
                <w:lang w:val="en-AU" w:eastAsia="en-AU"/>
              </w:rPr>
              <w:t>Microsoft Office applications</w:t>
            </w:r>
            <w:r w:rsidRPr="2252294A">
              <w:rPr>
                <w:rFonts w:asciiTheme="minorHAnsi" w:eastAsiaTheme="minorEastAsia" w:hAnsiTheme="minorHAnsi" w:cstheme="minorBidi"/>
                <w:color w:val="424242"/>
                <w:lang w:val="en-AU" w:eastAsia="en-AU"/>
              </w:rPr>
              <w:t>, particularly </w:t>
            </w:r>
            <w:r w:rsidRPr="2252294A">
              <w:rPr>
                <w:rFonts w:asciiTheme="minorHAnsi" w:eastAsiaTheme="minorEastAsia" w:hAnsiTheme="minorHAnsi" w:cstheme="minorBidi"/>
                <w:b/>
                <w:bCs/>
                <w:color w:val="424242"/>
                <w:lang w:val="en-AU" w:eastAsia="en-AU"/>
              </w:rPr>
              <w:t>Microsoft Teams</w:t>
            </w:r>
            <w:r w:rsidR="4D9ACDED" w:rsidRPr="2252294A">
              <w:rPr>
                <w:rFonts w:asciiTheme="minorHAnsi" w:eastAsiaTheme="minorEastAsia" w:hAnsiTheme="minorHAnsi" w:cstheme="minorBidi"/>
                <w:b/>
                <w:bCs/>
                <w:color w:val="424242"/>
                <w:lang w:val="en-AU" w:eastAsia="en-AU"/>
              </w:rPr>
              <w:t xml:space="preserve">, Office, Excel, </w:t>
            </w:r>
            <w:proofErr w:type="spellStart"/>
            <w:r w:rsidR="4D9ACDED" w:rsidRPr="2252294A">
              <w:rPr>
                <w:rFonts w:asciiTheme="minorHAnsi" w:eastAsiaTheme="minorEastAsia" w:hAnsiTheme="minorHAnsi" w:cstheme="minorBidi"/>
                <w:b/>
                <w:bCs/>
                <w:color w:val="424242"/>
                <w:lang w:val="en-AU" w:eastAsia="en-AU"/>
              </w:rPr>
              <w:t>Powerpoint</w:t>
            </w:r>
            <w:proofErr w:type="spellEnd"/>
            <w:r w:rsidRPr="2252294A">
              <w:rPr>
                <w:rFonts w:asciiTheme="minorHAnsi" w:eastAsiaTheme="minorEastAsia" w:hAnsiTheme="minorHAnsi" w:cstheme="minorBidi"/>
                <w:color w:val="424242"/>
                <w:lang w:val="en-AU" w:eastAsia="en-AU"/>
              </w:rPr>
              <w:t> and </w:t>
            </w:r>
            <w:r w:rsidRPr="2252294A">
              <w:rPr>
                <w:rFonts w:asciiTheme="minorHAnsi" w:eastAsiaTheme="minorEastAsia" w:hAnsiTheme="minorHAnsi" w:cstheme="minorBidi"/>
                <w:b/>
                <w:bCs/>
                <w:color w:val="424242"/>
                <w:lang w:val="en-AU" w:eastAsia="en-AU"/>
              </w:rPr>
              <w:t>Planner</w:t>
            </w:r>
            <w:r w:rsidRPr="2252294A">
              <w:rPr>
                <w:rFonts w:asciiTheme="minorHAnsi" w:eastAsiaTheme="minorEastAsia" w:hAnsiTheme="minorHAnsi" w:cstheme="minorBidi"/>
                <w:color w:val="424242"/>
                <w:lang w:val="en-AU" w:eastAsia="en-AU"/>
              </w:rPr>
              <w:t>.</w:t>
            </w:r>
          </w:p>
          <w:p w14:paraId="01573263" w14:textId="77777777" w:rsidR="009877A2" w:rsidRPr="009877A2" w:rsidRDefault="5CC8DC01" w:rsidP="2252294A">
            <w:pPr>
              <w:pStyle w:val="ListParagraph"/>
              <w:widowControl/>
              <w:numPr>
                <w:ilvl w:val="0"/>
                <w:numId w:val="1"/>
              </w:numPr>
              <w:shd w:val="clear" w:color="auto" w:fill="FAFAFA"/>
              <w:autoSpaceDE/>
              <w:autoSpaceDN/>
              <w:spacing w:before="100" w:beforeAutospacing="1" w:after="100" w:afterAutospacing="1"/>
              <w:rPr>
                <w:rFonts w:asciiTheme="minorHAnsi" w:eastAsiaTheme="minorEastAsia" w:hAnsiTheme="minorHAnsi" w:cstheme="minorBidi"/>
                <w:color w:val="424242"/>
                <w:lang w:val="en-AU" w:eastAsia="en-AU"/>
              </w:rPr>
            </w:pPr>
            <w:r w:rsidRPr="2252294A">
              <w:rPr>
                <w:rFonts w:asciiTheme="minorHAnsi" w:eastAsiaTheme="minorEastAsia" w:hAnsiTheme="minorHAnsi" w:cstheme="minorBidi"/>
                <w:b/>
                <w:bCs/>
                <w:color w:val="424242"/>
                <w:lang w:val="en-AU" w:eastAsia="en-AU"/>
              </w:rPr>
              <w:t>Self-motivated</w:t>
            </w:r>
            <w:r w:rsidRPr="2252294A">
              <w:rPr>
                <w:rFonts w:asciiTheme="minorHAnsi" w:eastAsiaTheme="minorEastAsia" w:hAnsiTheme="minorHAnsi" w:cstheme="minorBidi"/>
                <w:color w:val="424242"/>
                <w:lang w:val="en-AU" w:eastAsia="en-AU"/>
              </w:rPr>
              <w:t> and capable of working independently with minimal supervision.</w:t>
            </w:r>
          </w:p>
          <w:p w14:paraId="0934AE94" w14:textId="77777777" w:rsidR="009877A2" w:rsidRPr="009877A2" w:rsidRDefault="5CC8DC01" w:rsidP="2252294A">
            <w:pPr>
              <w:pStyle w:val="ListParagraph"/>
              <w:widowControl/>
              <w:numPr>
                <w:ilvl w:val="0"/>
                <w:numId w:val="1"/>
              </w:numPr>
              <w:shd w:val="clear" w:color="auto" w:fill="FAFAFA"/>
              <w:autoSpaceDE/>
              <w:autoSpaceDN/>
              <w:spacing w:before="100" w:beforeAutospacing="1" w:after="100" w:afterAutospacing="1"/>
              <w:rPr>
                <w:rFonts w:asciiTheme="minorHAnsi" w:eastAsiaTheme="minorEastAsia" w:hAnsiTheme="minorHAnsi" w:cstheme="minorBidi"/>
                <w:color w:val="424242"/>
                <w:lang w:val="en-AU" w:eastAsia="en-AU"/>
              </w:rPr>
            </w:pPr>
            <w:r w:rsidRPr="2252294A">
              <w:rPr>
                <w:rFonts w:asciiTheme="minorHAnsi" w:eastAsiaTheme="minorEastAsia" w:hAnsiTheme="minorHAnsi" w:cstheme="minorBidi"/>
                <w:color w:val="424242"/>
                <w:lang w:val="en-AU" w:eastAsia="en-AU"/>
              </w:rPr>
              <w:t>Excellent </w:t>
            </w:r>
            <w:r w:rsidRPr="2252294A">
              <w:rPr>
                <w:rFonts w:asciiTheme="minorHAnsi" w:eastAsiaTheme="minorEastAsia" w:hAnsiTheme="minorHAnsi" w:cstheme="minorBidi"/>
                <w:b/>
                <w:bCs/>
                <w:color w:val="424242"/>
                <w:lang w:val="en-AU" w:eastAsia="en-AU"/>
              </w:rPr>
              <w:t>written and verbal communication skills</w:t>
            </w:r>
            <w:r w:rsidRPr="2252294A">
              <w:rPr>
                <w:rFonts w:asciiTheme="minorHAnsi" w:eastAsiaTheme="minorEastAsia" w:hAnsiTheme="minorHAnsi" w:cstheme="minorBidi"/>
                <w:color w:val="424242"/>
                <w:lang w:val="en-AU" w:eastAsia="en-AU"/>
              </w:rPr>
              <w:t>, with the ability to communicate with </w:t>
            </w:r>
            <w:r w:rsidRPr="2252294A">
              <w:rPr>
                <w:rFonts w:asciiTheme="minorHAnsi" w:eastAsiaTheme="minorEastAsia" w:hAnsiTheme="minorHAnsi" w:cstheme="minorBidi"/>
                <w:b/>
                <w:bCs/>
                <w:color w:val="424242"/>
                <w:lang w:val="en-AU" w:eastAsia="en-AU"/>
              </w:rPr>
              <w:t>tact and diplomacy</w:t>
            </w:r>
            <w:r w:rsidRPr="2252294A">
              <w:rPr>
                <w:rFonts w:asciiTheme="minorHAnsi" w:eastAsiaTheme="minorEastAsia" w:hAnsiTheme="minorHAnsi" w:cstheme="minorBidi"/>
                <w:color w:val="424242"/>
                <w:lang w:val="en-AU" w:eastAsia="en-AU"/>
              </w:rPr>
              <w:t>.</w:t>
            </w:r>
          </w:p>
          <w:p w14:paraId="451A0720" w14:textId="77777777" w:rsidR="009877A2" w:rsidRPr="009877A2" w:rsidRDefault="5CC8DC01" w:rsidP="2252294A">
            <w:pPr>
              <w:pStyle w:val="ListParagraph"/>
              <w:widowControl/>
              <w:numPr>
                <w:ilvl w:val="0"/>
                <w:numId w:val="1"/>
              </w:numPr>
              <w:shd w:val="clear" w:color="auto" w:fill="FAFAFA"/>
              <w:autoSpaceDE/>
              <w:autoSpaceDN/>
              <w:spacing w:before="100" w:beforeAutospacing="1" w:after="100" w:afterAutospacing="1"/>
              <w:rPr>
                <w:rFonts w:asciiTheme="minorHAnsi" w:eastAsiaTheme="minorEastAsia" w:hAnsiTheme="minorHAnsi" w:cstheme="minorBidi"/>
                <w:color w:val="424242"/>
                <w:lang w:val="en-AU" w:eastAsia="en-AU"/>
              </w:rPr>
            </w:pPr>
            <w:r w:rsidRPr="2252294A">
              <w:rPr>
                <w:rFonts w:asciiTheme="minorHAnsi" w:eastAsiaTheme="minorEastAsia" w:hAnsiTheme="minorHAnsi" w:cstheme="minorBidi"/>
                <w:color w:val="424242"/>
                <w:lang w:val="en-AU" w:eastAsia="en-AU"/>
              </w:rPr>
              <w:t>Comfortable working in </w:t>
            </w:r>
            <w:r w:rsidRPr="2252294A">
              <w:rPr>
                <w:rFonts w:asciiTheme="minorHAnsi" w:eastAsiaTheme="minorEastAsia" w:hAnsiTheme="minorHAnsi" w:cstheme="minorBidi"/>
                <w:b/>
                <w:bCs/>
                <w:color w:val="424242"/>
                <w:lang w:val="en-AU" w:eastAsia="en-AU"/>
              </w:rPr>
              <w:t>ambiguous environments</w:t>
            </w:r>
            <w:r w:rsidRPr="2252294A">
              <w:rPr>
                <w:rFonts w:asciiTheme="minorHAnsi" w:eastAsiaTheme="minorEastAsia" w:hAnsiTheme="minorHAnsi" w:cstheme="minorBidi"/>
                <w:color w:val="424242"/>
                <w:lang w:val="en-AU" w:eastAsia="en-AU"/>
              </w:rPr>
              <w:t>, with the ability to adapt and make sound decisions.</w:t>
            </w:r>
          </w:p>
          <w:p w14:paraId="0011CCB5" w14:textId="3D65E20E" w:rsidR="009877A2" w:rsidRPr="006944BC" w:rsidRDefault="5CC8DC01" w:rsidP="2252294A">
            <w:pPr>
              <w:pStyle w:val="ListParagraph"/>
              <w:widowControl/>
              <w:numPr>
                <w:ilvl w:val="0"/>
                <w:numId w:val="1"/>
              </w:numPr>
              <w:shd w:val="clear" w:color="auto" w:fill="FAFAFA"/>
              <w:spacing w:before="1" w:beforeAutospacing="1" w:afterAutospacing="1"/>
              <w:rPr>
                <w:rFonts w:asciiTheme="minorHAnsi" w:eastAsiaTheme="minorEastAsia" w:hAnsiTheme="minorHAnsi" w:cstheme="minorBidi"/>
                <w:color w:val="424242"/>
                <w:lang w:val="en-AU" w:eastAsia="en-AU"/>
              </w:rPr>
            </w:pPr>
            <w:r w:rsidRPr="2252294A">
              <w:rPr>
                <w:rFonts w:asciiTheme="minorHAnsi" w:eastAsiaTheme="minorEastAsia" w:hAnsiTheme="minorHAnsi" w:cstheme="minorBidi"/>
                <w:color w:val="424242"/>
                <w:lang w:val="en-AU" w:eastAsia="en-AU"/>
              </w:rPr>
              <w:t>(Optional) </w:t>
            </w:r>
            <w:r w:rsidRPr="2252294A">
              <w:rPr>
                <w:rFonts w:asciiTheme="minorHAnsi" w:eastAsiaTheme="minorEastAsia" w:hAnsiTheme="minorHAnsi" w:cstheme="minorBidi"/>
                <w:b/>
                <w:bCs/>
                <w:color w:val="424242"/>
                <w:lang w:val="en-AU" w:eastAsia="en-AU"/>
              </w:rPr>
              <w:t>Working knowledge of employment laws and HR practices</w:t>
            </w:r>
            <w:r w:rsidRPr="2252294A">
              <w:rPr>
                <w:rFonts w:asciiTheme="minorHAnsi" w:eastAsiaTheme="minorEastAsia" w:hAnsiTheme="minorHAnsi" w:cstheme="minorBidi"/>
                <w:color w:val="424242"/>
                <w:lang w:val="en-AU" w:eastAsia="en-AU"/>
              </w:rPr>
              <w:t> – </w:t>
            </w:r>
            <w:r w:rsidRPr="2252294A">
              <w:rPr>
                <w:rFonts w:asciiTheme="minorHAnsi" w:eastAsiaTheme="minorEastAsia" w:hAnsiTheme="minorHAnsi" w:cstheme="minorBidi"/>
                <w:i/>
                <w:iCs/>
                <w:color w:val="424242"/>
                <w:lang w:val="en-AU" w:eastAsia="en-AU"/>
              </w:rPr>
              <w:t>include if the role requires HR compliance or advisory responsibilities.</w:t>
            </w:r>
          </w:p>
        </w:tc>
      </w:tr>
      <w:tr w:rsidR="00B349CD" w14:paraId="360068B7" w14:textId="77777777" w:rsidTr="2252294A">
        <w:trPr>
          <w:trHeight w:val="2625"/>
        </w:trPr>
        <w:tc>
          <w:tcPr>
            <w:tcW w:w="2156" w:type="dxa"/>
          </w:tcPr>
          <w:p w14:paraId="48FE4A64" w14:textId="77777777" w:rsidR="00B349CD" w:rsidRDefault="002F6BA9" w:rsidP="2252294A">
            <w:pPr>
              <w:pStyle w:val="TableParagraph"/>
              <w:ind w:left="107"/>
              <w:rPr>
                <w:rFonts w:asciiTheme="minorHAnsi" w:eastAsiaTheme="minorEastAsia" w:hAnsiTheme="minorHAnsi" w:cstheme="minorBidi"/>
              </w:rPr>
            </w:pPr>
            <w:r w:rsidRPr="2252294A">
              <w:rPr>
                <w:rFonts w:asciiTheme="minorHAnsi" w:eastAsiaTheme="minorEastAsia" w:hAnsiTheme="minorHAnsi" w:cstheme="minorBidi"/>
              </w:rPr>
              <w:t>Personal</w:t>
            </w:r>
            <w:r w:rsidRPr="2252294A">
              <w:rPr>
                <w:rFonts w:asciiTheme="minorHAnsi" w:eastAsiaTheme="minorEastAsia" w:hAnsiTheme="minorHAnsi" w:cstheme="minorBidi"/>
                <w:spacing w:val="-13"/>
              </w:rPr>
              <w:t xml:space="preserve"> </w:t>
            </w:r>
            <w:r w:rsidRPr="2252294A">
              <w:rPr>
                <w:rFonts w:asciiTheme="minorHAnsi" w:eastAsiaTheme="minorEastAsia" w:hAnsiTheme="minorHAnsi" w:cstheme="minorBidi"/>
              </w:rPr>
              <w:t>Attributes</w:t>
            </w:r>
            <w:r w:rsidRPr="2252294A">
              <w:rPr>
                <w:rFonts w:asciiTheme="minorHAnsi" w:eastAsiaTheme="minorEastAsia" w:hAnsiTheme="minorHAnsi" w:cstheme="minorBidi"/>
                <w:spacing w:val="-12"/>
              </w:rPr>
              <w:t xml:space="preserve"> </w:t>
            </w:r>
            <w:r w:rsidRPr="2252294A">
              <w:rPr>
                <w:rFonts w:asciiTheme="minorHAnsi" w:eastAsiaTheme="minorEastAsia" w:hAnsiTheme="minorHAnsi" w:cstheme="minorBidi"/>
              </w:rPr>
              <w:t xml:space="preserve">&amp; </w:t>
            </w:r>
            <w:r w:rsidRPr="2252294A">
              <w:rPr>
                <w:rFonts w:asciiTheme="minorHAnsi" w:eastAsiaTheme="minorEastAsia" w:hAnsiTheme="minorHAnsi" w:cstheme="minorBidi"/>
                <w:spacing w:val="-2"/>
              </w:rPr>
              <w:t>Values</w:t>
            </w:r>
          </w:p>
          <w:p w14:paraId="5E78A9DB" w14:textId="77777777" w:rsidR="00B349CD" w:rsidRDefault="002F6BA9" w:rsidP="2252294A">
            <w:pPr>
              <w:pStyle w:val="TableParagraph"/>
              <w:spacing w:before="81"/>
              <w:ind w:left="107" w:right="178"/>
              <w:rPr>
                <w:rFonts w:asciiTheme="minorHAnsi" w:eastAsiaTheme="minorEastAsia" w:hAnsiTheme="minorHAnsi" w:cstheme="minorBidi"/>
              </w:rPr>
            </w:pPr>
            <w:r w:rsidRPr="2252294A">
              <w:rPr>
                <w:rFonts w:asciiTheme="minorHAnsi" w:eastAsiaTheme="minorEastAsia" w:hAnsiTheme="minorHAnsi" w:cstheme="minorBidi"/>
              </w:rPr>
              <w:t>All employees are expected</w:t>
            </w:r>
            <w:r w:rsidRPr="2252294A">
              <w:rPr>
                <w:rFonts w:asciiTheme="minorHAnsi" w:eastAsiaTheme="minorEastAsia" w:hAnsiTheme="minorHAnsi" w:cstheme="minorBidi"/>
                <w:spacing w:val="-11"/>
              </w:rPr>
              <w:t xml:space="preserve"> </w:t>
            </w:r>
            <w:r w:rsidRPr="2252294A">
              <w:rPr>
                <w:rFonts w:asciiTheme="minorHAnsi" w:eastAsiaTheme="minorEastAsia" w:hAnsiTheme="minorHAnsi" w:cstheme="minorBidi"/>
              </w:rPr>
              <w:t>to</w:t>
            </w:r>
            <w:r w:rsidRPr="2252294A">
              <w:rPr>
                <w:rFonts w:asciiTheme="minorHAnsi" w:eastAsiaTheme="minorEastAsia" w:hAnsiTheme="minorHAnsi" w:cstheme="minorBidi"/>
                <w:spacing w:val="-10"/>
              </w:rPr>
              <w:t xml:space="preserve"> </w:t>
            </w:r>
            <w:r w:rsidRPr="2252294A">
              <w:rPr>
                <w:rFonts w:asciiTheme="minorHAnsi" w:eastAsiaTheme="minorEastAsia" w:hAnsiTheme="minorHAnsi" w:cstheme="minorBidi"/>
              </w:rPr>
              <w:t>consistently work</w:t>
            </w:r>
            <w:r w:rsidRPr="2252294A">
              <w:rPr>
                <w:rFonts w:asciiTheme="minorHAnsi" w:eastAsiaTheme="minorEastAsia" w:hAnsiTheme="minorHAnsi" w:cstheme="minorBidi"/>
                <w:spacing w:val="-11"/>
              </w:rPr>
              <w:t xml:space="preserve"> </w:t>
            </w:r>
            <w:r w:rsidRPr="2252294A">
              <w:rPr>
                <w:rFonts w:asciiTheme="minorHAnsi" w:eastAsiaTheme="minorEastAsia" w:hAnsiTheme="minorHAnsi" w:cstheme="minorBidi"/>
              </w:rPr>
              <w:t>in</w:t>
            </w:r>
            <w:r w:rsidRPr="2252294A">
              <w:rPr>
                <w:rFonts w:asciiTheme="minorHAnsi" w:eastAsiaTheme="minorEastAsia" w:hAnsiTheme="minorHAnsi" w:cstheme="minorBidi"/>
                <w:spacing w:val="-10"/>
              </w:rPr>
              <w:t xml:space="preserve"> </w:t>
            </w:r>
            <w:r w:rsidRPr="2252294A">
              <w:rPr>
                <w:rFonts w:asciiTheme="minorHAnsi" w:eastAsiaTheme="minorEastAsia" w:hAnsiTheme="minorHAnsi" w:cstheme="minorBidi"/>
              </w:rPr>
              <w:t>accordance</w:t>
            </w:r>
            <w:r w:rsidRPr="2252294A">
              <w:rPr>
                <w:rFonts w:asciiTheme="minorHAnsi" w:eastAsiaTheme="minorEastAsia" w:hAnsiTheme="minorHAnsi" w:cstheme="minorBidi"/>
                <w:spacing w:val="-10"/>
              </w:rPr>
              <w:t xml:space="preserve"> </w:t>
            </w:r>
            <w:r w:rsidRPr="2252294A">
              <w:rPr>
                <w:rFonts w:asciiTheme="minorHAnsi" w:eastAsiaTheme="minorEastAsia" w:hAnsiTheme="minorHAnsi" w:cstheme="minorBidi"/>
              </w:rPr>
              <w:t xml:space="preserve">with Epworth’s values and </w:t>
            </w:r>
            <w:proofErr w:type="spellStart"/>
            <w:r w:rsidRPr="2252294A">
              <w:rPr>
                <w:rFonts w:asciiTheme="minorHAnsi" w:eastAsiaTheme="minorEastAsia" w:hAnsiTheme="minorHAnsi" w:cstheme="minorBidi"/>
                <w:spacing w:val="-2"/>
              </w:rPr>
              <w:t>behaviours</w:t>
            </w:r>
            <w:proofErr w:type="spellEnd"/>
          </w:p>
          <w:p w14:paraId="561913FE" w14:textId="77777777" w:rsidR="00B349CD" w:rsidRDefault="002F6BA9" w:rsidP="2252294A">
            <w:pPr>
              <w:pStyle w:val="TableParagraph"/>
              <w:numPr>
                <w:ilvl w:val="0"/>
                <w:numId w:val="5"/>
              </w:numPr>
              <w:tabs>
                <w:tab w:val="left" w:pos="424"/>
              </w:tabs>
              <w:spacing w:before="219"/>
              <w:ind w:hanging="283"/>
              <w:rPr>
                <w:rFonts w:asciiTheme="minorHAnsi" w:eastAsiaTheme="minorEastAsia" w:hAnsiTheme="minorHAnsi" w:cstheme="minorBidi"/>
              </w:rPr>
            </w:pPr>
            <w:r w:rsidRPr="2252294A">
              <w:rPr>
                <w:rFonts w:asciiTheme="minorHAnsi" w:eastAsiaTheme="minorEastAsia" w:hAnsiTheme="minorHAnsi" w:cstheme="minorBidi"/>
                <w:spacing w:val="-2"/>
              </w:rPr>
              <w:t>Compassion</w:t>
            </w:r>
          </w:p>
          <w:p w14:paraId="1B20E485" w14:textId="77777777" w:rsidR="00B349CD" w:rsidRDefault="002F6BA9" w:rsidP="2252294A">
            <w:pPr>
              <w:pStyle w:val="TableParagraph"/>
              <w:numPr>
                <w:ilvl w:val="0"/>
                <w:numId w:val="5"/>
              </w:numPr>
              <w:tabs>
                <w:tab w:val="left" w:pos="424"/>
              </w:tabs>
              <w:spacing w:before="1" w:line="229" w:lineRule="exact"/>
              <w:ind w:hanging="283"/>
              <w:rPr>
                <w:rFonts w:asciiTheme="minorHAnsi" w:eastAsiaTheme="minorEastAsia" w:hAnsiTheme="minorHAnsi" w:cstheme="minorBidi"/>
              </w:rPr>
            </w:pPr>
            <w:r w:rsidRPr="2252294A">
              <w:rPr>
                <w:rFonts w:asciiTheme="minorHAnsi" w:eastAsiaTheme="minorEastAsia" w:hAnsiTheme="minorHAnsi" w:cstheme="minorBidi"/>
                <w:spacing w:val="-2"/>
              </w:rPr>
              <w:t>Accountability</w:t>
            </w:r>
          </w:p>
          <w:p w14:paraId="656A2029" w14:textId="77777777" w:rsidR="00B349CD" w:rsidRDefault="002F6BA9" w:rsidP="2252294A">
            <w:pPr>
              <w:pStyle w:val="TableParagraph"/>
              <w:numPr>
                <w:ilvl w:val="0"/>
                <w:numId w:val="5"/>
              </w:numPr>
              <w:tabs>
                <w:tab w:val="left" w:pos="424"/>
              </w:tabs>
              <w:spacing w:line="211" w:lineRule="exact"/>
              <w:ind w:hanging="283"/>
              <w:rPr>
                <w:rFonts w:asciiTheme="minorHAnsi" w:eastAsiaTheme="minorEastAsia" w:hAnsiTheme="minorHAnsi" w:cstheme="minorBidi"/>
              </w:rPr>
            </w:pPr>
            <w:r w:rsidRPr="2252294A">
              <w:rPr>
                <w:rFonts w:asciiTheme="minorHAnsi" w:eastAsiaTheme="minorEastAsia" w:hAnsiTheme="minorHAnsi" w:cstheme="minorBidi"/>
                <w:spacing w:val="-2"/>
              </w:rPr>
              <w:lastRenderedPageBreak/>
              <w:t>Respect</w:t>
            </w:r>
          </w:p>
          <w:p w14:paraId="57EB95B6" w14:textId="2A7EED1B" w:rsidR="00B349CD" w:rsidRDefault="13E66E0B" w:rsidP="2252294A">
            <w:pPr>
              <w:pStyle w:val="TableParagraph"/>
              <w:numPr>
                <w:ilvl w:val="0"/>
                <w:numId w:val="5"/>
              </w:numPr>
              <w:tabs>
                <w:tab w:val="left" w:pos="424"/>
              </w:tabs>
              <w:spacing w:line="211" w:lineRule="exact"/>
              <w:ind w:hanging="283"/>
              <w:rPr>
                <w:rFonts w:asciiTheme="minorHAnsi" w:eastAsiaTheme="minorEastAsia" w:hAnsiTheme="minorHAnsi" w:cstheme="minorBidi"/>
              </w:rPr>
            </w:pPr>
            <w:r w:rsidRPr="2252294A">
              <w:rPr>
                <w:rFonts w:asciiTheme="minorHAnsi" w:eastAsiaTheme="minorEastAsia" w:hAnsiTheme="minorHAnsi" w:cstheme="minorBidi"/>
              </w:rPr>
              <w:t>Excellence</w:t>
            </w:r>
          </w:p>
        </w:tc>
        <w:tc>
          <w:tcPr>
            <w:tcW w:w="12478" w:type="dxa"/>
          </w:tcPr>
          <w:p w14:paraId="03DB4754" w14:textId="77777777" w:rsidR="00B349CD" w:rsidRDefault="002F6BA9" w:rsidP="2252294A">
            <w:pPr>
              <w:pStyle w:val="TableParagraph"/>
              <w:spacing w:line="268" w:lineRule="exact"/>
              <w:ind w:left="109"/>
              <w:rPr>
                <w:rFonts w:asciiTheme="minorHAnsi" w:eastAsiaTheme="minorEastAsia" w:hAnsiTheme="minorHAnsi" w:cstheme="minorBidi"/>
                <w:b/>
                <w:bCs/>
              </w:rPr>
            </w:pPr>
            <w:r w:rsidRPr="2252294A">
              <w:rPr>
                <w:rFonts w:asciiTheme="minorHAnsi" w:eastAsiaTheme="minorEastAsia" w:hAnsiTheme="minorHAnsi" w:cstheme="minorBidi"/>
                <w:b/>
                <w:bCs/>
                <w:spacing w:val="-2"/>
              </w:rPr>
              <w:lastRenderedPageBreak/>
              <w:t>Essential</w:t>
            </w:r>
          </w:p>
          <w:p w14:paraId="24D6FCED" w14:textId="77777777" w:rsidR="00954795" w:rsidRDefault="2DD0E870" w:rsidP="2252294A">
            <w:pPr>
              <w:widowControl/>
              <w:numPr>
                <w:ilvl w:val="0"/>
                <w:numId w:val="2"/>
              </w:numPr>
              <w:shd w:val="clear" w:color="auto" w:fill="FAFAFA"/>
              <w:spacing w:beforeAutospacing="1" w:afterAutospacing="1"/>
              <w:rPr>
                <w:rFonts w:asciiTheme="minorHAnsi" w:eastAsiaTheme="minorEastAsia" w:hAnsiTheme="minorHAnsi" w:cstheme="minorBidi"/>
                <w:color w:val="424242"/>
                <w:lang w:val="en-AU" w:eastAsia="en-AU"/>
              </w:rPr>
            </w:pPr>
            <w:r w:rsidRPr="2252294A">
              <w:rPr>
                <w:rFonts w:asciiTheme="minorHAnsi" w:eastAsiaTheme="minorEastAsia" w:hAnsiTheme="minorHAnsi" w:cstheme="minorBidi"/>
                <w:color w:val="424242"/>
                <w:lang w:val="en-AU" w:eastAsia="en-AU"/>
              </w:rPr>
              <w:t>Demonstrates and role models </w:t>
            </w:r>
            <w:r w:rsidRPr="2252294A">
              <w:rPr>
                <w:rFonts w:asciiTheme="minorHAnsi" w:eastAsiaTheme="minorEastAsia" w:hAnsiTheme="minorHAnsi" w:cstheme="minorBidi"/>
                <w:b/>
                <w:bCs/>
                <w:color w:val="424242"/>
                <w:lang w:val="en-AU" w:eastAsia="en-AU"/>
              </w:rPr>
              <w:t>Epworth’s Values</w:t>
            </w:r>
            <w:r w:rsidRPr="2252294A">
              <w:rPr>
                <w:rFonts w:asciiTheme="minorHAnsi" w:eastAsiaTheme="minorEastAsia" w:hAnsiTheme="minorHAnsi" w:cstheme="minorBidi"/>
                <w:color w:val="424242"/>
                <w:lang w:val="en-AU" w:eastAsia="en-AU"/>
              </w:rPr>
              <w:t> and associated behaviours in all interactions.</w:t>
            </w:r>
          </w:p>
          <w:p w14:paraId="7049BAD9" w14:textId="77777777" w:rsidR="00954795" w:rsidRDefault="2DD0E870" w:rsidP="2252294A">
            <w:pPr>
              <w:widowControl/>
              <w:numPr>
                <w:ilvl w:val="0"/>
                <w:numId w:val="2"/>
              </w:numPr>
              <w:shd w:val="clear" w:color="auto" w:fill="FAFAFA"/>
              <w:spacing w:beforeAutospacing="1" w:afterAutospacing="1"/>
              <w:rPr>
                <w:rFonts w:asciiTheme="minorHAnsi" w:eastAsiaTheme="minorEastAsia" w:hAnsiTheme="minorHAnsi" w:cstheme="minorBidi"/>
                <w:color w:val="424242"/>
                <w:lang w:val="en-AU" w:eastAsia="en-AU"/>
              </w:rPr>
            </w:pPr>
            <w:r w:rsidRPr="2252294A">
              <w:rPr>
                <w:rFonts w:asciiTheme="minorHAnsi" w:eastAsiaTheme="minorEastAsia" w:hAnsiTheme="minorHAnsi" w:cstheme="minorBidi"/>
                <w:color w:val="424242"/>
                <w:lang w:val="en-AU" w:eastAsia="en-AU"/>
              </w:rPr>
              <w:t>Strong belief in and commitment to </w:t>
            </w:r>
            <w:r w:rsidRPr="2252294A">
              <w:rPr>
                <w:rFonts w:asciiTheme="minorHAnsi" w:eastAsiaTheme="minorEastAsia" w:hAnsiTheme="minorHAnsi" w:cstheme="minorBidi"/>
                <w:b/>
                <w:bCs/>
                <w:color w:val="424242"/>
                <w:lang w:val="en-AU" w:eastAsia="en-AU"/>
              </w:rPr>
              <w:t>patient-centred care</w:t>
            </w:r>
            <w:r w:rsidRPr="2252294A">
              <w:rPr>
                <w:rFonts w:asciiTheme="minorHAnsi" w:eastAsiaTheme="minorEastAsia" w:hAnsiTheme="minorHAnsi" w:cstheme="minorBidi"/>
                <w:color w:val="424242"/>
                <w:lang w:val="en-AU" w:eastAsia="en-AU"/>
              </w:rPr>
              <w:t>.</w:t>
            </w:r>
          </w:p>
          <w:p w14:paraId="4A5BADF8" w14:textId="77777777" w:rsidR="00954795" w:rsidRDefault="2DD0E870" w:rsidP="2252294A">
            <w:pPr>
              <w:widowControl/>
              <w:numPr>
                <w:ilvl w:val="0"/>
                <w:numId w:val="2"/>
              </w:numPr>
              <w:shd w:val="clear" w:color="auto" w:fill="FAFAFA"/>
              <w:spacing w:beforeAutospacing="1" w:afterAutospacing="1"/>
              <w:rPr>
                <w:rFonts w:asciiTheme="minorHAnsi" w:eastAsiaTheme="minorEastAsia" w:hAnsiTheme="minorHAnsi" w:cstheme="minorBidi"/>
                <w:color w:val="424242"/>
                <w:lang w:val="en-AU" w:eastAsia="en-AU"/>
              </w:rPr>
            </w:pPr>
            <w:r w:rsidRPr="2252294A">
              <w:rPr>
                <w:rFonts w:asciiTheme="minorHAnsi" w:eastAsiaTheme="minorEastAsia" w:hAnsiTheme="minorHAnsi" w:cstheme="minorBidi"/>
                <w:color w:val="424242"/>
                <w:lang w:val="en-AU" w:eastAsia="en-AU"/>
              </w:rPr>
              <w:t>Dedicated to maintaining a </w:t>
            </w:r>
            <w:r w:rsidRPr="2252294A">
              <w:rPr>
                <w:rFonts w:asciiTheme="minorHAnsi" w:eastAsiaTheme="minorEastAsia" w:hAnsiTheme="minorHAnsi" w:cstheme="minorBidi"/>
                <w:b/>
                <w:bCs/>
                <w:color w:val="424242"/>
                <w:lang w:val="en-AU" w:eastAsia="en-AU"/>
              </w:rPr>
              <w:t>safe environment</w:t>
            </w:r>
            <w:r w:rsidRPr="2252294A">
              <w:rPr>
                <w:rFonts w:asciiTheme="minorHAnsi" w:eastAsiaTheme="minorEastAsia" w:hAnsiTheme="minorHAnsi" w:cstheme="minorBidi"/>
                <w:color w:val="424242"/>
                <w:lang w:val="en-AU" w:eastAsia="en-AU"/>
              </w:rPr>
              <w:t> for both patients and colleagues.</w:t>
            </w:r>
          </w:p>
          <w:p w14:paraId="3AB974B9" w14:textId="77777777" w:rsidR="00954795" w:rsidRDefault="2DD0E870" w:rsidP="2252294A">
            <w:pPr>
              <w:widowControl/>
              <w:numPr>
                <w:ilvl w:val="0"/>
                <w:numId w:val="2"/>
              </w:numPr>
              <w:shd w:val="clear" w:color="auto" w:fill="FAFAFA"/>
              <w:spacing w:beforeAutospacing="1" w:afterAutospacing="1"/>
              <w:rPr>
                <w:rFonts w:asciiTheme="minorHAnsi" w:eastAsiaTheme="minorEastAsia" w:hAnsiTheme="minorHAnsi" w:cstheme="minorBidi"/>
                <w:color w:val="424242"/>
                <w:lang w:val="en-AU" w:eastAsia="en-AU"/>
              </w:rPr>
            </w:pPr>
            <w:r w:rsidRPr="2252294A">
              <w:rPr>
                <w:rFonts w:asciiTheme="minorHAnsi" w:eastAsiaTheme="minorEastAsia" w:hAnsiTheme="minorHAnsi" w:cstheme="minorBidi"/>
                <w:color w:val="424242"/>
                <w:lang w:val="en-AU" w:eastAsia="en-AU"/>
              </w:rPr>
              <w:t>Displays a </w:t>
            </w:r>
            <w:r w:rsidRPr="2252294A">
              <w:rPr>
                <w:rFonts w:asciiTheme="minorHAnsi" w:eastAsiaTheme="minorEastAsia" w:hAnsiTheme="minorHAnsi" w:cstheme="minorBidi"/>
                <w:b/>
                <w:bCs/>
                <w:color w:val="424242"/>
                <w:lang w:val="en-AU" w:eastAsia="en-AU"/>
              </w:rPr>
              <w:t>positive, proactive, and professional approach</w:t>
            </w:r>
            <w:r w:rsidRPr="2252294A">
              <w:rPr>
                <w:rFonts w:asciiTheme="minorHAnsi" w:eastAsiaTheme="minorEastAsia" w:hAnsiTheme="minorHAnsi" w:cstheme="minorBidi"/>
                <w:color w:val="424242"/>
                <w:lang w:val="en-AU" w:eastAsia="en-AU"/>
              </w:rPr>
              <w:t> with a “can-do” attitude.</w:t>
            </w:r>
          </w:p>
          <w:p w14:paraId="3F37E65F" w14:textId="77777777" w:rsidR="00954795" w:rsidRDefault="2DD0E870" w:rsidP="2252294A">
            <w:pPr>
              <w:widowControl/>
              <w:numPr>
                <w:ilvl w:val="0"/>
                <w:numId w:val="2"/>
              </w:numPr>
              <w:shd w:val="clear" w:color="auto" w:fill="FAFAFA"/>
              <w:spacing w:beforeAutospacing="1" w:afterAutospacing="1"/>
              <w:rPr>
                <w:rFonts w:asciiTheme="minorHAnsi" w:eastAsiaTheme="minorEastAsia" w:hAnsiTheme="minorHAnsi" w:cstheme="minorBidi"/>
                <w:color w:val="424242"/>
                <w:lang w:val="en-AU" w:eastAsia="en-AU"/>
              </w:rPr>
            </w:pPr>
            <w:r w:rsidRPr="2252294A">
              <w:rPr>
                <w:rFonts w:asciiTheme="minorHAnsi" w:eastAsiaTheme="minorEastAsia" w:hAnsiTheme="minorHAnsi" w:cstheme="minorBidi"/>
                <w:color w:val="424242"/>
                <w:lang w:val="en-AU" w:eastAsia="en-AU"/>
              </w:rPr>
              <w:t>Resilient and adaptable, with the ability to manage </w:t>
            </w:r>
            <w:r w:rsidRPr="2252294A">
              <w:rPr>
                <w:rFonts w:asciiTheme="minorHAnsi" w:eastAsiaTheme="minorEastAsia" w:hAnsiTheme="minorHAnsi" w:cstheme="minorBidi"/>
                <w:b/>
                <w:bCs/>
                <w:color w:val="424242"/>
                <w:lang w:val="en-AU" w:eastAsia="en-AU"/>
              </w:rPr>
              <w:t>competing priorities</w:t>
            </w:r>
            <w:r w:rsidRPr="2252294A">
              <w:rPr>
                <w:rFonts w:asciiTheme="minorHAnsi" w:eastAsiaTheme="minorEastAsia" w:hAnsiTheme="minorHAnsi" w:cstheme="minorBidi"/>
                <w:color w:val="424242"/>
                <w:lang w:val="en-AU" w:eastAsia="en-AU"/>
              </w:rPr>
              <w:t> and shifting demands.</w:t>
            </w:r>
          </w:p>
          <w:p w14:paraId="11404EE1" w14:textId="77777777" w:rsidR="00954795" w:rsidRDefault="2DD0E870" w:rsidP="2252294A">
            <w:pPr>
              <w:widowControl/>
              <w:numPr>
                <w:ilvl w:val="0"/>
                <w:numId w:val="2"/>
              </w:numPr>
              <w:shd w:val="clear" w:color="auto" w:fill="FAFAFA"/>
              <w:spacing w:beforeAutospacing="1" w:afterAutospacing="1"/>
              <w:rPr>
                <w:rFonts w:asciiTheme="minorHAnsi" w:eastAsiaTheme="minorEastAsia" w:hAnsiTheme="minorHAnsi" w:cstheme="minorBidi"/>
                <w:color w:val="424242"/>
                <w:lang w:val="en-AU" w:eastAsia="en-AU"/>
              </w:rPr>
            </w:pPr>
            <w:r w:rsidRPr="2252294A">
              <w:rPr>
                <w:rFonts w:asciiTheme="minorHAnsi" w:eastAsiaTheme="minorEastAsia" w:hAnsiTheme="minorHAnsi" w:cstheme="minorBidi"/>
                <w:color w:val="424242"/>
                <w:lang w:val="en-AU" w:eastAsia="en-AU"/>
              </w:rPr>
              <w:t>Works effectively as part of a </w:t>
            </w:r>
            <w:r w:rsidRPr="2252294A">
              <w:rPr>
                <w:rFonts w:asciiTheme="minorHAnsi" w:eastAsiaTheme="minorEastAsia" w:hAnsiTheme="minorHAnsi" w:cstheme="minorBidi"/>
                <w:b/>
                <w:bCs/>
                <w:color w:val="424242"/>
                <w:lang w:val="en-AU" w:eastAsia="en-AU"/>
              </w:rPr>
              <w:t>collaborative team</w:t>
            </w:r>
            <w:r w:rsidRPr="2252294A">
              <w:rPr>
                <w:rFonts w:asciiTheme="minorHAnsi" w:eastAsiaTheme="minorEastAsia" w:hAnsiTheme="minorHAnsi" w:cstheme="minorBidi"/>
                <w:color w:val="424242"/>
                <w:lang w:val="en-AU" w:eastAsia="en-AU"/>
              </w:rPr>
              <w:t> and contributes to a supportive team culture.</w:t>
            </w:r>
          </w:p>
          <w:p w14:paraId="68ACE88D" w14:textId="77777777" w:rsidR="00954795" w:rsidRDefault="2DD0E870" w:rsidP="2252294A">
            <w:pPr>
              <w:widowControl/>
              <w:numPr>
                <w:ilvl w:val="0"/>
                <w:numId w:val="2"/>
              </w:numPr>
              <w:shd w:val="clear" w:color="auto" w:fill="FAFAFA"/>
              <w:spacing w:beforeAutospacing="1" w:afterAutospacing="1"/>
              <w:rPr>
                <w:rFonts w:asciiTheme="minorHAnsi" w:eastAsiaTheme="minorEastAsia" w:hAnsiTheme="minorHAnsi" w:cstheme="minorBidi"/>
                <w:color w:val="424242"/>
                <w:lang w:val="en-AU" w:eastAsia="en-AU"/>
              </w:rPr>
            </w:pPr>
            <w:r w:rsidRPr="2252294A">
              <w:rPr>
                <w:rFonts w:asciiTheme="minorHAnsi" w:eastAsiaTheme="minorEastAsia" w:hAnsiTheme="minorHAnsi" w:cstheme="minorBidi"/>
                <w:color w:val="424242"/>
                <w:lang w:val="en-AU" w:eastAsia="en-AU"/>
              </w:rPr>
              <w:t>Comfortable working in </w:t>
            </w:r>
            <w:r w:rsidRPr="2252294A">
              <w:rPr>
                <w:rFonts w:asciiTheme="minorHAnsi" w:eastAsiaTheme="minorEastAsia" w:hAnsiTheme="minorHAnsi" w:cstheme="minorBidi"/>
                <w:b/>
                <w:bCs/>
                <w:color w:val="424242"/>
                <w:lang w:val="en-AU" w:eastAsia="en-AU"/>
              </w:rPr>
              <w:t>ambiguous or evolving environments</w:t>
            </w:r>
            <w:r w:rsidRPr="2252294A">
              <w:rPr>
                <w:rFonts w:asciiTheme="minorHAnsi" w:eastAsiaTheme="minorEastAsia" w:hAnsiTheme="minorHAnsi" w:cstheme="minorBidi"/>
                <w:color w:val="424242"/>
                <w:lang w:val="en-AU" w:eastAsia="en-AU"/>
              </w:rPr>
              <w:t>, with the ability to navigate complexity.</w:t>
            </w:r>
          </w:p>
          <w:p w14:paraId="00288019" w14:textId="77777777" w:rsidR="00954795" w:rsidRDefault="2DD0E870" w:rsidP="2252294A">
            <w:pPr>
              <w:widowControl/>
              <w:numPr>
                <w:ilvl w:val="0"/>
                <w:numId w:val="2"/>
              </w:numPr>
              <w:shd w:val="clear" w:color="auto" w:fill="FAFAFA"/>
              <w:spacing w:beforeAutospacing="1" w:afterAutospacing="1"/>
              <w:rPr>
                <w:rFonts w:asciiTheme="minorHAnsi" w:eastAsiaTheme="minorEastAsia" w:hAnsiTheme="minorHAnsi" w:cstheme="minorBidi"/>
                <w:color w:val="424242"/>
                <w:lang w:val="en-AU" w:eastAsia="en-AU"/>
              </w:rPr>
            </w:pPr>
            <w:r w:rsidRPr="2252294A">
              <w:rPr>
                <w:rFonts w:asciiTheme="minorHAnsi" w:eastAsiaTheme="minorEastAsia" w:hAnsiTheme="minorHAnsi" w:cstheme="minorBidi"/>
                <w:color w:val="424242"/>
                <w:lang w:val="en-AU" w:eastAsia="en-AU"/>
              </w:rPr>
              <w:t>Self-directed and </w:t>
            </w:r>
            <w:r w:rsidRPr="2252294A">
              <w:rPr>
                <w:rFonts w:asciiTheme="minorHAnsi" w:eastAsiaTheme="minorEastAsia" w:hAnsiTheme="minorHAnsi" w:cstheme="minorBidi"/>
                <w:b/>
                <w:bCs/>
                <w:color w:val="424242"/>
                <w:lang w:val="en-AU" w:eastAsia="en-AU"/>
              </w:rPr>
              <w:t>results-oriented</w:t>
            </w:r>
            <w:r w:rsidRPr="2252294A">
              <w:rPr>
                <w:rFonts w:asciiTheme="minorHAnsi" w:eastAsiaTheme="minorEastAsia" w:hAnsiTheme="minorHAnsi" w:cstheme="minorBidi"/>
                <w:color w:val="424242"/>
                <w:lang w:val="en-AU" w:eastAsia="en-AU"/>
              </w:rPr>
              <w:t>, with a strong sense of accountability.</w:t>
            </w:r>
          </w:p>
          <w:p w14:paraId="3F809169" w14:textId="77777777" w:rsidR="00954795" w:rsidRDefault="2DD0E870" w:rsidP="2252294A">
            <w:pPr>
              <w:widowControl/>
              <w:numPr>
                <w:ilvl w:val="0"/>
                <w:numId w:val="2"/>
              </w:numPr>
              <w:shd w:val="clear" w:color="auto" w:fill="FAFAFA"/>
              <w:spacing w:beforeAutospacing="1" w:afterAutospacing="1"/>
              <w:rPr>
                <w:rFonts w:asciiTheme="minorHAnsi" w:eastAsiaTheme="minorEastAsia" w:hAnsiTheme="minorHAnsi" w:cstheme="minorBidi"/>
                <w:color w:val="424242"/>
                <w:lang w:val="en-AU" w:eastAsia="en-AU"/>
              </w:rPr>
            </w:pPr>
            <w:r w:rsidRPr="2252294A">
              <w:rPr>
                <w:rFonts w:asciiTheme="minorHAnsi" w:eastAsiaTheme="minorEastAsia" w:hAnsiTheme="minorHAnsi" w:cstheme="minorBidi"/>
                <w:color w:val="424242"/>
                <w:lang w:val="en-AU" w:eastAsia="en-AU"/>
              </w:rPr>
              <w:lastRenderedPageBreak/>
              <w:t>Exercises </w:t>
            </w:r>
            <w:r w:rsidRPr="2252294A">
              <w:rPr>
                <w:rFonts w:asciiTheme="minorHAnsi" w:eastAsiaTheme="minorEastAsia" w:hAnsiTheme="minorHAnsi" w:cstheme="minorBidi"/>
                <w:b/>
                <w:bCs/>
                <w:color w:val="424242"/>
                <w:lang w:val="en-AU" w:eastAsia="en-AU"/>
              </w:rPr>
              <w:t>sound judgement, discretion, and political acumen</w:t>
            </w:r>
            <w:r w:rsidRPr="2252294A">
              <w:rPr>
                <w:rFonts w:asciiTheme="minorHAnsi" w:eastAsiaTheme="minorEastAsia" w:hAnsiTheme="minorHAnsi" w:cstheme="minorBidi"/>
                <w:color w:val="424242"/>
                <w:lang w:val="en-AU" w:eastAsia="en-AU"/>
              </w:rPr>
              <w:t> in sensitive or complex situations.</w:t>
            </w:r>
          </w:p>
          <w:p w14:paraId="799BA8E1" w14:textId="77777777" w:rsidR="00954795" w:rsidRDefault="2DD0E870" w:rsidP="2252294A">
            <w:pPr>
              <w:widowControl/>
              <w:numPr>
                <w:ilvl w:val="0"/>
                <w:numId w:val="2"/>
              </w:numPr>
              <w:shd w:val="clear" w:color="auto" w:fill="FAFAFA"/>
              <w:spacing w:beforeAutospacing="1" w:afterAutospacing="1"/>
              <w:rPr>
                <w:rFonts w:asciiTheme="minorHAnsi" w:eastAsiaTheme="minorEastAsia" w:hAnsiTheme="minorHAnsi" w:cstheme="minorBidi"/>
                <w:color w:val="424242"/>
                <w:lang w:val="en-AU" w:eastAsia="en-AU"/>
              </w:rPr>
            </w:pPr>
            <w:r w:rsidRPr="2252294A">
              <w:rPr>
                <w:rFonts w:asciiTheme="minorHAnsi" w:eastAsiaTheme="minorEastAsia" w:hAnsiTheme="minorHAnsi" w:cstheme="minorBidi"/>
                <w:color w:val="424242"/>
                <w:lang w:val="en-AU" w:eastAsia="en-AU"/>
              </w:rPr>
              <w:t>Committed to delivering </w:t>
            </w:r>
            <w:r w:rsidRPr="2252294A">
              <w:rPr>
                <w:rFonts w:asciiTheme="minorHAnsi" w:eastAsiaTheme="minorEastAsia" w:hAnsiTheme="minorHAnsi" w:cstheme="minorBidi"/>
                <w:b/>
                <w:bCs/>
                <w:color w:val="424242"/>
                <w:lang w:val="en-AU" w:eastAsia="en-AU"/>
              </w:rPr>
              <w:t>exceptional customer service</w:t>
            </w:r>
            <w:r w:rsidRPr="2252294A">
              <w:rPr>
                <w:rFonts w:asciiTheme="minorHAnsi" w:eastAsiaTheme="minorEastAsia" w:hAnsiTheme="minorHAnsi" w:cstheme="minorBidi"/>
                <w:color w:val="424242"/>
                <w:lang w:val="en-AU" w:eastAsia="en-AU"/>
              </w:rPr>
              <w:t> to internal and external stakeholders.</w:t>
            </w:r>
          </w:p>
          <w:p w14:paraId="2D2E194D" w14:textId="77777777" w:rsidR="00954795" w:rsidRDefault="2DD0E870" w:rsidP="2252294A">
            <w:pPr>
              <w:widowControl/>
              <w:numPr>
                <w:ilvl w:val="0"/>
                <w:numId w:val="2"/>
              </w:numPr>
              <w:shd w:val="clear" w:color="auto" w:fill="FAFAFA"/>
              <w:spacing w:beforeAutospacing="1" w:afterAutospacing="1"/>
              <w:rPr>
                <w:rFonts w:asciiTheme="minorHAnsi" w:eastAsiaTheme="minorEastAsia" w:hAnsiTheme="minorHAnsi" w:cstheme="minorBidi"/>
                <w:color w:val="424242"/>
                <w:lang w:val="en-AU" w:eastAsia="en-AU"/>
              </w:rPr>
            </w:pPr>
            <w:r w:rsidRPr="2252294A">
              <w:rPr>
                <w:rFonts w:asciiTheme="minorHAnsi" w:eastAsiaTheme="minorEastAsia" w:hAnsiTheme="minorHAnsi" w:cstheme="minorBidi"/>
                <w:color w:val="424242"/>
                <w:lang w:val="en-AU" w:eastAsia="en-AU"/>
              </w:rPr>
              <w:t>Actively pursues </w:t>
            </w:r>
            <w:r w:rsidRPr="2252294A">
              <w:rPr>
                <w:rFonts w:asciiTheme="minorHAnsi" w:eastAsiaTheme="minorEastAsia" w:hAnsiTheme="minorHAnsi" w:cstheme="minorBidi"/>
                <w:b/>
                <w:bCs/>
                <w:color w:val="424242"/>
                <w:lang w:val="en-AU" w:eastAsia="en-AU"/>
              </w:rPr>
              <w:t>self-development and continuous learning</w:t>
            </w:r>
            <w:r w:rsidRPr="2252294A">
              <w:rPr>
                <w:rFonts w:asciiTheme="minorHAnsi" w:eastAsiaTheme="minorEastAsia" w:hAnsiTheme="minorHAnsi" w:cstheme="minorBidi"/>
                <w:color w:val="424242"/>
                <w:lang w:val="en-AU" w:eastAsia="en-AU"/>
              </w:rPr>
              <w:t>.</w:t>
            </w:r>
          </w:p>
          <w:p w14:paraId="5293C592" w14:textId="77777777" w:rsidR="00954795" w:rsidRDefault="2DD0E870" w:rsidP="2252294A">
            <w:pPr>
              <w:widowControl/>
              <w:numPr>
                <w:ilvl w:val="0"/>
                <w:numId w:val="2"/>
              </w:numPr>
              <w:shd w:val="clear" w:color="auto" w:fill="FAFAFA"/>
              <w:spacing w:beforeAutospacing="1" w:afterAutospacing="1"/>
              <w:rPr>
                <w:rFonts w:asciiTheme="minorHAnsi" w:eastAsiaTheme="minorEastAsia" w:hAnsiTheme="minorHAnsi" w:cstheme="minorBidi"/>
                <w:color w:val="424242"/>
                <w:lang w:val="en-AU" w:eastAsia="en-AU"/>
              </w:rPr>
            </w:pPr>
            <w:r w:rsidRPr="2252294A">
              <w:rPr>
                <w:rFonts w:asciiTheme="minorHAnsi" w:eastAsiaTheme="minorEastAsia" w:hAnsiTheme="minorHAnsi" w:cstheme="minorBidi"/>
                <w:color w:val="424242"/>
                <w:lang w:val="en-AU" w:eastAsia="en-AU"/>
              </w:rPr>
              <w:t>Maintains a high standard of </w:t>
            </w:r>
            <w:r w:rsidRPr="2252294A">
              <w:rPr>
                <w:rFonts w:asciiTheme="minorHAnsi" w:eastAsiaTheme="minorEastAsia" w:hAnsiTheme="minorHAnsi" w:cstheme="minorBidi"/>
                <w:b/>
                <w:bCs/>
                <w:color w:val="424242"/>
                <w:lang w:val="en-AU" w:eastAsia="en-AU"/>
              </w:rPr>
              <w:t>professionalism and work ethic</w:t>
            </w:r>
            <w:r w:rsidRPr="2252294A">
              <w:rPr>
                <w:rFonts w:asciiTheme="minorHAnsi" w:eastAsiaTheme="minorEastAsia" w:hAnsiTheme="minorHAnsi" w:cstheme="minorBidi"/>
                <w:color w:val="424242"/>
                <w:lang w:val="en-AU" w:eastAsia="en-AU"/>
              </w:rPr>
              <w:t>.</w:t>
            </w:r>
          </w:p>
          <w:p w14:paraId="30C2A353" w14:textId="161C1076" w:rsidR="00954795" w:rsidRPr="00FC3A7C" w:rsidRDefault="2DD0E870" w:rsidP="2252294A">
            <w:pPr>
              <w:widowControl/>
              <w:numPr>
                <w:ilvl w:val="0"/>
                <w:numId w:val="2"/>
              </w:numPr>
              <w:shd w:val="clear" w:color="auto" w:fill="FAFAFA"/>
              <w:spacing w:beforeAutospacing="1" w:afterAutospacing="1"/>
              <w:rPr>
                <w:rFonts w:asciiTheme="minorHAnsi" w:eastAsiaTheme="minorEastAsia" w:hAnsiTheme="minorHAnsi" w:cstheme="minorBidi"/>
                <w:color w:val="424242"/>
                <w:lang w:val="en-AU" w:eastAsia="en-AU"/>
              </w:rPr>
            </w:pPr>
            <w:r w:rsidRPr="2252294A">
              <w:rPr>
                <w:rFonts w:asciiTheme="minorHAnsi" w:eastAsiaTheme="minorEastAsia" w:hAnsiTheme="minorHAnsi" w:cstheme="minorBidi"/>
                <w:color w:val="424242"/>
                <w:lang w:val="en-AU" w:eastAsia="en-AU"/>
              </w:rPr>
              <w:t>Embraces a </w:t>
            </w:r>
            <w:r w:rsidRPr="2252294A">
              <w:rPr>
                <w:rFonts w:asciiTheme="minorHAnsi" w:eastAsiaTheme="minorEastAsia" w:hAnsiTheme="minorHAnsi" w:cstheme="minorBidi"/>
                <w:b/>
                <w:bCs/>
                <w:color w:val="424242"/>
                <w:lang w:val="en-AU" w:eastAsia="en-AU"/>
              </w:rPr>
              <w:t>continuous improvement mindset</w:t>
            </w:r>
            <w:r w:rsidRPr="2252294A">
              <w:rPr>
                <w:rFonts w:asciiTheme="minorHAnsi" w:eastAsiaTheme="minorEastAsia" w:hAnsiTheme="minorHAnsi" w:cstheme="minorBidi"/>
                <w:color w:val="424242"/>
                <w:lang w:val="en-AU" w:eastAsia="en-AU"/>
              </w:rPr>
              <w:t>, seeking opportunities to enhance processes and outcomes.</w:t>
            </w:r>
          </w:p>
        </w:tc>
      </w:tr>
    </w:tbl>
    <w:p w14:paraId="48BE0BD9" w14:textId="77777777" w:rsidR="00B349CD" w:rsidRDefault="00B349CD" w:rsidP="2252294A">
      <w:pPr>
        <w:rPr>
          <w:rFonts w:asciiTheme="minorHAnsi" w:eastAsiaTheme="minorEastAsia" w:hAnsiTheme="minorHAnsi" w:cstheme="minorBidi"/>
        </w:rPr>
        <w:sectPr w:rsidR="00B349CD">
          <w:pgSz w:w="16850" w:h="11900" w:orient="landscape"/>
          <w:pgMar w:top="1400" w:right="980" w:bottom="680" w:left="980" w:header="400" w:footer="485" w:gutter="0"/>
          <w:cols w:space="720"/>
        </w:sectPr>
      </w:pPr>
    </w:p>
    <w:p w14:paraId="3DD955BB" w14:textId="77777777" w:rsidR="00B349CD" w:rsidRDefault="00B349CD">
      <w:pPr>
        <w:pStyle w:val="BodyText"/>
        <w:spacing w:before="80"/>
        <w:rPr>
          <w:b/>
          <w:sz w:val="20"/>
        </w:rPr>
      </w:pPr>
    </w:p>
    <w:p w14:paraId="54F7C6F9" w14:textId="77777777" w:rsidR="00B349CD" w:rsidRDefault="002F6BA9">
      <w:pPr>
        <w:spacing w:before="244"/>
        <w:ind w:left="152"/>
        <w:jc w:val="both"/>
        <w:rPr>
          <w:b/>
        </w:rPr>
      </w:pPr>
      <w:r>
        <w:rPr>
          <w:b/>
        </w:rPr>
        <w:t>Document</w:t>
      </w:r>
      <w:r>
        <w:rPr>
          <w:b/>
          <w:spacing w:val="-4"/>
        </w:rPr>
        <w:t xml:space="preserve"> </w:t>
      </w:r>
      <w:r>
        <w:rPr>
          <w:b/>
          <w:spacing w:val="-2"/>
        </w:rPr>
        <w:t>Control</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9"/>
        <w:gridCol w:w="4542"/>
        <w:gridCol w:w="5647"/>
      </w:tblGrid>
      <w:tr w:rsidR="00B349CD" w14:paraId="7509EFCF" w14:textId="77777777" w:rsidTr="2252294A">
        <w:trPr>
          <w:trHeight w:val="347"/>
        </w:trPr>
        <w:tc>
          <w:tcPr>
            <w:tcW w:w="4379" w:type="dxa"/>
          </w:tcPr>
          <w:p w14:paraId="40991659" w14:textId="77777777" w:rsidR="00B349CD" w:rsidRDefault="002F6BA9">
            <w:pPr>
              <w:pStyle w:val="TableParagraph"/>
              <w:spacing w:line="268" w:lineRule="exact"/>
              <w:ind w:left="110"/>
            </w:pPr>
            <w:r>
              <w:t>Date</w:t>
            </w:r>
            <w:r>
              <w:rPr>
                <w:spacing w:val="-2"/>
              </w:rPr>
              <w:t xml:space="preserve"> Developed:</w:t>
            </w:r>
          </w:p>
        </w:tc>
        <w:tc>
          <w:tcPr>
            <w:tcW w:w="4542" w:type="dxa"/>
          </w:tcPr>
          <w:p w14:paraId="4BFB30A5" w14:textId="77777777" w:rsidR="00B349CD" w:rsidRDefault="002F6BA9">
            <w:pPr>
              <w:pStyle w:val="TableParagraph"/>
              <w:spacing w:line="268" w:lineRule="exact"/>
              <w:ind w:left="109"/>
            </w:pPr>
            <w:r>
              <w:t>Date</w:t>
            </w:r>
            <w:r>
              <w:rPr>
                <w:spacing w:val="-4"/>
              </w:rPr>
              <w:t xml:space="preserve"> </w:t>
            </w:r>
            <w:r>
              <w:t>Last</w:t>
            </w:r>
            <w:r>
              <w:rPr>
                <w:spacing w:val="-1"/>
              </w:rPr>
              <w:t xml:space="preserve"> </w:t>
            </w:r>
            <w:r>
              <w:rPr>
                <w:spacing w:val="-2"/>
              </w:rPr>
              <w:t>Reviewed:</w:t>
            </w:r>
          </w:p>
        </w:tc>
        <w:tc>
          <w:tcPr>
            <w:tcW w:w="5647" w:type="dxa"/>
          </w:tcPr>
          <w:p w14:paraId="7E85FB63" w14:textId="77777777" w:rsidR="00B349CD" w:rsidRDefault="002F6BA9">
            <w:pPr>
              <w:pStyle w:val="TableParagraph"/>
              <w:spacing w:line="268" w:lineRule="exact"/>
              <w:ind w:left="106"/>
            </w:pPr>
            <w:r>
              <w:t>Developed</w:t>
            </w:r>
            <w:r>
              <w:rPr>
                <w:spacing w:val="-7"/>
              </w:rPr>
              <w:t xml:space="preserve"> </w:t>
            </w:r>
            <w:r>
              <w:t>and</w:t>
            </w:r>
            <w:r>
              <w:rPr>
                <w:spacing w:val="-5"/>
              </w:rPr>
              <w:t xml:space="preserve"> </w:t>
            </w:r>
            <w:r>
              <w:t>Reviewed</w:t>
            </w:r>
            <w:r>
              <w:rPr>
                <w:spacing w:val="-7"/>
              </w:rPr>
              <w:t xml:space="preserve"> </w:t>
            </w:r>
            <w:r>
              <w:t>By</w:t>
            </w:r>
            <w:r>
              <w:rPr>
                <w:spacing w:val="-4"/>
              </w:rPr>
              <w:t xml:space="preserve"> </w:t>
            </w:r>
            <w:r>
              <w:t>(Position</w:t>
            </w:r>
            <w:r>
              <w:rPr>
                <w:spacing w:val="-7"/>
              </w:rPr>
              <w:t xml:space="preserve"> </w:t>
            </w:r>
            <w:r>
              <w:rPr>
                <w:spacing w:val="-2"/>
              </w:rPr>
              <w:t>Title):</w:t>
            </w:r>
          </w:p>
        </w:tc>
      </w:tr>
      <w:tr w:rsidR="00B349CD" w14:paraId="0C4619F0" w14:textId="77777777" w:rsidTr="2252294A">
        <w:trPr>
          <w:trHeight w:val="350"/>
        </w:trPr>
        <w:tc>
          <w:tcPr>
            <w:tcW w:w="4379" w:type="dxa"/>
          </w:tcPr>
          <w:p w14:paraId="1941D94E" w14:textId="3D45CDC1" w:rsidR="00B349CD" w:rsidRDefault="01D08B0D" w:rsidP="2252294A">
            <w:pPr>
              <w:pStyle w:val="TableParagraph"/>
              <w:spacing w:before="1" w:line="259" w:lineRule="auto"/>
              <w:ind w:left="110"/>
            </w:pPr>
            <w:r>
              <w:t>15/05/2025</w:t>
            </w:r>
          </w:p>
        </w:tc>
        <w:tc>
          <w:tcPr>
            <w:tcW w:w="4542" w:type="dxa"/>
          </w:tcPr>
          <w:p w14:paraId="0E3A379E" w14:textId="3CC5BF48" w:rsidR="00B349CD" w:rsidRDefault="01D08B0D" w:rsidP="2252294A">
            <w:pPr>
              <w:pStyle w:val="TableParagraph"/>
              <w:spacing w:before="1" w:line="259" w:lineRule="auto"/>
              <w:ind w:left="109"/>
            </w:pPr>
            <w:r>
              <w:t>15/5/2025</w:t>
            </w:r>
          </w:p>
        </w:tc>
        <w:tc>
          <w:tcPr>
            <w:tcW w:w="5647" w:type="dxa"/>
          </w:tcPr>
          <w:p w14:paraId="6A74574D" w14:textId="3819DD6B" w:rsidR="00B349CD" w:rsidRDefault="01D08B0D" w:rsidP="2252294A">
            <w:pPr>
              <w:pStyle w:val="TableParagraph"/>
              <w:spacing w:before="1" w:line="259" w:lineRule="auto"/>
              <w:ind w:left="106"/>
            </w:pPr>
            <w:r>
              <w:t>Group Director People Experience</w:t>
            </w:r>
          </w:p>
        </w:tc>
      </w:tr>
    </w:tbl>
    <w:p w14:paraId="785DD46A" w14:textId="77777777" w:rsidR="00B349CD" w:rsidRDefault="00B349CD">
      <w:pPr>
        <w:pStyle w:val="BodyText"/>
        <w:spacing w:before="2"/>
        <w:rPr>
          <w:b/>
        </w:rPr>
      </w:pPr>
    </w:p>
    <w:p w14:paraId="42AAEA9B" w14:textId="77777777" w:rsidR="00B349CD" w:rsidRDefault="002F6BA9">
      <w:pPr>
        <w:pStyle w:val="Heading1"/>
        <w:numPr>
          <w:ilvl w:val="0"/>
          <w:numId w:val="20"/>
        </w:numPr>
        <w:tabs>
          <w:tab w:val="left" w:pos="429"/>
        </w:tabs>
        <w:ind w:left="429" w:hanging="277"/>
      </w:pPr>
      <w:r>
        <w:rPr>
          <w:color w:val="53BBEB"/>
        </w:rPr>
        <w:t>Employee</w:t>
      </w:r>
      <w:r>
        <w:rPr>
          <w:color w:val="53BBEB"/>
          <w:spacing w:val="-7"/>
        </w:rPr>
        <w:t xml:space="preserve"> </w:t>
      </w:r>
      <w:r>
        <w:rPr>
          <w:color w:val="53BBEB"/>
        </w:rPr>
        <w:t>Position</w:t>
      </w:r>
      <w:r>
        <w:rPr>
          <w:color w:val="53BBEB"/>
          <w:spacing w:val="-8"/>
        </w:rPr>
        <w:t xml:space="preserve"> </w:t>
      </w:r>
      <w:r>
        <w:rPr>
          <w:color w:val="53BBEB"/>
          <w:spacing w:val="-2"/>
        </w:rPr>
        <w:t>Declaration</w:t>
      </w:r>
    </w:p>
    <w:p w14:paraId="31F71F24" w14:textId="77777777" w:rsidR="00B349CD" w:rsidRDefault="002F6BA9">
      <w:pPr>
        <w:pStyle w:val="BodyText"/>
        <w:spacing w:before="167"/>
        <w:ind w:left="152" w:right="148"/>
        <w:jc w:val="both"/>
      </w:pPr>
      <w:r>
        <w:t>I</w:t>
      </w:r>
      <w:r>
        <w:rPr>
          <w:spacing w:val="-8"/>
        </w:rPr>
        <w:t xml:space="preserve"> </w:t>
      </w:r>
      <w:r>
        <w:t>have</w:t>
      </w:r>
      <w:r>
        <w:rPr>
          <w:spacing w:val="-7"/>
        </w:rPr>
        <w:t xml:space="preserve"> </w:t>
      </w:r>
      <w:r>
        <w:t>read</w:t>
      </w:r>
      <w:r>
        <w:rPr>
          <w:spacing w:val="-8"/>
        </w:rPr>
        <w:t xml:space="preserve"> </w:t>
      </w:r>
      <w:r>
        <w:t>and</w:t>
      </w:r>
      <w:r>
        <w:rPr>
          <w:spacing w:val="-9"/>
        </w:rPr>
        <w:t xml:space="preserve"> </w:t>
      </w:r>
      <w:r>
        <w:t>understand</w:t>
      </w:r>
      <w:r>
        <w:rPr>
          <w:spacing w:val="-9"/>
        </w:rPr>
        <w:t xml:space="preserve"> </w:t>
      </w:r>
      <w:r>
        <w:t>the</w:t>
      </w:r>
      <w:r>
        <w:rPr>
          <w:spacing w:val="-8"/>
        </w:rPr>
        <w:t xml:space="preserve"> </w:t>
      </w:r>
      <w:r>
        <w:t>requirements</w:t>
      </w:r>
      <w:r>
        <w:rPr>
          <w:spacing w:val="-8"/>
        </w:rPr>
        <w:t xml:space="preserve"> </w:t>
      </w:r>
      <w:r>
        <w:t>and</w:t>
      </w:r>
      <w:r>
        <w:rPr>
          <w:spacing w:val="-11"/>
        </w:rPr>
        <w:t xml:space="preserve"> </w:t>
      </w:r>
      <w:r>
        <w:t>expectations</w:t>
      </w:r>
      <w:r>
        <w:rPr>
          <w:spacing w:val="-8"/>
        </w:rPr>
        <w:t xml:space="preserve"> </w:t>
      </w:r>
      <w:r>
        <w:t>of</w:t>
      </w:r>
      <w:r>
        <w:rPr>
          <w:spacing w:val="-8"/>
        </w:rPr>
        <w:t xml:space="preserve"> </w:t>
      </w:r>
      <w:r>
        <w:t>the</w:t>
      </w:r>
      <w:r>
        <w:rPr>
          <w:spacing w:val="-10"/>
        </w:rPr>
        <w:t xml:space="preserve"> </w:t>
      </w:r>
      <w:r>
        <w:t>above</w:t>
      </w:r>
      <w:r>
        <w:rPr>
          <w:spacing w:val="-9"/>
        </w:rPr>
        <w:t xml:space="preserve"> </w:t>
      </w:r>
      <w:r>
        <w:t>Position</w:t>
      </w:r>
      <w:r>
        <w:rPr>
          <w:spacing w:val="-9"/>
        </w:rPr>
        <w:t xml:space="preserve"> </w:t>
      </w:r>
      <w:r>
        <w:t>Description.</w:t>
      </w:r>
      <w:r>
        <w:rPr>
          <w:spacing w:val="34"/>
        </w:rPr>
        <w:t xml:space="preserve"> </w:t>
      </w:r>
      <w:r>
        <w:t>I</w:t>
      </w:r>
      <w:r>
        <w:rPr>
          <w:spacing w:val="-11"/>
        </w:rPr>
        <w:t xml:space="preserve"> </w:t>
      </w:r>
      <w:r>
        <w:t>agree</w:t>
      </w:r>
      <w:r>
        <w:rPr>
          <w:spacing w:val="-10"/>
        </w:rPr>
        <w:t xml:space="preserve"> </w:t>
      </w:r>
      <w:r>
        <w:t>that</w:t>
      </w:r>
      <w:r>
        <w:rPr>
          <w:spacing w:val="-10"/>
        </w:rPr>
        <w:t xml:space="preserve"> </w:t>
      </w:r>
      <w:r>
        <w:t>I</w:t>
      </w:r>
      <w:r>
        <w:rPr>
          <w:spacing w:val="-8"/>
        </w:rPr>
        <w:t xml:space="preserve"> </w:t>
      </w:r>
      <w:r>
        <w:t>have</w:t>
      </w:r>
      <w:r>
        <w:rPr>
          <w:spacing w:val="-10"/>
        </w:rPr>
        <w:t xml:space="preserve"> </w:t>
      </w:r>
      <w:r>
        <w:t>the</w:t>
      </w:r>
      <w:r>
        <w:rPr>
          <w:spacing w:val="-10"/>
        </w:rPr>
        <w:t xml:space="preserve"> </w:t>
      </w:r>
      <w:r>
        <w:t>physical</w:t>
      </w:r>
      <w:r>
        <w:rPr>
          <w:spacing w:val="-11"/>
        </w:rPr>
        <w:t xml:space="preserve"> </w:t>
      </w:r>
      <w:r>
        <w:t>ability</w:t>
      </w:r>
      <w:r>
        <w:rPr>
          <w:spacing w:val="-10"/>
        </w:rPr>
        <w:t xml:space="preserve"> </w:t>
      </w:r>
      <w:r>
        <w:t>to</w:t>
      </w:r>
      <w:r>
        <w:rPr>
          <w:spacing w:val="-7"/>
        </w:rPr>
        <w:t xml:space="preserve"> </w:t>
      </w:r>
      <w:r>
        <w:t>fulfil</w:t>
      </w:r>
      <w:r>
        <w:rPr>
          <w:spacing w:val="-8"/>
        </w:rPr>
        <w:t xml:space="preserve"> </w:t>
      </w:r>
      <w:r>
        <w:t>the</w:t>
      </w:r>
      <w:r>
        <w:rPr>
          <w:spacing w:val="-7"/>
        </w:rPr>
        <w:t xml:space="preserve"> </w:t>
      </w:r>
      <w:r>
        <w:t>inherent</w:t>
      </w:r>
      <w:r>
        <w:rPr>
          <w:spacing w:val="-10"/>
        </w:rPr>
        <w:t xml:space="preserve"> </w:t>
      </w:r>
      <w:r>
        <w:t>physical requirements</w:t>
      </w:r>
      <w:r>
        <w:rPr>
          <w:spacing w:val="-3"/>
        </w:rPr>
        <w:t xml:space="preserve"> </w:t>
      </w:r>
      <w:r>
        <w:t>of</w:t>
      </w:r>
      <w:r>
        <w:rPr>
          <w:spacing w:val="-3"/>
        </w:rPr>
        <w:t xml:space="preserve"> </w:t>
      </w:r>
      <w:r>
        <w:t>the</w:t>
      </w:r>
      <w:r>
        <w:rPr>
          <w:spacing w:val="-2"/>
        </w:rPr>
        <w:t xml:space="preserve"> </w:t>
      </w:r>
      <w:proofErr w:type="gramStart"/>
      <w:r>
        <w:t>position, and</w:t>
      </w:r>
      <w:proofErr w:type="gramEnd"/>
      <w:r>
        <w:rPr>
          <w:spacing w:val="-2"/>
        </w:rPr>
        <w:t xml:space="preserve"> </w:t>
      </w:r>
      <w:r>
        <w:t>accept</w:t>
      </w:r>
      <w:r>
        <w:rPr>
          <w:spacing w:val="-4"/>
        </w:rPr>
        <w:t xml:space="preserve"> </w:t>
      </w:r>
      <w:r>
        <w:t>my</w:t>
      </w:r>
      <w:r>
        <w:rPr>
          <w:spacing w:val="-2"/>
        </w:rPr>
        <w:t xml:space="preserve"> </w:t>
      </w:r>
      <w:r>
        <w:t>role in</w:t>
      </w:r>
      <w:r>
        <w:rPr>
          <w:spacing w:val="-4"/>
        </w:rPr>
        <w:t xml:space="preserve"> </w:t>
      </w:r>
      <w:r>
        <w:t>fulfilling</w:t>
      </w:r>
      <w:r>
        <w:rPr>
          <w:spacing w:val="-1"/>
        </w:rPr>
        <w:t xml:space="preserve"> </w:t>
      </w:r>
      <w:r>
        <w:t>the</w:t>
      </w:r>
      <w:r>
        <w:rPr>
          <w:spacing w:val="-2"/>
        </w:rPr>
        <w:t xml:space="preserve"> </w:t>
      </w:r>
      <w:r>
        <w:t>Key Accountabilities.</w:t>
      </w:r>
      <w:r>
        <w:rPr>
          <w:spacing w:val="40"/>
        </w:rPr>
        <w:t xml:space="preserve"> </w:t>
      </w:r>
      <w:r>
        <w:t>I understand</w:t>
      </w:r>
      <w:r>
        <w:rPr>
          <w:spacing w:val="-2"/>
        </w:rPr>
        <w:t xml:space="preserve"> </w:t>
      </w:r>
      <w:r>
        <w:t>that</w:t>
      </w:r>
      <w:r>
        <w:rPr>
          <w:spacing w:val="-3"/>
        </w:rPr>
        <w:t xml:space="preserve"> </w:t>
      </w:r>
      <w:r>
        <w:t>the information</w:t>
      </w:r>
      <w:r>
        <w:rPr>
          <w:spacing w:val="-4"/>
        </w:rPr>
        <w:t xml:space="preserve"> </w:t>
      </w:r>
      <w:r>
        <w:t>and</w:t>
      </w:r>
      <w:r>
        <w:rPr>
          <w:spacing w:val="-2"/>
        </w:rPr>
        <w:t xml:space="preserve"> </w:t>
      </w:r>
      <w:r>
        <w:t>statements in</w:t>
      </w:r>
      <w:r>
        <w:rPr>
          <w:spacing w:val="-2"/>
        </w:rPr>
        <w:t xml:space="preserve"> </w:t>
      </w:r>
      <w:r>
        <w:t>this</w:t>
      </w:r>
      <w:r>
        <w:rPr>
          <w:spacing w:val="-3"/>
        </w:rPr>
        <w:t xml:space="preserve"> </w:t>
      </w:r>
      <w:r>
        <w:t>position</w:t>
      </w:r>
      <w:r>
        <w:rPr>
          <w:spacing w:val="-4"/>
        </w:rPr>
        <w:t xml:space="preserve"> </w:t>
      </w:r>
      <w:r>
        <w:t>description are intended to reflect a general overview of the responsibilities and are not to be interpreted as being all-inclusive.</w:t>
      </w:r>
    </w:p>
    <w:p w14:paraId="707271F4" w14:textId="77777777" w:rsidR="00B349CD" w:rsidRDefault="00B349CD">
      <w:pPr>
        <w:pStyle w:val="BodyText"/>
        <w:spacing w:before="150"/>
      </w:pPr>
    </w:p>
    <w:p w14:paraId="718AA196" w14:textId="1EBAE9CF" w:rsidR="00B349CD" w:rsidRDefault="002F6BA9">
      <w:pPr>
        <w:pStyle w:val="BodyText"/>
        <w:tabs>
          <w:tab w:val="left" w:pos="7951"/>
          <w:tab w:val="left" w:pos="11494"/>
        </w:tabs>
        <w:spacing w:line="508" w:lineRule="auto"/>
        <w:ind w:left="152" w:right="3384"/>
      </w:pPr>
      <w:r>
        <w:rPr>
          <w:noProof/>
        </w:rPr>
        <mc:AlternateContent>
          <mc:Choice Requires="wps">
            <w:drawing>
              <wp:anchor distT="0" distB="0" distL="0" distR="0" simplePos="0" relativeHeight="15729664" behindDoc="0" locked="0" layoutInCell="1" allowOverlap="1" wp14:anchorId="039758C3" wp14:editId="6034E48A">
                <wp:simplePos x="0" y="0"/>
                <wp:positionH relativeFrom="page">
                  <wp:posOffset>710184</wp:posOffset>
                </wp:positionH>
                <wp:positionV relativeFrom="paragraph">
                  <wp:posOffset>532529</wp:posOffset>
                </wp:positionV>
                <wp:extent cx="7211695"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1695" cy="6350"/>
                        </a:xfrm>
                        <a:custGeom>
                          <a:avLst/>
                          <a:gdLst/>
                          <a:ahLst/>
                          <a:cxnLst/>
                          <a:rect l="l" t="t" r="r" b="b"/>
                          <a:pathLst>
                            <a:path w="7211695" h="6350">
                              <a:moveTo>
                                <a:pt x="7211187" y="0"/>
                              </a:moveTo>
                              <a:lnTo>
                                <a:pt x="7211187" y="0"/>
                              </a:lnTo>
                              <a:lnTo>
                                <a:pt x="0" y="0"/>
                              </a:lnTo>
                              <a:lnTo>
                                <a:pt x="0" y="6096"/>
                              </a:lnTo>
                              <a:lnTo>
                                <a:pt x="7211187" y="6096"/>
                              </a:lnTo>
                              <a:lnTo>
                                <a:pt x="72111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22" style="position:absolute;margin-left:55.9pt;margin-top:41.95pt;width:567.85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7211695,6350" o:spid="_x0000_s1026" fillcolor="black" stroked="f" path="m7211187,r,l,,,6096r7211187,l721118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" w14:anchorId="6BD3A6A8">
                <v:path arrowok="t"/>
                <w10:wrap anchorx="page"/>
              </v:shape>
            </w:pict>
          </mc:Fallback>
        </mc:AlternateContent>
      </w:r>
      <w:r>
        <w:rPr>
          <w:u w:val="single"/>
        </w:rPr>
        <w:t>Employee Signature:</w:t>
      </w:r>
      <w:r>
        <w:rPr>
          <w:u w:val="single"/>
        </w:rPr>
        <w:tab/>
      </w:r>
      <w:r>
        <w:rPr>
          <w:u w:val="single"/>
        </w:rPr>
        <w:tab/>
      </w:r>
      <w:r>
        <w:t>Print Name:</w:t>
      </w:r>
      <w:r>
        <w:tab/>
      </w:r>
      <w:r>
        <w:rPr>
          <w:spacing w:val="-2"/>
        </w:rPr>
        <w:t>Date:</w:t>
      </w:r>
    </w:p>
    <w:sectPr w:rsidR="00B349CD">
      <w:pgSz w:w="16850" w:h="11900" w:orient="landscape"/>
      <w:pgMar w:top="1400" w:right="980" w:bottom="680" w:left="980" w:header="400" w:footer="4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2A7C7" w14:textId="77777777" w:rsidR="009B01CC" w:rsidRDefault="009B01CC">
      <w:r>
        <w:separator/>
      </w:r>
    </w:p>
  </w:endnote>
  <w:endnote w:type="continuationSeparator" w:id="0">
    <w:p w14:paraId="67A6362A" w14:textId="77777777" w:rsidR="009B01CC" w:rsidRDefault="009B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8959" w14:textId="77777777" w:rsidR="00B349CD" w:rsidRDefault="002F6BA9">
    <w:pPr>
      <w:pStyle w:val="BodyText"/>
      <w:spacing w:line="14" w:lineRule="auto"/>
      <w:rPr>
        <w:sz w:val="20"/>
      </w:rPr>
    </w:pPr>
    <w:r>
      <w:rPr>
        <w:noProof/>
      </w:rPr>
      <mc:AlternateContent>
        <mc:Choice Requires="wps">
          <w:drawing>
            <wp:anchor distT="0" distB="0" distL="0" distR="0" simplePos="0" relativeHeight="487370752" behindDoc="1" locked="0" layoutInCell="1" allowOverlap="1" wp14:anchorId="75DB454A" wp14:editId="54749D4C">
              <wp:simplePos x="0" y="0"/>
              <wp:positionH relativeFrom="page">
                <wp:posOffset>9391650</wp:posOffset>
              </wp:positionH>
              <wp:positionV relativeFrom="page">
                <wp:posOffset>7108571</wp:posOffset>
              </wp:positionV>
              <wp:extent cx="421640" cy="152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152400"/>
                      </a:xfrm>
                      <a:prstGeom prst="rect">
                        <a:avLst/>
                      </a:prstGeom>
                    </wps:spPr>
                    <wps:txbx>
                      <w:txbxContent>
                        <w:p w14:paraId="6DB915B3" w14:textId="77777777" w:rsidR="00B349CD" w:rsidRDefault="002F6BA9">
                          <w:pPr>
                            <w:spacing w:line="223" w:lineRule="exact"/>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2"/>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7</w:t>
                          </w:r>
                          <w:r>
                            <w:rPr>
                              <w:spacing w:val="-10"/>
                              <w:sz w:val="20"/>
                            </w:rPr>
                            <w:fldChar w:fldCharType="end"/>
                          </w:r>
                        </w:p>
                      </w:txbxContent>
                    </wps:txbx>
                    <wps:bodyPr wrap="square" lIns="0" tIns="0" rIns="0" bIns="0" rtlCol="0">
                      <a:noAutofit/>
                    </wps:bodyPr>
                  </wps:wsp>
                </a:graphicData>
              </a:graphic>
            </wp:anchor>
          </w:drawing>
        </mc:Choice>
        <mc:Fallback>
          <w:pict>
            <v:shapetype w14:anchorId="75DB454A" id="_x0000_t202" coordsize="21600,21600" o:spt="202" path="m,l,21600r21600,l21600,xe">
              <v:stroke joinstyle="miter"/>
              <v:path gradientshapeok="t" o:connecttype="rect"/>
            </v:shapetype>
            <v:shape id="Textbox 19" o:spid="_x0000_s1026" type="#_x0000_t202" style="position:absolute;margin-left:739.5pt;margin-top:559.75pt;width:33.2pt;height:12pt;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" filled="f" stroked="f">
              <v:textbox inset="0,0,0,0">
                <w:txbxContent>
                  <w:p w14:paraId="6DB915B3" w14:textId="77777777" w:rsidR="00B349CD" w:rsidRDefault="002F6BA9">
                    <w:pPr>
                      <w:spacing w:line="223" w:lineRule="exact"/>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2"/>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7</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B2D29" w14:textId="77777777" w:rsidR="009B01CC" w:rsidRDefault="009B01CC">
      <w:r>
        <w:separator/>
      </w:r>
    </w:p>
  </w:footnote>
  <w:footnote w:type="continuationSeparator" w:id="0">
    <w:p w14:paraId="069AC8CE" w14:textId="77777777" w:rsidR="009B01CC" w:rsidRDefault="009B0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DE13" w14:textId="77777777" w:rsidR="00B349CD" w:rsidRDefault="002F6BA9">
    <w:pPr>
      <w:pStyle w:val="BodyText"/>
      <w:spacing w:line="14" w:lineRule="auto"/>
      <w:rPr>
        <w:sz w:val="20"/>
      </w:rPr>
    </w:pPr>
    <w:r>
      <w:rPr>
        <w:noProof/>
      </w:rPr>
      <w:drawing>
        <wp:anchor distT="0" distB="0" distL="0" distR="0" simplePos="0" relativeHeight="487369728" behindDoc="1" locked="0" layoutInCell="1" allowOverlap="1" wp14:anchorId="05BFCB99" wp14:editId="29F25AAA">
          <wp:simplePos x="0" y="0"/>
          <wp:positionH relativeFrom="page">
            <wp:posOffset>9050838</wp:posOffset>
          </wp:positionH>
          <wp:positionV relativeFrom="page">
            <wp:posOffset>253847</wp:posOffset>
          </wp:positionV>
          <wp:extent cx="658874" cy="6248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8874" cy="624809"/>
                  </a:xfrm>
                  <a:prstGeom prst="rect">
                    <a:avLst/>
                  </a:prstGeom>
                </pic:spPr>
              </pic:pic>
            </a:graphicData>
          </a:graphic>
        </wp:anchor>
      </w:drawing>
    </w:r>
    <w:r>
      <w:rPr>
        <w:noProof/>
      </w:rPr>
      <mc:AlternateContent>
        <mc:Choice Requires="wpg">
          <w:drawing>
            <wp:anchor distT="0" distB="0" distL="0" distR="0" simplePos="0" relativeHeight="487370240" behindDoc="1" locked="0" layoutInCell="1" allowOverlap="1" wp14:anchorId="518CFA6F" wp14:editId="28704386">
              <wp:simplePos x="0" y="0"/>
              <wp:positionH relativeFrom="page">
                <wp:posOffset>838816</wp:posOffset>
              </wp:positionH>
              <wp:positionV relativeFrom="page">
                <wp:posOffset>448245</wp:posOffset>
              </wp:positionV>
              <wp:extent cx="2853690" cy="3333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3690" cy="333375"/>
                        <a:chOff x="0" y="0"/>
                        <a:chExt cx="2853690" cy="333375"/>
                      </a:xfrm>
                    </wpg:grpSpPr>
                    <pic:pic xmlns:pic="http://schemas.openxmlformats.org/drawingml/2006/picture">
                      <pic:nvPicPr>
                        <pic:cNvPr id="3" name="Image 3"/>
                        <pic:cNvPicPr/>
                      </pic:nvPicPr>
                      <pic:blipFill>
                        <a:blip r:embed="rId2" cstate="print"/>
                        <a:stretch>
                          <a:fillRect/>
                        </a:stretch>
                      </pic:blipFill>
                      <pic:spPr>
                        <a:xfrm>
                          <a:off x="446" y="0"/>
                          <a:ext cx="113223" cy="160963"/>
                        </a:xfrm>
                        <a:prstGeom prst="rect">
                          <a:avLst/>
                        </a:prstGeom>
                      </pic:spPr>
                    </pic:pic>
                    <pic:pic xmlns:pic="http://schemas.openxmlformats.org/drawingml/2006/picture">
                      <pic:nvPicPr>
                        <pic:cNvPr id="4" name="Image 4"/>
                        <pic:cNvPicPr/>
                      </pic:nvPicPr>
                      <pic:blipFill>
                        <a:blip r:embed="rId3" cstate="print"/>
                        <a:stretch>
                          <a:fillRect/>
                        </a:stretch>
                      </pic:blipFill>
                      <pic:spPr>
                        <a:xfrm>
                          <a:off x="133644" y="45450"/>
                          <a:ext cx="96098" cy="117405"/>
                        </a:xfrm>
                        <a:prstGeom prst="rect">
                          <a:avLst/>
                        </a:prstGeom>
                      </pic:spPr>
                    </pic:pic>
                    <pic:pic xmlns:pic="http://schemas.openxmlformats.org/drawingml/2006/picture">
                      <pic:nvPicPr>
                        <pic:cNvPr id="5" name="Image 5"/>
                        <pic:cNvPicPr/>
                      </pic:nvPicPr>
                      <pic:blipFill>
                        <a:blip r:embed="rId4" cstate="print"/>
                        <a:stretch>
                          <a:fillRect/>
                        </a:stretch>
                      </pic:blipFill>
                      <pic:spPr>
                        <a:xfrm>
                          <a:off x="250670" y="45450"/>
                          <a:ext cx="96098" cy="117405"/>
                        </a:xfrm>
                        <a:prstGeom prst="rect">
                          <a:avLst/>
                        </a:prstGeom>
                      </pic:spPr>
                    </pic:pic>
                    <wps:wsp>
                      <wps:cNvPr id="6" name="Graphic 6"/>
                      <wps:cNvSpPr/>
                      <wps:spPr>
                        <a:xfrm>
                          <a:off x="374350" y="0"/>
                          <a:ext cx="163830" cy="161290"/>
                        </a:xfrm>
                        <a:custGeom>
                          <a:avLst/>
                          <a:gdLst/>
                          <a:ahLst/>
                          <a:cxnLst/>
                          <a:rect l="l" t="t" r="r" b="b"/>
                          <a:pathLst>
                            <a:path w="163830" h="161290">
                              <a:moveTo>
                                <a:pt x="24739" y="46405"/>
                              </a:moveTo>
                              <a:lnTo>
                                <a:pt x="952" y="46405"/>
                              </a:lnTo>
                              <a:lnTo>
                                <a:pt x="952" y="160972"/>
                              </a:lnTo>
                              <a:lnTo>
                                <a:pt x="24739" y="160972"/>
                              </a:lnTo>
                              <a:lnTo>
                                <a:pt x="24739" y="46405"/>
                              </a:lnTo>
                              <a:close/>
                            </a:path>
                            <a:path w="163830" h="161290">
                              <a:moveTo>
                                <a:pt x="24739" y="0"/>
                              </a:moveTo>
                              <a:lnTo>
                                <a:pt x="0" y="0"/>
                              </a:lnTo>
                              <a:lnTo>
                                <a:pt x="0" y="23672"/>
                              </a:lnTo>
                              <a:lnTo>
                                <a:pt x="24739" y="23672"/>
                              </a:lnTo>
                              <a:lnTo>
                                <a:pt x="24739" y="0"/>
                              </a:lnTo>
                              <a:close/>
                            </a:path>
                            <a:path w="163830" h="161290">
                              <a:moveTo>
                                <a:pt x="109410" y="46405"/>
                              </a:moveTo>
                              <a:lnTo>
                                <a:pt x="87541" y="46405"/>
                              </a:lnTo>
                              <a:lnTo>
                                <a:pt x="87541" y="14198"/>
                              </a:lnTo>
                              <a:lnTo>
                                <a:pt x="63741" y="14198"/>
                              </a:lnTo>
                              <a:lnTo>
                                <a:pt x="63741" y="46405"/>
                              </a:lnTo>
                              <a:lnTo>
                                <a:pt x="51371" y="46405"/>
                              </a:lnTo>
                              <a:lnTo>
                                <a:pt x="51371" y="64389"/>
                              </a:lnTo>
                              <a:lnTo>
                                <a:pt x="63741" y="64389"/>
                              </a:lnTo>
                              <a:lnTo>
                                <a:pt x="63741" y="129717"/>
                              </a:lnTo>
                              <a:lnTo>
                                <a:pt x="65722" y="141389"/>
                              </a:lnTo>
                              <a:lnTo>
                                <a:pt x="71704" y="151384"/>
                              </a:lnTo>
                              <a:lnTo>
                                <a:pt x="81800" y="158343"/>
                              </a:lnTo>
                              <a:lnTo>
                                <a:pt x="96100" y="160972"/>
                              </a:lnTo>
                              <a:lnTo>
                                <a:pt x="109410" y="160972"/>
                              </a:lnTo>
                              <a:lnTo>
                                <a:pt x="109410" y="142024"/>
                              </a:lnTo>
                              <a:lnTo>
                                <a:pt x="91338" y="142024"/>
                              </a:lnTo>
                              <a:lnTo>
                                <a:pt x="87541" y="136347"/>
                              </a:lnTo>
                              <a:lnTo>
                                <a:pt x="87541" y="64389"/>
                              </a:lnTo>
                              <a:lnTo>
                                <a:pt x="109410" y="64389"/>
                              </a:lnTo>
                              <a:lnTo>
                                <a:pt x="109410" y="46405"/>
                              </a:lnTo>
                              <a:close/>
                            </a:path>
                            <a:path w="163830" h="161290">
                              <a:moveTo>
                                <a:pt x="162699" y="46405"/>
                              </a:moveTo>
                              <a:lnTo>
                                <a:pt x="139852" y="46405"/>
                              </a:lnTo>
                              <a:lnTo>
                                <a:pt x="139852" y="160972"/>
                              </a:lnTo>
                              <a:lnTo>
                                <a:pt x="162699" y="160972"/>
                              </a:lnTo>
                              <a:lnTo>
                                <a:pt x="162699" y="46405"/>
                              </a:lnTo>
                              <a:close/>
                            </a:path>
                            <a:path w="163830" h="161290">
                              <a:moveTo>
                                <a:pt x="163639" y="0"/>
                              </a:moveTo>
                              <a:lnTo>
                                <a:pt x="138899" y="0"/>
                              </a:lnTo>
                              <a:lnTo>
                                <a:pt x="138899" y="23672"/>
                              </a:lnTo>
                              <a:lnTo>
                                <a:pt x="163639" y="23672"/>
                              </a:lnTo>
                              <a:lnTo>
                                <a:pt x="163639" y="0"/>
                              </a:lnTo>
                              <a:close/>
                            </a:path>
                          </a:pathLst>
                        </a:custGeom>
                        <a:solidFill>
                          <a:srgbClr val="2F3945"/>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5" cstate="print"/>
                        <a:stretch>
                          <a:fillRect/>
                        </a:stretch>
                      </pic:blipFill>
                      <pic:spPr>
                        <a:xfrm>
                          <a:off x="568441" y="45450"/>
                          <a:ext cx="96098" cy="117405"/>
                        </a:xfrm>
                        <a:prstGeom prst="rect">
                          <a:avLst/>
                        </a:prstGeom>
                      </pic:spPr>
                    </pic:pic>
                    <pic:pic xmlns:pic="http://schemas.openxmlformats.org/drawingml/2006/picture">
                      <pic:nvPicPr>
                        <pic:cNvPr id="8" name="Image 8"/>
                        <pic:cNvPicPr/>
                      </pic:nvPicPr>
                      <pic:blipFill>
                        <a:blip r:embed="rId6" cstate="print"/>
                        <a:stretch>
                          <a:fillRect/>
                        </a:stretch>
                      </pic:blipFill>
                      <pic:spPr>
                        <a:xfrm>
                          <a:off x="696894" y="45450"/>
                          <a:ext cx="93232" cy="115512"/>
                        </a:xfrm>
                        <a:prstGeom prst="rect">
                          <a:avLst/>
                        </a:prstGeom>
                      </pic:spPr>
                    </pic:pic>
                    <pic:pic xmlns:pic="http://schemas.openxmlformats.org/drawingml/2006/picture">
                      <pic:nvPicPr>
                        <pic:cNvPr id="9" name="Image 9"/>
                        <pic:cNvPicPr/>
                      </pic:nvPicPr>
                      <pic:blipFill>
                        <a:blip r:embed="rId7" cstate="print"/>
                        <a:stretch>
                          <a:fillRect/>
                        </a:stretch>
                      </pic:blipFill>
                      <pic:spPr>
                        <a:xfrm>
                          <a:off x="884322" y="0"/>
                          <a:ext cx="115123" cy="160963"/>
                        </a:xfrm>
                        <a:prstGeom prst="rect">
                          <a:avLst/>
                        </a:prstGeom>
                      </pic:spPr>
                    </pic:pic>
                    <pic:pic xmlns:pic="http://schemas.openxmlformats.org/drawingml/2006/picture">
                      <pic:nvPicPr>
                        <pic:cNvPr id="10" name="Image 10"/>
                        <pic:cNvPicPr/>
                      </pic:nvPicPr>
                      <pic:blipFill>
                        <a:blip r:embed="rId8" cstate="print"/>
                        <a:stretch>
                          <a:fillRect/>
                        </a:stretch>
                      </pic:blipFill>
                      <pic:spPr>
                        <a:xfrm>
                          <a:off x="1027031" y="45450"/>
                          <a:ext cx="98001" cy="117405"/>
                        </a:xfrm>
                        <a:prstGeom prst="rect">
                          <a:avLst/>
                        </a:prstGeom>
                      </pic:spPr>
                    </pic:pic>
                    <pic:pic xmlns:pic="http://schemas.openxmlformats.org/drawingml/2006/picture">
                      <pic:nvPicPr>
                        <pic:cNvPr id="11" name="Image 11"/>
                        <pic:cNvPicPr/>
                      </pic:nvPicPr>
                      <pic:blipFill>
                        <a:blip r:embed="rId9" cstate="print"/>
                        <a:stretch>
                          <a:fillRect/>
                        </a:stretch>
                      </pic:blipFill>
                      <pic:spPr>
                        <a:xfrm>
                          <a:off x="1145007" y="45450"/>
                          <a:ext cx="97075" cy="117405"/>
                        </a:xfrm>
                        <a:prstGeom prst="rect">
                          <a:avLst/>
                        </a:prstGeom>
                      </pic:spPr>
                    </pic:pic>
                    <pic:pic xmlns:pic="http://schemas.openxmlformats.org/drawingml/2006/picture">
                      <pic:nvPicPr>
                        <pic:cNvPr id="12" name="Image 12"/>
                        <pic:cNvPicPr/>
                      </pic:nvPicPr>
                      <pic:blipFill>
                        <a:blip r:embed="rId10" cstate="print"/>
                        <a:stretch>
                          <a:fillRect/>
                        </a:stretch>
                      </pic:blipFill>
                      <pic:spPr>
                        <a:xfrm>
                          <a:off x="1264912" y="45450"/>
                          <a:ext cx="88400" cy="117405"/>
                        </a:xfrm>
                        <a:prstGeom prst="rect">
                          <a:avLst/>
                        </a:prstGeom>
                      </pic:spPr>
                    </pic:pic>
                    <wps:wsp>
                      <wps:cNvPr id="13" name="Graphic 13"/>
                      <wps:cNvSpPr/>
                      <wps:spPr>
                        <a:xfrm>
                          <a:off x="1380952" y="0"/>
                          <a:ext cx="125095" cy="161290"/>
                        </a:xfrm>
                        <a:custGeom>
                          <a:avLst/>
                          <a:gdLst/>
                          <a:ahLst/>
                          <a:cxnLst/>
                          <a:rect l="l" t="t" r="r" b="b"/>
                          <a:pathLst>
                            <a:path w="125095" h="161290">
                              <a:moveTo>
                                <a:pt x="80924" y="55867"/>
                              </a:moveTo>
                              <a:lnTo>
                                <a:pt x="74993" y="51041"/>
                              </a:lnTo>
                              <a:lnTo>
                                <a:pt x="68516" y="47828"/>
                              </a:lnTo>
                              <a:lnTo>
                                <a:pt x="61341" y="46012"/>
                              </a:lnTo>
                              <a:lnTo>
                                <a:pt x="53276" y="45453"/>
                              </a:lnTo>
                              <a:lnTo>
                                <a:pt x="44132" y="46456"/>
                              </a:lnTo>
                              <a:lnTo>
                                <a:pt x="35572" y="49237"/>
                              </a:lnTo>
                              <a:lnTo>
                                <a:pt x="28270" y="53441"/>
                              </a:lnTo>
                              <a:lnTo>
                                <a:pt x="22834" y="58712"/>
                              </a:lnTo>
                              <a:lnTo>
                                <a:pt x="22834" y="46405"/>
                              </a:lnTo>
                              <a:lnTo>
                                <a:pt x="0" y="46405"/>
                              </a:lnTo>
                              <a:lnTo>
                                <a:pt x="0" y="160972"/>
                              </a:lnTo>
                              <a:lnTo>
                                <a:pt x="22834" y="160972"/>
                              </a:lnTo>
                              <a:lnTo>
                                <a:pt x="22834" y="91846"/>
                              </a:lnTo>
                              <a:lnTo>
                                <a:pt x="24688" y="81064"/>
                              </a:lnTo>
                              <a:lnTo>
                                <a:pt x="29756" y="73025"/>
                              </a:lnTo>
                              <a:lnTo>
                                <a:pt x="37325" y="68008"/>
                              </a:lnTo>
                              <a:lnTo>
                                <a:pt x="46672" y="66281"/>
                              </a:lnTo>
                              <a:lnTo>
                                <a:pt x="54279" y="66281"/>
                              </a:lnTo>
                              <a:lnTo>
                                <a:pt x="58089" y="68173"/>
                              </a:lnTo>
                              <a:lnTo>
                                <a:pt x="63792" y="73850"/>
                              </a:lnTo>
                              <a:lnTo>
                                <a:pt x="80924" y="55867"/>
                              </a:lnTo>
                              <a:close/>
                            </a:path>
                            <a:path w="125095" h="161290">
                              <a:moveTo>
                                <a:pt x="123659" y="46405"/>
                              </a:moveTo>
                              <a:lnTo>
                                <a:pt x="99949" y="46405"/>
                              </a:lnTo>
                              <a:lnTo>
                                <a:pt x="99949" y="160972"/>
                              </a:lnTo>
                              <a:lnTo>
                                <a:pt x="123659" y="160972"/>
                              </a:lnTo>
                              <a:lnTo>
                                <a:pt x="123659" y="46405"/>
                              </a:lnTo>
                              <a:close/>
                            </a:path>
                            <a:path w="125095" h="161290">
                              <a:moveTo>
                                <a:pt x="124675" y="0"/>
                              </a:moveTo>
                              <a:lnTo>
                                <a:pt x="99949" y="0"/>
                              </a:lnTo>
                              <a:lnTo>
                                <a:pt x="99949" y="23672"/>
                              </a:lnTo>
                              <a:lnTo>
                                <a:pt x="124675" y="23672"/>
                              </a:lnTo>
                              <a:lnTo>
                                <a:pt x="124675" y="0"/>
                              </a:lnTo>
                              <a:close/>
                            </a:path>
                          </a:pathLst>
                        </a:custGeom>
                        <a:solidFill>
                          <a:srgbClr val="2F3945"/>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1" cstate="print"/>
                        <a:stretch>
                          <a:fillRect/>
                        </a:stretch>
                      </pic:blipFill>
                      <pic:spPr>
                        <a:xfrm>
                          <a:off x="1541780" y="45450"/>
                          <a:ext cx="94107" cy="161897"/>
                        </a:xfrm>
                        <a:prstGeom prst="rect">
                          <a:avLst/>
                        </a:prstGeom>
                      </pic:spPr>
                    </pic:pic>
                    <wps:wsp>
                      <wps:cNvPr id="15" name="Graphic 15"/>
                      <wps:cNvSpPr/>
                      <wps:spPr>
                        <a:xfrm>
                          <a:off x="1657825" y="0"/>
                          <a:ext cx="112395" cy="161290"/>
                        </a:xfrm>
                        <a:custGeom>
                          <a:avLst/>
                          <a:gdLst/>
                          <a:ahLst/>
                          <a:cxnLst/>
                          <a:rect l="l" t="t" r="r" b="b"/>
                          <a:pathLst>
                            <a:path w="112395" h="161290">
                              <a:moveTo>
                                <a:pt x="58089" y="46405"/>
                              </a:moveTo>
                              <a:lnTo>
                                <a:pt x="36144" y="46405"/>
                              </a:lnTo>
                              <a:lnTo>
                                <a:pt x="36144" y="14211"/>
                              </a:lnTo>
                              <a:lnTo>
                                <a:pt x="12306" y="14211"/>
                              </a:lnTo>
                              <a:lnTo>
                                <a:pt x="12306" y="46405"/>
                              </a:lnTo>
                              <a:lnTo>
                                <a:pt x="0" y="46405"/>
                              </a:lnTo>
                              <a:lnTo>
                                <a:pt x="0" y="64389"/>
                              </a:lnTo>
                              <a:lnTo>
                                <a:pt x="12306" y="64389"/>
                              </a:lnTo>
                              <a:lnTo>
                                <a:pt x="12306" y="129717"/>
                              </a:lnTo>
                              <a:lnTo>
                                <a:pt x="14287" y="141389"/>
                              </a:lnTo>
                              <a:lnTo>
                                <a:pt x="20307" y="151384"/>
                              </a:lnTo>
                              <a:lnTo>
                                <a:pt x="30441" y="158343"/>
                              </a:lnTo>
                              <a:lnTo>
                                <a:pt x="44767" y="160972"/>
                              </a:lnTo>
                              <a:lnTo>
                                <a:pt x="58089" y="160972"/>
                              </a:lnTo>
                              <a:lnTo>
                                <a:pt x="58089" y="142024"/>
                              </a:lnTo>
                              <a:lnTo>
                                <a:pt x="39954" y="142024"/>
                              </a:lnTo>
                              <a:lnTo>
                                <a:pt x="36144" y="136347"/>
                              </a:lnTo>
                              <a:lnTo>
                                <a:pt x="36144" y="64389"/>
                              </a:lnTo>
                              <a:lnTo>
                                <a:pt x="58089" y="64389"/>
                              </a:lnTo>
                              <a:lnTo>
                                <a:pt x="58089" y="46405"/>
                              </a:lnTo>
                              <a:close/>
                            </a:path>
                            <a:path w="112395" h="161290">
                              <a:moveTo>
                                <a:pt x="111353" y="46405"/>
                              </a:moveTo>
                              <a:lnTo>
                                <a:pt x="88519" y="46405"/>
                              </a:lnTo>
                              <a:lnTo>
                                <a:pt x="88519" y="160972"/>
                              </a:lnTo>
                              <a:lnTo>
                                <a:pt x="111353" y="160972"/>
                              </a:lnTo>
                              <a:lnTo>
                                <a:pt x="111353" y="46405"/>
                              </a:lnTo>
                              <a:close/>
                            </a:path>
                            <a:path w="112395" h="161290">
                              <a:moveTo>
                                <a:pt x="112242" y="0"/>
                              </a:moveTo>
                              <a:lnTo>
                                <a:pt x="87515" y="0"/>
                              </a:lnTo>
                              <a:lnTo>
                                <a:pt x="87515" y="23672"/>
                              </a:lnTo>
                              <a:lnTo>
                                <a:pt x="112242" y="23672"/>
                              </a:lnTo>
                              <a:lnTo>
                                <a:pt x="112242" y="0"/>
                              </a:lnTo>
                              <a:close/>
                            </a:path>
                          </a:pathLst>
                        </a:custGeom>
                        <a:solidFill>
                          <a:srgbClr val="2F3945"/>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2" cstate="print"/>
                        <a:stretch>
                          <a:fillRect/>
                        </a:stretch>
                      </pic:blipFill>
                      <pic:spPr>
                        <a:xfrm>
                          <a:off x="1800512" y="45450"/>
                          <a:ext cx="96136" cy="117405"/>
                        </a:xfrm>
                        <a:prstGeom prst="rect">
                          <a:avLst/>
                        </a:prstGeom>
                      </pic:spPr>
                    </pic:pic>
                    <pic:pic xmlns:pic="http://schemas.openxmlformats.org/drawingml/2006/picture">
                      <pic:nvPicPr>
                        <pic:cNvPr id="17" name="Image 17"/>
                        <pic:cNvPicPr/>
                      </pic:nvPicPr>
                      <pic:blipFill>
                        <a:blip r:embed="rId13" cstate="print"/>
                        <a:stretch>
                          <a:fillRect/>
                        </a:stretch>
                      </pic:blipFill>
                      <pic:spPr>
                        <a:xfrm>
                          <a:off x="1928991" y="45450"/>
                          <a:ext cx="93219" cy="115512"/>
                        </a:xfrm>
                        <a:prstGeom prst="rect">
                          <a:avLst/>
                        </a:prstGeom>
                      </pic:spPr>
                    </pic:pic>
                    <wps:wsp>
                      <wps:cNvPr id="18" name="Graphic 18"/>
                      <wps:cNvSpPr/>
                      <wps:spPr>
                        <a:xfrm>
                          <a:off x="6154" y="14199"/>
                          <a:ext cx="2840990" cy="313055"/>
                        </a:xfrm>
                        <a:custGeom>
                          <a:avLst/>
                          <a:gdLst/>
                          <a:ahLst/>
                          <a:cxnLst/>
                          <a:rect l="l" t="t" r="r" b="b"/>
                          <a:pathLst>
                            <a:path w="2840990" h="313055">
                              <a:moveTo>
                                <a:pt x="0" y="312447"/>
                              </a:moveTo>
                              <a:lnTo>
                                <a:pt x="2732515" y="312448"/>
                              </a:lnTo>
                              <a:lnTo>
                                <a:pt x="2749458" y="310762"/>
                              </a:lnTo>
                              <a:lnTo>
                                <a:pt x="2786734" y="298955"/>
                              </a:lnTo>
                              <a:lnTo>
                                <a:pt x="2824010" y="266910"/>
                              </a:lnTo>
                              <a:lnTo>
                                <a:pt x="2840954" y="204507"/>
                              </a:lnTo>
                              <a:lnTo>
                                <a:pt x="2840954" y="0"/>
                              </a:lnTo>
                            </a:path>
                          </a:pathLst>
                        </a:custGeom>
                        <a:ln w="12309">
                          <a:solidFill>
                            <a:srgbClr val="70B8E7"/>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w:pict>
            <v:group id="Group 2" style="position:absolute;margin-left:66.05pt;margin-top:35.3pt;width:224.7pt;height:26.25pt;z-index:-15946240;mso-wrap-distance-left:0;mso-wrap-distance-right:0;mso-position-horizontal-relative:page;mso-position-vertical-relative:page" coordsize="28536,3333" o:spid="_x0000_s1026" w14:anchorId="7BC8FE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left:4;width:1132;height:160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">
                <v:imagedata o:title="" r:id="rId14"/>
              </v:shape>
              <v:shape id="Image 4" style="position:absolute;left:1336;top:454;width:961;height:117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">
                <v:imagedata o:title="" r:id="rId15"/>
              </v:shape>
              <v:shape id="Image 5" style="position:absolute;left:2506;top:454;width:961;height:117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">
                <v:imagedata o:title="" r:id="rId16"/>
              </v:shape>
              <v:shape id="Graphic 6" style="position:absolute;left:3743;width:1638;height:1612;visibility:visible;mso-wrap-style:square;v-text-anchor:top" coordsize="163830,161290" o:spid="_x0000_s1030" fillcolor="#2f3945" stroked="f" path="m24739,46405r-23787,l952,160972r23787,l24739,46405xem24739,l,,,23672r24739,l24739,xem109410,46405r-21869,l87541,14198r-23800,l63741,46405r-12370,l51371,64389r12370,l63741,129717r1981,11672l71704,151384r10096,6959l96100,160972r13310,l109410,142024r-18072,l87541,136347r,-71958l109410,64389r,-17984xem162699,46405r-22847,l139852,160972r22847,l162699,46405xem163639,l138899,r,23672l163639,23672,1636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">
                <v:path arrowok="t"/>
              </v:shape>
              <v:shape id="Image 7" style="position:absolute;left:5684;top:454;width:961;height:1174;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">
                <v:imagedata o:title="" r:id="rId17"/>
              </v:shape>
              <v:shape id="Image 8" style="position:absolute;left:6968;top:454;width:933;height:1155;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">
                <v:imagedata o:title="" r:id="rId18"/>
              </v:shape>
              <v:shape id="Image 9" style="position:absolute;left:8843;width:1151;height:1609;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">
                <v:imagedata o:title="" r:id="rId19"/>
              </v:shape>
              <v:shape id="Image 10" style="position:absolute;left:10270;top:454;width:980;height:1174;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">
                <v:imagedata o:title="" r:id="rId20"/>
              </v:shape>
              <v:shape id="Image 11" style="position:absolute;left:11450;top:454;width:970;height:1174;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">
                <v:imagedata o:title="" r:id="rId21"/>
              </v:shape>
              <v:shape id="Image 12" style="position:absolute;left:12649;top:454;width:884;height:1174;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">
                <v:imagedata o:title="" r:id="rId22"/>
              </v:shape>
              <v:shape id="Graphic 13" style="position:absolute;left:13809;width:1251;height:1612;visibility:visible;mso-wrap-style:square;v-text-anchor:top" coordsize="125095,161290" o:spid="_x0000_s1037" fillcolor="#2f3945" stroked="f" path="m80924,55867l74993,51041,68516,47828,61341,46012r-8065,-559l44132,46456r-8560,2781l28270,53441r-5436,5271l22834,46405,,46405,,160972r22834,l22834,91846,24688,81064r5068,-8039l37325,68008r9347,-1727l54279,66281r3810,1892l63792,73850,80924,55867xem123659,46405r-23710,l99949,160972r23710,l123659,46405xem124675,l99949,r,23672l124675,23672,1246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">
                <v:path arrowok="t"/>
              </v:shape>
              <v:shape id="Image 14" style="position:absolute;left:15417;top:454;width:941;height:1619;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">
                <v:imagedata o:title="" r:id="rId23"/>
              </v:shape>
              <v:shape id="Graphic 15" style="position:absolute;left:16578;width:1124;height:1612;visibility:visible;mso-wrap-style:square;v-text-anchor:top" coordsize="112395,161290" o:spid="_x0000_s1039" fillcolor="#2f3945" stroked="f" path="m58089,46405r-21945,l36144,14211r-23838,l12306,46405,,46405,,64389r12306,l12306,129717r1981,11672l20307,151384r10134,6959l44767,160972r13322,l58089,142024r-18135,l36144,136347r,-71958l58089,64389r,-17984xem111353,46405r-22834,l88519,160972r22834,l111353,46405xem112242,l87515,r,23672l112242,23672,1122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">
                <v:path arrowok="t"/>
              </v:shape>
              <v:shape id="Image 16" style="position:absolute;left:18005;top:454;width:961;height:1174;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">
                <v:imagedata o:title="" r:id="rId24"/>
              </v:shape>
              <v:shape id="Image 17" style="position:absolute;left:19289;top:454;width:933;height:1155;visibility:visible;mso-wrap-style:square" o:spid="_x0000_s10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">
                <v:imagedata o:title="" r:id="rId25"/>
              </v:shape>
              <v:shape id="Graphic 18" style="position:absolute;left:61;top:141;width:28410;height:3131;visibility:visible;mso-wrap-style:square;v-text-anchor:top" coordsize="2840990,313055" o:spid="_x0000_s1042" filled="f" strokecolor="#70b8e7" strokeweight=".34192mm" path="m,312447r2732515,1l2749458,310762r37276,-11807l2824010,266910r16944,-62403l28409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">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467"/>
    <w:multiLevelType w:val="hybridMultilevel"/>
    <w:tmpl w:val="A664FE76"/>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 w15:restartNumberingAfterBreak="0">
    <w:nsid w:val="01C17910"/>
    <w:multiLevelType w:val="hybridMultilevel"/>
    <w:tmpl w:val="6C64CFBE"/>
    <w:lvl w:ilvl="0" w:tplc="231644E6">
      <w:numFmt w:val="bullet"/>
      <w:lvlText w:val="•"/>
      <w:lvlJc w:val="left"/>
      <w:pPr>
        <w:ind w:left="467" w:hanging="360"/>
      </w:pPr>
      <w:rPr>
        <w:rFonts w:ascii="Calibri" w:eastAsia="Calibri" w:hAnsi="Calibri" w:cs="Calibri" w:hint="default"/>
        <w:b w:val="0"/>
        <w:bCs w:val="0"/>
        <w:i w:val="0"/>
        <w:iCs w:val="0"/>
        <w:spacing w:val="0"/>
        <w:w w:val="100"/>
        <w:sz w:val="22"/>
        <w:szCs w:val="22"/>
        <w:lang w:val="en-US" w:eastAsia="en-US" w:bidi="ar-SA"/>
      </w:rPr>
    </w:lvl>
    <w:lvl w:ilvl="1" w:tplc="7A4C2B5A">
      <w:numFmt w:val="bullet"/>
      <w:lvlText w:val="•"/>
      <w:lvlJc w:val="left"/>
      <w:pPr>
        <w:ind w:left="1098" w:hanging="360"/>
      </w:pPr>
      <w:rPr>
        <w:rFonts w:hint="default"/>
        <w:lang w:val="en-US" w:eastAsia="en-US" w:bidi="ar-SA"/>
      </w:rPr>
    </w:lvl>
    <w:lvl w:ilvl="2" w:tplc="8CA298BC">
      <w:numFmt w:val="bullet"/>
      <w:lvlText w:val="•"/>
      <w:lvlJc w:val="left"/>
      <w:pPr>
        <w:ind w:left="1737" w:hanging="360"/>
      </w:pPr>
      <w:rPr>
        <w:rFonts w:hint="default"/>
        <w:lang w:val="en-US" w:eastAsia="en-US" w:bidi="ar-SA"/>
      </w:rPr>
    </w:lvl>
    <w:lvl w:ilvl="3" w:tplc="DA3E1E18">
      <w:numFmt w:val="bullet"/>
      <w:lvlText w:val="•"/>
      <w:lvlJc w:val="left"/>
      <w:pPr>
        <w:ind w:left="2376" w:hanging="360"/>
      </w:pPr>
      <w:rPr>
        <w:rFonts w:hint="default"/>
        <w:lang w:val="en-US" w:eastAsia="en-US" w:bidi="ar-SA"/>
      </w:rPr>
    </w:lvl>
    <w:lvl w:ilvl="4" w:tplc="C6F66DE6">
      <w:numFmt w:val="bullet"/>
      <w:lvlText w:val="•"/>
      <w:lvlJc w:val="left"/>
      <w:pPr>
        <w:ind w:left="3015" w:hanging="360"/>
      </w:pPr>
      <w:rPr>
        <w:rFonts w:hint="default"/>
        <w:lang w:val="en-US" w:eastAsia="en-US" w:bidi="ar-SA"/>
      </w:rPr>
    </w:lvl>
    <w:lvl w:ilvl="5" w:tplc="8CA89188">
      <w:numFmt w:val="bullet"/>
      <w:lvlText w:val="•"/>
      <w:lvlJc w:val="left"/>
      <w:pPr>
        <w:ind w:left="3654" w:hanging="360"/>
      </w:pPr>
      <w:rPr>
        <w:rFonts w:hint="default"/>
        <w:lang w:val="en-US" w:eastAsia="en-US" w:bidi="ar-SA"/>
      </w:rPr>
    </w:lvl>
    <w:lvl w:ilvl="6" w:tplc="9836FB42">
      <w:numFmt w:val="bullet"/>
      <w:lvlText w:val="•"/>
      <w:lvlJc w:val="left"/>
      <w:pPr>
        <w:ind w:left="4292" w:hanging="360"/>
      </w:pPr>
      <w:rPr>
        <w:rFonts w:hint="default"/>
        <w:lang w:val="en-US" w:eastAsia="en-US" w:bidi="ar-SA"/>
      </w:rPr>
    </w:lvl>
    <w:lvl w:ilvl="7" w:tplc="C8084D08">
      <w:numFmt w:val="bullet"/>
      <w:lvlText w:val="•"/>
      <w:lvlJc w:val="left"/>
      <w:pPr>
        <w:ind w:left="4931" w:hanging="360"/>
      </w:pPr>
      <w:rPr>
        <w:rFonts w:hint="default"/>
        <w:lang w:val="en-US" w:eastAsia="en-US" w:bidi="ar-SA"/>
      </w:rPr>
    </w:lvl>
    <w:lvl w:ilvl="8" w:tplc="8F30A920">
      <w:numFmt w:val="bullet"/>
      <w:lvlText w:val="•"/>
      <w:lvlJc w:val="left"/>
      <w:pPr>
        <w:ind w:left="5570" w:hanging="360"/>
      </w:pPr>
      <w:rPr>
        <w:rFonts w:hint="default"/>
        <w:lang w:val="en-US" w:eastAsia="en-US" w:bidi="ar-SA"/>
      </w:rPr>
    </w:lvl>
  </w:abstractNum>
  <w:abstractNum w:abstractNumId="2" w15:restartNumberingAfterBreak="0">
    <w:nsid w:val="06DE2E8B"/>
    <w:multiLevelType w:val="hybridMultilevel"/>
    <w:tmpl w:val="A81A6E7E"/>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3" w15:restartNumberingAfterBreak="0">
    <w:nsid w:val="0B986AAA"/>
    <w:multiLevelType w:val="multilevel"/>
    <w:tmpl w:val="7366B1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B33A7C"/>
    <w:multiLevelType w:val="hybridMultilevel"/>
    <w:tmpl w:val="A8E27F60"/>
    <w:lvl w:ilvl="0" w:tplc="07627AD4">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83109386">
      <w:numFmt w:val="bullet"/>
      <w:lvlText w:val="•"/>
      <w:lvlJc w:val="left"/>
      <w:pPr>
        <w:ind w:left="1750" w:hanging="358"/>
      </w:pPr>
      <w:rPr>
        <w:rFonts w:hint="default"/>
        <w:lang w:val="en-US" w:eastAsia="en-US" w:bidi="ar-SA"/>
      </w:rPr>
    </w:lvl>
    <w:lvl w:ilvl="2" w:tplc="F072CBAE">
      <w:numFmt w:val="bullet"/>
      <w:lvlText w:val="•"/>
      <w:lvlJc w:val="left"/>
      <w:pPr>
        <w:ind w:left="2941" w:hanging="358"/>
      </w:pPr>
      <w:rPr>
        <w:rFonts w:hint="default"/>
        <w:lang w:val="en-US" w:eastAsia="en-US" w:bidi="ar-SA"/>
      </w:rPr>
    </w:lvl>
    <w:lvl w:ilvl="3" w:tplc="8CB813EC">
      <w:numFmt w:val="bullet"/>
      <w:lvlText w:val="•"/>
      <w:lvlJc w:val="left"/>
      <w:pPr>
        <w:ind w:left="4132" w:hanging="358"/>
      </w:pPr>
      <w:rPr>
        <w:rFonts w:hint="default"/>
        <w:lang w:val="en-US" w:eastAsia="en-US" w:bidi="ar-SA"/>
      </w:rPr>
    </w:lvl>
    <w:lvl w:ilvl="4" w:tplc="B05C3DCC">
      <w:numFmt w:val="bullet"/>
      <w:lvlText w:val="•"/>
      <w:lvlJc w:val="left"/>
      <w:pPr>
        <w:ind w:left="5323" w:hanging="358"/>
      </w:pPr>
      <w:rPr>
        <w:rFonts w:hint="default"/>
        <w:lang w:val="en-US" w:eastAsia="en-US" w:bidi="ar-SA"/>
      </w:rPr>
    </w:lvl>
    <w:lvl w:ilvl="5" w:tplc="1C06971E">
      <w:numFmt w:val="bullet"/>
      <w:lvlText w:val="•"/>
      <w:lvlJc w:val="left"/>
      <w:pPr>
        <w:ind w:left="6514" w:hanging="358"/>
      </w:pPr>
      <w:rPr>
        <w:rFonts w:hint="default"/>
        <w:lang w:val="en-US" w:eastAsia="en-US" w:bidi="ar-SA"/>
      </w:rPr>
    </w:lvl>
    <w:lvl w:ilvl="6" w:tplc="C0B6A592">
      <w:numFmt w:val="bullet"/>
      <w:lvlText w:val="•"/>
      <w:lvlJc w:val="left"/>
      <w:pPr>
        <w:ind w:left="7704" w:hanging="358"/>
      </w:pPr>
      <w:rPr>
        <w:rFonts w:hint="default"/>
        <w:lang w:val="en-US" w:eastAsia="en-US" w:bidi="ar-SA"/>
      </w:rPr>
    </w:lvl>
    <w:lvl w:ilvl="7" w:tplc="3AEE42FE">
      <w:numFmt w:val="bullet"/>
      <w:lvlText w:val="•"/>
      <w:lvlJc w:val="left"/>
      <w:pPr>
        <w:ind w:left="8895" w:hanging="358"/>
      </w:pPr>
      <w:rPr>
        <w:rFonts w:hint="default"/>
        <w:lang w:val="en-US" w:eastAsia="en-US" w:bidi="ar-SA"/>
      </w:rPr>
    </w:lvl>
    <w:lvl w:ilvl="8" w:tplc="82300BD4">
      <w:numFmt w:val="bullet"/>
      <w:lvlText w:val="•"/>
      <w:lvlJc w:val="left"/>
      <w:pPr>
        <w:ind w:left="10086" w:hanging="358"/>
      </w:pPr>
      <w:rPr>
        <w:rFonts w:hint="default"/>
        <w:lang w:val="en-US" w:eastAsia="en-US" w:bidi="ar-SA"/>
      </w:rPr>
    </w:lvl>
  </w:abstractNum>
  <w:abstractNum w:abstractNumId="5" w15:restartNumberingAfterBreak="0">
    <w:nsid w:val="0E632EC5"/>
    <w:multiLevelType w:val="hybridMultilevel"/>
    <w:tmpl w:val="11347D5C"/>
    <w:lvl w:ilvl="0" w:tplc="C7C09070">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8C341330">
      <w:numFmt w:val="bullet"/>
      <w:lvlText w:val="•"/>
      <w:lvlJc w:val="left"/>
      <w:pPr>
        <w:ind w:left="1750" w:hanging="358"/>
      </w:pPr>
      <w:rPr>
        <w:rFonts w:hint="default"/>
        <w:lang w:val="en-US" w:eastAsia="en-US" w:bidi="ar-SA"/>
      </w:rPr>
    </w:lvl>
    <w:lvl w:ilvl="2" w:tplc="55CA8A24">
      <w:numFmt w:val="bullet"/>
      <w:lvlText w:val="•"/>
      <w:lvlJc w:val="left"/>
      <w:pPr>
        <w:ind w:left="2941" w:hanging="358"/>
      </w:pPr>
      <w:rPr>
        <w:rFonts w:hint="default"/>
        <w:lang w:val="en-US" w:eastAsia="en-US" w:bidi="ar-SA"/>
      </w:rPr>
    </w:lvl>
    <w:lvl w:ilvl="3" w:tplc="25ACA106">
      <w:numFmt w:val="bullet"/>
      <w:lvlText w:val="•"/>
      <w:lvlJc w:val="left"/>
      <w:pPr>
        <w:ind w:left="4132" w:hanging="358"/>
      </w:pPr>
      <w:rPr>
        <w:rFonts w:hint="default"/>
        <w:lang w:val="en-US" w:eastAsia="en-US" w:bidi="ar-SA"/>
      </w:rPr>
    </w:lvl>
    <w:lvl w:ilvl="4" w:tplc="0DC247BA">
      <w:numFmt w:val="bullet"/>
      <w:lvlText w:val="•"/>
      <w:lvlJc w:val="left"/>
      <w:pPr>
        <w:ind w:left="5323" w:hanging="358"/>
      </w:pPr>
      <w:rPr>
        <w:rFonts w:hint="default"/>
        <w:lang w:val="en-US" w:eastAsia="en-US" w:bidi="ar-SA"/>
      </w:rPr>
    </w:lvl>
    <w:lvl w:ilvl="5" w:tplc="3A7AB736">
      <w:numFmt w:val="bullet"/>
      <w:lvlText w:val="•"/>
      <w:lvlJc w:val="left"/>
      <w:pPr>
        <w:ind w:left="6514" w:hanging="358"/>
      </w:pPr>
      <w:rPr>
        <w:rFonts w:hint="default"/>
        <w:lang w:val="en-US" w:eastAsia="en-US" w:bidi="ar-SA"/>
      </w:rPr>
    </w:lvl>
    <w:lvl w:ilvl="6" w:tplc="22CAF3C6">
      <w:numFmt w:val="bullet"/>
      <w:lvlText w:val="•"/>
      <w:lvlJc w:val="left"/>
      <w:pPr>
        <w:ind w:left="7704" w:hanging="358"/>
      </w:pPr>
      <w:rPr>
        <w:rFonts w:hint="default"/>
        <w:lang w:val="en-US" w:eastAsia="en-US" w:bidi="ar-SA"/>
      </w:rPr>
    </w:lvl>
    <w:lvl w:ilvl="7" w:tplc="96D63F5A">
      <w:numFmt w:val="bullet"/>
      <w:lvlText w:val="•"/>
      <w:lvlJc w:val="left"/>
      <w:pPr>
        <w:ind w:left="8895" w:hanging="358"/>
      </w:pPr>
      <w:rPr>
        <w:rFonts w:hint="default"/>
        <w:lang w:val="en-US" w:eastAsia="en-US" w:bidi="ar-SA"/>
      </w:rPr>
    </w:lvl>
    <w:lvl w:ilvl="8" w:tplc="AA2AB664">
      <w:numFmt w:val="bullet"/>
      <w:lvlText w:val="•"/>
      <w:lvlJc w:val="left"/>
      <w:pPr>
        <w:ind w:left="10086" w:hanging="358"/>
      </w:pPr>
      <w:rPr>
        <w:rFonts w:hint="default"/>
        <w:lang w:val="en-US" w:eastAsia="en-US" w:bidi="ar-SA"/>
      </w:rPr>
    </w:lvl>
  </w:abstractNum>
  <w:abstractNum w:abstractNumId="6" w15:restartNumberingAfterBreak="0">
    <w:nsid w:val="12E17717"/>
    <w:multiLevelType w:val="hybridMultilevel"/>
    <w:tmpl w:val="21EA71EC"/>
    <w:lvl w:ilvl="0" w:tplc="FAB4696A">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79228376">
      <w:numFmt w:val="bullet"/>
      <w:lvlText w:val="•"/>
      <w:lvlJc w:val="left"/>
      <w:pPr>
        <w:ind w:left="1098" w:hanging="360"/>
      </w:pPr>
      <w:rPr>
        <w:rFonts w:hint="default"/>
        <w:lang w:val="en-US" w:eastAsia="en-US" w:bidi="ar-SA"/>
      </w:rPr>
    </w:lvl>
    <w:lvl w:ilvl="2" w:tplc="CDA26E7A">
      <w:numFmt w:val="bullet"/>
      <w:lvlText w:val="•"/>
      <w:lvlJc w:val="left"/>
      <w:pPr>
        <w:ind w:left="1737" w:hanging="360"/>
      </w:pPr>
      <w:rPr>
        <w:rFonts w:hint="default"/>
        <w:lang w:val="en-US" w:eastAsia="en-US" w:bidi="ar-SA"/>
      </w:rPr>
    </w:lvl>
    <w:lvl w:ilvl="3" w:tplc="C6B24090">
      <w:numFmt w:val="bullet"/>
      <w:lvlText w:val="•"/>
      <w:lvlJc w:val="left"/>
      <w:pPr>
        <w:ind w:left="2376" w:hanging="360"/>
      </w:pPr>
      <w:rPr>
        <w:rFonts w:hint="default"/>
        <w:lang w:val="en-US" w:eastAsia="en-US" w:bidi="ar-SA"/>
      </w:rPr>
    </w:lvl>
    <w:lvl w:ilvl="4" w:tplc="286E5294">
      <w:numFmt w:val="bullet"/>
      <w:lvlText w:val="•"/>
      <w:lvlJc w:val="left"/>
      <w:pPr>
        <w:ind w:left="3015" w:hanging="360"/>
      </w:pPr>
      <w:rPr>
        <w:rFonts w:hint="default"/>
        <w:lang w:val="en-US" w:eastAsia="en-US" w:bidi="ar-SA"/>
      </w:rPr>
    </w:lvl>
    <w:lvl w:ilvl="5" w:tplc="909E9A88">
      <w:numFmt w:val="bullet"/>
      <w:lvlText w:val="•"/>
      <w:lvlJc w:val="left"/>
      <w:pPr>
        <w:ind w:left="3654" w:hanging="360"/>
      </w:pPr>
      <w:rPr>
        <w:rFonts w:hint="default"/>
        <w:lang w:val="en-US" w:eastAsia="en-US" w:bidi="ar-SA"/>
      </w:rPr>
    </w:lvl>
    <w:lvl w:ilvl="6" w:tplc="D37A90A2">
      <w:numFmt w:val="bullet"/>
      <w:lvlText w:val="•"/>
      <w:lvlJc w:val="left"/>
      <w:pPr>
        <w:ind w:left="4292" w:hanging="360"/>
      </w:pPr>
      <w:rPr>
        <w:rFonts w:hint="default"/>
        <w:lang w:val="en-US" w:eastAsia="en-US" w:bidi="ar-SA"/>
      </w:rPr>
    </w:lvl>
    <w:lvl w:ilvl="7" w:tplc="3E4A148A">
      <w:numFmt w:val="bullet"/>
      <w:lvlText w:val="•"/>
      <w:lvlJc w:val="left"/>
      <w:pPr>
        <w:ind w:left="4931" w:hanging="360"/>
      </w:pPr>
      <w:rPr>
        <w:rFonts w:hint="default"/>
        <w:lang w:val="en-US" w:eastAsia="en-US" w:bidi="ar-SA"/>
      </w:rPr>
    </w:lvl>
    <w:lvl w:ilvl="8" w:tplc="6B4A5E0E">
      <w:numFmt w:val="bullet"/>
      <w:lvlText w:val="•"/>
      <w:lvlJc w:val="left"/>
      <w:pPr>
        <w:ind w:left="5570" w:hanging="360"/>
      </w:pPr>
      <w:rPr>
        <w:rFonts w:hint="default"/>
        <w:lang w:val="en-US" w:eastAsia="en-US" w:bidi="ar-SA"/>
      </w:rPr>
    </w:lvl>
  </w:abstractNum>
  <w:abstractNum w:abstractNumId="7" w15:restartNumberingAfterBreak="0">
    <w:nsid w:val="142172C1"/>
    <w:multiLevelType w:val="hybridMultilevel"/>
    <w:tmpl w:val="4EC4404C"/>
    <w:lvl w:ilvl="0" w:tplc="00F4D07C">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9BE89CFE">
      <w:numFmt w:val="bullet"/>
      <w:lvlText w:val="•"/>
      <w:lvlJc w:val="left"/>
      <w:pPr>
        <w:ind w:left="1098" w:hanging="360"/>
      </w:pPr>
      <w:rPr>
        <w:rFonts w:hint="default"/>
        <w:lang w:val="en-US" w:eastAsia="en-US" w:bidi="ar-SA"/>
      </w:rPr>
    </w:lvl>
    <w:lvl w:ilvl="2" w:tplc="35A08DDA">
      <w:numFmt w:val="bullet"/>
      <w:lvlText w:val="•"/>
      <w:lvlJc w:val="left"/>
      <w:pPr>
        <w:ind w:left="1737" w:hanging="360"/>
      </w:pPr>
      <w:rPr>
        <w:rFonts w:hint="default"/>
        <w:lang w:val="en-US" w:eastAsia="en-US" w:bidi="ar-SA"/>
      </w:rPr>
    </w:lvl>
    <w:lvl w:ilvl="3" w:tplc="486A991A">
      <w:numFmt w:val="bullet"/>
      <w:lvlText w:val="•"/>
      <w:lvlJc w:val="left"/>
      <w:pPr>
        <w:ind w:left="2376" w:hanging="360"/>
      </w:pPr>
      <w:rPr>
        <w:rFonts w:hint="default"/>
        <w:lang w:val="en-US" w:eastAsia="en-US" w:bidi="ar-SA"/>
      </w:rPr>
    </w:lvl>
    <w:lvl w:ilvl="4" w:tplc="EF96E13E">
      <w:numFmt w:val="bullet"/>
      <w:lvlText w:val="•"/>
      <w:lvlJc w:val="left"/>
      <w:pPr>
        <w:ind w:left="3015" w:hanging="360"/>
      </w:pPr>
      <w:rPr>
        <w:rFonts w:hint="default"/>
        <w:lang w:val="en-US" w:eastAsia="en-US" w:bidi="ar-SA"/>
      </w:rPr>
    </w:lvl>
    <w:lvl w:ilvl="5" w:tplc="8680401C">
      <w:numFmt w:val="bullet"/>
      <w:lvlText w:val="•"/>
      <w:lvlJc w:val="left"/>
      <w:pPr>
        <w:ind w:left="3654" w:hanging="360"/>
      </w:pPr>
      <w:rPr>
        <w:rFonts w:hint="default"/>
        <w:lang w:val="en-US" w:eastAsia="en-US" w:bidi="ar-SA"/>
      </w:rPr>
    </w:lvl>
    <w:lvl w:ilvl="6" w:tplc="CF0467B4">
      <w:numFmt w:val="bullet"/>
      <w:lvlText w:val="•"/>
      <w:lvlJc w:val="left"/>
      <w:pPr>
        <w:ind w:left="4292" w:hanging="360"/>
      </w:pPr>
      <w:rPr>
        <w:rFonts w:hint="default"/>
        <w:lang w:val="en-US" w:eastAsia="en-US" w:bidi="ar-SA"/>
      </w:rPr>
    </w:lvl>
    <w:lvl w:ilvl="7" w:tplc="FA82E290">
      <w:numFmt w:val="bullet"/>
      <w:lvlText w:val="•"/>
      <w:lvlJc w:val="left"/>
      <w:pPr>
        <w:ind w:left="4931" w:hanging="360"/>
      </w:pPr>
      <w:rPr>
        <w:rFonts w:hint="default"/>
        <w:lang w:val="en-US" w:eastAsia="en-US" w:bidi="ar-SA"/>
      </w:rPr>
    </w:lvl>
    <w:lvl w:ilvl="8" w:tplc="735607DC">
      <w:numFmt w:val="bullet"/>
      <w:lvlText w:val="•"/>
      <w:lvlJc w:val="left"/>
      <w:pPr>
        <w:ind w:left="5570" w:hanging="360"/>
      </w:pPr>
      <w:rPr>
        <w:rFonts w:hint="default"/>
        <w:lang w:val="en-US" w:eastAsia="en-US" w:bidi="ar-SA"/>
      </w:rPr>
    </w:lvl>
  </w:abstractNum>
  <w:abstractNum w:abstractNumId="8" w15:restartNumberingAfterBreak="0">
    <w:nsid w:val="15436DBE"/>
    <w:multiLevelType w:val="multilevel"/>
    <w:tmpl w:val="DDCC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B24FD5"/>
    <w:multiLevelType w:val="hybridMultilevel"/>
    <w:tmpl w:val="D59EA136"/>
    <w:lvl w:ilvl="0" w:tplc="0B948A94">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BFE40CAE">
      <w:numFmt w:val="bullet"/>
      <w:lvlText w:val="•"/>
      <w:lvlJc w:val="left"/>
      <w:pPr>
        <w:ind w:left="1750" w:hanging="358"/>
      </w:pPr>
      <w:rPr>
        <w:rFonts w:hint="default"/>
        <w:lang w:val="en-US" w:eastAsia="en-US" w:bidi="ar-SA"/>
      </w:rPr>
    </w:lvl>
    <w:lvl w:ilvl="2" w:tplc="F2B801D2">
      <w:numFmt w:val="bullet"/>
      <w:lvlText w:val="•"/>
      <w:lvlJc w:val="left"/>
      <w:pPr>
        <w:ind w:left="2941" w:hanging="358"/>
      </w:pPr>
      <w:rPr>
        <w:rFonts w:hint="default"/>
        <w:lang w:val="en-US" w:eastAsia="en-US" w:bidi="ar-SA"/>
      </w:rPr>
    </w:lvl>
    <w:lvl w:ilvl="3" w:tplc="2C24C562">
      <w:numFmt w:val="bullet"/>
      <w:lvlText w:val="•"/>
      <w:lvlJc w:val="left"/>
      <w:pPr>
        <w:ind w:left="4132" w:hanging="358"/>
      </w:pPr>
      <w:rPr>
        <w:rFonts w:hint="default"/>
        <w:lang w:val="en-US" w:eastAsia="en-US" w:bidi="ar-SA"/>
      </w:rPr>
    </w:lvl>
    <w:lvl w:ilvl="4" w:tplc="F9328DD6">
      <w:numFmt w:val="bullet"/>
      <w:lvlText w:val="•"/>
      <w:lvlJc w:val="left"/>
      <w:pPr>
        <w:ind w:left="5323" w:hanging="358"/>
      </w:pPr>
      <w:rPr>
        <w:rFonts w:hint="default"/>
        <w:lang w:val="en-US" w:eastAsia="en-US" w:bidi="ar-SA"/>
      </w:rPr>
    </w:lvl>
    <w:lvl w:ilvl="5" w:tplc="AFE44F5A">
      <w:numFmt w:val="bullet"/>
      <w:lvlText w:val="•"/>
      <w:lvlJc w:val="left"/>
      <w:pPr>
        <w:ind w:left="6514" w:hanging="358"/>
      </w:pPr>
      <w:rPr>
        <w:rFonts w:hint="default"/>
        <w:lang w:val="en-US" w:eastAsia="en-US" w:bidi="ar-SA"/>
      </w:rPr>
    </w:lvl>
    <w:lvl w:ilvl="6" w:tplc="BB229B1E">
      <w:numFmt w:val="bullet"/>
      <w:lvlText w:val="•"/>
      <w:lvlJc w:val="left"/>
      <w:pPr>
        <w:ind w:left="7704" w:hanging="358"/>
      </w:pPr>
      <w:rPr>
        <w:rFonts w:hint="default"/>
        <w:lang w:val="en-US" w:eastAsia="en-US" w:bidi="ar-SA"/>
      </w:rPr>
    </w:lvl>
    <w:lvl w:ilvl="7" w:tplc="3A645BF0">
      <w:numFmt w:val="bullet"/>
      <w:lvlText w:val="•"/>
      <w:lvlJc w:val="left"/>
      <w:pPr>
        <w:ind w:left="8895" w:hanging="358"/>
      </w:pPr>
      <w:rPr>
        <w:rFonts w:hint="default"/>
        <w:lang w:val="en-US" w:eastAsia="en-US" w:bidi="ar-SA"/>
      </w:rPr>
    </w:lvl>
    <w:lvl w:ilvl="8" w:tplc="7258F692">
      <w:numFmt w:val="bullet"/>
      <w:lvlText w:val="•"/>
      <w:lvlJc w:val="left"/>
      <w:pPr>
        <w:ind w:left="10086" w:hanging="358"/>
      </w:pPr>
      <w:rPr>
        <w:rFonts w:hint="default"/>
        <w:lang w:val="en-US" w:eastAsia="en-US" w:bidi="ar-SA"/>
      </w:rPr>
    </w:lvl>
  </w:abstractNum>
  <w:abstractNum w:abstractNumId="10" w15:restartNumberingAfterBreak="0">
    <w:nsid w:val="23B33DBF"/>
    <w:multiLevelType w:val="hybridMultilevel"/>
    <w:tmpl w:val="B29CB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BAC5EE"/>
    <w:multiLevelType w:val="hybridMultilevel"/>
    <w:tmpl w:val="5BC86632"/>
    <w:lvl w:ilvl="0" w:tplc="F48053DC">
      <w:start w:val="1"/>
      <w:numFmt w:val="bullet"/>
      <w:lvlText w:val=""/>
      <w:lvlJc w:val="left"/>
      <w:pPr>
        <w:ind w:left="720" w:hanging="360"/>
      </w:pPr>
      <w:rPr>
        <w:rFonts w:ascii="Symbol" w:hAnsi="Symbol" w:hint="default"/>
      </w:rPr>
    </w:lvl>
    <w:lvl w:ilvl="1" w:tplc="86805E56">
      <w:start w:val="1"/>
      <w:numFmt w:val="bullet"/>
      <w:lvlText w:val="o"/>
      <w:lvlJc w:val="left"/>
      <w:pPr>
        <w:ind w:left="1440" w:hanging="360"/>
      </w:pPr>
      <w:rPr>
        <w:rFonts w:ascii="Courier New" w:hAnsi="Courier New" w:hint="default"/>
      </w:rPr>
    </w:lvl>
    <w:lvl w:ilvl="2" w:tplc="739218C8">
      <w:start w:val="1"/>
      <w:numFmt w:val="bullet"/>
      <w:lvlText w:val=""/>
      <w:lvlJc w:val="left"/>
      <w:pPr>
        <w:ind w:left="2160" w:hanging="360"/>
      </w:pPr>
      <w:rPr>
        <w:rFonts w:ascii="Wingdings" w:hAnsi="Wingdings" w:hint="default"/>
      </w:rPr>
    </w:lvl>
    <w:lvl w:ilvl="3" w:tplc="FB14E788">
      <w:start w:val="1"/>
      <w:numFmt w:val="bullet"/>
      <w:lvlText w:val=""/>
      <w:lvlJc w:val="left"/>
      <w:pPr>
        <w:ind w:left="2880" w:hanging="360"/>
      </w:pPr>
      <w:rPr>
        <w:rFonts w:ascii="Symbol" w:hAnsi="Symbol" w:hint="default"/>
      </w:rPr>
    </w:lvl>
    <w:lvl w:ilvl="4" w:tplc="E9F2793E">
      <w:start w:val="1"/>
      <w:numFmt w:val="bullet"/>
      <w:lvlText w:val="o"/>
      <w:lvlJc w:val="left"/>
      <w:pPr>
        <w:ind w:left="3600" w:hanging="360"/>
      </w:pPr>
      <w:rPr>
        <w:rFonts w:ascii="Courier New" w:hAnsi="Courier New" w:hint="default"/>
      </w:rPr>
    </w:lvl>
    <w:lvl w:ilvl="5" w:tplc="BB1499CC">
      <w:start w:val="1"/>
      <w:numFmt w:val="bullet"/>
      <w:lvlText w:val=""/>
      <w:lvlJc w:val="left"/>
      <w:pPr>
        <w:ind w:left="4320" w:hanging="360"/>
      </w:pPr>
      <w:rPr>
        <w:rFonts w:ascii="Wingdings" w:hAnsi="Wingdings" w:hint="default"/>
      </w:rPr>
    </w:lvl>
    <w:lvl w:ilvl="6" w:tplc="C686805E">
      <w:start w:val="1"/>
      <w:numFmt w:val="bullet"/>
      <w:lvlText w:val=""/>
      <w:lvlJc w:val="left"/>
      <w:pPr>
        <w:ind w:left="5040" w:hanging="360"/>
      </w:pPr>
      <w:rPr>
        <w:rFonts w:ascii="Symbol" w:hAnsi="Symbol" w:hint="default"/>
      </w:rPr>
    </w:lvl>
    <w:lvl w:ilvl="7" w:tplc="0C5A4864">
      <w:start w:val="1"/>
      <w:numFmt w:val="bullet"/>
      <w:lvlText w:val="o"/>
      <w:lvlJc w:val="left"/>
      <w:pPr>
        <w:ind w:left="5760" w:hanging="360"/>
      </w:pPr>
      <w:rPr>
        <w:rFonts w:ascii="Courier New" w:hAnsi="Courier New" w:hint="default"/>
      </w:rPr>
    </w:lvl>
    <w:lvl w:ilvl="8" w:tplc="82C09910">
      <w:start w:val="1"/>
      <w:numFmt w:val="bullet"/>
      <w:lvlText w:val=""/>
      <w:lvlJc w:val="left"/>
      <w:pPr>
        <w:ind w:left="6480" w:hanging="360"/>
      </w:pPr>
      <w:rPr>
        <w:rFonts w:ascii="Wingdings" w:hAnsi="Wingdings" w:hint="default"/>
      </w:rPr>
    </w:lvl>
  </w:abstractNum>
  <w:abstractNum w:abstractNumId="12" w15:restartNumberingAfterBreak="0">
    <w:nsid w:val="303A5457"/>
    <w:multiLevelType w:val="hybridMultilevel"/>
    <w:tmpl w:val="B16E613A"/>
    <w:lvl w:ilvl="0" w:tplc="79427428">
      <w:numFmt w:val="bullet"/>
      <w:lvlText w:val=""/>
      <w:lvlJc w:val="left"/>
      <w:pPr>
        <w:ind w:left="569" w:hanging="359"/>
      </w:pPr>
      <w:rPr>
        <w:rFonts w:ascii="Symbol" w:eastAsia="Symbol" w:hAnsi="Symbol" w:cs="Symbol" w:hint="default"/>
        <w:b w:val="0"/>
        <w:bCs w:val="0"/>
        <w:i w:val="0"/>
        <w:iCs w:val="0"/>
        <w:spacing w:val="0"/>
        <w:w w:val="100"/>
        <w:sz w:val="22"/>
        <w:szCs w:val="22"/>
        <w:lang w:val="en-US" w:eastAsia="en-US" w:bidi="ar-SA"/>
      </w:rPr>
    </w:lvl>
    <w:lvl w:ilvl="1" w:tplc="9D9A83AE">
      <w:numFmt w:val="bullet"/>
      <w:lvlText w:val="•"/>
      <w:lvlJc w:val="left"/>
      <w:pPr>
        <w:ind w:left="1273" w:hanging="359"/>
      </w:pPr>
      <w:rPr>
        <w:rFonts w:hint="default"/>
        <w:lang w:val="en-US" w:eastAsia="en-US" w:bidi="ar-SA"/>
      </w:rPr>
    </w:lvl>
    <w:lvl w:ilvl="2" w:tplc="0B0E7AB8">
      <w:numFmt w:val="bullet"/>
      <w:lvlText w:val="•"/>
      <w:lvlJc w:val="left"/>
      <w:pPr>
        <w:ind w:left="1987" w:hanging="359"/>
      </w:pPr>
      <w:rPr>
        <w:rFonts w:hint="default"/>
        <w:lang w:val="en-US" w:eastAsia="en-US" w:bidi="ar-SA"/>
      </w:rPr>
    </w:lvl>
    <w:lvl w:ilvl="3" w:tplc="4658F79A">
      <w:numFmt w:val="bullet"/>
      <w:lvlText w:val="•"/>
      <w:lvlJc w:val="left"/>
      <w:pPr>
        <w:ind w:left="2701" w:hanging="359"/>
      </w:pPr>
      <w:rPr>
        <w:rFonts w:hint="default"/>
        <w:lang w:val="en-US" w:eastAsia="en-US" w:bidi="ar-SA"/>
      </w:rPr>
    </w:lvl>
    <w:lvl w:ilvl="4" w:tplc="7AC42B6C">
      <w:numFmt w:val="bullet"/>
      <w:lvlText w:val="•"/>
      <w:lvlJc w:val="left"/>
      <w:pPr>
        <w:ind w:left="3415" w:hanging="359"/>
      </w:pPr>
      <w:rPr>
        <w:rFonts w:hint="default"/>
        <w:lang w:val="en-US" w:eastAsia="en-US" w:bidi="ar-SA"/>
      </w:rPr>
    </w:lvl>
    <w:lvl w:ilvl="5" w:tplc="5D2CF02A">
      <w:numFmt w:val="bullet"/>
      <w:lvlText w:val="•"/>
      <w:lvlJc w:val="left"/>
      <w:pPr>
        <w:ind w:left="4129" w:hanging="359"/>
      </w:pPr>
      <w:rPr>
        <w:rFonts w:hint="default"/>
        <w:lang w:val="en-US" w:eastAsia="en-US" w:bidi="ar-SA"/>
      </w:rPr>
    </w:lvl>
    <w:lvl w:ilvl="6" w:tplc="1FEC031C">
      <w:numFmt w:val="bullet"/>
      <w:lvlText w:val="•"/>
      <w:lvlJc w:val="left"/>
      <w:pPr>
        <w:ind w:left="4842" w:hanging="359"/>
      </w:pPr>
      <w:rPr>
        <w:rFonts w:hint="default"/>
        <w:lang w:val="en-US" w:eastAsia="en-US" w:bidi="ar-SA"/>
      </w:rPr>
    </w:lvl>
    <w:lvl w:ilvl="7" w:tplc="8F16C500">
      <w:numFmt w:val="bullet"/>
      <w:lvlText w:val="•"/>
      <w:lvlJc w:val="left"/>
      <w:pPr>
        <w:ind w:left="5556" w:hanging="359"/>
      </w:pPr>
      <w:rPr>
        <w:rFonts w:hint="default"/>
        <w:lang w:val="en-US" w:eastAsia="en-US" w:bidi="ar-SA"/>
      </w:rPr>
    </w:lvl>
    <w:lvl w:ilvl="8" w:tplc="15CC7546">
      <w:numFmt w:val="bullet"/>
      <w:lvlText w:val="•"/>
      <w:lvlJc w:val="left"/>
      <w:pPr>
        <w:ind w:left="6270" w:hanging="359"/>
      </w:pPr>
      <w:rPr>
        <w:rFonts w:hint="default"/>
        <w:lang w:val="en-US" w:eastAsia="en-US" w:bidi="ar-SA"/>
      </w:rPr>
    </w:lvl>
  </w:abstractNum>
  <w:abstractNum w:abstractNumId="13" w15:restartNumberingAfterBreak="0">
    <w:nsid w:val="3AA51799"/>
    <w:multiLevelType w:val="hybridMultilevel"/>
    <w:tmpl w:val="171CE092"/>
    <w:lvl w:ilvl="0" w:tplc="ECA2A176">
      <w:numFmt w:val="bullet"/>
      <w:lvlText w:val=""/>
      <w:lvlJc w:val="left"/>
      <w:pPr>
        <w:ind w:left="568" w:hanging="358"/>
      </w:pPr>
      <w:rPr>
        <w:rFonts w:ascii="Symbol" w:eastAsia="Symbol" w:hAnsi="Symbol" w:cs="Symbol" w:hint="default"/>
        <w:b w:val="0"/>
        <w:bCs w:val="0"/>
        <w:i w:val="0"/>
        <w:iCs w:val="0"/>
        <w:spacing w:val="0"/>
        <w:w w:val="100"/>
        <w:sz w:val="22"/>
        <w:szCs w:val="22"/>
        <w:lang w:val="en-US" w:eastAsia="en-US" w:bidi="ar-SA"/>
      </w:rPr>
    </w:lvl>
    <w:lvl w:ilvl="1" w:tplc="B01C8F32">
      <w:numFmt w:val="bullet"/>
      <w:lvlText w:val="•"/>
      <w:lvlJc w:val="left"/>
      <w:pPr>
        <w:ind w:left="1750" w:hanging="358"/>
      </w:pPr>
      <w:rPr>
        <w:rFonts w:hint="default"/>
        <w:lang w:val="en-US" w:eastAsia="en-US" w:bidi="ar-SA"/>
      </w:rPr>
    </w:lvl>
    <w:lvl w:ilvl="2" w:tplc="F1D65FF2">
      <w:numFmt w:val="bullet"/>
      <w:lvlText w:val="•"/>
      <w:lvlJc w:val="left"/>
      <w:pPr>
        <w:ind w:left="2941" w:hanging="358"/>
      </w:pPr>
      <w:rPr>
        <w:rFonts w:hint="default"/>
        <w:lang w:val="en-US" w:eastAsia="en-US" w:bidi="ar-SA"/>
      </w:rPr>
    </w:lvl>
    <w:lvl w:ilvl="3" w:tplc="2BB06266">
      <w:numFmt w:val="bullet"/>
      <w:lvlText w:val="•"/>
      <w:lvlJc w:val="left"/>
      <w:pPr>
        <w:ind w:left="4132" w:hanging="358"/>
      </w:pPr>
      <w:rPr>
        <w:rFonts w:hint="default"/>
        <w:lang w:val="en-US" w:eastAsia="en-US" w:bidi="ar-SA"/>
      </w:rPr>
    </w:lvl>
    <w:lvl w:ilvl="4" w:tplc="6598F28E">
      <w:numFmt w:val="bullet"/>
      <w:lvlText w:val="•"/>
      <w:lvlJc w:val="left"/>
      <w:pPr>
        <w:ind w:left="5323" w:hanging="358"/>
      </w:pPr>
      <w:rPr>
        <w:rFonts w:hint="default"/>
        <w:lang w:val="en-US" w:eastAsia="en-US" w:bidi="ar-SA"/>
      </w:rPr>
    </w:lvl>
    <w:lvl w:ilvl="5" w:tplc="C2F26E22">
      <w:numFmt w:val="bullet"/>
      <w:lvlText w:val="•"/>
      <w:lvlJc w:val="left"/>
      <w:pPr>
        <w:ind w:left="6514" w:hanging="358"/>
      </w:pPr>
      <w:rPr>
        <w:rFonts w:hint="default"/>
        <w:lang w:val="en-US" w:eastAsia="en-US" w:bidi="ar-SA"/>
      </w:rPr>
    </w:lvl>
    <w:lvl w:ilvl="6" w:tplc="6BF067B8">
      <w:numFmt w:val="bullet"/>
      <w:lvlText w:val="•"/>
      <w:lvlJc w:val="left"/>
      <w:pPr>
        <w:ind w:left="7704" w:hanging="358"/>
      </w:pPr>
      <w:rPr>
        <w:rFonts w:hint="default"/>
        <w:lang w:val="en-US" w:eastAsia="en-US" w:bidi="ar-SA"/>
      </w:rPr>
    </w:lvl>
    <w:lvl w:ilvl="7" w:tplc="5A5CE556">
      <w:numFmt w:val="bullet"/>
      <w:lvlText w:val="•"/>
      <w:lvlJc w:val="left"/>
      <w:pPr>
        <w:ind w:left="8895" w:hanging="358"/>
      </w:pPr>
      <w:rPr>
        <w:rFonts w:hint="default"/>
        <w:lang w:val="en-US" w:eastAsia="en-US" w:bidi="ar-SA"/>
      </w:rPr>
    </w:lvl>
    <w:lvl w:ilvl="8" w:tplc="C556FA84">
      <w:numFmt w:val="bullet"/>
      <w:lvlText w:val="•"/>
      <w:lvlJc w:val="left"/>
      <w:pPr>
        <w:ind w:left="10086" w:hanging="358"/>
      </w:pPr>
      <w:rPr>
        <w:rFonts w:hint="default"/>
        <w:lang w:val="en-US" w:eastAsia="en-US" w:bidi="ar-SA"/>
      </w:rPr>
    </w:lvl>
  </w:abstractNum>
  <w:abstractNum w:abstractNumId="14" w15:restartNumberingAfterBreak="0">
    <w:nsid w:val="3AD704AB"/>
    <w:multiLevelType w:val="multilevel"/>
    <w:tmpl w:val="8D88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6E7E88"/>
    <w:multiLevelType w:val="hybridMultilevel"/>
    <w:tmpl w:val="E9AC1188"/>
    <w:lvl w:ilvl="0" w:tplc="DC20776C">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E01E6C28">
      <w:numFmt w:val="bullet"/>
      <w:lvlText w:val="•"/>
      <w:lvlJc w:val="left"/>
      <w:pPr>
        <w:ind w:left="1188" w:hanging="358"/>
      </w:pPr>
      <w:rPr>
        <w:rFonts w:hint="default"/>
        <w:lang w:val="en-US" w:eastAsia="en-US" w:bidi="ar-SA"/>
      </w:rPr>
    </w:lvl>
    <w:lvl w:ilvl="2" w:tplc="C70A7AC6">
      <w:numFmt w:val="bullet"/>
      <w:lvlText w:val="•"/>
      <w:lvlJc w:val="left"/>
      <w:pPr>
        <w:ind w:left="1817" w:hanging="358"/>
      </w:pPr>
      <w:rPr>
        <w:rFonts w:hint="default"/>
        <w:lang w:val="en-US" w:eastAsia="en-US" w:bidi="ar-SA"/>
      </w:rPr>
    </w:lvl>
    <w:lvl w:ilvl="3" w:tplc="9C4EE84C">
      <w:numFmt w:val="bullet"/>
      <w:lvlText w:val="•"/>
      <w:lvlJc w:val="left"/>
      <w:pPr>
        <w:ind w:left="2446" w:hanging="358"/>
      </w:pPr>
      <w:rPr>
        <w:rFonts w:hint="default"/>
        <w:lang w:val="en-US" w:eastAsia="en-US" w:bidi="ar-SA"/>
      </w:rPr>
    </w:lvl>
    <w:lvl w:ilvl="4" w:tplc="5A4C78B6">
      <w:numFmt w:val="bullet"/>
      <w:lvlText w:val="•"/>
      <w:lvlJc w:val="left"/>
      <w:pPr>
        <w:ind w:left="3075" w:hanging="358"/>
      </w:pPr>
      <w:rPr>
        <w:rFonts w:hint="default"/>
        <w:lang w:val="en-US" w:eastAsia="en-US" w:bidi="ar-SA"/>
      </w:rPr>
    </w:lvl>
    <w:lvl w:ilvl="5" w:tplc="7CCAAFF2">
      <w:numFmt w:val="bullet"/>
      <w:lvlText w:val="•"/>
      <w:lvlJc w:val="left"/>
      <w:pPr>
        <w:ind w:left="3704" w:hanging="358"/>
      </w:pPr>
      <w:rPr>
        <w:rFonts w:hint="default"/>
        <w:lang w:val="en-US" w:eastAsia="en-US" w:bidi="ar-SA"/>
      </w:rPr>
    </w:lvl>
    <w:lvl w:ilvl="6" w:tplc="508C8712">
      <w:numFmt w:val="bullet"/>
      <w:lvlText w:val="•"/>
      <w:lvlJc w:val="left"/>
      <w:pPr>
        <w:ind w:left="4332" w:hanging="358"/>
      </w:pPr>
      <w:rPr>
        <w:rFonts w:hint="default"/>
        <w:lang w:val="en-US" w:eastAsia="en-US" w:bidi="ar-SA"/>
      </w:rPr>
    </w:lvl>
    <w:lvl w:ilvl="7" w:tplc="393C0C98">
      <w:numFmt w:val="bullet"/>
      <w:lvlText w:val="•"/>
      <w:lvlJc w:val="left"/>
      <w:pPr>
        <w:ind w:left="4961" w:hanging="358"/>
      </w:pPr>
      <w:rPr>
        <w:rFonts w:hint="default"/>
        <w:lang w:val="en-US" w:eastAsia="en-US" w:bidi="ar-SA"/>
      </w:rPr>
    </w:lvl>
    <w:lvl w:ilvl="8" w:tplc="9446E7D6">
      <w:numFmt w:val="bullet"/>
      <w:lvlText w:val="•"/>
      <w:lvlJc w:val="left"/>
      <w:pPr>
        <w:ind w:left="5590" w:hanging="358"/>
      </w:pPr>
      <w:rPr>
        <w:rFonts w:hint="default"/>
        <w:lang w:val="en-US" w:eastAsia="en-US" w:bidi="ar-SA"/>
      </w:rPr>
    </w:lvl>
  </w:abstractNum>
  <w:abstractNum w:abstractNumId="16" w15:restartNumberingAfterBreak="0">
    <w:nsid w:val="40D164DB"/>
    <w:multiLevelType w:val="hybridMultilevel"/>
    <w:tmpl w:val="E020DD9A"/>
    <w:lvl w:ilvl="0" w:tplc="0ABAF434">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16784696">
      <w:numFmt w:val="bullet"/>
      <w:lvlText w:val="•"/>
      <w:lvlJc w:val="left"/>
      <w:pPr>
        <w:ind w:left="1188" w:hanging="358"/>
      </w:pPr>
      <w:rPr>
        <w:rFonts w:hint="default"/>
        <w:lang w:val="en-US" w:eastAsia="en-US" w:bidi="ar-SA"/>
      </w:rPr>
    </w:lvl>
    <w:lvl w:ilvl="2" w:tplc="62F00D08">
      <w:numFmt w:val="bullet"/>
      <w:lvlText w:val="•"/>
      <w:lvlJc w:val="left"/>
      <w:pPr>
        <w:ind w:left="1817" w:hanging="358"/>
      </w:pPr>
      <w:rPr>
        <w:rFonts w:hint="default"/>
        <w:lang w:val="en-US" w:eastAsia="en-US" w:bidi="ar-SA"/>
      </w:rPr>
    </w:lvl>
    <w:lvl w:ilvl="3" w:tplc="54C81374">
      <w:numFmt w:val="bullet"/>
      <w:lvlText w:val="•"/>
      <w:lvlJc w:val="left"/>
      <w:pPr>
        <w:ind w:left="2446" w:hanging="358"/>
      </w:pPr>
      <w:rPr>
        <w:rFonts w:hint="default"/>
        <w:lang w:val="en-US" w:eastAsia="en-US" w:bidi="ar-SA"/>
      </w:rPr>
    </w:lvl>
    <w:lvl w:ilvl="4" w:tplc="AAE494FE">
      <w:numFmt w:val="bullet"/>
      <w:lvlText w:val="•"/>
      <w:lvlJc w:val="left"/>
      <w:pPr>
        <w:ind w:left="3075" w:hanging="358"/>
      </w:pPr>
      <w:rPr>
        <w:rFonts w:hint="default"/>
        <w:lang w:val="en-US" w:eastAsia="en-US" w:bidi="ar-SA"/>
      </w:rPr>
    </w:lvl>
    <w:lvl w:ilvl="5" w:tplc="59DCACB0">
      <w:numFmt w:val="bullet"/>
      <w:lvlText w:val="•"/>
      <w:lvlJc w:val="left"/>
      <w:pPr>
        <w:ind w:left="3704" w:hanging="358"/>
      </w:pPr>
      <w:rPr>
        <w:rFonts w:hint="default"/>
        <w:lang w:val="en-US" w:eastAsia="en-US" w:bidi="ar-SA"/>
      </w:rPr>
    </w:lvl>
    <w:lvl w:ilvl="6" w:tplc="73CA76B6">
      <w:numFmt w:val="bullet"/>
      <w:lvlText w:val="•"/>
      <w:lvlJc w:val="left"/>
      <w:pPr>
        <w:ind w:left="4332" w:hanging="358"/>
      </w:pPr>
      <w:rPr>
        <w:rFonts w:hint="default"/>
        <w:lang w:val="en-US" w:eastAsia="en-US" w:bidi="ar-SA"/>
      </w:rPr>
    </w:lvl>
    <w:lvl w:ilvl="7" w:tplc="C658D2C8">
      <w:numFmt w:val="bullet"/>
      <w:lvlText w:val="•"/>
      <w:lvlJc w:val="left"/>
      <w:pPr>
        <w:ind w:left="4961" w:hanging="358"/>
      </w:pPr>
      <w:rPr>
        <w:rFonts w:hint="default"/>
        <w:lang w:val="en-US" w:eastAsia="en-US" w:bidi="ar-SA"/>
      </w:rPr>
    </w:lvl>
    <w:lvl w:ilvl="8" w:tplc="E14017D4">
      <w:numFmt w:val="bullet"/>
      <w:lvlText w:val="•"/>
      <w:lvlJc w:val="left"/>
      <w:pPr>
        <w:ind w:left="5590" w:hanging="358"/>
      </w:pPr>
      <w:rPr>
        <w:rFonts w:hint="default"/>
        <w:lang w:val="en-US" w:eastAsia="en-US" w:bidi="ar-SA"/>
      </w:rPr>
    </w:lvl>
  </w:abstractNum>
  <w:abstractNum w:abstractNumId="17" w15:restartNumberingAfterBreak="0">
    <w:nsid w:val="416E6820"/>
    <w:multiLevelType w:val="hybridMultilevel"/>
    <w:tmpl w:val="D5F23C8E"/>
    <w:lvl w:ilvl="0" w:tplc="92F0AD5A">
      <w:numFmt w:val="bullet"/>
      <w:lvlText w:val=""/>
      <w:lvlJc w:val="left"/>
      <w:pPr>
        <w:ind w:left="581" w:hanging="361"/>
      </w:pPr>
      <w:rPr>
        <w:rFonts w:ascii="Symbol" w:eastAsia="Symbol" w:hAnsi="Symbol" w:cs="Symbol" w:hint="default"/>
        <w:b w:val="0"/>
        <w:bCs w:val="0"/>
        <w:i w:val="0"/>
        <w:iCs w:val="0"/>
        <w:spacing w:val="0"/>
        <w:w w:val="100"/>
        <w:sz w:val="22"/>
        <w:szCs w:val="22"/>
        <w:lang w:val="en-US" w:eastAsia="en-US" w:bidi="ar-SA"/>
      </w:rPr>
    </w:lvl>
    <w:lvl w:ilvl="1" w:tplc="00C62466">
      <w:numFmt w:val="bullet"/>
      <w:lvlText w:val="•"/>
      <w:lvlJc w:val="left"/>
      <w:pPr>
        <w:ind w:left="1291" w:hanging="361"/>
      </w:pPr>
      <w:rPr>
        <w:rFonts w:hint="default"/>
        <w:lang w:val="en-US" w:eastAsia="en-US" w:bidi="ar-SA"/>
      </w:rPr>
    </w:lvl>
    <w:lvl w:ilvl="2" w:tplc="E3166164">
      <w:numFmt w:val="bullet"/>
      <w:lvlText w:val="•"/>
      <w:lvlJc w:val="left"/>
      <w:pPr>
        <w:ind w:left="2003" w:hanging="361"/>
      </w:pPr>
      <w:rPr>
        <w:rFonts w:hint="default"/>
        <w:lang w:val="en-US" w:eastAsia="en-US" w:bidi="ar-SA"/>
      </w:rPr>
    </w:lvl>
    <w:lvl w:ilvl="3" w:tplc="A26A5906">
      <w:numFmt w:val="bullet"/>
      <w:lvlText w:val="•"/>
      <w:lvlJc w:val="left"/>
      <w:pPr>
        <w:ind w:left="2715" w:hanging="361"/>
      </w:pPr>
      <w:rPr>
        <w:rFonts w:hint="default"/>
        <w:lang w:val="en-US" w:eastAsia="en-US" w:bidi="ar-SA"/>
      </w:rPr>
    </w:lvl>
    <w:lvl w:ilvl="4" w:tplc="BB32F02A">
      <w:numFmt w:val="bullet"/>
      <w:lvlText w:val="•"/>
      <w:lvlJc w:val="left"/>
      <w:pPr>
        <w:ind w:left="3427" w:hanging="361"/>
      </w:pPr>
      <w:rPr>
        <w:rFonts w:hint="default"/>
        <w:lang w:val="en-US" w:eastAsia="en-US" w:bidi="ar-SA"/>
      </w:rPr>
    </w:lvl>
    <w:lvl w:ilvl="5" w:tplc="23C247E0">
      <w:numFmt w:val="bullet"/>
      <w:lvlText w:val="•"/>
      <w:lvlJc w:val="left"/>
      <w:pPr>
        <w:ind w:left="4139" w:hanging="361"/>
      </w:pPr>
      <w:rPr>
        <w:rFonts w:hint="default"/>
        <w:lang w:val="en-US" w:eastAsia="en-US" w:bidi="ar-SA"/>
      </w:rPr>
    </w:lvl>
    <w:lvl w:ilvl="6" w:tplc="F1643B7A">
      <w:numFmt w:val="bullet"/>
      <w:lvlText w:val="•"/>
      <w:lvlJc w:val="left"/>
      <w:pPr>
        <w:ind w:left="4850" w:hanging="361"/>
      </w:pPr>
      <w:rPr>
        <w:rFonts w:hint="default"/>
        <w:lang w:val="en-US" w:eastAsia="en-US" w:bidi="ar-SA"/>
      </w:rPr>
    </w:lvl>
    <w:lvl w:ilvl="7" w:tplc="2D1C13E2">
      <w:numFmt w:val="bullet"/>
      <w:lvlText w:val="•"/>
      <w:lvlJc w:val="left"/>
      <w:pPr>
        <w:ind w:left="5562" w:hanging="361"/>
      </w:pPr>
      <w:rPr>
        <w:rFonts w:hint="default"/>
        <w:lang w:val="en-US" w:eastAsia="en-US" w:bidi="ar-SA"/>
      </w:rPr>
    </w:lvl>
    <w:lvl w:ilvl="8" w:tplc="09D48BA0">
      <w:numFmt w:val="bullet"/>
      <w:lvlText w:val="•"/>
      <w:lvlJc w:val="left"/>
      <w:pPr>
        <w:ind w:left="6274" w:hanging="361"/>
      </w:pPr>
      <w:rPr>
        <w:rFonts w:hint="default"/>
        <w:lang w:val="en-US" w:eastAsia="en-US" w:bidi="ar-SA"/>
      </w:rPr>
    </w:lvl>
  </w:abstractNum>
  <w:abstractNum w:abstractNumId="18" w15:restartNumberingAfterBreak="0">
    <w:nsid w:val="47681ADE"/>
    <w:multiLevelType w:val="hybridMultilevel"/>
    <w:tmpl w:val="FA96EB96"/>
    <w:lvl w:ilvl="0" w:tplc="8410D082">
      <w:numFmt w:val="bullet"/>
      <w:lvlText w:val=""/>
      <w:lvlJc w:val="left"/>
      <w:pPr>
        <w:ind w:left="424" w:hanging="284"/>
      </w:pPr>
      <w:rPr>
        <w:rFonts w:ascii="Symbol" w:eastAsia="Symbol" w:hAnsi="Symbol" w:cs="Symbol" w:hint="default"/>
        <w:b w:val="0"/>
        <w:bCs w:val="0"/>
        <w:i w:val="0"/>
        <w:iCs w:val="0"/>
        <w:spacing w:val="0"/>
        <w:w w:val="100"/>
        <w:sz w:val="18"/>
        <w:szCs w:val="18"/>
        <w:lang w:val="en-US" w:eastAsia="en-US" w:bidi="ar-SA"/>
      </w:rPr>
    </w:lvl>
    <w:lvl w:ilvl="1" w:tplc="8FB8FADA">
      <w:numFmt w:val="bullet"/>
      <w:lvlText w:val="•"/>
      <w:lvlJc w:val="left"/>
      <w:pPr>
        <w:ind w:left="592" w:hanging="284"/>
      </w:pPr>
      <w:rPr>
        <w:rFonts w:hint="default"/>
        <w:lang w:val="en-US" w:eastAsia="en-US" w:bidi="ar-SA"/>
      </w:rPr>
    </w:lvl>
    <w:lvl w:ilvl="2" w:tplc="349ED9DC">
      <w:numFmt w:val="bullet"/>
      <w:lvlText w:val="•"/>
      <w:lvlJc w:val="left"/>
      <w:pPr>
        <w:ind w:left="765" w:hanging="284"/>
      </w:pPr>
      <w:rPr>
        <w:rFonts w:hint="default"/>
        <w:lang w:val="en-US" w:eastAsia="en-US" w:bidi="ar-SA"/>
      </w:rPr>
    </w:lvl>
    <w:lvl w:ilvl="3" w:tplc="8378F95C">
      <w:numFmt w:val="bullet"/>
      <w:lvlText w:val="•"/>
      <w:lvlJc w:val="left"/>
      <w:pPr>
        <w:ind w:left="937" w:hanging="284"/>
      </w:pPr>
      <w:rPr>
        <w:rFonts w:hint="default"/>
        <w:lang w:val="en-US" w:eastAsia="en-US" w:bidi="ar-SA"/>
      </w:rPr>
    </w:lvl>
    <w:lvl w:ilvl="4" w:tplc="C56E94FC">
      <w:numFmt w:val="bullet"/>
      <w:lvlText w:val="•"/>
      <w:lvlJc w:val="left"/>
      <w:pPr>
        <w:ind w:left="1110" w:hanging="284"/>
      </w:pPr>
      <w:rPr>
        <w:rFonts w:hint="default"/>
        <w:lang w:val="en-US" w:eastAsia="en-US" w:bidi="ar-SA"/>
      </w:rPr>
    </w:lvl>
    <w:lvl w:ilvl="5" w:tplc="2FCE3BBA">
      <w:numFmt w:val="bullet"/>
      <w:lvlText w:val="•"/>
      <w:lvlJc w:val="left"/>
      <w:pPr>
        <w:ind w:left="1283" w:hanging="284"/>
      </w:pPr>
      <w:rPr>
        <w:rFonts w:hint="default"/>
        <w:lang w:val="en-US" w:eastAsia="en-US" w:bidi="ar-SA"/>
      </w:rPr>
    </w:lvl>
    <w:lvl w:ilvl="6" w:tplc="AECA2232">
      <w:numFmt w:val="bullet"/>
      <w:lvlText w:val="•"/>
      <w:lvlJc w:val="left"/>
      <w:pPr>
        <w:ind w:left="1455" w:hanging="284"/>
      </w:pPr>
      <w:rPr>
        <w:rFonts w:hint="default"/>
        <w:lang w:val="en-US" w:eastAsia="en-US" w:bidi="ar-SA"/>
      </w:rPr>
    </w:lvl>
    <w:lvl w:ilvl="7" w:tplc="3D2E99F6">
      <w:numFmt w:val="bullet"/>
      <w:lvlText w:val="•"/>
      <w:lvlJc w:val="left"/>
      <w:pPr>
        <w:ind w:left="1628" w:hanging="284"/>
      </w:pPr>
      <w:rPr>
        <w:rFonts w:hint="default"/>
        <w:lang w:val="en-US" w:eastAsia="en-US" w:bidi="ar-SA"/>
      </w:rPr>
    </w:lvl>
    <w:lvl w:ilvl="8" w:tplc="04601FC6">
      <w:numFmt w:val="bullet"/>
      <w:lvlText w:val="•"/>
      <w:lvlJc w:val="left"/>
      <w:pPr>
        <w:ind w:left="1800" w:hanging="284"/>
      </w:pPr>
      <w:rPr>
        <w:rFonts w:hint="default"/>
        <w:lang w:val="en-US" w:eastAsia="en-US" w:bidi="ar-SA"/>
      </w:rPr>
    </w:lvl>
  </w:abstractNum>
  <w:abstractNum w:abstractNumId="19" w15:restartNumberingAfterBreak="0">
    <w:nsid w:val="4B194204"/>
    <w:multiLevelType w:val="multilevel"/>
    <w:tmpl w:val="CBF8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792A17"/>
    <w:multiLevelType w:val="hybridMultilevel"/>
    <w:tmpl w:val="D7E61648"/>
    <w:lvl w:ilvl="0" w:tplc="42D421B2">
      <w:numFmt w:val="bullet"/>
      <w:lvlText w:val=""/>
      <w:lvlJc w:val="left"/>
      <w:pPr>
        <w:ind w:left="569" w:hanging="359"/>
      </w:pPr>
      <w:rPr>
        <w:rFonts w:ascii="Symbol" w:eastAsia="Symbol" w:hAnsi="Symbol" w:cs="Symbol" w:hint="default"/>
        <w:b w:val="0"/>
        <w:bCs w:val="0"/>
        <w:i w:val="0"/>
        <w:iCs w:val="0"/>
        <w:spacing w:val="0"/>
        <w:w w:val="100"/>
        <w:sz w:val="22"/>
        <w:szCs w:val="22"/>
        <w:lang w:val="en-US" w:eastAsia="en-US" w:bidi="ar-SA"/>
      </w:rPr>
    </w:lvl>
    <w:lvl w:ilvl="1" w:tplc="30405BE2">
      <w:numFmt w:val="bullet"/>
      <w:lvlText w:val="•"/>
      <w:lvlJc w:val="left"/>
      <w:pPr>
        <w:ind w:left="1273" w:hanging="359"/>
      </w:pPr>
      <w:rPr>
        <w:rFonts w:hint="default"/>
        <w:lang w:val="en-US" w:eastAsia="en-US" w:bidi="ar-SA"/>
      </w:rPr>
    </w:lvl>
    <w:lvl w:ilvl="2" w:tplc="6DCA4412">
      <w:numFmt w:val="bullet"/>
      <w:lvlText w:val="•"/>
      <w:lvlJc w:val="left"/>
      <w:pPr>
        <w:ind w:left="1987" w:hanging="359"/>
      </w:pPr>
      <w:rPr>
        <w:rFonts w:hint="default"/>
        <w:lang w:val="en-US" w:eastAsia="en-US" w:bidi="ar-SA"/>
      </w:rPr>
    </w:lvl>
    <w:lvl w:ilvl="3" w:tplc="C0505E66">
      <w:numFmt w:val="bullet"/>
      <w:lvlText w:val="•"/>
      <w:lvlJc w:val="left"/>
      <w:pPr>
        <w:ind w:left="2701" w:hanging="359"/>
      </w:pPr>
      <w:rPr>
        <w:rFonts w:hint="default"/>
        <w:lang w:val="en-US" w:eastAsia="en-US" w:bidi="ar-SA"/>
      </w:rPr>
    </w:lvl>
    <w:lvl w:ilvl="4" w:tplc="F628EB28">
      <w:numFmt w:val="bullet"/>
      <w:lvlText w:val="•"/>
      <w:lvlJc w:val="left"/>
      <w:pPr>
        <w:ind w:left="3415" w:hanging="359"/>
      </w:pPr>
      <w:rPr>
        <w:rFonts w:hint="default"/>
        <w:lang w:val="en-US" w:eastAsia="en-US" w:bidi="ar-SA"/>
      </w:rPr>
    </w:lvl>
    <w:lvl w:ilvl="5" w:tplc="E07EFE9E">
      <w:numFmt w:val="bullet"/>
      <w:lvlText w:val="•"/>
      <w:lvlJc w:val="left"/>
      <w:pPr>
        <w:ind w:left="4129" w:hanging="359"/>
      </w:pPr>
      <w:rPr>
        <w:rFonts w:hint="default"/>
        <w:lang w:val="en-US" w:eastAsia="en-US" w:bidi="ar-SA"/>
      </w:rPr>
    </w:lvl>
    <w:lvl w:ilvl="6" w:tplc="88A21D18">
      <w:numFmt w:val="bullet"/>
      <w:lvlText w:val="•"/>
      <w:lvlJc w:val="left"/>
      <w:pPr>
        <w:ind w:left="4842" w:hanging="359"/>
      </w:pPr>
      <w:rPr>
        <w:rFonts w:hint="default"/>
        <w:lang w:val="en-US" w:eastAsia="en-US" w:bidi="ar-SA"/>
      </w:rPr>
    </w:lvl>
    <w:lvl w:ilvl="7" w:tplc="9D4299DC">
      <w:numFmt w:val="bullet"/>
      <w:lvlText w:val="•"/>
      <w:lvlJc w:val="left"/>
      <w:pPr>
        <w:ind w:left="5556" w:hanging="359"/>
      </w:pPr>
      <w:rPr>
        <w:rFonts w:hint="default"/>
        <w:lang w:val="en-US" w:eastAsia="en-US" w:bidi="ar-SA"/>
      </w:rPr>
    </w:lvl>
    <w:lvl w:ilvl="8" w:tplc="2FEA774C">
      <w:numFmt w:val="bullet"/>
      <w:lvlText w:val="•"/>
      <w:lvlJc w:val="left"/>
      <w:pPr>
        <w:ind w:left="6270" w:hanging="359"/>
      </w:pPr>
      <w:rPr>
        <w:rFonts w:hint="default"/>
        <w:lang w:val="en-US" w:eastAsia="en-US" w:bidi="ar-SA"/>
      </w:rPr>
    </w:lvl>
  </w:abstractNum>
  <w:abstractNum w:abstractNumId="21" w15:restartNumberingAfterBreak="0">
    <w:nsid w:val="529F6EDC"/>
    <w:multiLevelType w:val="hybridMultilevel"/>
    <w:tmpl w:val="A1F846D4"/>
    <w:lvl w:ilvl="0" w:tplc="BDDEA854">
      <w:numFmt w:val="bullet"/>
      <w:lvlText w:val=""/>
      <w:lvlJc w:val="left"/>
      <w:pPr>
        <w:ind w:left="581" w:hanging="361"/>
      </w:pPr>
      <w:rPr>
        <w:rFonts w:ascii="Symbol" w:eastAsia="Symbol" w:hAnsi="Symbol" w:cs="Symbol" w:hint="default"/>
        <w:b w:val="0"/>
        <w:bCs w:val="0"/>
        <w:i w:val="0"/>
        <w:iCs w:val="0"/>
        <w:spacing w:val="0"/>
        <w:w w:val="100"/>
        <w:sz w:val="22"/>
        <w:szCs w:val="22"/>
        <w:lang w:val="en-US" w:eastAsia="en-US" w:bidi="ar-SA"/>
      </w:rPr>
    </w:lvl>
    <w:lvl w:ilvl="1" w:tplc="3A508CDC">
      <w:numFmt w:val="bullet"/>
      <w:lvlText w:val="•"/>
      <w:lvlJc w:val="left"/>
      <w:pPr>
        <w:ind w:left="1291" w:hanging="361"/>
      </w:pPr>
      <w:rPr>
        <w:rFonts w:hint="default"/>
        <w:lang w:val="en-US" w:eastAsia="en-US" w:bidi="ar-SA"/>
      </w:rPr>
    </w:lvl>
    <w:lvl w:ilvl="2" w:tplc="5DF27DC6">
      <w:numFmt w:val="bullet"/>
      <w:lvlText w:val="•"/>
      <w:lvlJc w:val="left"/>
      <w:pPr>
        <w:ind w:left="2003" w:hanging="361"/>
      </w:pPr>
      <w:rPr>
        <w:rFonts w:hint="default"/>
        <w:lang w:val="en-US" w:eastAsia="en-US" w:bidi="ar-SA"/>
      </w:rPr>
    </w:lvl>
    <w:lvl w:ilvl="3" w:tplc="866EC500">
      <w:numFmt w:val="bullet"/>
      <w:lvlText w:val="•"/>
      <w:lvlJc w:val="left"/>
      <w:pPr>
        <w:ind w:left="2715" w:hanging="361"/>
      </w:pPr>
      <w:rPr>
        <w:rFonts w:hint="default"/>
        <w:lang w:val="en-US" w:eastAsia="en-US" w:bidi="ar-SA"/>
      </w:rPr>
    </w:lvl>
    <w:lvl w:ilvl="4" w:tplc="383CE898">
      <w:numFmt w:val="bullet"/>
      <w:lvlText w:val="•"/>
      <w:lvlJc w:val="left"/>
      <w:pPr>
        <w:ind w:left="3427" w:hanging="361"/>
      </w:pPr>
      <w:rPr>
        <w:rFonts w:hint="default"/>
        <w:lang w:val="en-US" w:eastAsia="en-US" w:bidi="ar-SA"/>
      </w:rPr>
    </w:lvl>
    <w:lvl w:ilvl="5" w:tplc="9324362C">
      <w:numFmt w:val="bullet"/>
      <w:lvlText w:val="•"/>
      <w:lvlJc w:val="left"/>
      <w:pPr>
        <w:ind w:left="4139" w:hanging="361"/>
      </w:pPr>
      <w:rPr>
        <w:rFonts w:hint="default"/>
        <w:lang w:val="en-US" w:eastAsia="en-US" w:bidi="ar-SA"/>
      </w:rPr>
    </w:lvl>
    <w:lvl w:ilvl="6" w:tplc="C684653E">
      <w:numFmt w:val="bullet"/>
      <w:lvlText w:val="•"/>
      <w:lvlJc w:val="left"/>
      <w:pPr>
        <w:ind w:left="4850" w:hanging="361"/>
      </w:pPr>
      <w:rPr>
        <w:rFonts w:hint="default"/>
        <w:lang w:val="en-US" w:eastAsia="en-US" w:bidi="ar-SA"/>
      </w:rPr>
    </w:lvl>
    <w:lvl w:ilvl="7" w:tplc="60DEB3CA">
      <w:numFmt w:val="bullet"/>
      <w:lvlText w:val="•"/>
      <w:lvlJc w:val="left"/>
      <w:pPr>
        <w:ind w:left="5562" w:hanging="361"/>
      </w:pPr>
      <w:rPr>
        <w:rFonts w:hint="default"/>
        <w:lang w:val="en-US" w:eastAsia="en-US" w:bidi="ar-SA"/>
      </w:rPr>
    </w:lvl>
    <w:lvl w:ilvl="8" w:tplc="ED346A0A">
      <w:numFmt w:val="bullet"/>
      <w:lvlText w:val="•"/>
      <w:lvlJc w:val="left"/>
      <w:pPr>
        <w:ind w:left="6274" w:hanging="361"/>
      </w:pPr>
      <w:rPr>
        <w:rFonts w:hint="default"/>
        <w:lang w:val="en-US" w:eastAsia="en-US" w:bidi="ar-SA"/>
      </w:rPr>
    </w:lvl>
  </w:abstractNum>
  <w:abstractNum w:abstractNumId="22" w15:restartNumberingAfterBreak="0">
    <w:nsid w:val="56802B4A"/>
    <w:multiLevelType w:val="hybridMultilevel"/>
    <w:tmpl w:val="01209F12"/>
    <w:lvl w:ilvl="0" w:tplc="0C090001">
      <w:start w:val="1"/>
      <w:numFmt w:val="bullet"/>
      <w:lvlText w:val=""/>
      <w:lvlJc w:val="left"/>
      <w:pPr>
        <w:ind w:left="920" w:hanging="360"/>
      </w:pPr>
      <w:rPr>
        <w:rFonts w:ascii="Symbol" w:hAnsi="Symbol" w:hint="default"/>
      </w:rPr>
    </w:lvl>
    <w:lvl w:ilvl="1" w:tplc="0C090003">
      <w:start w:val="1"/>
      <w:numFmt w:val="bullet"/>
      <w:lvlText w:val="o"/>
      <w:lvlJc w:val="left"/>
      <w:pPr>
        <w:ind w:left="1640" w:hanging="360"/>
      </w:pPr>
      <w:rPr>
        <w:rFonts w:ascii="Courier New" w:hAnsi="Courier New" w:cs="Courier New" w:hint="default"/>
      </w:rPr>
    </w:lvl>
    <w:lvl w:ilvl="2" w:tplc="0C090005" w:tentative="1">
      <w:start w:val="1"/>
      <w:numFmt w:val="bullet"/>
      <w:lvlText w:val=""/>
      <w:lvlJc w:val="left"/>
      <w:pPr>
        <w:ind w:left="2360" w:hanging="360"/>
      </w:pPr>
      <w:rPr>
        <w:rFonts w:ascii="Wingdings" w:hAnsi="Wingdings" w:hint="default"/>
      </w:rPr>
    </w:lvl>
    <w:lvl w:ilvl="3" w:tplc="0C090001" w:tentative="1">
      <w:start w:val="1"/>
      <w:numFmt w:val="bullet"/>
      <w:lvlText w:val=""/>
      <w:lvlJc w:val="left"/>
      <w:pPr>
        <w:ind w:left="3080" w:hanging="360"/>
      </w:pPr>
      <w:rPr>
        <w:rFonts w:ascii="Symbol" w:hAnsi="Symbol" w:hint="default"/>
      </w:rPr>
    </w:lvl>
    <w:lvl w:ilvl="4" w:tplc="0C090003" w:tentative="1">
      <w:start w:val="1"/>
      <w:numFmt w:val="bullet"/>
      <w:lvlText w:val="o"/>
      <w:lvlJc w:val="left"/>
      <w:pPr>
        <w:ind w:left="3800" w:hanging="360"/>
      </w:pPr>
      <w:rPr>
        <w:rFonts w:ascii="Courier New" w:hAnsi="Courier New" w:cs="Courier New" w:hint="default"/>
      </w:rPr>
    </w:lvl>
    <w:lvl w:ilvl="5" w:tplc="0C090005" w:tentative="1">
      <w:start w:val="1"/>
      <w:numFmt w:val="bullet"/>
      <w:lvlText w:val=""/>
      <w:lvlJc w:val="left"/>
      <w:pPr>
        <w:ind w:left="4520" w:hanging="360"/>
      </w:pPr>
      <w:rPr>
        <w:rFonts w:ascii="Wingdings" w:hAnsi="Wingdings" w:hint="default"/>
      </w:rPr>
    </w:lvl>
    <w:lvl w:ilvl="6" w:tplc="0C090001" w:tentative="1">
      <w:start w:val="1"/>
      <w:numFmt w:val="bullet"/>
      <w:lvlText w:val=""/>
      <w:lvlJc w:val="left"/>
      <w:pPr>
        <w:ind w:left="5240" w:hanging="360"/>
      </w:pPr>
      <w:rPr>
        <w:rFonts w:ascii="Symbol" w:hAnsi="Symbol" w:hint="default"/>
      </w:rPr>
    </w:lvl>
    <w:lvl w:ilvl="7" w:tplc="0C090003" w:tentative="1">
      <w:start w:val="1"/>
      <w:numFmt w:val="bullet"/>
      <w:lvlText w:val="o"/>
      <w:lvlJc w:val="left"/>
      <w:pPr>
        <w:ind w:left="5960" w:hanging="360"/>
      </w:pPr>
      <w:rPr>
        <w:rFonts w:ascii="Courier New" w:hAnsi="Courier New" w:cs="Courier New" w:hint="default"/>
      </w:rPr>
    </w:lvl>
    <w:lvl w:ilvl="8" w:tplc="0C090005" w:tentative="1">
      <w:start w:val="1"/>
      <w:numFmt w:val="bullet"/>
      <w:lvlText w:val=""/>
      <w:lvlJc w:val="left"/>
      <w:pPr>
        <w:ind w:left="6680" w:hanging="360"/>
      </w:pPr>
      <w:rPr>
        <w:rFonts w:ascii="Wingdings" w:hAnsi="Wingdings" w:hint="default"/>
      </w:rPr>
    </w:lvl>
  </w:abstractNum>
  <w:abstractNum w:abstractNumId="23" w15:restartNumberingAfterBreak="0">
    <w:nsid w:val="58381975"/>
    <w:multiLevelType w:val="multilevel"/>
    <w:tmpl w:val="9078AF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1B6175"/>
    <w:multiLevelType w:val="hybridMultilevel"/>
    <w:tmpl w:val="20B62FAA"/>
    <w:lvl w:ilvl="0" w:tplc="097E7B4C">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7EC81ACA">
      <w:numFmt w:val="bullet"/>
      <w:lvlText w:val="•"/>
      <w:lvlJc w:val="left"/>
      <w:pPr>
        <w:ind w:left="1436" w:hanging="360"/>
      </w:pPr>
      <w:rPr>
        <w:rFonts w:hint="default"/>
        <w:lang w:val="en-US" w:eastAsia="en-US" w:bidi="ar-SA"/>
      </w:rPr>
    </w:lvl>
    <w:lvl w:ilvl="2" w:tplc="0BB0C7E8">
      <w:numFmt w:val="bullet"/>
      <w:lvlText w:val="•"/>
      <w:lvlJc w:val="left"/>
      <w:pPr>
        <w:ind w:left="2413" w:hanging="360"/>
      </w:pPr>
      <w:rPr>
        <w:rFonts w:hint="default"/>
        <w:lang w:val="en-US" w:eastAsia="en-US" w:bidi="ar-SA"/>
      </w:rPr>
    </w:lvl>
    <w:lvl w:ilvl="3" w:tplc="CD3624D4">
      <w:numFmt w:val="bullet"/>
      <w:lvlText w:val="•"/>
      <w:lvlJc w:val="left"/>
      <w:pPr>
        <w:ind w:left="3390" w:hanging="360"/>
      </w:pPr>
      <w:rPr>
        <w:rFonts w:hint="default"/>
        <w:lang w:val="en-US" w:eastAsia="en-US" w:bidi="ar-SA"/>
      </w:rPr>
    </w:lvl>
    <w:lvl w:ilvl="4" w:tplc="62D4CFCE">
      <w:numFmt w:val="bullet"/>
      <w:lvlText w:val="•"/>
      <w:lvlJc w:val="left"/>
      <w:pPr>
        <w:ind w:left="4366" w:hanging="360"/>
      </w:pPr>
      <w:rPr>
        <w:rFonts w:hint="default"/>
        <w:lang w:val="en-US" w:eastAsia="en-US" w:bidi="ar-SA"/>
      </w:rPr>
    </w:lvl>
    <w:lvl w:ilvl="5" w:tplc="CE66A4A6">
      <w:numFmt w:val="bullet"/>
      <w:lvlText w:val="•"/>
      <w:lvlJc w:val="left"/>
      <w:pPr>
        <w:ind w:left="5343" w:hanging="360"/>
      </w:pPr>
      <w:rPr>
        <w:rFonts w:hint="default"/>
        <w:lang w:val="en-US" w:eastAsia="en-US" w:bidi="ar-SA"/>
      </w:rPr>
    </w:lvl>
    <w:lvl w:ilvl="6" w:tplc="F4C02AF0">
      <w:numFmt w:val="bullet"/>
      <w:lvlText w:val="•"/>
      <w:lvlJc w:val="left"/>
      <w:pPr>
        <w:ind w:left="6320" w:hanging="360"/>
      </w:pPr>
      <w:rPr>
        <w:rFonts w:hint="default"/>
        <w:lang w:val="en-US" w:eastAsia="en-US" w:bidi="ar-SA"/>
      </w:rPr>
    </w:lvl>
    <w:lvl w:ilvl="7" w:tplc="B54C95B2">
      <w:numFmt w:val="bullet"/>
      <w:lvlText w:val="•"/>
      <w:lvlJc w:val="left"/>
      <w:pPr>
        <w:ind w:left="7296" w:hanging="360"/>
      </w:pPr>
      <w:rPr>
        <w:rFonts w:hint="default"/>
        <w:lang w:val="en-US" w:eastAsia="en-US" w:bidi="ar-SA"/>
      </w:rPr>
    </w:lvl>
    <w:lvl w:ilvl="8" w:tplc="5B5E81CC">
      <w:numFmt w:val="bullet"/>
      <w:lvlText w:val="•"/>
      <w:lvlJc w:val="left"/>
      <w:pPr>
        <w:ind w:left="8273" w:hanging="360"/>
      </w:pPr>
      <w:rPr>
        <w:rFonts w:hint="default"/>
        <w:lang w:val="en-US" w:eastAsia="en-US" w:bidi="ar-SA"/>
      </w:rPr>
    </w:lvl>
  </w:abstractNum>
  <w:abstractNum w:abstractNumId="25" w15:restartNumberingAfterBreak="0">
    <w:nsid w:val="5D2E079B"/>
    <w:multiLevelType w:val="hybridMultilevel"/>
    <w:tmpl w:val="CAB04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11793B"/>
    <w:multiLevelType w:val="hybridMultilevel"/>
    <w:tmpl w:val="3C2A9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2C0D00"/>
    <w:multiLevelType w:val="multilevel"/>
    <w:tmpl w:val="C2B0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BB1FD2"/>
    <w:multiLevelType w:val="hybridMultilevel"/>
    <w:tmpl w:val="F36AC9A0"/>
    <w:lvl w:ilvl="0" w:tplc="73DAE766">
      <w:numFmt w:val="bullet"/>
      <w:lvlText w:val=""/>
      <w:lvlJc w:val="left"/>
      <w:pPr>
        <w:ind w:left="424" w:hanging="284"/>
      </w:pPr>
      <w:rPr>
        <w:rFonts w:ascii="Symbol" w:eastAsia="Symbol" w:hAnsi="Symbol" w:cs="Symbol" w:hint="default"/>
        <w:b w:val="0"/>
        <w:bCs w:val="0"/>
        <w:i w:val="0"/>
        <w:iCs w:val="0"/>
        <w:spacing w:val="0"/>
        <w:w w:val="100"/>
        <w:sz w:val="18"/>
        <w:szCs w:val="18"/>
        <w:lang w:val="en-US" w:eastAsia="en-US" w:bidi="ar-SA"/>
      </w:rPr>
    </w:lvl>
    <w:lvl w:ilvl="1" w:tplc="BFAEF52A">
      <w:numFmt w:val="bullet"/>
      <w:lvlText w:val="•"/>
      <w:lvlJc w:val="left"/>
      <w:pPr>
        <w:ind w:left="592" w:hanging="284"/>
      </w:pPr>
      <w:rPr>
        <w:rFonts w:hint="default"/>
        <w:lang w:val="en-US" w:eastAsia="en-US" w:bidi="ar-SA"/>
      </w:rPr>
    </w:lvl>
    <w:lvl w:ilvl="2" w:tplc="08E21D38">
      <w:numFmt w:val="bullet"/>
      <w:lvlText w:val="•"/>
      <w:lvlJc w:val="left"/>
      <w:pPr>
        <w:ind w:left="765" w:hanging="284"/>
      </w:pPr>
      <w:rPr>
        <w:rFonts w:hint="default"/>
        <w:lang w:val="en-US" w:eastAsia="en-US" w:bidi="ar-SA"/>
      </w:rPr>
    </w:lvl>
    <w:lvl w:ilvl="3" w:tplc="3CE69EC8">
      <w:numFmt w:val="bullet"/>
      <w:lvlText w:val="•"/>
      <w:lvlJc w:val="left"/>
      <w:pPr>
        <w:ind w:left="937" w:hanging="284"/>
      </w:pPr>
      <w:rPr>
        <w:rFonts w:hint="default"/>
        <w:lang w:val="en-US" w:eastAsia="en-US" w:bidi="ar-SA"/>
      </w:rPr>
    </w:lvl>
    <w:lvl w:ilvl="4" w:tplc="104442AC">
      <w:numFmt w:val="bullet"/>
      <w:lvlText w:val="•"/>
      <w:lvlJc w:val="left"/>
      <w:pPr>
        <w:ind w:left="1110" w:hanging="284"/>
      </w:pPr>
      <w:rPr>
        <w:rFonts w:hint="default"/>
        <w:lang w:val="en-US" w:eastAsia="en-US" w:bidi="ar-SA"/>
      </w:rPr>
    </w:lvl>
    <w:lvl w:ilvl="5" w:tplc="404C334C">
      <w:numFmt w:val="bullet"/>
      <w:lvlText w:val="•"/>
      <w:lvlJc w:val="left"/>
      <w:pPr>
        <w:ind w:left="1283" w:hanging="284"/>
      </w:pPr>
      <w:rPr>
        <w:rFonts w:hint="default"/>
        <w:lang w:val="en-US" w:eastAsia="en-US" w:bidi="ar-SA"/>
      </w:rPr>
    </w:lvl>
    <w:lvl w:ilvl="6" w:tplc="43C07FD4">
      <w:numFmt w:val="bullet"/>
      <w:lvlText w:val="•"/>
      <w:lvlJc w:val="left"/>
      <w:pPr>
        <w:ind w:left="1455" w:hanging="284"/>
      </w:pPr>
      <w:rPr>
        <w:rFonts w:hint="default"/>
        <w:lang w:val="en-US" w:eastAsia="en-US" w:bidi="ar-SA"/>
      </w:rPr>
    </w:lvl>
    <w:lvl w:ilvl="7" w:tplc="622A6A26">
      <w:numFmt w:val="bullet"/>
      <w:lvlText w:val="•"/>
      <w:lvlJc w:val="left"/>
      <w:pPr>
        <w:ind w:left="1628" w:hanging="284"/>
      </w:pPr>
      <w:rPr>
        <w:rFonts w:hint="default"/>
        <w:lang w:val="en-US" w:eastAsia="en-US" w:bidi="ar-SA"/>
      </w:rPr>
    </w:lvl>
    <w:lvl w:ilvl="8" w:tplc="93CEDC66">
      <w:numFmt w:val="bullet"/>
      <w:lvlText w:val="•"/>
      <w:lvlJc w:val="left"/>
      <w:pPr>
        <w:ind w:left="1800" w:hanging="284"/>
      </w:pPr>
      <w:rPr>
        <w:rFonts w:hint="default"/>
        <w:lang w:val="en-US" w:eastAsia="en-US" w:bidi="ar-SA"/>
      </w:rPr>
    </w:lvl>
  </w:abstractNum>
  <w:abstractNum w:abstractNumId="29" w15:restartNumberingAfterBreak="0">
    <w:nsid w:val="650A7CB3"/>
    <w:multiLevelType w:val="hybridMultilevel"/>
    <w:tmpl w:val="44D4DFBC"/>
    <w:lvl w:ilvl="0" w:tplc="E358361E">
      <w:numFmt w:val="bullet"/>
      <w:lvlText w:val=""/>
      <w:lvlJc w:val="left"/>
      <w:pPr>
        <w:ind w:left="470" w:hanging="360"/>
      </w:pPr>
      <w:rPr>
        <w:rFonts w:ascii="Symbol" w:eastAsia="Symbol" w:hAnsi="Symbol" w:cs="Symbol" w:hint="default"/>
        <w:b w:val="0"/>
        <w:bCs w:val="0"/>
        <w:i w:val="0"/>
        <w:iCs w:val="0"/>
        <w:spacing w:val="0"/>
        <w:w w:val="100"/>
        <w:sz w:val="22"/>
        <w:szCs w:val="22"/>
        <w:lang w:val="en-US" w:eastAsia="en-US" w:bidi="ar-SA"/>
      </w:rPr>
    </w:lvl>
    <w:lvl w:ilvl="1" w:tplc="89C865C4">
      <w:numFmt w:val="bullet"/>
      <w:lvlText w:val="•"/>
      <w:lvlJc w:val="left"/>
      <w:pPr>
        <w:ind w:left="1201" w:hanging="360"/>
      </w:pPr>
      <w:rPr>
        <w:rFonts w:hint="default"/>
        <w:lang w:val="en-US" w:eastAsia="en-US" w:bidi="ar-SA"/>
      </w:rPr>
    </w:lvl>
    <w:lvl w:ilvl="2" w:tplc="88F804B0">
      <w:numFmt w:val="bullet"/>
      <w:lvlText w:val="•"/>
      <w:lvlJc w:val="left"/>
      <w:pPr>
        <w:ind w:left="1923" w:hanging="360"/>
      </w:pPr>
      <w:rPr>
        <w:rFonts w:hint="default"/>
        <w:lang w:val="en-US" w:eastAsia="en-US" w:bidi="ar-SA"/>
      </w:rPr>
    </w:lvl>
    <w:lvl w:ilvl="3" w:tplc="36D63A1A">
      <w:numFmt w:val="bullet"/>
      <w:lvlText w:val="•"/>
      <w:lvlJc w:val="left"/>
      <w:pPr>
        <w:ind w:left="2645" w:hanging="360"/>
      </w:pPr>
      <w:rPr>
        <w:rFonts w:hint="default"/>
        <w:lang w:val="en-US" w:eastAsia="en-US" w:bidi="ar-SA"/>
      </w:rPr>
    </w:lvl>
    <w:lvl w:ilvl="4" w:tplc="6F8A82B2">
      <w:numFmt w:val="bullet"/>
      <w:lvlText w:val="•"/>
      <w:lvlJc w:val="left"/>
      <w:pPr>
        <w:ind w:left="3367" w:hanging="360"/>
      </w:pPr>
      <w:rPr>
        <w:rFonts w:hint="default"/>
        <w:lang w:val="en-US" w:eastAsia="en-US" w:bidi="ar-SA"/>
      </w:rPr>
    </w:lvl>
    <w:lvl w:ilvl="5" w:tplc="5ABC7A6E">
      <w:numFmt w:val="bullet"/>
      <w:lvlText w:val="•"/>
      <w:lvlJc w:val="left"/>
      <w:pPr>
        <w:ind w:left="4089" w:hanging="360"/>
      </w:pPr>
      <w:rPr>
        <w:rFonts w:hint="default"/>
        <w:lang w:val="en-US" w:eastAsia="en-US" w:bidi="ar-SA"/>
      </w:rPr>
    </w:lvl>
    <w:lvl w:ilvl="6" w:tplc="451824F2">
      <w:numFmt w:val="bullet"/>
      <w:lvlText w:val="•"/>
      <w:lvlJc w:val="left"/>
      <w:pPr>
        <w:ind w:left="4810" w:hanging="360"/>
      </w:pPr>
      <w:rPr>
        <w:rFonts w:hint="default"/>
        <w:lang w:val="en-US" w:eastAsia="en-US" w:bidi="ar-SA"/>
      </w:rPr>
    </w:lvl>
    <w:lvl w:ilvl="7" w:tplc="C760679C">
      <w:numFmt w:val="bullet"/>
      <w:lvlText w:val="•"/>
      <w:lvlJc w:val="left"/>
      <w:pPr>
        <w:ind w:left="5532" w:hanging="360"/>
      </w:pPr>
      <w:rPr>
        <w:rFonts w:hint="default"/>
        <w:lang w:val="en-US" w:eastAsia="en-US" w:bidi="ar-SA"/>
      </w:rPr>
    </w:lvl>
    <w:lvl w:ilvl="8" w:tplc="4FF29172">
      <w:numFmt w:val="bullet"/>
      <w:lvlText w:val="•"/>
      <w:lvlJc w:val="left"/>
      <w:pPr>
        <w:ind w:left="6254" w:hanging="360"/>
      </w:pPr>
      <w:rPr>
        <w:rFonts w:hint="default"/>
        <w:lang w:val="en-US" w:eastAsia="en-US" w:bidi="ar-SA"/>
      </w:rPr>
    </w:lvl>
  </w:abstractNum>
  <w:abstractNum w:abstractNumId="30" w15:restartNumberingAfterBreak="0">
    <w:nsid w:val="69A3541D"/>
    <w:multiLevelType w:val="hybridMultilevel"/>
    <w:tmpl w:val="4860D730"/>
    <w:lvl w:ilvl="0" w:tplc="9AA8C3F0">
      <w:numFmt w:val="bullet"/>
      <w:lvlText w:val="-"/>
      <w:lvlJc w:val="left"/>
      <w:pPr>
        <w:ind w:left="519" w:hanging="360"/>
      </w:pPr>
      <w:rPr>
        <w:rFonts w:ascii="Calibri" w:eastAsia="Calibri" w:hAnsi="Calibri" w:cs="Calibri" w:hint="default"/>
      </w:rPr>
    </w:lvl>
    <w:lvl w:ilvl="1" w:tplc="0C090003" w:tentative="1">
      <w:start w:val="1"/>
      <w:numFmt w:val="bullet"/>
      <w:lvlText w:val="o"/>
      <w:lvlJc w:val="left"/>
      <w:pPr>
        <w:ind w:left="1239" w:hanging="360"/>
      </w:pPr>
      <w:rPr>
        <w:rFonts w:ascii="Courier New" w:hAnsi="Courier New" w:cs="Courier New" w:hint="default"/>
      </w:rPr>
    </w:lvl>
    <w:lvl w:ilvl="2" w:tplc="0C090005" w:tentative="1">
      <w:start w:val="1"/>
      <w:numFmt w:val="bullet"/>
      <w:lvlText w:val=""/>
      <w:lvlJc w:val="left"/>
      <w:pPr>
        <w:ind w:left="1959" w:hanging="360"/>
      </w:pPr>
      <w:rPr>
        <w:rFonts w:ascii="Wingdings" w:hAnsi="Wingdings" w:hint="default"/>
      </w:rPr>
    </w:lvl>
    <w:lvl w:ilvl="3" w:tplc="0C090001" w:tentative="1">
      <w:start w:val="1"/>
      <w:numFmt w:val="bullet"/>
      <w:lvlText w:val=""/>
      <w:lvlJc w:val="left"/>
      <w:pPr>
        <w:ind w:left="2679" w:hanging="360"/>
      </w:pPr>
      <w:rPr>
        <w:rFonts w:ascii="Symbol" w:hAnsi="Symbol" w:hint="default"/>
      </w:rPr>
    </w:lvl>
    <w:lvl w:ilvl="4" w:tplc="0C090003" w:tentative="1">
      <w:start w:val="1"/>
      <w:numFmt w:val="bullet"/>
      <w:lvlText w:val="o"/>
      <w:lvlJc w:val="left"/>
      <w:pPr>
        <w:ind w:left="3399" w:hanging="360"/>
      </w:pPr>
      <w:rPr>
        <w:rFonts w:ascii="Courier New" w:hAnsi="Courier New" w:cs="Courier New" w:hint="default"/>
      </w:rPr>
    </w:lvl>
    <w:lvl w:ilvl="5" w:tplc="0C090005" w:tentative="1">
      <w:start w:val="1"/>
      <w:numFmt w:val="bullet"/>
      <w:lvlText w:val=""/>
      <w:lvlJc w:val="left"/>
      <w:pPr>
        <w:ind w:left="4119" w:hanging="360"/>
      </w:pPr>
      <w:rPr>
        <w:rFonts w:ascii="Wingdings" w:hAnsi="Wingdings" w:hint="default"/>
      </w:rPr>
    </w:lvl>
    <w:lvl w:ilvl="6" w:tplc="0C090001" w:tentative="1">
      <w:start w:val="1"/>
      <w:numFmt w:val="bullet"/>
      <w:lvlText w:val=""/>
      <w:lvlJc w:val="left"/>
      <w:pPr>
        <w:ind w:left="4839" w:hanging="360"/>
      </w:pPr>
      <w:rPr>
        <w:rFonts w:ascii="Symbol" w:hAnsi="Symbol" w:hint="default"/>
      </w:rPr>
    </w:lvl>
    <w:lvl w:ilvl="7" w:tplc="0C090003" w:tentative="1">
      <w:start w:val="1"/>
      <w:numFmt w:val="bullet"/>
      <w:lvlText w:val="o"/>
      <w:lvlJc w:val="left"/>
      <w:pPr>
        <w:ind w:left="5559" w:hanging="360"/>
      </w:pPr>
      <w:rPr>
        <w:rFonts w:ascii="Courier New" w:hAnsi="Courier New" w:cs="Courier New" w:hint="default"/>
      </w:rPr>
    </w:lvl>
    <w:lvl w:ilvl="8" w:tplc="0C090005" w:tentative="1">
      <w:start w:val="1"/>
      <w:numFmt w:val="bullet"/>
      <w:lvlText w:val=""/>
      <w:lvlJc w:val="left"/>
      <w:pPr>
        <w:ind w:left="6279" w:hanging="360"/>
      </w:pPr>
      <w:rPr>
        <w:rFonts w:ascii="Wingdings" w:hAnsi="Wingdings" w:hint="default"/>
      </w:rPr>
    </w:lvl>
  </w:abstractNum>
  <w:abstractNum w:abstractNumId="31" w15:restartNumberingAfterBreak="0">
    <w:nsid w:val="6EC7067D"/>
    <w:multiLevelType w:val="multilevel"/>
    <w:tmpl w:val="281E6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EC234D"/>
    <w:multiLevelType w:val="hybridMultilevel"/>
    <w:tmpl w:val="DBDC210E"/>
    <w:lvl w:ilvl="0" w:tplc="913A0A6A">
      <w:start w:val="1"/>
      <w:numFmt w:val="decimal"/>
      <w:lvlText w:val="%1."/>
      <w:lvlJc w:val="left"/>
      <w:pPr>
        <w:ind w:left="510" w:hanging="358"/>
      </w:pPr>
      <w:rPr>
        <w:rFonts w:ascii="Calibri" w:eastAsia="Calibri" w:hAnsi="Calibri" w:cs="Calibri" w:hint="default"/>
        <w:b/>
        <w:bCs/>
        <w:i w:val="0"/>
        <w:iCs w:val="0"/>
        <w:color w:val="53BBEB"/>
        <w:spacing w:val="-1"/>
        <w:w w:val="100"/>
        <w:sz w:val="28"/>
        <w:szCs w:val="28"/>
        <w:lang w:val="en-US" w:eastAsia="en-US" w:bidi="ar-SA"/>
      </w:rPr>
    </w:lvl>
    <w:lvl w:ilvl="1" w:tplc="D418572E">
      <w:numFmt w:val="bullet"/>
      <w:lvlText w:val="•"/>
      <w:lvlJc w:val="left"/>
      <w:pPr>
        <w:ind w:left="1956" w:hanging="358"/>
      </w:pPr>
      <w:rPr>
        <w:rFonts w:hint="default"/>
        <w:lang w:val="en-US" w:eastAsia="en-US" w:bidi="ar-SA"/>
      </w:rPr>
    </w:lvl>
    <w:lvl w:ilvl="2" w:tplc="11006C9A">
      <w:numFmt w:val="bullet"/>
      <w:lvlText w:val="•"/>
      <w:lvlJc w:val="left"/>
      <w:pPr>
        <w:ind w:left="3392" w:hanging="358"/>
      </w:pPr>
      <w:rPr>
        <w:rFonts w:hint="default"/>
        <w:lang w:val="en-US" w:eastAsia="en-US" w:bidi="ar-SA"/>
      </w:rPr>
    </w:lvl>
    <w:lvl w:ilvl="3" w:tplc="D9088F60">
      <w:numFmt w:val="bullet"/>
      <w:lvlText w:val="•"/>
      <w:lvlJc w:val="left"/>
      <w:pPr>
        <w:ind w:left="4828" w:hanging="358"/>
      </w:pPr>
      <w:rPr>
        <w:rFonts w:hint="default"/>
        <w:lang w:val="en-US" w:eastAsia="en-US" w:bidi="ar-SA"/>
      </w:rPr>
    </w:lvl>
    <w:lvl w:ilvl="4" w:tplc="FFD2CF3E">
      <w:numFmt w:val="bullet"/>
      <w:lvlText w:val="•"/>
      <w:lvlJc w:val="left"/>
      <w:pPr>
        <w:ind w:left="6264" w:hanging="358"/>
      </w:pPr>
      <w:rPr>
        <w:rFonts w:hint="default"/>
        <w:lang w:val="en-US" w:eastAsia="en-US" w:bidi="ar-SA"/>
      </w:rPr>
    </w:lvl>
    <w:lvl w:ilvl="5" w:tplc="37D0B932">
      <w:numFmt w:val="bullet"/>
      <w:lvlText w:val="•"/>
      <w:lvlJc w:val="left"/>
      <w:pPr>
        <w:ind w:left="7700" w:hanging="358"/>
      </w:pPr>
      <w:rPr>
        <w:rFonts w:hint="default"/>
        <w:lang w:val="en-US" w:eastAsia="en-US" w:bidi="ar-SA"/>
      </w:rPr>
    </w:lvl>
    <w:lvl w:ilvl="6" w:tplc="4498FDA2">
      <w:numFmt w:val="bullet"/>
      <w:lvlText w:val="•"/>
      <w:lvlJc w:val="left"/>
      <w:pPr>
        <w:ind w:left="9136" w:hanging="358"/>
      </w:pPr>
      <w:rPr>
        <w:rFonts w:hint="default"/>
        <w:lang w:val="en-US" w:eastAsia="en-US" w:bidi="ar-SA"/>
      </w:rPr>
    </w:lvl>
    <w:lvl w:ilvl="7" w:tplc="C6AE73E4">
      <w:numFmt w:val="bullet"/>
      <w:lvlText w:val="•"/>
      <w:lvlJc w:val="left"/>
      <w:pPr>
        <w:ind w:left="10572" w:hanging="358"/>
      </w:pPr>
      <w:rPr>
        <w:rFonts w:hint="default"/>
        <w:lang w:val="en-US" w:eastAsia="en-US" w:bidi="ar-SA"/>
      </w:rPr>
    </w:lvl>
    <w:lvl w:ilvl="8" w:tplc="5DD0538E">
      <w:numFmt w:val="bullet"/>
      <w:lvlText w:val="•"/>
      <w:lvlJc w:val="left"/>
      <w:pPr>
        <w:ind w:left="12008" w:hanging="358"/>
      </w:pPr>
      <w:rPr>
        <w:rFonts w:hint="default"/>
        <w:lang w:val="en-US" w:eastAsia="en-US" w:bidi="ar-SA"/>
      </w:rPr>
    </w:lvl>
  </w:abstractNum>
  <w:abstractNum w:abstractNumId="33" w15:restartNumberingAfterBreak="0">
    <w:nsid w:val="760B6289"/>
    <w:multiLevelType w:val="multilevel"/>
    <w:tmpl w:val="FB38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8605DF"/>
    <w:multiLevelType w:val="hybridMultilevel"/>
    <w:tmpl w:val="E93AE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F109B9"/>
    <w:multiLevelType w:val="hybridMultilevel"/>
    <w:tmpl w:val="72C44970"/>
    <w:lvl w:ilvl="0" w:tplc="FFFFFFFF">
      <w:numFmt w:val="bullet"/>
      <w:lvlText w:val=""/>
      <w:lvlJc w:val="left"/>
      <w:pPr>
        <w:ind w:left="568" w:hanging="358"/>
      </w:pPr>
      <w:rPr>
        <w:rFonts w:ascii="Symbol" w:hAnsi="Symbol" w:hint="default"/>
        <w:b w:val="0"/>
        <w:bCs w:val="0"/>
        <w:i w:val="0"/>
        <w:iCs w:val="0"/>
        <w:spacing w:val="0"/>
        <w:w w:val="100"/>
        <w:sz w:val="22"/>
        <w:szCs w:val="22"/>
        <w:lang w:val="en-US" w:eastAsia="en-US" w:bidi="ar-SA"/>
      </w:rPr>
    </w:lvl>
    <w:lvl w:ilvl="1" w:tplc="1C4CE712">
      <w:numFmt w:val="bullet"/>
      <w:lvlText w:val="•"/>
      <w:lvlJc w:val="left"/>
      <w:pPr>
        <w:ind w:left="1750" w:hanging="358"/>
      </w:pPr>
      <w:rPr>
        <w:rFonts w:hint="default"/>
        <w:lang w:val="en-US" w:eastAsia="en-US" w:bidi="ar-SA"/>
      </w:rPr>
    </w:lvl>
    <w:lvl w:ilvl="2" w:tplc="58FC50A2">
      <w:numFmt w:val="bullet"/>
      <w:lvlText w:val="•"/>
      <w:lvlJc w:val="left"/>
      <w:pPr>
        <w:ind w:left="2941" w:hanging="358"/>
      </w:pPr>
      <w:rPr>
        <w:rFonts w:hint="default"/>
        <w:lang w:val="en-US" w:eastAsia="en-US" w:bidi="ar-SA"/>
      </w:rPr>
    </w:lvl>
    <w:lvl w:ilvl="3" w:tplc="D4EE5EBC">
      <w:numFmt w:val="bullet"/>
      <w:lvlText w:val="•"/>
      <w:lvlJc w:val="left"/>
      <w:pPr>
        <w:ind w:left="4132" w:hanging="358"/>
      </w:pPr>
      <w:rPr>
        <w:rFonts w:hint="default"/>
        <w:lang w:val="en-US" w:eastAsia="en-US" w:bidi="ar-SA"/>
      </w:rPr>
    </w:lvl>
    <w:lvl w:ilvl="4" w:tplc="E034D5D0">
      <w:numFmt w:val="bullet"/>
      <w:lvlText w:val="•"/>
      <w:lvlJc w:val="left"/>
      <w:pPr>
        <w:ind w:left="5323" w:hanging="358"/>
      </w:pPr>
      <w:rPr>
        <w:rFonts w:hint="default"/>
        <w:lang w:val="en-US" w:eastAsia="en-US" w:bidi="ar-SA"/>
      </w:rPr>
    </w:lvl>
    <w:lvl w:ilvl="5" w:tplc="1AC67FFE">
      <w:numFmt w:val="bullet"/>
      <w:lvlText w:val="•"/>
      <w:lvlJc w:val="left"/>
      <w:pPr>
        <w:ind w:left="6514" w:hanging="358"/>
      </w:pPr>
      <w:rPr>
        <w:rFonts w:hint="default"/>
        <w:lang w:val="en-US" w:eastAsia="en-US" w:bidi="ar-SA"/>
      </w:rPr>
    </w:lvl>
    <w:lvl w:ilvl="6" w:tplc="BDAE5554">
      <w:numFmt w:val="bullet"/>
      <w:lvlText w:val="•"/>
      <w:lvlJc w:val="left"/>
      <w:pPr>
        <w:ind w:left="7704" w:hanging="358"/>
      </w:pPr>
      <w:rPr>
        <w:rFonts w:hint="default"/>
        <w:lang w:val="en-US" w:eastAsia="en-US" w:bidi="ar-SA"/>
      </w:rPr>
    </w:lvl>
    <w:lvl w:ilvl="7" w:tplc="D76CC5F8">
      <w:numFmt w:val="bullet"/>
      <w:lvlText w:val="•"/>
      <w:lvlJc w:val="left"/>
      <w:pPr>
        <w:ind w:left="8895" w:hanging="358"/>
      </w:pPr>
      <w:rPr>
        <w:rFonts w:hint="default"/>
        <w:lang w:val="en-US" w:eastAsia="en-US" w:bidi="ar-SA"/>
      </w:rPr>
    </w:lvl>
    <w:lvl w:ilvl="8" w:tplc="5A54B474">
      <w:numFmt w:val="bullet"/>
      <w:lvlText w:val="•"/>
      <w:lvlJc w:val="left"/>
      <w:pPr>
        <w:ind w:left="10086" w:hanging="358"/>
      </w:pPr>
      <w:rPr>
        <w:rFonts w:hint="default"/>
        <w:lang w:val="en-US" w:eastAsia="en-US" w:bidi="ar-SA"/>
      </w:rPr>
    </w:lvl>
  </w:abstractNum>
  <w:num w:numId="1" w16cid:durableId="669869002">
    <w:abstractNumId w:val="11"/>
  </w:num>
  <w:num w:numId="2" w16cid:durableId="9141702">
    <w:abstractNumId w:val="4"/>
  </w:num>
  <w:num w:numId="3" w16cid:durableId="1150444887">
    <w:abstractNumId w:val="28"/>
  </w:num>
  <w:num w:numId="4" w16cid:durableId="1105077294">
    <w:abstractNumId w:val="35"/>
  </w:num>
  <w:num w:numId="5" w16cid:durableId="2004777367">
    <w:abstractNumId w:val="18"/>
  </w:num>
  <w:num w:numId="6" w16cid:durableId="692926784">
    <w:abstractNumId w:val="5"/>
  </w:num>
  <w:num w:numId="7" w16cid:durableId="1649088161">
    <w:abstractNumId w:val="9"/>
  </w:num>
  <w:num w:numId="8" w16cid:durableId="1387144470">
    <w:abstractNumId w:val="13"/>
  </w:num>
  <w:num w:numId="9" w16cid:durableId="1704134072">
    <w:abstractNumId w:val="15"/>
  </w:num>
  <w:num w:numId="10" w16cid:durableId="1397318924">
    <w:abstractNumId w:val="20"/>
  </w:num>
  <w:num w:numId="11" w16cid:durableId="1635328978">
    <w:abstractNumId w:val="16"/>
  </w:num>
  <w:num w:numId="12" w16cid:durableId="606423527">
    <w:abstractNumId w:val="12"/>
  </w:num>
  <w:num w:numId="13" w16cid:durableId="148180087">
    <w:abstractNumId w:val="6"/>
  </w:num>
  <w:num w:numId="14" w16cid:durableId="231891456">
    <w:abstractNumId w:val="29"/>
  </w:num>
  <w:num w:numId="15" w16cid:durableId="608968729">
    <w:abstractNumId w:val="7"/>
  </w:num>
  <w:num w:numId="16" w16cid:durableId="1794203573">
    <w:abstractNumId w:val="17"/>
  </w:num>
  <w:num w:numId="17" w16cid:durableId="1693065350">
    <w:abstractNumId w:val="1"/>
  </w:num>
  <w:num w:numId="18" w16cid:durableId="906767720">
    <w:abstractNumId w:val="21"/>
  </w:num>
  <w:num w:numId="19" w16cid:durableId="1868789361">
    <w:abstractNumId w:val="24"/>
  </w:num>
  <w:num w:numId="20" w16cid:durableId="501357597">
    <w:abstractNumId w:val="32"/>
  </w:num>
  <w:num w:numId="21" w16cid:durableId="1274552083">
    <w:abstractNumId w:val="22"/>
  </w:num>
  <w:num w:numId="22" w16cid:durableId="324019697">
    <w:abstractNumId w:val="26"/>
  </w:num>
  <w:num w:numId="23" w16cid:durableId="1266615420">
    <w:abstractNumId w:val="10"/>
  </w:num>
  <w:num w:numId="24" w16cid:durableId="1324239704">
    <w:abstractNumId w:val="25"/>
  </w:num>
  <w:num w:numId="25" w16cid:durableId="900679110">
    <w:abstractNumId w:val="34"/>
  </w:num>
  <w:num w:numId="26" w16cid:durableId="1554192864">
    <w:abstractNumId w:val="30"/>
  </w:num>
  <w:num w:numId="27" w16cid:durableId="142548092">
    <w:abstractNumId w:val="2"/>
  </w:num>
  <w:num w:numId="28" w16cid:durableId="526329260">
    <w:abstractNumId w:val="0"/>
  </w:num>
  <w:num w:numId="29" w16cid:durableId="1399014028">
    <w:abstractNumId w:val="19"/>
  </w:num>
  <w:num w:numId="30" w16cid:durableId="170873412">
    <w:abstractNumId w:val="31"/>
  </w:num>
  <w:num w:numId="31" w16cid:durableId="55324314">
    <w:abstractNumId w:val="3"/>
  </w:num>
  <w:num w:numId="32" w16cid:durableId="488911388">
    <w:abstractNumId w:val="23"/>
  </w:num>
  <w:num w:numId="33" w16cid:durableId="558369668">
    <w:abstractNumId w:val="27"/>
  </w:num>
  <w:num w:numId="34" w16cid:durableId="1643847275">
    <w:abstractNumId w:val="33"/>
  </w:num>
  <w:num w:numId="35" w16cid:durableId="1086652532">
    <w:abstractNumId w:val="14"/>
  </w:num>
  <w:num w:numId="36" w16cid:durableId="8664553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CD"/>
    <w:rsid w:val="000143B9"/>
    <w:rsid w:val="00032A1F"/>
    <w:rsid w:val="00077F96"/>
    <w:rsid w:val="000C470C"/>
    <w:rsid w:val="000D6BFC"/>
    <w:rsid w:val="00107929"/>
    <w:rsid w:val="00131080"/>
    <w:rsid w:val="00141E15"/>
    <w:rsid w:val="001471E1"/>
    <w:rsid w:val="001923DA"/>
    <w:rsid w:val="001C21EA"/>
    <w:rsid w:val="001D6741"/>
    <w:rsid w:val="0020017B"/>
    <w:rsid w:val="002157A7"/>
    <w:rsid w:val="00220D1A"/>
    <w:rsid w:val="0022344F"/>
    <w:rsid w:val="00260D10"/>
    <w:rsid w:val="002630BD"/>
    <w:rsid w:val="002C36DF"/>
    <w:rsid w:val="002E1833"/>
    <w:rsid w:val="002E3932"/>
    <w:rsid w:val="002F6BA9"/>
    <w:rsid w:val="00332FE1"/>
    <w:rsid w:val="00346C96"/>
    <w:rsid w:val="00353848"/>
    <w:rsid w:val="00357657"/>
    <w:rsid w:val="003613CD"/>
    <w:rsid w:val="003A452D"/>
    <w:rsid w:val="003B5FB4"/>
    <w:rsid w:val="003C22E8"/>
    <w:rsid w:val="003D17FF"/>
    <w:rsid w:val="00413952"/>
    <w:rsid w:val="00430A76"/>
    <w:rsid w:val="004325BC"/>
    <w:rsid w:val="00446494"/>
    <w:rsid w:val="004A3ABF"/>
    <w:rsid w:val="004C6D16"/>
    <w:rsid w:val="004D5244"/>
    <w:rsid w:val="004E398E"/>
    <w:rsid w:val="005008A5"/>
    <w:rsid w:val="0051106F"/>
    <w:rsid w:val="005405FC"/>
    <w:rsid w:val="00553524"/>
    <w:rsid w:val="00554A0F"/>
    <w:rsid w:val="00572274"/>
    <w:rsid w:val="005C68B6"/>
    <w:rsid w:val="005D1C0C"/>
    <w:rsid w:val="005D4F9E"/>
    <w:rsid w:val="005D550C"/>
    <w:rsid w:val="005F1465"/>
    <w:rsid w:val="006032FA"/>
    <w:rsid w:val="006044F8"/>
    <w:rsid w:val="00624B15"/>
    <w:rsid w:val="0063484A"/>
    <w:rsid w:val="00636054"/>
    <w:rsid w:val="006417D3"/>
    <w:rsid w:val="006530F8"/>
    <w:rsid w:val="006765F6"/>
    <w:rsid w:val="00676B49"/>
    <w:rsid w:val="006944BC"/>
    <w:rsid w:val="006A7CC1"/>
    <w:rsid w:val="006B03D8"/>
    <w:rsid w:val="006D3AE8"/>
    <w:rsid w:val="006D7BC3"/>
    <w:rsid w:val="006F4408"/>
    <w:rsid w:val="00737B48"/>
    <w:rsid w:val="00757FF3"/>
    <w:rsid w:val="007640A5"/>
    <w:rsid w:val="007D35CC"/>
    <w:rsid w:val="0080405C"/>
    <w:rsid w:val="00811046"/>
    <w:rsid w:val="0083028D"/>
    <w:rsid w:val="00834CD8"/>
    <w:rsid w:val="00843DE3"/>
    <w:rsid w:val="008E205C"/>
    <w:rsid w:val="00905EED"/>
    <w:rsid w:val="00914130"/>
    <w:rsid w:val="00923452"/>
    <w:rsid w:val="00933DC7"/>
    <w:rsid w:val="00954795"/>
    <w:rsid w:val="00986A6C"/>
    <w:rsid w:val="009877A2"/>
    <w:rsid w:val="00992304"/>
    <w:rsid w:val="00996F8E"/>
    <w:rsid w:val="009B01CC"/>
    <w:rsid w:val="009E13AA"/>
    <w:rsid w:val="009E3D3F"/>
    <w:rsid w:val="00A01CB7"/>
    <w:rsid w:val="00A16A13"/>
    <w:rsid w:val="00A210D3"/>
    <w:rsid w:val="00A366E9"/>
    <w:rsid w:val="00A410AC"/>
    <w:rsid w:val="00A76AFE"/>
    <w:rsid w:val="00A774F2"/>
    <w:rsid w:val="00AB6DB0"/>
    <w:rsid w:val="00AD6060"/>
    <w:rsid w:val="00AD70D3"/>
    <w:rsid w:val="00AD7397"/>
    <w:rsid w:val="00AE7821"/>
    <w:rsid w:val="00B349CD"/>
    <w:rsid w:val="00B45280"/>
    <w:rsid w:val="00B656A5"/>
    <w:rsid w:val="00BD4F3A"/>
    <w:rsid w:val="00C04153"/>
    <w:rsid w:val="00C12F32"/>
    <w:rsid w:val="00C2165A"/>
    <w:rsid w:val="00C25F98"/>
    <w:rsid w:val="00C86C60"/>
    <w:rsid w:val="00C87A2D"/>
    <w:rsid w:val="00C959DF"/>
    <w:rsid w:val="00C97CAE"/>
    <w:rsid w:val="00CD6C23"/>
    <w:rsid w:val="00D07E35"/>
    <w:rsid w:val="00D222D4"/>
    <w:rsid w:val="00D44F21"/>
    <w:rsid w:val="00D543C8"/>
    <w:rsid w:val="00D62198"/>
    <w:rsid w:val="00D67F23"/>
    <w:rsid w:val="00D9010B"/>
    <w:rsid w:val="00DA4AFE"/>
    <w:rsid w:val="00DC2519"/>
    <w:rsid w:val="00DE15E2"/>
    <w:rsid w:val="00DE4E9C"/>
    <w:rsid w:val="00E3401E"/>
    <w:rsid w:val="00E4537E"/>
    <w:rsid w:val="00E502DB"/>
    <w:rsid w:val="00E705F1"/>
    <w:rsid w:val="00E82EA0"/>
    <w:rsid w:val="00EF3306"/>
    <w:rsid w:val="00F07F6B"/>
    <w:rsid w:val="00F22501"/>
    <w:rsid w:val="00F35261"/>
    <w:rsid w:val="00F66BE7"/>
    <w:rsid w:val="00FC3A7C"/>
    <w:rsid w:val="00FC4EAF"/>
    <w:rsid w:val="00FD6717"/>
    <w:rsid w:val="00FD7D7F"/>
    <w:rsid w:val="00FE0791"/>
    <w:rsid w:val="00FE6862"/>
    <w:rsid w:val="01D08B0D"/>
    <w:rsid w:val="01EBBEC4"/>
    <w:rsid w:val="024CE436"/>
    <w:rsid w:val="02EAB6A6"/>
    <w:rsid w:val="03592F96"/>
    <w:rsid w:val="03EAD989"/>
    <w:rsid w:val="054B66AD"/>
    <w:rsid w:val="06E34416"/>
    <w:rsid w:val="087C1A67"/>
    <w:rsid w:val="08D822FE"/>
    <w:rsid w:val="0921DCBA"/>
    <w:rsid w:val="0BAFCC02"/>
    <w:rsid w:val="0C84069D"/>
    <w:rsid w:val="0C881BE6"/>
    <w:rsid w:val="0CE08F8C"/>
    <w:rsid w:val="0CEEE61F"/>
    <w:rsid w:val="0FC16525"/>
    <w:rsid w:val="1309EBF5"/>
    <w:rsid w:val="13E66E0B"/>
    <w:rsid w:val="147A9ABC"/>
    <w:rsid w:val="15045296"/>
    <w:rsid w:val="179DD2C5"/>
    <w:rsid w:val="211F22D0"/>
    <w:rsid w:val="2252294A"/>
    <w:rsid w:val="243B2DEC"/>
    <w:rsid w:val="246A3FF6"/>
    <w:rsid w:val="2475F75D"/>
    <w:rsid w:val="265F31E0"/>
    <w:rsid w:val="269DA929"/>
    <w:rsid w:val="26FB98BF"/>
    <w:rsid w:val="28BC24EB"/>
    <w:rsid w:val="2A456E6E"/>
    <w:rsid w:val="2DD0E870"/>
    <w:rsid w:val="2E4848DE"/>
    <w:rsid w:val="2EF3A8AA"/>
    <w:rsid w:val="317A0C63"/>
    <w:rsid w:val="33358B8A"/>
    <w:rsid w:val="33EE6673"/>
    <w:rsid w:val="3509B53C"/>
    <w:rsid w:val="38CE4A24"/>
    <w:rsid w:val="3B5693CD"/>
    <w:rsid w:val="3BB70829"/>
    <w:rsid w:val="3E77CCEA"/>
    <w:rsid w:val="3EC37628"/>
    <w:rsid w:val="446F162A"/>
    <w:rsid w:val="47785EE6"/>
    <w:rsid w:val="491C9290"/>
    <w:rsid w:val="4D9ACDED"/>
    <w:rsid w:val="4F2ADF0E"/>
    <w:rsid w:val="50B277CE"/>
    <w:rsid w:val="53781381"/>
    <w:rsid w:val="544D335D"/>
    <w:rsid w:val="55CE5F83"/>
    <w:rsid w:val="57762070"/>
    <w:rsid w:val="583FBD67"/>
    <w:rsid w:val="58E36C78"/>
    <w:rsid w:val="59BA7865"/>
    <w:rsid w:val="5A0193F9"/>
    <w:rsid w:val="5CC8DC01"/>
    <w:rsid w:val="5E363B36"/>
    <w:rsid w:val="5E3CEB5B"/>
    <w:rsid w:val="5F2A0BD1"/>
    <w:rsid w:val="5F743A16"/>
    <w:rsid w:val="604CDF55"/>
    <w:rsid w:val="617B66B3"/>
    <w:rsid w:val="63F3A1EB"/>
    <w:rsid w:val="64251A91"/>
    <w:rsid w:val="6776D1F0"/>
    <w:rsid w:val="67EB2793"/>
    <w:rsid w:val="687D3581"/>
    <w:rsid w:val="69A3DE54"/>
    <w:rsid w:val="6B0E093E"/>
    <w:rsid w:val="6B8753CB"/>
    <w:rsid w:val="6CA3B959"/>
    <w:rsid w:val="6CE6B656"/>
    <w:rsid w:val="6D9C3476"/>
    <w:rsid w:val="6E92D697"/>
    <w:rsid w:val="6F19B4FD"/>
    <w:rsid w:val="6FAE9585"/>
    <w:rsid w:val="71D289DA"/>
    <w:rsid w:val="7243D250"/>
    <w:rsid w:val="729506A0"/>
    <w:rsid w:val="76142E60"/>
    <w:rsid w:val="77DDF10E"/>
    <w:rsid w:val="77ED66DD"/>
    <w:rsid w:val="7853114E"/>
    <w:rsid w:val="7BE0DACF"/>
    <w:rsid w:val="7BE7EC00"/>
    <w:rsid w:val="7C95A85C"/>
    <w:rsid w:val="7FD6AF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A131A"/>
  <w15:docId w15:val="{DE146C1E-2630-4F2A-8DD4-C10DBF3E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29" w:hanging="277"/>
      <w:outlineLvl w:val="0"/>
    </w:pPr>
    <w:rPr>
      <w:b/>
      <w:bCs/>
      <w:sz w:val="28"/>
      <w:szCs w:val="28"/>
    </w:rPr>
  </w:style>
  <w:style w:type="paragraph" w:styleId="Heading3">
    <w:name w:val="heading 3"/>
    <w:basedOn w:val="Normal"/>
    <w:next w:val="Normal"/>
    <w:link w:val="Heading3Char"/>
    <w:uiPriority w:val="9"/>
    <w:semiHidden/>
    <w:unhideWhenUsed/>
    <w:qFormat/>
    <w:rsid w:val="0022344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429" w:hanging="277"/>
    </w:pPr>
  </w:style>
  <w:style w:type="paragraph" w:customStyle="1" w:styleId="TableParagraph">
    <w:name w:val="Table Paragraph"/>
    <w:basedOn w:val="Normal"/>
    <w:uiPriority w:val="1"/>
    <w:qFormat/>
    <w:pPr>
      <w:ind w:left="568"/>
    </w:pPr>
  </w:style>
  <w:style w:type="paragraph" w:customStyle="1" w:styleId="Default">
    <w:name w:val="Default"/>
    <w:rsid w:val="00E3401E"/>
    <w:pPr>
      <w:widowControl/>
      <w:adjustRightInd w:val="0"/>
    </w:pPr>
    <w:rPr>
      <w:rFonts w:ascii="Calibri" w:hAnsi="Calibri" w:cs="Calibri"/>
      <w:color w:val="000000"/>
      <w:sz w:val="24"/>
      <w:szCs w:val="24"/>
      <w:lang w:val="en-AU"/>
    </w:rPr>
  </w:style>
  <w:style w:type="paragraph" w:customStyle="1" w:styleId="epworth-styleelement-p">
    <w:name w:val="epworth-styleelement-p"/>
    <w:basedOn w:val="Normal"/>
    <w:rsid w:val="00FE6862"/>
    <w:pPr>
      <w:widowControl/>
      <w:autoSpaceDE/>
      <w:autoSpaceDN/>
      <w:spacing w:before="100" w:beforeAutospacing="1" w:after="100" w:afterAutospacing="1" w:line="336" w:lineRule="atLeast"/>
    </w:pPr>
    <w:rPr>
      <w:rFonts w:ascii="Times New Roman" w:eastAsia="Times New Roman" w:hAnsi="Times New Roman" w:cs="Times New Roman"/>
      <w:sz w:val="24"/>
      <w:szCs w:val="24"/>
      <w:lang w:val="en-AU" w:eastAsia="en-AU"/>
    </w:rPr>
  </w:style>
  <w:style w:type="character" w:styleId="CommentReference">
    <w:name w:val="annotation reference"/>
    <w:basedOn w:val="DefaultParagraphFont"/>
    <w:uiPriority w:val="99"/>
    <w:semiHidden/>
    <w:unhideWhenUsed/>
    <w:rsid w:val="00986A6C"/>
    <w:rPr>
      <w:sz w:val="16"/>
      <w:szCs w:val="16"/>
    </w:rPr>
  </w:style>
  <w:style w:type="paragraph" w:styleId="CommentText">
    <w:name w:val="annotation text"/>
    <w:basedOn w:val="Normal"/>
    <w:link w:val="CommentTextChar"/>
    <w:uiPriority w:val="99"/>
    <w:unhideWhenUsed/>
    <w:rsid w:val="00986A6C"/>
    <w:rPr>
      <w:sz w:val="20"/>
      <w:szCs w:val="20"/>
    </w:rPr>
  </w:style>
  <w:style w:type="character" w:customStyle="1" w:styleId="CommentTextChar">
    <w:name w:val="Comment Text Char"/>
    <w:basedOn w:val="DefaultParagraphFont"/>
    <w:link w:val="CommentText"/>
    <w:uiPriority w:val="99"/>
    <w:rsid w:val="00986A6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86A6C"/>
    <w:rPr>
      <w:b/>
      <w:bCs/>
    </w:rPr>
  </w:style>
  <w:style w:type="character" w:customStyle="1" w:styleId="CommentSubjectChar">
    <w:name w:val="Comment Subject Char"/>
    <w:basedOn w:val="CommentTextChar"/>
    <w:link w:val="CommentSubject"/>
    <w:uiPriority w:val="99"/>
    <w:semiHidden/>
    <w:rsid w:val="00986A6C"/>
    <w:rPr>
      <w:rFonts w:ascii="Calibri" w:eastAsia="Calibri" w:hAnsi="Calibri" w:cs="Calibri"/>
      <w:b/>
      <w:bCs/>
      <w:sz w:val="20"/>
      <w:szCs w:val="20"/>
    </w:rPr>
  </w:style>
  <w:style w:type="paragraph" w:styleId="Revision">
    <w:name w:val="Revision"/>
    <w:hidden/>
    <w:uiPriority w:val="99"/>
    <w:semiHidden/>
    <w:rsid w:val="00DC2519"/>
    <w:pPr>
      <w:widowControl/>
      <w:autoSpaceDE/>
      <w:autoSpaceDN/>
    </w:pPr>
    <w:rPr>
      <w:rFonts w:ascii="Calibri" w:eastAsia="Calibri" w:hAnsi="Calibri" w:cs="Calibri"/>
    </w:rPr>
  </w:style>
  <w:style w:type="character" w:styleId="Strong">
    <w:name w:val="Strong"/>
    <w:basedOn w:val="DefaultParagraphFont"/>
    <w:uiPriority w:val="22"/>
    <w:qFormat/>
    <w:rsid w:val="00AD7397"/>
    <w:rPr>
      <w:b/>
      <w:bCs/>
    </w:rPr>
  </w:style>
  <w:style w:type="paragraph" w:styleId="NormalWeb">
    <w:name w:val="Normal (Web)"/>
    <w:basedOn w:val="Normal"/>
    <w:uiPriority w:val="99"/>
    <w:semiHidden/>
    <w:unhideWhenUsed/>
    <w:rsid w:val="00843DE3"/>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9877A2"/>
    <w:rPr>
      <w:i/>
      <w:iCs/>
    </w:rPr>
  </w:style>
  <w:style w:type="character" w:customStyle="1" w:styleId="Heading3Char">
    <w:name w:val="Heading 3 Char"/>
    <w:basedOn w:val="DefaultParagraphFont"/>
    <w:link w:val="Heading3"/>
    <w:uiPriority w:val="9"/>
    <w:semiHidden/>
    <w:rsid w:val="0022344F"/>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6D7BC3"/>
    <w:pPr>
      <w:tabs>
        <w:tab w:val="center" w:pos="4513"/>
        <w:tab w:val="right" w:pos="9026"/>
      </w:tabs>
    </w:pPr>
  </w:style>
  <w:style w:type="character" w:customStyle="1" w:styleId="HeaderChar">
    <w:name w:val="Header Char"/>
    <w:basedOn w:val="DefaultParagraphFont"/>
    <w:link w:val="Header"/>
    <w:uiPriority w:val="99"/>
    <w:rsid w:val="006D7BC3"/>
    <w:rPr>
      <w:rFonts w:ascii="Calibri" w:eastAsia="Calibri" w:hAnsi="Calibri" w:cs="Calibri"/>
    </w:rPr>
  </w:style>
  <w:style w:type="paragraph" w:styleId="Footer">
    <w:name w:val="footer"/>
    <w:basedOn w:val="Normal"/>
    <w:link w:val="FooterChar"/>
    <w:uiPriority w:val="99"/>
    <w:unhideWhenUsed/>
    <w:rsid w:val="006D7BC3"/>
    <w:pPr>
      <w:tabs>
        <w:tab w:val="center" w:pos="4513"/>
        <w:tab w:val="right" w:pos="9026"/>
      </w:tabs>
    </w:pPr>
  </w:style>
  <w:style w:type="character" w:customStyle="1" w:styleId="FooterChar">
    <w:name w:val="Footer Char"/>
    <w:basedOn w:val="DefaultParagraphFont"/>
    <w:link w:val="Footer"/>
    <w:uiPriority w:val="99"/>
    <w:rsid w:val="006D7BC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4203">
      <w:bodyDiv w:val="1"/>
      <w:marLeft w:val="0"/>
      <w:marRight w:val="0"/>
      <w:marTop w:val="0"/>
      <w:marBottom w:val="0"/>
      <w:divBdr>
        <w:top w:val="none" w:sz="0" w:space="0" w:color="auto"/>
        <w:left w:val="none" w:sz="0" w:space="0" w:color="auto"/>
        <w:bottom w:val="none" w:sz="0" w:space="0" w:color="auto"/>
        <w:right w:val="none" w:sz="0" w:space="0" w:color="auto"/>
      </w:divBdr>
    </w:div>
    <w:div w:id="60519385">
      <w:bodyDiv w:val="1"/>
      <w:marLeft w:val="0"/>
      <w:marRight w:val="0"/>
      <w:marTop w:val="0"/>
      <w:marBottom w:val="0"/>
      <w:divBdr>
        <w:top w:val="none" w:sz="0" w:space="0" w:color="auto"/>
        <w:left w:val="none" w:sz="0" w:space="0" w:color="auto"/>
        <w:bottom w:val="none" w:sz="0" w:space="0" w:color="auto"/>
        <w:right w:val="none" w:sz="0" w:space="0" w:color="auto"/>
      </w:divBdr>
    </w:div>
    <w:div w:id="272325428">
      <w:bodyDiv w:val="1"/>
      <w:marLeft w:val="0"/>
      <w:marRight w:val="0"/>
      <w:marTop w:val="0"/>
      <w:marBottom w:val="0"/>
      <w:divBdr>
        <w:top w:val="none" w:sz="0" w:space="0" w:color="auto"/>
        <w:left w:val="none" w:sz="0" w:space="0" w:color="auto"/>
        <w:bottom w:val="none" w:sz="0" w:space="0" w:color="auto"/>
        <w:right w:val="none" w:sz="0" w:space="0" w:color="auto"/>
      </w:divBdr>
    </w:div>
    <w:div w:id="378943970">
      <w:bodyDiv w:val="1"/>
      <w:marLeft w:val="0"/>
      <w:marRight w:val="0"/>
      <w:marTop w:val="0"/>
      <w:marBottom w:val="0"/>
      <w:divBdr>
        <w:top w:val="none" w:sz="0" w:space="0" w:color="auto"/>
        <w:left w:val="none" w:sz="0" w:space="0" w:color="auto"/>
        <w:bottom w:val="none" w:sz="0" w:space="0" w:color="auto"/>
        <w:right w:val="none" w:sz="0" w:space="0" w:color="auto"/>
      </w:divBdr>
    </w:div>
    <w:div w:id="617031814">
      <w:bodyDiv w:val="1"/>
      <w:marLeft w:val="0"/>
      <w:marRight w:val="0"/>
      <w:marTop w:val="0"/>
      <w:marBottom w:val="0"/>
      <w:divBdr>
        <w:top w:val="none" w:sz="0" w:space="0" w:color="auto"/>
        <w:left w:val="none" w:sz="0" w:space="0" w:color="auto"/>
        <w:bottom w:val="none" w:sz="0" w:space="0" w:color="auto"/>
        <w:right w:val="none" w:sz="0" w:space="0" w:color="auto"/>
      </w:divBdr>
    </w:div>
    <w:div w:id="865211371">
      <w:bodyDiv w:val="1"/>
      <w:marLeft w:val="0"/>
      <w:marRight w:val="0"/>
      <w:marTop w:val="0"/>
      <w:marBottom w:val="0"/>
      <w:divBdr>
        <w:top w:val="none" w:sz="0" w:space="0" w:color="auto"/>
        <w:left w:val="none" w:sz="0" w:space="0" w:color="auto"/>
        <w:bottom w:val="none" w:sz="0" w:space="0" w:color="auto"/>
        <w:right w:val="none" w:sz="0" w:space="0" w:color="auto"/>
      </w:divBdr>
    </w:div>
    <w:div w:id="1127702608">
      <w:bodyDiv w:val="1"/>
      <w:marLeft w:val="0"/>
      <w:marRight w:val="0"/>
      <w:marTop w:val="0"/>
      <w:marBottom w:val="0"/>
      <w:divBdr>
        <w:top w:val="none" w:sz="0" w:space="0" w:color="auto"/>
        <w:left w:val="none" w:sz="0" w:space="0" w:color="auto"/>
        <w:bottom w:val="none" w:sz="0" w:space="0" w:color="auto"/>
        <w:right w:val="none" w:sz="0" w:space="0" w:color="auto"/>
      </w:divBdr>
    </w:div>
    <w:div w:id="1131828578">
      <w:bodyDiv w:val="1"/>
      <w:marLeft w:val="0"/>
      <w:marRight w:val="0"/>
      <w:marTop w:val="0"/>
      <w:marBottom w:val="0"/>
      <w:divBdr>
        <w:top w:val="none" w:sz="0" w:space="0" w:color="auto"/>
        <w:left w:val="none" w:sz="0" w:space="0" w:color="auto"/>
        <w:bottom w:val="none" w:sz="0" w:space="0" w:color="auto"/>
        <w:right w:val="none" w:sz="0" w:space="0" w:color="auto"/>
      </w:divBdr>
    </w:div>
    <w:div w:id="1202015929">
      <w:bodyDiv w:val="1"/>
      <w:marLeft w:val="0"/>
      <w:marRight w:val="0"/>
      <w:marTop w:val="0"/>
      <w:marBottom w:val="0"/>
      <w:divBdr>
        <w:top w:val="none" w:sz="0" w:space="0" w:color="auto"/>
        <w:left w:val="none" w:sz="0" w:space="0" w:color="auto"/>
        <w:bottom w:val="none" w:sz="0" w:space="0" w:color="auto"/>
        <w:right w:val="none" w:sz="0" w:space="0" w:color="auto"/>
      </w:divBdr>
    </w:div>
    <w:div w:id="1502699132">
      <w:bodyDiv w:val="1"/>
      <w:marLeft w:val="0"/>
      <w:marRight w:val="0"/>
      <w:marTop w:val="0"/>
      <w:marBottom w:val="0"/>
      <w:divBdr>
        <w:top w:val="none" w:sz="0" w:space="0" w:color="auto"/>
        <w:left w:val="none" w:sz="0" w:space="0" w:color="auto"/>
        <w:bottom w:val="none" w:sz="0" w:space="0" w:color="auto"/>
        <w:right w:val="none" w:sz="0" w:space="0" w:color="auto"/>
      </w:divBdr>
    </w:div>
    <w:div w:id="1814830892">
      <w:bodyDiv w:val="1"/>
      <w:marLeft w:val="0"/>
      <w:marRight w:val="0"/>
      <w:marTop w:val="0"/>
      <w:marBottom w:val="0"/>
      <w:divBdr>
        <w:top w:val="none" w:sz="0" w:space="0" w:color="auto"/>
        <w:left w:val="none" w:sz="0" w:space="0" w:color="auto"/>
        <w:bottom w:val="none" w:sz="0" w:space="0" w:color="auto"/>
        <w:right w:val="none" w:sz="0" w:space="0" w:color="auto"/>
      </w:divBdr>
    </w:div>
    <w:div w:id="2085487899">
      <w:bodyDiv w:val="1"/>
      <w:marLeft w:val="0"/>
      <w:marRight w:val="0"/>
      <w:marTop w:val="0"/>
      <w:marBottom w:val="0"/>
      <w:divBdr>
        <w:top w:val="none" w:sz="0" w:space="0" w:color="auto"/>
        <w:left w:val="none" w:sz="0" w:space="0" w:color="auto"/>
        <w:bottom w:val="none" w:sz="0" w:space="0" w:color="auto"/>
        <w:right w:val="none" w:sz="0" w:space="0" w:color="auto"/>
      </w:divBdr>
    </w:div>
    <w:div w:id="2104690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4.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D0CEC91770946B0C5A3662DE410A8" ma:contentTypeVersion="15" ma:contentTypeDescription="Create a new document." ma:contentTypeScope="" ma:versionID="4830ab8612300e14d365d5680611dcf3">
  <xsd:schema xmlns:xsd="http://www.w3.org/2001/XMLSchema" xmlns:xs="http://www.w3.org/2001/XMLSchema" xmlns:p="http://schemas.microsoft.com/office/2006/metadata/properties" xmlns:ns2="5c218d7c-8690-4af0-abe4-672a67dbe2b7" xmlns:ns3="341ca67b-1e7b-466e-bd06-33c943a2d5b5" targetNamespace="http://schemas.microsoft.com/office/2006/metadata/properties" ma:root="true" ma:fieldsID="fd144fdb184263c23424a9ad8380eae6" ns2:_="" ns3:_="">
    <xsd:import namespace="5c218d7c-8690-4af0-abe4-672a67dbe2b7"/>
    <xsd:import namespace="341ca67b-1e7b-466e-bd06-33c943a2d5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18d7c-8690-4af0-abe4-672a67dbe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1612d9-1ef0-4c10-8738-58d58768c06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1ca67b-1e7b-466e-bd06-33c943a2d5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f93f862-e68c-4c3f-9380-35309a513e83}" ma:internalName="TaxCatchAll" ma:showField="CatchAllData" ma:web="341ca67b-1e7b-466e-bd06-33c943a2d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218d7c-8690-4af0-abe4-672a67dbe2b7">
      <Terms xmlns="http://schemas.microsoft.com/office/infopath/2007/PartnerControls"/>
    </lcf76f155ced4ddcb4097134ff3c332f>
    <TaxCatchAll xmlns="341ca67b-1e7b-466e-bd06-33c943a2d5b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9BBBA-8CD2-425C-9B45-F4FA31ADC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18d7c-8690-4af0-abe4-672a67dbe2b7"/>
    <ds:schemaRef ds:uri="341ca67b-1e7b-466e-bd06-33c943a2d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C5925-895B-45D2-A767-6846EB20A7DF}">
  <ds:schemaRefs>
    <ds:schemaRef ds:uri="http://schemas.microsoft.com/sharepoint/v3/contenttype/forms"/>
  </ds:schemaRefs>
</ds:datastoreItem>
</file>

<file path=customXml/itemProps3.xml><?xml version="1.0" encoding="utf-8"?>
<ds:datastoreItem xmlns:ds="http://schemas.openxmlformats.org/officeDocument/2006/customXml" ds:itemID="{8A62DE0B-0AC5-413E-8B48-ABBCCCCD59C1}">
  <ds:schemaRefs>
    <ds:schemaRef ds:uri="http://schemas.microsoft.com/office/2006/metadata/properties"/>
    <ds:schemaRef ds:uri="http://schemas.microsoft.com/office/infopath/2007/PartnerControls"/>
    <ds:schemaRef ds:uri="5c218d7c-8690-4af0-abe4-672a67dbe2b7"/>
    <ds:schemaRef ds:uri="341ca67b-1e7b-466e-bd06-33c943a2d5b5"/>
  </ds:schemaRefs>
</ds:datastoreItem>
</file>

<file path=customXml/itemProps4.xml><?xml version="1.0" encoding="utf-8"?>
<ds:datastoreItem xmlns:ds="http://schemas.openxmlformats.org/officeDocument/2006/customXml" ds:itemID="{25867B6D-920D-49EE-B59B-CDEDBB77E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2078</Words>
  <Characters>11850</Characters>
  <Application>Microsoft Office Word</Application>
  <DocSecurity>0</DocSecurity>
  <Lines>98</Lines>
  <Paragraphs>27</Paragraphs>
  <ScaleCrop>false</ScaleCrop>
  <Company>Epworth Healthcare</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Lynlee Jackson</dc:creator>
  <cp:lastModifiedBy>Illana Cashmore</cp:lastModifiedBy>
  <cp:revision>2</cp:revision>
  <cp:lastPrinted>2024-02-22T06:24:00Z</cp:lastPrinted>
  <dcterms:created xsi:type="dcterms:W3CDTF">2025-07-10T03:16:00Z</dcterms:created>
  <dcterms:modified xsi:type="dcterms:W3CDTF">2025-07-10T03:16:00Z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2023-08-17T00:00:00Z</vt:filetime>
  </property>
  <property fmtid="{D5CDD505-2E9C-101B-9397-08002B2CF9AE}" pid="6" name="ContentTypeId">
    <vt:lpwstr>0x010100F24D0CEC91770946B0C5A3662DE410A8</vt:lpwstr>
  </property>
  <property fmtid="{D5CDD505-2E9C-101B-9397-08002B2CF9AE}" pid="7" name="MediaServiceImageTags">
    <vt:lpwstr/>
  </property>
</Properties>
</file>