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ED7100" w:rsidRDefault="007A0059" w:rsidP="00D40507">
      <w:pPr>
        <w:pStyle w:val="ListParagraph"/>
        <w:numPr>
          <w:ilvl w:val="0"/>
          <w:numId w:val="1"/>
        </w:numPr>
        <w:spacing w:after="0" w:line="360" w:lineRule="auto"/>
        <w:ind w:left="357" w:hanging="357"/>
        <w:rPr>
          <w:rFonts w:asciiTheme="majorHAnsi" w:hAnsiTheme="majorHAnsi" w:cstheme="majorHAnsi"/>
          <w:b/>
          <w:color w:val="54BCEB"/>
          <w:sz w:val="28"/>
          <w:szCs w:val="28"/>
        </w:rPr>
      </w:pPr>
      <w:r w:rsidRPr="00ED7100">
        <w:rPr>
          <w:rFonts w:asciiTheme="majorHAnsi" w:hAnsiTheme="majorHAnsi" w:cstheme="majorHAns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ED7100" w14:paraId="7445DD0E" w14:textId="77777777" w:rsidTr="00881BCB">
        <w:tc>
          <w:tcPr>
            <w:tcW w:w="4111" w:type="dxa"/>
          </w:tcPr>
          <w:p w14:paraId="7445DD0C" w14:textId="77777777" w:rsidR="007A0059" w:rsidRPr="00ED7100" w:rsidRDefault="007A0059" w:rsidP="007A0059">
            <w:pPr>
              <w:rPr>
                <w:rFonts w:asciiTheme="majorHAnsi" w:hAnsiTheme="majorHAnsi" w:cstheme="majorHAnsi"/>
                <w:b/>
              </w:rPr>
            </w:pPr>
            <w:r w:rsidRPr="00ED7100">
              <w:rPr>
                <w:rFonts w:asciiTheme="majorHAnsi" w:hAnsiTheme="majorHAnsi" w:cstheme="majorHAnsi"/>
                <w:b/>
              </w:rPr>
              <w:t>Position Title:</w:t>
            </w:r>
          </w:p>
        </w:tc>
        <w:tc>
          <w:tcPr>
            <w:tcW w:w="10235" w:type="dxa"/>
          </w:tcPr>
          <w:p w14:paraId="7445DD0D" w14:textId="5CD80C65" w:rsidR="007A0059" w:rsidRPr="00ED7100" w:rsidRDefault="00427F95" w:rsidP="007A0059">
            <w:pPr>
              <w:rPr>
                <w:rFonts w:asciiTheme="majorHAnsi" w:hAnsiTheme="majorHAnsi" w:cstheme="majorHAnsi"/>
              </w:rPr>
            </w:pPr>
            <w:r w:rsidRPr="00ED7100">
              <w:rPr>
                <w:rFonts w:asciiTheme="majorHAnsi" w:hAnsiTheme="majorHAnsi" w:cstheme="majorHAnsi"/>
              </w:rPr>
              <w:t>Enrolled Nurse</w:t>
            </w:r>
          </w:p>
        </w:tc>
      </w:tr>
      <w:tr w:rsidR="007A0059" w:rsidRPr="00ED7100" w14:paraId="7445DD14" w14:textId="77777777" w:rsidTr="00881BCB">
        <w:tc>
          <w:tcPr>
            <w:tcW w:w="4111" w:type="dxa"/>
          </w:tcPr>
          <w:p w14:paraId="7445DD12" w14:textId="77777777" w:rsidR="007A0059" w:rsidRPr="00ED7100" w:rsidRDefault="007A0059" w:rsidP="007A0059">
            <w:pPr>
              <w:rPr>
                <w:rFonts w:asciiTheme="majorHAnsi" w:hAnsiTheme="majorHAnsi" w:cstheme="majorHAnsi"/>
                <w:b/>
              </w:rPr>
            </w:pPr>
            <w:r w:rsidRPr="00ED7100">
              <w:rPr>
                <w:rFonts w:asciiTheme="majorHAnsi" w:hAnsiTheme="majorHAnsi" w:cstheme="majorHAnsi"/>
                <w:b/>
              </w:rPr>
              <w:t>Position Reports to:</w:t>
            </w:r>
          </w:p>
        </w:tc>
        <w:tc>
          <w:tcPr>
            <w:tcW w:w="10235" w:type="dxa"/>
          </w:tcPr>
          <w:p w14:paraId="7445DD13" w14:textId="60BB1E04" w:rsidR="007A0059" w:rsidRPr="00ED7100" w:rsidRDefault="00427F95" w:rsidP="007A0059">
            <w:pPr>
              <w:rPr>
                <w:rFonts w:asciiTheme="majorHAnsi" w:hAnsiTheme="majorHAnsi" w:cstheme="majorHAnsi"/>
              </w:rPr>
            </w:pPr>
            <w:r w:rsidRPr="00ED7100">
              <w:rPr>
                <w:rFonts w:asciiTheme="majorHAnsi" w:hAnsiTheme="majorHAnsi" w:cstheme="majorHAnsi"/>
              </w:rPr>
              <w:t>Nurse Unit Manager (or nominee)</w:t>
            </w:r>
          </w:p>
        </w:tc>
      </w:tr>
      <w:tr w:rsidR="007A0059" w:rsidRPr="00ED7100" w14:paraId="7445DD17" w14:textId="77777777" w:rsidTr="00881BCB">
        <w:tc>
          <w:tcPr>
            <w:tcW w:w="4111" w:type="dxa"/>
          </w:tcPr>
          <w:p w14:paraId="7445DD15" w14:textId="77777777" w:rsidR="007A0059" w:rsidRPr="00ED7100" w:rsidRDefault="007A0059" w:rsidP="00BD7DE1">
            <w:pPr>
              <w:rPr>
                <w:rFonts w:asciiTheme="majorHAnsi" w:hAnsiTheme="majorHAnsi" w:cstheme="majorHAnsi"/>
                <w:b/>
              </w:rPr>
            </w:pPr>
            <w:r w:rsidRPr="00ED7100">
              <w:rPr>
                <w:rFonts w:asciiTheme="majorHAnsi" w:hAnsiTheme="majorHAnsi" w:cstheme="majorHAnsi"/>
                <w:b/>
              </w:rPr>
              <w:t>Enterprise/Individual Agreement</w:t>
            </w:r>
            <w:r w:rsidR="00BD7DE1" w:rsidRPr="00ED7100">
              <w:rPr>
                <w:rFonts w:asciiTheme="majorHAnsi" w:hAnsiTheme="majorHAnsi" w:cstheme="majorHAnsi"/>
                <w:b/>
              </w:rPr>
              <w:t>:</w:t>
            </w:r>
          </w:p>
        </w:tc>
        <w:tc>
          <w:tcPr>
            <w:tcW w:w="10235" w:type="dxa"/>
          </w:tcPr>
          <w:p w14:paraId="7445DD16" w14:textId="5B639974" w:rsidR="007A0059" w:rsidRPr="00ED7100" w:rsidRDefault="00427F95" w:rsidP="007A0059">
            <w:pPr>
              <w:rPr>
                <w:rFonts w:asciiTheme="majorHAnsi" w:hAnsiTheme="majorHAnsi" w:cstheme="majorHAnsi"/>
              </w:rPr>
            </w:pPr>
            <w:r w:rsidRPr="00ED7100">
              <w:rPr>
                <w:rFonts w:asciiTheme="majorHAnsi" w:hAnsiTheme="majorHAnsi" w:cstheme="majorHAnsi"/>
              </w:rPr>
              <w:t>Epworth HealthCare Nurses and Midwives Enterprise Agreement 2020-2024</w:t>
            </w:r>
          </w:p>
        </w:tc>
      </w:tr>
      <w:tr w:rsidR="007A0059" w:rsidRPr="00ED7100" w14:paraId="7445DD1A" w14:textId="77777777" w:rsidTr="00881BCB">
        <w:tc>
          <w:tcPr>
            <w:tcW w:w="4111" w:type="dxa"/>
          </w:tcPr>
          <w:p w14:paraId="7445DD18" w14:textId="77777777" w:rsidR="007A0059" w:rsidRPr="00ED7100" w:rsidRDefault="007A0059" w:rsidP="007A0059">
            <w:pPr>
              <w:rPr>
                <w:rFonts w:asciiTheme="majorHAnsi" w:hAnsiTheme="majorHAnsi" w:cstheme="majorHAnsi"/>
                <w:b/>
              </w:rPr>
            </w:pPr>
            <w:r w:rsidRPr="00ED7100">
              <w:rPr>
                <w:rFonts w:asciiTheme="majorHAnsi" w:hAnsiTheme="majorHAnsi" w:cstheme="majorHAnsi"/>
                <w:b/>
              </w:rPr>
              <w:t>Classification/Grade:</w:t>
            </w:r>
          </w:p>
        </w:tc>
        <w:tc>
          <w:tcPr>
            <w:tcW w:w="10235" w:type="dxa"/>
          </w:tcPr>
          <w:p w14:paraId="7445DD19" w14:textId="162F6B2A" w:rsidR="007A0059" w:rsidRPr="00ED7100" w:rsidRDefault="00427F95" w:rsidP="007A0059">
            <w:pPr>
              <w:rPr>
                <w:rFonts w:asciiTheme="majorHAnsi" w:hAnsiTheme="majorHAnsi" w:cstheme="majorHAnsi"/>
              </w:rPr>
            </w:pPr>
            <w:r w:rsidRPr="00ED7100">
              <w:rPr>
                <w:rFonts w:asciiTheme="majorHAnsi" w:hAnsiTheme="majorHAnsi" w:cstheme="majorHAnsi"/>
              </w:rPr>
              <w:t>Grade 1 or Grade 2</w:t>
            </w:r>
          </w:p>
        </w:tc>
      </w:tr>
      <w:tr w:rsidR="007A0059" w:rsidRPr="00ED7100" w14:paraId="7445DD2B" w14:textId="77777777" w:rsidTr="00881BCB">
        <w:tc>
          <w:tcPr>
            <w:tcW w:w="4111" w:type="dxa"/>
          </w:tcPr>
          <w:p w14:paraId="7445DD29" w14:textId="798A7A3C" w:rsidR="007A0059" w:rsidRPr="00ED7100" w:rsidRDefault="00BD7DE1" w:rsidP="00BD7DE1">
            <w:pPr>
              <w:rPr>
                <w:rFonts w:asciiTheme="majorHAnsi" w:hAnsiTheme="majorHAnsi" w:cstheme="majorHAnsi"/>
                <w:b/>
              </w:rPr>
            </w:pPr>
            <w:r w:rsidRPr="00ED7100">
              <w:rPr>
                <w:rFonts w:asciiTheme="majorHAnsi" w:hAnsiTheme="majorHAnsi" w:cstheme="majorHAnsi"/>
                <w:b/>
              </w:rPr>
              <w:t xml:space="preserve">Key Relationships - </w:t>
            </w:r>
            <w:r w:rsidR="007A0059" w:rsidRPr="00ED7100">
              <w:rPr>
                <w:rFonts w:asciiTheme="majorHAnsi" w:hAnsiTheme="majorHAnsi" w:cstheme="majorHAnsi"/>
                <w:b/>
              </w:rPr>
              <w:t xml:space="preserve">internal </w:t>
            </w:r>
            <w:r w:rsidRPr="00ED7100">
              <w:rPr>
                <w:rFonts w:asciiTheme="majorHAnsi" w:hAnsiTheme="majorHAnsi" w:cstheme="majorHAnsi"/>
                <w:b/>
              </w:rPr>
              <w:t>and</w:t>
            </w:r>
            <w:r w:rsidR="007A0059" w:rsidRPr="00ED7100">
              <w:rPr>
                <w:rFonts w:asciiTheme="majorHAnsi" w:hAnsiTheme="majorHAnsi" w:cstheme="majorHAnsi"/>
                <w:b/>
              </w:rPr>
              <w:t xml:space="preserve"> external</w:t>
            </w:r>
          </w:p>
        </w:tc>
        <w:tc>
          <w:tcPr>
            <w:tcW w:w="10235" w:type="dxa"/>
          </w:tcPr>
          <w:p w14:paraId="04EA150C" w14:textId="15477122" w:rsidR="00427F95" w:rsidRPr="00ED7100" w:rsidRDefault="00427F95" w:rsidP="00427F95">
            <w:pPr>
              <w:pStyle w:val="ListParagraph"/>
              <w:numPr>
                <w:ilvl w:val="0"/>
                <w:numId w:val="12"/>
              </w:numPr>
              <w:rPr>
                <w:rFonts w:asciiTheme="majorHAnsi" w:hAnsiTheme="majorHAnsi" w:cstheme="majorHAnsi"/>
              </w:rPr>
            </w:pPr>
            <w:r w:rsidRPr="00ED7100">
              <w:rPr>
                <w:rFonts w:asciiTheme="majorHAnsi" w:hAnsiTheme="majorHAnsi" w:cstheme="majorHAnsi"/>
              </w:rPr>
              <w:t>Patients, inclusive of family member(s) &amp; visitors</w:t>
            </w:r>
          </w:p>
          <w:p w14:paraId="208856A5" w14:textId="77777777" w:rsidR="00427F95" w:rsidRPr="00ED7100" w:rsidRDefault="00427F95" w:rsidP="00427F95">
            <w:pPr>
              <w:pStyle w:val="ListParagraph"/>
              <w:numPr>
                <w:ilvl w:val="0"/>
                <w:numId w:val="12"/>
              </w:numPr>
              <w:rPr>
                <w:rFonts w:asciiTheme="majorHAnsi" w:hAnsiTheme="majorHAnsi" w:cstheme="majorHAnsi"/>
              </w:rPr>
            </w:pPr>
            <w:r w:rsidRPr="00ED7100">
              <w:rPr>
                <w:rFonts w:asciiTheme="majorHAnsi" w:hAnsiTheme="majorHAnsi" w:cstheme="majorHAnsi"/>
              </w:rPr>
              <w:t>Medical staff and VMOs</w:t>
            </w:r>
          </w:p>
          <w:p w14:paraId="7445DD2A" w14:textId="42E684FB" w:rsidR="007A0059" w:rsidRPr="00ED7100" w:rsidRDefault="00427F95" w:rsidP="00427F95">
            <w:pPr>
              <w:pStyle w:val="ListParagraph"/>
              <w:numPr>
                <w:ilvl w:val="0"/>
                <w:numId w:val="12"/>
              </w:numPr>
              <w:rPr>
                <w:rFonts w:asciiTheme="majorHAnsi" w:hAnsiTheme="majorHAnsi" w:cstheme="majorHAnsi"/>
              </w:rPr>
            </w:pPr>
            <w:r w:rsidRPr="00ED7100">
              <w:rPr>
                <w:rFonts w:asciiTheme="majorHAnsi" w:hAnsiTheme="majorHAnsi" w:cstheme="majorHAnsi"/>
              </w:rPr>
              <w:t>Multi-disciplinary team colleagues Internal service providers Ie. pathology, patient transport, radiology</w:t>
            </w:r>
          </w:p>
        </w:tc>
      </w:tr>
    </w:tbl>
    <w:p w14:paraId="7445DD2C" w14:textId="77777777" w:rsidR="007A0059" w:rsidRPr="00ED7100" w:rsidRDefault="007A0059" w:rsidP="007A0059">
      <w:pPr>
        <w:pStyle w:val="epworth-styleelement-p"/>
        <w:spacing w:after="0" w:afterAutospacing="0" w:line="360" w:lineRule="auto"/>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t>2. Overview of Epworth HealthCare</w:t>
      </w:r>
    </w:p>
    <w:p w14:paraId="7445DD2D" w14:textId="77777777" w:rsidR="00D40507" w:rsidRPr="00ED7100"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ED7100"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 </w:t>
      </w:r>
    </w:p>
    <w:p w14:paraId="7445DD2F" w14:textId="2CABCFE1" w:rsidR="007A0059" w:rsidRPr="00ED7100" w:rsidRDefault="007A0059"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r w:rsidRPr="00ED7100">
        <w:rPr>
          <w:rFonts w:asciiTheme="majorHAnsi" w:hAnsiTheme="majorHAnsi" w:cstheme="majorHAnsi"/>
          <w:sz w:val="22"/>
          <w:szCs w:val="22"/>
          <w:lang w:val="en-US"/>
        </w:rPr>
        <w:t xml:space="preserve">Epworth’s values define our approach and our delivery.  We pride ourselves on communicating our values and delivering on them in a real and meaningful way.  Our Values are </w:t>
      </w:r>
      <w:r w:rsidR="00952C05" w:rsidRPr="00ED7100">
        <w:rPr>
          <w:rFonts w:asciiTheme="majorHAnsi" w:hAnsiTheme="majorHAnsi" w:cstheme="majorHAnsi"/>
          <w:sz w:val="22"/>
          <w:szCs w:val="22"/>
          <w:lang w:val="en-US"/>
        </w:rPr>
        <w:t>Compassion, Accountability</w:t>
      </w:r>
      <w:r w:rsidRPr="00ED7100">
        <w:rPr>
          <w:rFonts w:asciiTheme="majorHAnsi" w:hAnsiTheme="majorHAnsi" w:cstheme="majorHAnsi"/>
          <w:sz w:val="22"/>
          <w:szCs w:val="22"/>
          <w:lang w:val="en-US"/>
        </w:rPr>
        <w:t>,</w:t>
      </w:r>
      <w:r w:rsidR="00952C05" w:rsidRPr="00ED7100">
        <w:rPr>
          <w:rFonts w:asciiTheme="majorHAnsi" w:hAnsiTheme="majorHAnsi" w:cstheme="majorHAnsi"/>
          <w:sz w:val="22"/>
          <w:szCs w:val="22"/>
          <w:lang w:val="en-US"/>
        </w:rPr>
        <w:t xml:space="preserve"> Respect and Excellence</w:t>
      </w:r>
      <w:r w:rsidR="00245D0A" w:rsidRPr="00ED7100">
        <w:rPr>
          <w:rFonts w:asciiTheme="majorHAnsi" w:hAnsiTheme="majorHAnsi" w:cstheme="majorHAnsi"/>
          <w:sz w:val="22"/>
          <w:szCs w:val="22"/>
          <w:lang w:val="en-US"/>
        </w:rPr>
        <w:t>. M</w:t>
      </w:r>
      <w:r w:rsidRPr="00ED7100">
        <w:rPr>
          <w:rFonts w:asciiTheme="majorHAnsi" w:hAnsiTheme="majorHAnsi" w:cstheme="majorHAnsi"/>
          <w:sz w:val="22"/>
          <w:szCs w:val="22"/>
          <w:lang w:val="en-US"/>
        </w:rPr>
        <w:t xml:space="preserve">ore information can be found on the </w:t>
      </w:r>
      <w:hyperlink r:id="rId11" w:history="1">
        <w:r w:rsidRPr="00ED7100">
          <w:rPr>
            <w:rStyle w:val="Hyperlink"/>
            <w:rFonts w:asciiTheme="majorHAnsi" w:hAnsiTheme="majorHAnsi" w:cstheme="majorHAnsi"/>
            <w:sz w:val="22"/>
            <w:szCs w:val="22"/>
            <w:lang w:val="en-US"/>
          </w:rPr>
          <w:t>Epworth website</w:t>
        </w:r>
      </w:hyperlink>
      <w:r w:rsidR="00D40507" w:rsidRPr="00ED7100">
        <w:rPr>
          <w:rStyle w:val="Hyperlink"/>
          <w:rFonts w:asciiTheme="majorHAnsi" w:hAnsiTheme="majorHAnsi" w:cstheme="majorHAnsi"/>
          <w:color w:val="auto"/>
          <w:sz w:val="22"/>
          <w:szCs w:val="22"/>
          <w:lang w:val="en-US"/>
        </w:rPr>
        <w:t>.</w:t>
      </w:r>
      <w:r w:rsidRPr="00ED7100">
        <w:rPr>
          <w:rFonts w:asciiTheme="majorHAnsi" w:hAnsiTheme="majorHAnsi" w:cstheme="majorHAnsi"/>
          <w:sz w:val="22"/>
          <w:szCs w:val="22"/>
          <w:lang w:val="en-US"/>
        </w:rPr>
        <w:t xml:space="preserve"> </w:t>
      </w:r>
    </w:p>
    <w:p w14:paraId="7445DD30" w14:textId="6EB8EEE2" w:rsidR="008D53B7" w:rsidRPr="00ED7100" w:rsidRDefault="008D53B7"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p>
    <w:p w14:paraId="109A1FFA" w14:textId="01C9F79E" w:rsidR="00952C05" w:rsidRPr="00ED7100"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Epworth’s purpose is Every Patient Matters. </w:t>
      </w:r>
    </w:p>
    <w:p w14:paraId="3C2D1881" w14:textId="77777777" w:rsidR="00952C05" w:rsidRPr="00ED7100"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592D8F32" w14:textId="6B78B3E4" w:rsidR="00952C05" w:rsidRPr="00ED7100"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Our Vision is </w:t>
      </w:r>
      <w:r w:rsidR="00952C05" w:rsidRPr="00ED7100">
        <w:rPr>
          <w:rFonts w:asciiTheme="majorHAnsi" w:hAnsiTheme="majorHAnsi" w:cstheme="majorHAnsi"/>
          <w:sz w:val="22"/>
          <w:szCs w:val="22"/>
          <w:lang w:val="en-US"/>
        </w:rPr>
        <w:t>Delivering another 100 years of exceptional healthcare and innovation to the Victorian community.</w:t>
      </w:r>
    </w:p>
    <w:p w14:paraId="6D11ADD5" w14:textId="43DB63BB" w:rsidR="00952C05" w:rsidRPr="00ED7100"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35F5A7B1" w14:textId="2911D7DF" w:rsidR="00952C05" w:rsidRPr="00ED7100" w:rsidRDefault="00952C05" w:rsidP="00952C05">
      <w:pPr>
        <w:spacing w:after="0"/>
        <w:jc w:val="both"/>
        <w:rPr>
          <w:rFonts w:asciiTheme="majorHAnsi" w:eastAsia="Times New Roman" w:hAnsiTheme="majorHAnsi" w:cstheme="majorHAnsi"/>
          <w:lang w:val="en-US" w:eastAsia="en-AU"/>
        </w:rPr>
      </w:pPr>
    </w:p>
    <w:p w14:paraId="2C9349AC" w14:textId="77777777" w:rsidR="00952C05" w:rsidRPr="00ED7100" w:rsidRDefault="00952C05" w:rsidP="00952C05">
      <w:pPr>
        <w:spacing w:after="0"/>
        <w:jc w:val="both"/>
        <w:rPr>
          <w:rFonts w:asciiTheme="majorHAnsi" w:eastAsia="Times New Roman" w:hAnsiTheme="majorHAnsi" w:cstheme="majorHAnsi"/>
          <w:lang w:val="en-US" w:eastAsia="en-AU"/>
        </w:rPr>
      </w:pPr>
    </w:p>
    <w:p w14:paraId="252CC5D8" w14:textId="77777777" w:rsidR="00952C05" w:rsidRPr="00ED7100" w:rsidRDefault="00952C05" w:rsidP="00952C05">
      <w:pPr>
        <w:spacing w:after="0"/>
        <w:jc w:val="both"/>
        <w:rPr>
          <w:rFonts w:asciiTheme="majorHAnsi" w:hAnsiTheme="majorHAnsi" w:cstheme="majorHAnsi"/>
          <w:b/>
          <w:color w:val="54BCEB"/>
          <w:sz w:val="28"/>
          <w:szCs w:val="28"/>
          <w:lang w:val="en-US"/>
        </w:rPr>
      </w:pPr>
    </w:p>
    <w:p w14:paraId="79F24508" w14:textId="77777777" w:rsidR="00932EBB" w:rsidRPr="00ED7100" w:rsidRDefault="00932EBB">
      <w:pPr>
        <w:spacing w:after="0"/>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br w:type="page"/>
      </w:r>
    </w:p>
    <w:p w14:paraId="7445DD36" w14:textId="0B23DD6D" w:rsidR="00057CDA" w:rsidRPr="00ED7100" w:rsidRDefault="00B42124" w:rsidP="00CF58F8">
      <w:pPr>
        <w:spacing w:after="0"/>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lastRenderedPageBreak/>
        <w:t xml:space="preserve">3. Epworth HealthCare </w:t>
      </w:r>
      <w:r w:rsidR="00FF3F51" w:rsidRPr="00ED7100">
        <w:rPr>
          <w:rFonts w:asciiTheme="majorHAnsi" w:hAnsiTheme="majorHAnsi" w:cstheme="majorHAnsi"/>
          <w:b/>
          <w:color w:val="54BCEB"/>
          <w:sz w:val="28"/>
          <w:szCs w:val="28"/>
          <w:lang w:val="en-US"/>
        </w:rPr>
        <w:t>Strategy</w:t>
      </w:r>
    </w:p>
    <w:p w14:paraId="7445DD37" w14:textId="7B465CE8" w:rsidR="001A3FCF" w:rsidRPr="00ED7100" w:rsidRDefault="00952C05" w:rsidP="00985E86">
      <w:pPr>
        <w:pStyle w:val="epworth-styleelement-p"/>
        <w:spacing w:after="0" w:afterAutospacing="0" w:line="360" w:lineRule="auto"/>
        <w:jc w:val="center"/>
        <w:rPr>
          <w:rFonts w:asciiTheme="majorHAnsi" w:hAnsiTheme="majorHAnsi" w:cstheme="majorHAnsi"/>
          <w:b/>
          <w:color w:val="54BCEB"/>
          <w:sz w:val="28"/>
          <w:szCs w:val="28"/>
          <w:lang w:val="en-US"/>
        </w:rPr>
      </w:pPr>
      <w:r w:rsidRPr="00ED7100">
        <w:rPr>
          <w:rFonts w:asciiTheme="majorHAnsi" w:hAnsiTheme="majorHAnsi" w:cstheme="majorHAnsi"/>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ED710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ED7100" w:rsidRDefault="006B135D" w:rsidP="008B288F">
            <w:pPr>
              <w:spacing w:after="0" w:line="242" w:lineRule="auto"/>
              <w:ind w:right="43"/>
              <w:rPr>
                <w:rFonts w:asciiTheme="majorHAnsi" w:eastAsia="Times New Roman" w:hAnsiTheme="majorHAnsi" w:cstheme="majorHAnsi"/>
                <w:lang w:val="en-US" w:eastAsia="en-AU"/>
              </w:rPr>
            </w:pPr>
            <w:r w:rsidRPr="00ED7100">
              <w:rPr>
                <w:rFonts w:asciiTheme="majorHAnsi" w:eastAsia="Times New Roman" w:hAnsiTheme="majorHAnsi" w:cstheme="majorHAnsi"/>
                <w:lang w:val="en-US" w:eastAsia="en-AU"/>
              </w:rPr>
              <w:t>All roles are linked to the Epworth strategy and are fundamental in achieving its vision and purpose.</w:t>
            </w:r>
          </w:p>
        </w:tc>
      </w:tr>
      <w:tr w:rsidR="006B135D" w:rsidRPr="00ED7100"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ED7100" w:rsidRDefault="00952C05" w:rsidP="00952C05">
            <w:pPr>
              <w:spacing w:after="0" w:line="242" w:lineRule="auto"/>
              <w:ind w:right="43"/>
              <w:rPr>
                <w:rFonts w:asciiTheme="majorHAnsi" w:eastAsia="Times New Roman" w:hAnsiTheme="majorHAnsi" w:cstheme="majorHAnsi"/>
                <w:b/>
                <w:lang w:eastAsia="en-AU"/>
              </w:rPr>
            </w:pPr>
            <w:r w:rsidRPr="00ED7100">
              <w:rPr>
                <w:rFonts w:asciiTheme="majorHAnsi" w:eastAsia="Times New Roman" w:hAnsiTheme="majorHAnsi" w:cstheme="majorHAnsi"/>
                <w:b/>
                <w:bCs/>
                <w:lang w:eastAsia="en-AU"/>
              </w:rPr>
              <w:t xml:space="preserve">Exceptional patient experience and outcomes - </w:t>
            </w:r>
            <w:r w:rsidRPr="00ED7100">
              <w:rPr>
                <w:rFonts w:asciiTheme="majorHAnsi" w:eastAsia="Times New Roman" w:hAnsiTheme="majorHAnsi" w:cstheme="majorHAnsi"/>
                <w:bCs/>
                <w:lang w:eastAsia="en-AU"/>
              </w:rPr>
              <w:t>To empower our patients and deliver compassionate, expert and coordinated care.</w:t>
            </w:r>
          </w:p>
        </w:tc>
      </w:tr>
      <w:tr w:rsidR="006B135D" w:rsidRPr="00ED7100"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ED7100" w:rsidRDefault="00952C05" w:rsidP="00952C05">
            <w:pPr>
              <w:spacing w:after="0" w:line="242" w:lineRule="auto"/>
              <w:ind w:right="43"/>
              <w:rPr>
                <w:rFonts w:asciiTheme="majorHAnsi" w:eastAsia="Times New Roman" w:hAnsiTheme="majorHAnsi" w:cstheme="majorHAnsi"/>
                <w:lang w:val="en-US" w:eastAsia="en-AU"/>
              </w:rPr>
            </w:pPr>
            <w:r w:rsidRPr="00ED7100">
              <w:rPr>
                <w:rFonts w:asciiTheme="majorHAnsi" w:eastAsia="Times New Roman" w:hAnsiTheme="majorHAnsi" w:cstheme="majorHAnsi"/>
                <w:b/>
                <w:bCs/>
                <w:lang w:eastAsia="en-AU"/>
              </w:rPr>
              <w:t xml:space="preserve">A thriving healthcare organisation - </w:t>
            </w:r>
            <w:r w:rsidRPr="00ED7100">
              <w:rPr>
                <w:rFonts w:asciiTheme="majorHAnsi" w:eastAsia="Times New Roman" w:hAnsiTheme="majorHAnsi" w:cstheme="majorHAnsi"/>
                <w:bCs/>
                <w:lang w:eastAsia="en-AU"/>
              </w:rPr>
              <w:t>To adapt and grow in a changing healthcare landscape by delivering a unique private not-for-profit healthcare organisation.</w:t>
            </w:r>
          </w:p>
        </w:tc>
      </w:tr>
      <w:tr w:rsidR="006B135D" w:rsidRPr="00ED7100"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ED7100" w:rsidRDefault="00952C05" w:rsidP="001055FD">
            <w:pPr>
              <w:spacing w:after="0" w:line="242" w:lineRule="auto"/>
              <w:ind w:right="43"/>
              <w:rPr>
                <w:rFonts w:asciiTheme="majorHAnsi" w:eastAsia="Times New Roman" w:hAnsiTheme="majorHAnsi" w:cstheme="majorHAnsi"/>
                <w:bCs/>
                <w:lang w:eastAsia="en-AU"/>
              </w:rPr>
            </w:pPr>
            <w:r w:rsidRPr="00ED7100">
              <w:rPr>
                <w:rFonts w:asciiTheme="majorHAnsi" w:eastAsia="Times New Roman" w:hAnsiTheme="majorHAnsi" w:cstheme="majorHAnsi"/>
                <w:b/>
                <w:bCs/>
                <w:lang w:eastAsia="en-AU"/>
              </w:rPr>
              <w:t xml:space="preserve">Remarkable place to work and practice - </w:t>
            </w:r>
            <w:r w:rsidRPr="00ED7100">
              <w:rPr>
                <w:rFonts w:asciiTheme="majorHAnsi" w:eastAsia="Times New Roman" w:hAnsiTheme="majorHAnsi" w:cstheme="majorHAnsi"/>
                <w:bCs/>
                <w:lang w:eastAsia="en-AU"/>
              </w:rPr>
              <w:t xml:space="preserve">To ensure Epworth is an outstanding place to work and practice through a culture of care </w:t>
            </w:r>
            <w:r w:rsidRPr="00ED7100">
              <w:rPr>
                <w:rFonts w:asciiTheme="majorHAnsi" w:eastAsia="Times New Roman" w:hAnsiTheme="majorHAnsi" w:cstheme="majorHAnsi"/>
                <w:bCs/>
                <w:lang w:eastAsia="en-AU"/>
              </w:rPr>
              <w:br/>
              <w:t>and investment in our people.</w:t>
            </w:r>
          </w:p>
        </w:tc>
      </w:tr>
      <w:tr w:rsidR="006B135D" w:rsidRPr="00ED7100"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ED7100" w:rsidRDefault="00952C05" w:rsidP="00952C05">
            <w:pPr>
              <w:spacing w:after="0" w:line="242" w:lineRule="auto"/>
              <w:ind w:right="43"/>
              <w:rPr>
                <w:rFonts w:asciiTheme="majorHAnsi" w:eastAsia="Times New Roman" w:hAnsiTheme="majorHAnsi" w:cstheme="majorHAnsi"/>
                <w:b/>
                <w:lang w:eastAsia="en-AU"/>
              </w:rPr>
            </w:pPr>
            <w:r w:rsidRPr="00ED7100">
              <w:rPr>
                <w:rFonts w:asciiTheme="majorHAnsi" w:eastAsia="Times New Roman" w:hAnsiTheme="majorHAnsi" w:cstheme="majorHAnsi"/>
                <w:b/>
                <w:bCs/>
                <w:lang w:eastAsia="en-AU"/>
              </w:rPr>
              <w:t xml:space="preserve">Digitally connected care - </w:t>
            </w:r>
            <w:r w:rsidRPr="00ED7100">
              <w:rPr>
                <w:rFonts w:asciiTheme="majorHAnsi" w:eastAsia="Times New Roman" w:hAnsiTheme="majorHAnsi" w:cstheme="majorHAnsi"/>
                <w:bCs/>
                <w:lang w:eastAsia="en-AU"/>
              </w:rPr>
              <w:t>To innovate and improve the digital experience, interactions and outcomes for our patients, staff and doctors.</w:t>
            </w:r>
          </w:p>
        </w:tc>
      </w:tr>
    </w:tbl>
    <w:p w14:paraId="7445DD42" w14:textId="77777777" w:rsidR="00074244" w:rsidRPr="00ED7100" w:rsidRDefault="007D0999" w:rsidP="00074244">
      <w:pPr>
        <w:pStyle w:val="epworth-styleelement-p"/>
        <w:spacing w:after="0" w:afterAutospacing="0" w:line="360" w:lineRule="auto"/>
        <w:rPr>
          <w:rFonts w:asciiTheme="majorHAnsi" w:hAnsiTheme="majorHAnsi" w:cstheme="majorHAnsi"/>
          <w:b/>
          <w:color w:val="54BCEB"/>
          <w:sz w:val="20"/>
          <w:szCs w:val="20"/>
          <w:lang w:val="en-US"/>
        </w:rPr>
      </w:pPr>
      <w:r w:rsidRPr="00ED7100">
        <w:rPr>
          <w:rFonts w:asciiTheme="majorHAnsi" w:hAnsiTheme="majorHAnsi" w:cstheme="majorHAnsi"/>
          <w:b/>
          <w:color w:val="54BCEB"/>
          <w:sz w:val="28"/>
          <w:szCs w:val="28"/>
          <w:lang w:val="en-US"/>
        </w:rPr>
        <w:t>4</w:t>
      </w:r>
      <w:r w:rsidR="00074244" w:rsidRPr="00ED7100">
        <w:rPr>
          <w:rFonts w:asciiTheme="majorHAnsi" w:hAnsiTheme="majorHAnsi" w:cstheme="majorHAnsi"/>
          <w:b/>
          <w:color w:val="54BCEB"/>
          <w:sz w:val="28"/>
          <w:szCs w:val="28"/>
          <w:lang w:val="en-US"/>
        </w:rPr>
        <w:t xml:space="preserve">. Purpose of the </w:t>
      </w:r>
      <w:r w:rsidR="00D57C07" w:rsidRPr="00ED7100">
        <w:rPr>
          <w:rFonts w:asciiTheme="majorHAnsi" w:hAnsiTheme="majorHAnsi" w:cstheme="majorHAnsi"/>
          <w:b/>
          <w:color w:val="54BCEB"/>
          <w:sz w:val="28"/>
          <w:szCs w:val="28"/>
          <w:lang w:val="en-US"/>
        </w:rPr>
        <w:t>P</w:t>
      </w:r>
      <w:r w:rsidR="00074244" w:rsidRPr="00ED7100">
        <w:rPr>
          <w:rFonts w:asciiTheme="majorHAnsi" w:hAnsiTheme="majorHAnsi" w:cstheme="majorHAnsi"/>
          <w:b/>
          <w:color w:val="54BCEB"/>
          <w:sz w:val="28"/>
          <w:szCs w:val="28"/>
          <w:lang w:val="en-US"/>
        </w:rPr>
        <w:t>osition</w:t>
      </w:r>
    </w:p>
    <w:p w14:paraId="031EAA72" w14:textId="77777777" w:rsidR="00932EBB" w:rsidRPr="00ED7100" w:rsidRDefault="00932EBB" w:rsidP="00932EBB">
      <w:pPr>
        <w:pStyle w:val="BodyText"/>
        <w:spacing w:before="152"/>
        <w:ind w:right="511"/>
        <w:rPr>
          <w:rFonts w:asciiTheme="majorHAnsi" w:hAnsiTheme="majorHAnsi" w:cstheme="majorHAnsi"/>
        </w:rPr>
      </w:pPr>
      <w:r w:rsidRPr="00ED7100">
        <w:rPr>
          <w:rFonts w:asciiTheme="majorHAnsi" w:hAnsiTheme="majorHAnsi" w:cstheme="majorHAnsi"/>
        </w:rPr>
        <w:t xml:space="preserve">To collaborate and provide best practice in high quality nursing care and experience that is in accordance with the patient’s physical, psychological, emotional, social and spiritual </w:t>
      </w:r>
      <w:proofErr w:type="spellStart"/>
      <w:r w:rsidRPr="00ED7100">
        <w:rPr>
          <w:rFonts w:asciiTheme="majorHAnsi" w:hAnsiTheme="majorHAnsi" w:cstheme="majorHAnsi"/>
        </w:rPr>
        <w:t>well being</w:t>
      </w:r>
      <w:proofErr w:type="spellEnd"/>
      <w:r w:rsidRPr="00ED7100">
        <w:rPr>
          <w:rFonts w:asciiTheme="majorHAnsi" w:hAnsiTheme="majorHAnsi" w:cstheme="majorHAnsi"/>
        </w:rPr>
        <w:t>. In particular to utilise available resources, promote and participate in all national standards and quality activities and provide outstanding customer service to ensure positive clinical outcomes.</w:t>
      </w:r>
    </w:p>
    <w:p w14:paraId="3702C332" w14:textId="4F3A6527" w:rsidR="00912D3F" w:rsidRPr="00ED7100" w:rsidRDefault="004A01B6" w:rsidP="003E05BD">
      <w:pPr>
        <w:pStyle w:val="epworth-styleelement-p"/>
        <w:spacing w:after="0" w:afterAutospacing="0" w:line="360" w:lineRule="auto"/>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t xml:space="preserve">5. </w:t>
      </w:r>
      <w:r w:rsidR="00912D3F" w:rsidRPr="00ED7100">
        <w:rPr>
          <w:rFonts w:asciiTheme="majorHAnsi" w:hAnsiTheme="majorHAnsi" w:cstheme="majorHAnsi"/>
          <w:b/>
          <w:color w:val="54BCEB"/>
          <w:sz w:val="28"/>
          <w:szCs w:val="28"/>
          <w:lang w:val="en-US"/>
        </w:rPr>
        <w:t>Clinical Governance Framework</w:t>
      </w:r>
    </w:p>
    <w:p w14:paraId="4E63255C" w14:textId="4363C5E3" w:rsidR="00CA492B" w:rsidRPr="00ED7100" w:rsidRDefault="00CA492B" w:rsidP="00CA492B">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ED7100">
        <w:rPr>
          <w:rFonts w:asciiTheme="majorHAnsi" w:hAnsiTheme="majorHAnsi" w:cstheme="majorHAnsi"/>
          <w:sz w:val="22"/>
          <w:szCs w:val="22"/>
          <w:lang w:val="en-US"/>
        </w:rPr>
        <w:t>centred</w:t>
      </w:r>
      <w:proofErr w:type="spellEnd"/>
      <w:r w:rsidRPr="00ED7100">
        <w:rPr>
          <w:rFonts w:asciiTheme="majorHAnsi" w:hAnsiTheme="majorHAnsi" w:cstheme="majorHAnsi"/>
          <w:sz w:val="22"/>
          <w:szCs w:val="22"/>
          <w:lang w:val="en-US"/>
        </w:rPr>
        <w:t xml:space="preserve"> care in every interaction with Epworth. This is achieved through active participation in the five domains of clinical governance at Epworth:</w:t>
      </w:r>
    </w:p>
    <w:p w14:paraId="3BE32E7D" w14:textId="77777777" w:rsidR="00CA492B" w:rsidRPr="00ED7100" w:rsidRDefault="00CA492B" w:rsidP="00CA492B">
      <w:pPr>
        <w:pStyle w:val="epworth-styleelement-p"/>
        <w:spacing w:before="0" w:beforeAutospacing="0" w:after="0" w:afterAutospacing="0" w:line="240" w:lineRule="auto"/>
        <w:jc w:val="both"/>
        <w:rPr>
          <w:rFonts w:asciiTheme="majorHAnsi" w:hAnsiTheme="majorHAnsi" w:cstheme="majorHAnsi"/>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ED7100" w:rsidRPr="00ED7100"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Pr="00ED7100" w:rsidRDefault="00CA492B">
            <w:pPr>
              <w:pStyle w:val="epworth-styleelement-p"/>
              <w:spacing w:before="0" w:beforeAutospacing="0" w:after="0" w:afterAutospacing="0" w:line="240" w:lineRule="auto"/>
              <w:jc w:val="both"/>
              <w:rPr>
                <w:rFonts w:asciiTheme="majorHAnsi" w:eastAsiaTheme="minorHAnsi" w:hAnsiTheme="majorHAnsi" w:cstheme="majorHAnsi"/>
                <w:b/>
                <w:bCs/>
                <w:sz w:val="22"/>
                <w:szCs w:val="22"/>
                <w:lang w:val="en-US" w:eastAsia="en-US"/>
              </w:rPr>
            </w:pPr>
            <w:r w:rsidRPr="00ED7100">
              <w:rPr>
                <w:rFonts w:asciiTheme="majorHAnsi" w:hAnsiTheme="majorHAnsi" w:cstheme="majorHAnsi"/>
                <w:b/>
                <w:bCs/>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sz w:val="22"/>
                <w:szCs w:val="22"/>
                <w:lang w:val="en-US" w:eastAsia="en-US"/>
              </w:rPr>
            </w:pPr>
            <w:r w:rsidRPr="00ED7100">
              <w:rPr>
                <w:rFonts w:asciiTheme="majorHAnsi" w:hAnsiTheme="majorHAnsi" w:cstheme="majorHAnsi"/>
                <w:b/>
                <w:bCs/>
                <w:sz w:val="22"/>
                <w:szCs w:val="22"/>
                <w:lang w:val="en-US" w:eastAsia="en-US"/>
              </w:rPr>
              <w:t>Role</w:t>
            </w:r>
          </w:p>
        </w:tc>
      </w:tr>
      <w:tr w:rsidR="00ED7100" w:rsidRPr="00ED7100"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sz w:val="22"/>
                <w:szCs w:val="22"/>
                <w:lang w:val="en-US" w:eastAsia="en-US"/>
              </w:rPr>
            </w:pPr>
            <w:r w:rsidRPr="00ED7100">
              <w:rPr>
                <w:rFonts w:asciiTheme="majorHAnsi" w:hAnsiTheme="majorHAnsi" w:cstheme="majorHAnsi"/>
                <w:b/>
                <w:bCs/>
                <w:i/>
                <w:iCs/>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Pr="00ED7100" w:rsidRDefault="00CA492B" w:rsidP="004A5739">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Promote and participate in a supportive, fair and transparent culture where lessons from previous </w:t>
            </w:r>
            <w:r w:rsidR="004A5739" w:rsidRPr="00ED7100">
              <w:rPr>
                <w:rFonts w:asciiTheme="majorHAnsi" w:hAnsiTheme="majorHAnsi" w:cstheme="majorHAnsi"/>
                <w:sz w:val="22"/>
                <w:szCs w:val="22"/>
                <w:lang w:val="en-US" w:eastAsia="en-US"/>
              </w:rPr>
              <w:t xml:space="preserve">outcomes </w:t>
            </w:r>
            <w:r w:rsidRPr="00ED7100">
              <w:rPr>
                <w:rFonts w:asciiTheme="majorHAnsi" w:hAnsiTheme="majorHAnsi" w:cstheme="majorHAnsi"/>
                <w:sz w:val="22"/>
                <w:szCs w:val="22"/>
                <w:lang w:val="en-US" w:eastAsia="en-US"/>
              </w:rPr>
              <w:t xml:space="preserve">are learned and patient safety and quality is a </w:t>
            </w:r>
            <w:r w:rsidR="004A5739" w:rsidRPr="00ED7100">
              <w:rPr>
                <w:rFonts w:asciiTheme="majorHAnsi" w:hAnsiTheme="majorHAnsi" w:cstheme="majorHAnsi"/>
                <w:sz w:val="22"/>
                <w:szCs w:val="22"/>
                <w:lang w:val="en-US" w:eastAsia="en-US"/>
              </w:rPr>
              <w:t xml:space="preserve">priority at all levels of the </w:t>
            </w:r>
            <w:proofErr w:type="spellStart"/>
            <w:r w:rsidR="004A5739" w:rsidRPr="00ED7100">
              <w:rPr>
                <w:rFonts w:asciiTheme="majorHAnsi" w:hAnsiTheme="majorHAnsi" w:cstheme="majorHAnsi"/>
                <w:sz w:val="22"/>
                <w:szCs w:val="22"/>
                <w:lang w:val="en-US" w:eastAsia="en-US"/>
              </w:rPr>
              <w:t>organisation</w:t>
            </w:r>
            <w:proofErr w:type="spellEnd"/>
            <w:r w:rsidR="004A5739" w:rsidRPr="00ED7100">
              <w:rPr>
                <w:rFonts w:asciiTheme="majorHAnsi" w:hAnsiTheme="majorHAnsi" w:cstheme="majorHAnsi"/>
                <w:sz w:val="22"/>
                <w:szCs w:val="22"/>
                <w:lang w:val="en-US" w:eastAsia="en-US"/>
              </w:rPr>
              <w:t xml:space="preserve">.  </w:t>
            </w:r>
          </w:p>
        </w:tc>
      </w:tr>
      <w:tr w:rsidR="00ED7100" w:rsidRPr="00ED7100"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Pr="00ED7100" w:rsidRDefault="00CA492B" w:rsidP="00CF58F8">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Understand and where </w:t>
            </w:r>
            <w:r w:rsidR="00CF58F8" w:rsidRPr="00ED7100">
              <w:rPr>
                <w:rFonts w:asciiTheme="majorHAnsi" w:hAnsiTheme="majorHAnsi" w:cstheme="majorHAnsi"/>
                <w:sz w:val="22"/>
                <w:szCs w:val="22"/>
                <w:lang w:val="en-US" w:eastAsia="en-US"/>
              </w:rPr>
              <w:t>relevant</w:t>
            </w:r>
            <w:r w:rsidR="004A5739" w:rsidRPr="00ED7100">
              <w:rPr>
                <w:rFonts w:asciiTheme="majorHAnsi" w:hAnsiTheme="majorHAnsi" w:cstheme="majorHAnsi"/>
                <w:sz w:val="22"/>
                <w:szCs w:val="22"/>
                <w:lang w:val="en-US" w:eastAsia="en-US"/>
              </w:rPr>
              <w:t>, ensure</w:t>
            </w:r>
            <w:r w:rsidRPr="00ED7100">
              <w:rPr>
                <w:rFonts w:asciiTheme="majorHAnsi" w:hAnsiTheme="majorHAnsi" w:cstheme="majorHAnsi"/>
                <w:sz w:val="22"/>
                <w:szCs w:val="22"/>
                <w:lang w:val="en-US" w:eastAsia="en-US"/>
              </w:rPr>
              <w:t xml:space="preserve"> that each patient is actively involved in their own care and treatment including families/carers wherever possible.</w:t>
            </w:r>
          </w:p>
        </w:tc>
      </w:tr>
      <w:tr w:rsidR="00ED7100" w:rsidRPr="00ED7100"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Pr="00ED7100" w:rsidRDefault="00CA492B" w:rsidP="004A5739">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Develop and maintain one’s own competency, skill</w:t>
            </w:r>
            <w:r w:rsidR="004A5739" w:rsidRPr="00ED7100">
              <w:rPr>
                <w:rFonts w:asciiTheme="majorHAnsi" w:hAnsiTheme="majorHAnsi" w:cstheme="majorHAnsi"/>
                <w:sz w:val="22"/>
                <w:szCs w:val="22"/>
                <w:lang w:val="en-US" w:eastAsia="en-US"/>
              </w:rPr>
              <w:t>s and knowledge</w:t>
            </w:r>
            <w:r w:rsidRPr="00ED7100">
              <w:rPr>
                <w:rFonts w:asciiTheme="majorHAnsi" w:hAnsiTheme="majorHAnsi" w:cstheme="majorHAnsi"/>
                <w:sz w:val="22"/>
                <w:szCs w:val="22"/>
                <w:lang w:val="en-US" w:eastAsia="en-US"/>
              </w:rPr>
              <w:t xml:space="preserve"> to ensure </w:t>
            </w:r>
            <w:r w:rsidR="004A5739" w:rsidRPr="00ED7100">
              <w:rPr>
                <w:rFonts w:asciiTheme="majorHAnsi" w:hAnsiTheme="majorHAnsi" w:cstheme="majorHAnsi"/>
                <w:sz w:val="22"/>
                <w:szCs w:val="22"/>
                <w:lang w:val="en-US" w:eastAsia="en-US"/>
              </w:rPr>
              <w:t xml:space="preserve">high quality service </w:t>
            </w:r>
            <w:r w:rsidRPr="00ED7100">
              <w:rPr>
                <w:rFonts w:asciiTheme="majorHAnsi" w:hAnsiTheme="majorHAnsi" w:cstheme="majorHAnsi"/>
                <w:sz w:val="22"/>
                <w:szCs w:val="22"/>
                <w:lang w:val="en-US" w:eastAsia="en-US"/>
              </w:rPr>
              <w:t xml:space="preserve">provision </w:t>
            </w:r>
            <w:r w:rsidR="00CF58F8" w:rsidRPr="00ED7100">
              <w:rPr>
                <w:rFonts w:asciiTheme="majorHAnsi" w:hAnsiTheme="majorHAnsi" w:cstheme="majorHAnsi"/>
                <w:sz w:val="22"/>
                <w:szCs w:val="22"/>
                <w:lang w:val="en-US" w:eastAsia="en-US"/>
              </w:rPr>
              <w:t>and</w:t>
            </w:r>
            <w:r w:rsidRPr="00ED7100">
              <w:rPr>
                <w:rFonts w:asciiTheme="majorHAnsi" w:hAnsiTheme="majorHAnsi" w:cstheme="majorHAnsi"/>
                <w:sz w:val="22"/>
                <w:szCs w:val="22"/>
                <w:lang w:val="en-US" w:eastAsia="en-US"/>
              </w:rPr>
              <w:t xml:space="preserve"> care</w:t>
            </w:r>
            <w:r w:rsidR="004A5739" w:rsidRPr="00ED7100">
              <w:rPr>
                <w:rFonts w:asciiTheme="majorHAnsi" w:hAnsiTheme="majorHAnsi" w:cstheme="majorHAnsi"/>
                <w:sz w:val="22"/>
                <w:szCs w:val="22"/>
                <w:lang w:val="en-US" w:eastAsia="en-US"/>
              </w:rPr>
              <w:t>.</w:t>
            </w:r>
          </w:p>
        </w:tc>
      </w:tr>
      <w:tr w:rsidR="00ED7100" w:rsidRPr="00ED7100"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Pr="00ED7100" w:rsidRDefault="004A5739" w:rsidP="00CF58F8">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Understand and where </w:t>
            </w:r>
            <w:r w:rsidR="00CF58F8" w:rsidRPr="00ED7100">
              <w:rPr>
                <w:rFonts w:asciiTheme="majorHAnsi" w:hAnsiTheme="majorHAnsi" w:cstheme="majorHAnsi"/>
                <w:sz w:val="22"/>
                <w:szCs w:val="22"/>
                <w:lang w:val="en-US" w:eastAsia="en-US"/>
              </w:rPr>
              <w:t>relevant</w:t>
            </w:r>
            <w:r w:rsidRPr="00ED7100">
              <w:rPr>
                <w:rFonts w:asciiTheme="majorHAnsi" w:hAnsiTheme="majorHAnsi" w:cstheme="majorHAnsi"/>
                <w:sz w:val="22"/>
                <w:szCs w:val="22"/>
                <w:lang w:val="en-US" w:eastAsia="en-US"/>
              </w:rPr>
              <w:t>, e</w:t>
            </w:r>
            <w:r w:rsidR="00CA492B" w:rsidRPr="00ED7100">
              <w:rPr>
                <w:rFonts w:asciiTheme="majorHAnsi" w:hAnsiTheme="majorHAnsi" w:cstheme="majorHAnsi"/>
                <w:sz w:val="22"/>
                <w:szCs w:val="22"/>
                <w:lang w:val="en-US" w:eastAsia="en-US"/>
              </w:rPr>
              <w:t>nsure</w:t>
            </w:r>
            <w:r w:rsidR="0008095E" w:rsidRPr="00ED7100">
              <w:rPr>
                <w:rFonts w:asciiTheme="majorHAnsi" w:hAnsiTheme="majorHAnsi" w:cstheme="majorHAnsi"/>
                <w:sz w:val="22"/>
                <w:szCs w:val="22"/>
                <w:lang w:val="en-US" w:eastAsia="en-US"/>
              </w:rPr>
              <w:t>,</w:t>
            </w:r>
            <w:r w:rsidR="00CA492B" w:rsidRPr="00ED7100">
              <w:rPr>
                <w:rFonts w:asciiTheme="majorHAnsi" w:hAnsiTheme="majorHAnsi" w:cstheme="majorHAnsi"/>
                <w:sz w:val="22"/>
                <w:szCs w:val="22"/>
                <w:lang w:val="en-US" w:eastAsia="en-US"/>
              </w:rPr>
              <w:t xml:space="preserve"> that the right care is provided to the right person at the right time, in the right place</w:t>
            </w:r>
            <w:r w:rsidRPr="00ED7100">
              <w:rPr>
                <w:rFonts w:asciiTheme="majorHAnsi" w:hAnsiTheme="majorHAnsi" w:cstheme="majorHAnsi"/>
                <w:sz w:val="22"/>
                <w:szCs w:val="22"/>
                <w:lang w:val="en-US" w:eastAsia="en-US"/>
              </w:rPr>
              <w:t xml:space="preserve"> and patient outcomes are monitored and improved.</w:t>
            </w:r>
          </w:p>
        </w:tc>
      </w:tr>
      <w:tr w:rsidR="00ED7100" w:rsidRPr="00ED7100"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ED7100" w:rsidRDefault="004A01B6" w:rsidP="0015590C">
      <w:pPr>
        <w:pStyle w:val="epworth-styleelement-p"/>
        <w:spacing w:after="0" w:afterAutospacing="0" w:line="360" w:lineRule="auto"/>
        <w:rPr>
          <w:rFonts w:asciiTheme="majorHAnsi" w:hAnsiTheme="majorHAnsi" w:cstheme="majorHAnsi"/>
          <w:b/>
          <w:color w:val="54BCEB"/>
          <w:sz w:val="20"/>
          <w:szCs w:val="20"/>
          <w:lang w:val="en-US"/>
        </w:rPr>
      </w:pPr>
      <w:r w:rsidRPr="00ED7100">
        <w:rPr>
          <w:rFonts w:asciiTheme="majorHAnsi" w:hAnsiTheme="majorHAnsi" w:cstheme="majorHAnsi"/>
          <w:b/>
          <w:color w:val="54BCEB"/>
          <w:sz w:val="28"/>
          <w:szCs w:val="28"/>
          <w:lang w:val="en-US"/>
        </w:rPr>
        <w:t>6</w:t>
      </w:r>
      <w:r w:rsidR="00074244" w:rsidRPr="00ED7100">
        <w:rPr>
          <w:rFonts w:asciiTheme="majorHAnsi" w:hAnsiTheme="majorHAnsi" w:cstheme="majorHAnsi"/>
          <w:b/>
          <w:color w:val="54BCEB"/>
          <w:sz w:val="28"/>
          <w:szCs w:val="28"/>
          <w:lang w:val="en-US"/>
        </w:rPr>
        <w:t xml:space="preserve">. Key </w:t>
      </w:r>
      <w:r w:rsidR="00D57C07" w:rsidRPr="00ED7100">
        <w:rPr>
          <w:rFonts w:asciiTheme="majorHAnsi" w:hAnsiTheme="majorHAnsi" w:cstheme="majorHAnsi"/>
          <w:b/>
          <w:color w:val="54BCEB"/>
          <w:sz w:val="28"/>
          <w:szCs w:val="28"/>
          <w:lang w:val="en-US"/>
        </w:rPr>
        <w:t>A</w:t>
      </w:r>
      <w:r w:rsidR="00074244" w:rsidRPr="00ED7100">
        <w:rPr>
          <w:rFonts w:asciiTheme="majorHAnsi" w:hAnsiTheme="majorHAnsi" w:cstheme="majorHAnsi"/>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ED710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ED7100" w:rsidRDefault="004E6BD0" w:rsidP="00BC1306">
            <w:pPr>
              <w:jc w:val="center"/>
              <w:rPr>
                <w:rFonts w:asciiTheme="majorHAnsi" w:hAnsiTheme="majorHAnsi" w:cstheme="majorHAnsi"/>
                <w:b/>
              </w:rPr>
            </w:pPr>
            <w:r w:rsidRPr="00ED7100">
              <w:rPr>
                <w:rFonts w:asciiTheme="majorHAnsi" w:hAnsiTheme="majorHAnsi" w:cstheme="majorHAns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ED7100" w:rsidRDefault="0059361C" w:rsidP="0059361C">
            <w:pPr>
              <w:jc w:val="center"/>
              <w:rPr>
                <w:rFonts w:asciiTheme="majorHAnsi" w:hAnsiTheme="majorHAnsi" w:cstheme="majorHAnsi"/>
                <w:b/>
              </w:rPr>
            </w:pPr>
            <w:r w:rsidRPr="00ED7100">
              <w:rPr>
                <w:rFonts w:asciiTheme="majorHAnsi" w:hAnsiTheme="majorHAnsi" w:cstheme="majorHAnsi"/>
                <w:b/>
              </w:rPr>
              <w:t>MEASURES/KPIs</w:t>
            </w:r>
            <w:r w:rsidR="004E6BD0" w:rsidRPr="00ED7100">
              <w:rPr>
                <w:rFonts w:asciiTheme="majorHAnsi" w:hAnsiTheme="majorHAnsi" w:cstheme="majorHAnsi"/>
                <w:b/>
              </w:rPr>
              <w:t xml:space="preserve"> TO BE ACHIEVED</w:t>
            </w:r>
          </w:p>
        </w:tc>
      </w:tr>
      <w:tr w:rsidR="00ED7100" w:rsidRPr="00ED7100" w14:paraId="7445DD4E" w14:textId="77777777" w:rsidTr="006B135D">
        <w:tc>
          <w:tcPr>
            <w:tcW w:w="2646" w:type="pct"/>
            <w:tcBorders>
              <w:top w:val="single" w:sz="4" w:space="0" w:color="auto"/>
            </w:tcBorders>
          </w:tcPr>
          <w:p w14:paraId="13C432F2" w14:textId="77777777" w:rsidR="00ED7100" w:rsidRPr="00ED7100" w:rsidRDefault="00ED7100" w:rsidP="00ED7100">
            <w:pPr>
              <w:pStyle w:val="TableParagraph"/>
              <w:spacing w:line="268" w:lineRule="exact"/>
              <w:ind w:left="107"/>
              <w:rPr>
                <w:rFonts w:asciiTheme="majorHAnsi" w:hAnsiTheme="majorHAnsi" w:cstheme="majorHAnsi"/>
                <w:b/>
              </w:rPr>
            </w:pPr>
            <w:r w:rsidRPr="00ED7100">
              <w:rPr>
                <w:rFonts w:asciiTheme="majorHAnsi" w:hAnsiTheme="majorHAnsi" w:cstheme="majorHAnsi"/>
                <w:b/>
              </w:rPr>
              <w:t>Clinical Care</w:t>
            </w:r>
          </w:p>
          <w:p w14:paraId="68E327D5"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 in accordance with Nursing and Midwifery Board of Australia (NMBA) National Competency Standards for Enrolled Nurses</w:t>
            </w:r>
          </w:p>
          <w:p w14:paraId="6D7BFFE0"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 in accordance with the National Safety and Quality Health Service (NSQHS) Standards</w:t>
            </w:r>
          </w:p>
          <w:p w14:paraId="49142AF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 in accordance with legislative and common law requirements</w:t>
            </w:r>
          </w:p>
          <w:p w14:paraId="25C1F411"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Actively participate in a team nursing model of care</w:t>
            </w:r>
          </w:p>
          <w:p w14:paraId="1CBD06F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Utilises a reflective, critical thinking and </w:t>
            </w:r>
            <w:proofErr w:type="gramStart"/>
            <w:r w:rsidRPr="00ED7100">
              <w:rPr>
                <w:rFonts w:asciiTheme="majorHAnsi" w:hAnsiTheme="majorHAnsi" w:cstheme="majorHAnsi"/>
              </w:rPr>
              <w:t>evidence based</w:t>
            </w:r>
            <w:proofErr w:type="gramEnd"/>
            <w:r w:rsidRPr="00ED7100">
              <w:rPr>
                <w:rFonts w:asciiTheme="majorHAnsi" w:hAnsiTheme="majorHAnsi" w:cstheme="majorHAnsi"/>
              </w:rPr>
              <w:t xml:space="preserve"> approach to the clinical care of patients</w:t>
            </w:r>
          </w:p>
          <w:p w14:paraId="1AC0326E"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Consistently conduct &amp; participate in bedside handover</w:t>
            </w:r>
          </w:p>
          <w:p w14:paraId="5A5B687F"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Encourages patients and family members participation in all stages of care continuum</w:t>
            </w:r>
          </w:p>
          <w:p w14:paraId="7FC4B55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Performs effective admission and discharge processes in accordance with organisation KPI</w:t>
            </w:r>
          </w:p>
          <w:p w14:paraId="386E99D6"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Timely reporting of outcomes of nursing interventions to the Nurse Unit Manager (or delegate)</w:t>
            </w:r>
          </w:p>
          <w:p w14:paraId="061073B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Demonstrate empathy and compassion to patients and their family, colleagues and VMOs. Respect and uphold the dignity and rights of consumers, relatives, carers, colleagues and members of the community</w:t>
            </w:r>
          </w:p>
          <w:p w14:paraId="40333C0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Maintain patient confidentiality as prescribed by the relevant Acts and organisational policies and protocols</w:t>
            </w:r>
          </w:p>
          <w:p w14:paraId="7445DD4C" w14:textId="08935DAC"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Practices in accordance with Infection Control Standards</w:t>
            </w:r>
          </w:p>
        </w:tc>
        <w:tc>
          <w:tcPr>
            <w:tcW w:w="2354" w:type="pct"/>
            <w:tcBorders>
              <w:top w:val="single" w:sz="4" w:space="0" w:color="auto"/>
            </w:tcBorders>
          </w:tcPr>
          <w:p w14:paraId="187D43A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p w14:paraId="189887E1"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mandatory and unit specific competencies every 12 months or as prescribed</w:t>
            </w:r>
          </w:p>
          <w:p w14:paraId="2EA1770A"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NMBA National Competency Standards for Enrolled Nurses</w:t>
            </w:r>
          </w:p>
          <w:p w14:paraId="03608C3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NSQHS</w:t>
            </w:r>
          </w:p>
          <w:p w14:paraId="29F085DB"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legislative and common law requirements</w:t>
            </w:r>
          </w:p>
          <w:p w14:paraId="0B4BF4E9"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discharge KPI</w:t>
            </w:r>
          </w:p>
          <w:p w14:paraId="7BFF33A8"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Patient and customer service satisfaction surveys to be within organisational targets</w:t>
            </w:r>
          </w:p>
          <w:p w14:paraId="086DA9E6"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Sound relationships developed and maintained with customers</w:t>
            </w:r>
          </w:p>
          <w:p w14:paraId="721B856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Information Privacy Act (2000) and the Health Records Act (2000)</w:t>
            </w:r>
          </w:p>
          <w:p w14:paraId="24D926F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EEO &amp; Social Medial Policies and Protocols of Epworth HealthCare</w:t>
            </w:r>
          </w:p>
          <w:p w14:paraId="7445DD4D" w14:textId="39B7CEAE"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Call Bell response KPI</w:t>
            </w:r>
          </w:p>
        </w:tc>
      </w:tr>
      <w:tr w:rsidR="00ED7100" w:rsidRPr="00ED7100" w14:paraId="7445DD5A" w14:textId="77777777" w:rsidTr="006B135D">
        <w:tc>
          <w:tcPr>
            <w:tcW w:w="2646" w:type="pct"/>
          </w:tcPr>
          <w:p w14:paraId="1AD10E9C" w14:textId="191E3371" w:rsidR="00ED7100" w:rsidRPr="00ED7100" w:rsidRDefault="00ED7100" w:rsidP="00ED7100">
            <w:pPr>
              <w:pStyle w:val="TableParagraph"/>
              <w:spacing w:line="265" w:lineRule="exact"/>
              <w:ind w:left="107"/>
              <w:rPr>
                <w:rFonts w:asciiTheme="majorHAnsi" w:hAnsiTheme="majorHAnsi" w:cstheme="majorHAnsi"/>
                <w:b/>
              </w:rPr>
            </w:pPr>
            <w:proofErr w:type="gramStart"/>
            <w:r w:rsidRPr="00ED7100">
              <w:rPr>
                <w:rFonts w:asciiTheme="majorHAnsi" w:hAnsiTheme="majorHAnsi" w:cstheme="majorHAnsi"/>
                <w:b/>
              </w:rPr>
              <w:t>Team Work</w:t>
            </w:r>
            <w:proofErr w:type="gramEnd"/>
          </w:p>
          <w:p w14:paraId="612A2B0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Works cooperatively and collaboratively with all members of the multidisciplinary team</w:t>
            </w:r>
          </w:p>
          <w:p w14:paraId="29C243ED"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Provides positive and constructive feedback to others team members</w:t>
            </w:r>
          </w:p>
          <w:p w14:paraId="7445DD58" w14:textId="1CB4A966"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Actively participates as a member of the </w:t>
            </w:r>
            <w:proofErr w:type="gramStart"/>
            <w:r w:rsidRPr="00ED7100">
              <w:rPr>
                <w:rFonts w:asciiTheme="majorHAnsi" w:hAnsiTheme="majorHAnsi" w:cstheme="majorHAnsi"/>
              </w:rPr>
              <w:t>units</w:t>
            </w:r>
            <w:proofErr w:type="gramEnd"/>
            <w:r w:rsidRPr="00ED7100">
              <w:rPr>
                <w:rFonts w:asciiTheme="majorHAnsi" w:hAnsiTheme="majorHAnsi" w:cstheme="majorHAnsi"/>
              </w:rPr>
              <w:t xml:space="preserve"> team</w:t>
            </w:r>
          </w:p>
        </w:tc>
        <w:tc>
          <w:tcPr>
            <w:tcW w:w="2354" w:type="pct"/>
          </w:tcPr>
          <w:p w14:paraId="59D380C6"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p w14:paraId="22001A2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Attends and actively participates in department and team meetings</w:t>
            </w:r>
          </w:p>
          <w:p w14:paraId="7445DD59" w14:textId="78F8050F"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Feedback from team members</w:t>
            </w:r>
          </w:p>
        </w:tc>
      </w:tr>
      <w:tr w:rsidR="00ED7100" w:rsidRPr="00ED7100" w14:paraId="7445DD60" w14:textId="77777777" w:rsidTr="006B135D">
        <w:tc>
          <w:tcPr>
            <w:tcW w:w="2646" w:type="pct"/>
          </w:tcPr>
          <w:p w14:paraId="5DE707CF" w14:textId="77777777" w:rsidR="00ED7100" w:rsidRPr="00ED7100" w:rsidRDefault="00ED7100" w:rsidP="00ED7100">
            <w:pPr>
              <w:pStyle w:val="TableParagraph"/>
              <w:spacing w:line="265" w:lineRule="exact"/>
              <w:ind w:left="107"/>
              <w:rPr>
                <w:rFonts w:asciiTheme="majorHAnsi" w:hAnsiTheme="majorHAnsi" w:cstheme="majorHAnsi"/>
                <w:b/>
              </w:rPr>
            </w:pPr>
            <w:r w:rsidRPr="00ED7100">
              <w:rPr>
                <w:rFonts w:asciiTheme="majorHAnsi" w:hAnsiTheme="majorHAnsi" w:cstheme="majorHAnsi"/>
                <w:b/>
              </w:rPr>
              <w:t>Quality Improvement</w:t>
            </w:r>
          </w:p>
          <w:p w14:paraId="032377AE"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Strives to consistently improve service delivery and clinical practice</w:t>
            </w:r>
          </w:p>
          <w:p w14:paraId="02B2FBC5"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Provides suggestions, and feedback to ANUM and NUM on quality activities</w:t>
            </w:r>
          </w:p>
          <w:p w14:paraId="277178D5"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Actively participates in quality improvement activities within the unit or department in accordance with the National Standards for Clinical</w:t>
            </w:r>
          </w:p>
          <w:p w14:paraId="7445DD5E" w14:textId="473539B2"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Excellence and ACHS Accreditation Standards</w:t>
            </w:r>
          </w:p>
        </w:tc>
        <w:tc>
          <w:tcPr>
            <w:tcW w:w="2354" w:type="pct"/>
          </w:tcPr>
          <w:p w14:paraId="5FF34E4F"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p w14:paraId="14101514"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Evidence of participation in quality activities</w:t>
            </w:r>
          </w:p>
          <w:p w14:paraId="480554B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Improved patient care</w:t>
            </w:r>
          </w:p>
          <w:p w14:paraId="0F8FD004"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Improvement in performance of unit and Epworth healthcare site</w:t>
            </w:r>
          </w:p>
          <w:p w14:paraId="1B2BF3A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Show a proactive attitude in reviewing, supporting and implementing relevant research into the clinical environment</w:t>
            </w:r>
          </w:p>
          <w:p w14:paraId="7445DD5F"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tc>
      </w:tr>
      <w:tr w:rsidR="00ED7100" w:rsidRPr="00ED7100" w14:paraId="062AA537" w14:textId="77777777" w:rsidTr="006B135D">
        <w:tc>
          <w:tcPr>
            <w:tcW w:w="2646" w:type="pct"/>
          </w:tcPr>
          <w:p w14:paraId="49A56F8C" w14:textId="77777777" w:rsidR="00ED7100" w:rsidRPr="00ED7100" w:rsidRDefault="00ED7100" w:rsidP="00ED7100">
            <w:pPr>
              <w:pStyle w:val="TableParagraph"/>
              <w:spacing w:line="265" w:lineRule="exact"/>
              <w:ind w:left="107"/>
              <w:rPr>
                <w:rFonts w:asciiTheme="majorHAnsi" w:hAnsiTheme="majorHAnsi" w:cstheme="majorHAnsi"/>
                <w:b/>
              </w:rPr>
            </w:pPr>
            <w:r w:rsidRPr="00ED7100">
              <w:rPr>
                <w:rFonts w:asciiTheme="majorHAnsi" w:hAnsiTheme="majorHAnsi" w:cstheme="majorHAnsi"/>
                <w:b/>
              </w:rPr>
              <w:t>Personal and Professional Development</w:t>
            </w:r>
          </w:p>
          <w:p w14:paraId="6AB519C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Participates in prescribed performance development system annually</w:t>
            </w:r>
          </w:p>
          <w:p w14:paraId="40AA3338"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Evaluates personal performance and plans self-development</w:t>
            </w:r>
          </w:p>
          <w:p w14:paraId="5C7BBBF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Participates in supervision of Enrolled Nurses and students (where requested by NUM)</w:t>
            </w:r>
          </w:p>
          <w:p w14:paraId="11E6DDA8"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Participates in the orientation of staff</w:t>
            </w:r>
          </w:p>
          <w:p w14:paraId="4A1F69B0" w14:textId="60D23139" w:rsidR="00ED7100" w:rsidRPr="00ED7100" w:rsidRDefault="00ED7100" w:rsidP="00ED7100">
            <w:pPr>
              <w:pStyle w:val="ListParagraph"/>
              <w:numPr>
                <w:ilvl w:val="0"/>
                <w:numId w:val="4"/>
              </w:numPr>
              <w:spacing w:after="0"/>
              <w:ind w:left="459" w:hanging="357"/>
              <w:rPr>
                <w:rFonts w:asciiTheme="majorHAnsi" w:hAnsiTheme="majorHAnsi" w:cstheme="majorHAnsi"/>
                <w:b/>
              </w:rPr>
            </w:pPr>
            <w:r w:rsidRPr="00ED7100">
              <w:rPr>
                <w:rFonts w:asciiTheme="majorHAnsi" w:hAnsiTheme="majorHAnsi" w:cstheme="majorHAnsi"/>
              </w:rPr>
              <w:t>Participates in and provides as requested by NUM education to unit staff and students</w:t>
            </w:r>
          </w:p>
        </w:tc>
        <w:tc>
          <w:tcPr>
            <w:tcW w:w="2354" w:type="pct"/>
          </w:tcPr>
          <w:p w14:paraId="7AB7449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Completion of annual performance appraisal</w:t>
            </w:r>
          </w:p>
          <w:p w14:paraId="63CEB8AE"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Participation in in-services, ward education, ward meetings</w:t>
            </w:r>
          </w:p>
          <w:p w14:paraId="0C8FE00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Completion of objectives outlined in self- development plan (provide evidence of)</w:t>
            </w:r>
          </w:p>
          <w:p w14:paraId="069226D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Training of staff in relevant ward/unit specific activities (when requested by NUM)</w:t>
            </w:r>
          </w:p>
          <w:p w14:paraId="2FE8C5B9"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Show a proactive attitude in reviewing, supporting and implementing relevant research into the clinical environment</w:t>
            </w:r>
          </w:p>
          <w:p w14:paraId="3226662D"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tc>
      </w:tr>
      <w:tr w:rsidR="004E6BD0" w:rsidRPr="00ED7100" w14:paraId="7445DD99" w14:textId="77777777" w:rsidTr="006B135D">
        <w:tc>
          <w:tcPr>
            <w:tcW w:w="2646" w:type="pct"/>
          </w:tcPr>
          <w:p w14:paraId="7445DD8C" w14:textId="7A5A9FAE" w:rsidR="00F25933" w:rsidRPr="00ED7100" w:rsidRDefault="00A04E2A" w:rsidP="005B1FAC">
            <w:pPr>
              <w:rPr>
                <w:rFonts w:asciiTheme="majorHAnsi" w:hAnsiTheme="majorHAnsi" w:cstheme="majorHAnsi"/>
              </w:rPr>
            </w:pPr>
            <w:r w:rsidRPr="00ED7100">
              <w:rPr>
                <w:rFonts w:asciiTheme="majorHAnsi" w:hAnsiTheme="majorHAnsi" w:cstheme="majorHAnsi"/>
                <w:b/>
              </w:rPr>
              <w:t>Customer Service</w:t>
            </w:r>
            <w:r w:rsidR="003A501F" w:rsidRPr="00ED7100">
              <w:rPr>
                <w:rFonts w:asciiTheme="majorHAnsi" w:hAnsiTheme="majorHAnsi" w:cstheme="majorHAnsi"/>
              </w:rPr>
              <w:t xml:space="preserve"> </w:t>
            </w:r>
          </w:p>
          <w:p w14:paraId="7445DD8D" w14:textId="77777777" w:rsidR="006B0E12" w:rsidRPr="00ED7100" w:rsidRDefault="003A501F" w:rsidP="006B0E12">
            <w:pPr>
              <w:spacing w:before="100" w:beforeAutospacing="1" w:after="100" w:afterAutospacing="1"/>
              <w:rPr>
                <w:rFonts w:asciiTheme="majorHAnsi" w:hAnsiTheme="majorHAnsi" w:cstheme="majorHAnsi"/>
              </w:rPr>
            </w:pPr>
            <w:r w:rsidRPr="00ED7100">
              <w:rPr>
                <w:rFonts w:asciiTheme="majorHAnsi" w:hAnsiTheme="majorHAnsi" w:cstheme="majorHAnsi"/>
              </w:rPr>
              <w:t xml:space="preserve">Epworth </w:t>
            </w:r>
            <w:r w:rsidR="006B0E12" w:rsidRPr="00ED7100">
              <w:rPr>
                <w:rFonts w:asciiTheme="majorHAnsi" w:hAnsiTheme="majorHAnsi" w:cstheme="majorHAnsi"/>
              </w:rPr>
              <w:t>is</w:t>
            </w:r>
            <w:r w:rsidRPr="00ED7100">
              <w:rPr>
                <w:rFonts w:asciiTheme="majorHAnsi" w:hAnsiTheme="majorHAnsi" w:cstheme="majorHAnsi"/>
              </w:rPr>
              <w:t xml:space="preserve"> committed to the provision of excellent customer service to all of our people, customers and stakeholders including patients and external suppliers. </w:t>
            </w:r>
          </w:p>
          <w:p w14:paraId="7445DD8E" w14:textId="77777777" w:rsidR="009A672A" w:rsidRPr="00ED7100" w:rsidRDefault="006B0E12" w:rsidP="00A82DE8">
            <w:pPr>
              <w:spacing w:before="100" w:beforeAutospacing="1" w:after="100" w:afterAutospacing="1"/>
              <w:rPr>
                <w:rFonts w:asciiTheme="majorHAnsi" w:hAnsiTheme="majorHAnsi" w:cstheme="majorHAnsi"/>
              </w:rPr>
            </w:pPr>
            <w:r w:rsidRPr="00ED7100">
              <w:rPr>
                <w:rFonts w:asciiTheme="majorHAnsi" w:hAnsiTheme="majorHAnsi" w:cstheme="majorHAnsi"/>
              </w:rPr>
              <w:t>Superior patient service leads to improved healing in a trusting, caring environment and creates a safe environment for patients and employees.</w:t>
            </w:r>
          </w:p>
          <w:p w14:paraId="7445DD8F"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Provide excellent, helpful service to patients, visitors and staff</w:t>
            </w:r>
          </w:p>
          <w:p w14:paraId="7445DD90"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Communicate with clear and unambiguous language in all interactions, tailored to the audience </w:t>
            </w:r>
          </w:p>
          <w:p w14:paraId="7445DD91"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Build customer relationships and greet customers and patients promptly and courteously</w:t>
            </w:r>
          </w:p>
          <w:p w14:paraId="7445DD92"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Actively seek to understand patients' and their family's </w:t>
            </w:r>
            <w:r w:rsidR="003170F1" w:rsidRPr="00ED7100">
              <w:rPr>
                <w:rFonts w:asciiTheme="majorHAnsi" w:hAnsiTheme="majorHAnsi" w:cstheme="majorHAnsi"/>
              </w:rPr>
              <w:t xml:space="preserve">(customers) </w:t>
            </w:r>
            <w:r w:rsidRPr="00ED7100">
              <w:rPr>
                <w:rFonts w:asciiTheme="majorHAnsi" w:hAnsiTheme="majorHAnsi" w:cstheme="majorHAnsi"/>
              </w:rPr>
              <w:t>expectations and issues</w:t>
            </w:r>
          </w:p>
          <w:p w14:paraId="7445DD93" w14:textId="77777777" w:rsidR="009A672A" w:rsidRPr="00ED7100" w:rsidRDefault="009A672A" w:rsidP="00D84A43">
            <w:pPr>
              <w:spacing w:after="0"/>
              <w:rPr>
                <w:rFonts w:asciiTheme="majorHAnsi" w:hAnsiTheme="majorHAnsi" w:cstheme="majorHAnsi"/>
              </w:rPr>
            </w:pPr>
          </w:p>
        </w:tc>
        <w:tc>
          <w:tcPr>
            <w:tcW w:w="2354" w:type="pct"/>
          </w:tcPr>
          <w:p w14:paraId="7445DD94" w14:textId="77777777" w:rsidR="00D84A43" w:rsidRPr="00ED7100" w:rsidRDefault="00D84A43" w:rsidP="00D84A43">
            <w:pPr>
              <w:pStyle w:val="ListParagraph"/>
              <w:spacing w:after="0"/>
              <w:ind w:left="459"/>
              <w:rPr>
                <w:rFonts w:asciiTheme="majorHAnsi" w:hAnsiTheme="majorHAnsi" w:cstheme="majorHAnsi"/>
              </w:rPr>
            </w:pPr>
          </w:p>
          <w:p w14:paraId="7445DD95"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Patient and customer service satisfaction surveys within agreed targets</w:t>
            </w:r>
          </w:p>
          <w:p w14:paraId="7445DD96"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Use</w:t>
            </w:r>
            <w:r w:rsidR="000D59E5" w:rsidRPr="00ED7100">
              <w:rPr>
                <w:rFonts w:asciiTheme="majorHAnsi" w:hAnsiTheme="majorHAnsi" w:cstheme="majorHAnsi"/>
              </w:rPr>
              <w:t xml:space="preserve"> </w:t>
            </w:r>
            <w:r w:rsidRPr="00ED7100">
              <w:rPr>
                <w:rFonts w:asciiTheme="majorHAnsi" w:hAnsiTheme="majorHAnsi" w:cstheme="majorHAnsi"/>
              </w:rPr>
              <w:t>AIDET principles in all interactions</w:t>
            </w:r>
          </w:p>
          <w:p w14:paraId="7445DD97" w14:textId="77777777" w:rsidR="009A672A" w:rsidRPr="00ED7100" w:rsidRDefault="009A672A" w:rsidP="00D84A4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Issues are escalated to the manager and resolved in a timely manner</w:t>
            </w:r>
          </w:p>
          <w:p w14:paraId="7445DD98" w14:textId="77777777" w:rsidR="004E6BD0" w:rsidRPr="00ED7100" w:rsidRDefault="004E6BD0" w:rsidP="00D84A43">
            <w:pPr>
              <w:pStyle w:val="ListParagraph"/>
              <w:spacing w:after="0"/>
              <w:ind w:left="459"/>
              <w:rPr>
                <w:rFonts w:asciiTheme="majorHAnsi" w:hAnsiTheme="majorHAnsi" w:cstheme="majorHAnsi"/>
              </w:rPr>
            </w:pPr>
          </w:p>
        </w:tc>
      </w:tr>
      <w:tr w:rsidR="004E6BD0" w:rsidRPr="00ED7100" w14:paraId="7445DDA3" w14:textId="77777777" w:rsidTr="006B135D">
        <w:tc>
          <w:tcPr>
            <w:tcW w:w="2646" w:type="pct"/>
          </w:tcPr>
          <w:p w14:paraId="7445DD9B" w14:textId="2699EE60" w:rsidR="00F25933" w:rsidRPr="00ED7100" w:rsidRDefault="004E6BD0" w:rsidP="005B1FAC">
            <w:pPr>
              <w:rPr>
                <w:rFonts w:asciiTheme="majorHAnsi" w:hAnsiTheme="majorHAnsi" w:cstheme="majorHAnsi"/>
              </w:rPr>
            </w:pPr>
            <w:r w:rsidRPr="00ED7100">
              <w:rPr>
                <w:rFonts w:asciiTheme="majorHAnsi" w:hAnsiTheme="majorHAnsi" w:cstheme="majorHAnsi"/>
                <w:b/>
              </w:rPr>
              <w:t>Safety and Wellbeing</w:t>
            </w:r>
          </w:p>
          <w:p w14:paraId="7445DD9C" w14:textId="77777777" w:rsidR="004E6BD0" w:rsidRPr="00ED7100" w:rsidRDefault="004E6BD0" w:rsidP="00C444BB">
            <w:pPr>
              <w:spacing w:before="100" w:beforeAutospacing="1" w:after="100" w:afterAutospacing="1"/>
              <w:rPr>
                <w:rFonts w:asciiTheme="majorHAnsi" w:hAnsiTheme="majorHAnsi" w:cstheme="majorHAnsi"/>
              </w:rPr>
            </w:pPr>
            <w:r w:rsidRPr="00ED7100">
              <w:rPr>
                <w:rFonts w:asciiTheme="majorHAnsi" w:hAnsiTheme="majorHAnsi" w:cstheme="majorHAnsi"/>
              </w:rPr>
              <w:t xml:space="preserve">Participate actively and positively in the area of </w:t>
            </w:r>
            <w:r w:rsidR="003170F1" w:rsidRPr="00ED7100">
              <w:rPr>
                <w:rFonts w:asciiTheme="majorHAnsi" w:hAnsiTheme="majorHAnsi" w:cstheme="majorHAnsi"/>
              </w:rPr>
              <w:t xml:space="preserve">health and safety </w:t>
            </w:r>
            <w:r w:rsidRPr="00ED7100">
              <w:rPr>
                <w:rFonts w:asciiTheme="majorHAnsi" w:hAnsiTheme="majorHAnsi" w:cstheme="majorHAnsi"/>
              </w:rPr>
              <w:t>to reduce all hazards and incidents within the workplace</w:t>
            </w:r>
          </w:p>
          <w:p w14:paraId="7445DD9D" w14:textId="77777777" w:rsidR="005A5E23" w:rsidRPr="00ED7100" w:rsidRDefault="005A5E23" w:rsidP="006B135D">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Report all hazards, incidents, injuries and near misses immediately to your manager and log them in </w:t>
            </w:r>
            <w:proofErr w:type="spellStart"/>
            <w:r w:rsidRPr="00ED7100">
              <w:rPr>
                <w:rFonts w:asciiTheme="majorHAnsi" w:hAnsiTheme="majorHAnsi" w:cstheme="majorHAnsi"/>
              </w:rPr>
              <w:t>RiskMan</w:t>
            </w:r>
            <w:proofErr w:type="spellEnd"/>
          </w:p>
        </w:tc>
        <w:tc>
          <w:tcPr>
            <w:tcW w:w="2354" w:type="pct"/>
          </w:tcPr>
          <w:p w14:paraId="7445DD9E" w14:textId="77777777" w:rsidR="00D84A43" w:rsidRPr="00ED7100" w:rsidRDefault="00D84A43" w:rsidP="00D84A43">
            <w:pPr>
              <w:pStyle w:val="ListParagraph"/>
              <w:spacing w:after="0"/>
              <w:ind w:left="459"/>
              <w:rPr>
                <w:rFonts w:asciiTheme="majorHAnsi" w:hAnsiTheme="majorHAnsi" w:cstheme="majorHAnsi"/>
              </w:rPr>
            </w:pPr>
          </w:p>
          <w:p w14:paraId="7445DD9F" w14:textId="77777777" w:rsidR="005A5E23" w:rsidRPr="00ED7100" w:rsidRDefault="005A5E23" w:rsidP="005A5E2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Adhere to infection control/personal hygiene precautions</w:t>
            </w:r>
          </w:p>
          <w:p w14:paraId="7445DDA0" w14:textId="77777777" w:rsidR="005A5E23" w:rsidRPr="00ED7100" w:rsidRDefault="005A5E23" w:rsidP="005A5E2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Implement and adhere to Epworth OHS policies, protocols and safe work procedures</w:t>
            </w:r>
          </w:p>
          <w:p w14:paraId="7445DDA1" w14:textId="77777777" w:rsidR="005A5E23" w:rsidRPr="00ED7100" w:rsidRDefault="005A5E23" w:rsidP="00D84A4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Mandatory training completed at agreed frequency </w:t>
            </w:r>
          </w:p>
          <w:p w14:paraId="7445DDA2" w14:textId="77777777" w:rsidR="004E6BD0" w:rsidRPr="00ED7100" w:rsidRDefault="004E6BD0" w:rsidP="00D84A43">
            <w:pPr>
              <w:pStyle w:val="ListParagraph"/>
              <w:spacing w:after="0"/>
              <w:ind w:left="459"/>
              <w:rPr>
                <w:rFonts w:asciiTheme="majorHAnsi" w:hAnsiTheme="majorHAnsi" w:cstheme="majorHAnsi"/>
              </w:rPr>
            </w:pPr>
          </w:p>
        </w:tc>
      </w:tr>
    </w:tbl>
    <w:p w14:paraId="610014B4" w14:textId="77777777" w:rsidR="0047650B" w:rsidRDefault="0047650B" w:rsidP="00572129">
      <w:pPr>
        <w:pStyle w:val="epworth-styleelement-p"/>
        <w:spacing w:after="0" w:afterAutospacing="0" w:line="360" w:lineRule="auto"/>
        <w:rPr>
          <w:rFonts w:asciiTheme="majorHAnsi" w:hAnsiTheme="majorHAnsi" w:cstheme="majorHAnsi"/>
          <w:b/>
          <w:color w:val="54BCEB"/>
          <w:sz w:val="28"/>
          <w:szCs w:val="28"/>
          <w:lang w:val="en-US"/>
        </w:rPr>
      </w:pPr>
    </w:p>
    <w:p w14:paraId="0587E60D" w14:textId="77777777" w:rsidR="0047650B" w:rsidRDefault="0047650B">
      <w:pPr>
        <w:spacing w:after="0"/>
        <w:rPr>
          <w:rFonts w:asciiTheme="majorHAnsi" w:eastAsia="Times New Roman" w:hAnsiTheme="majorHAnsi" w:cstheme="majorHAnsi"/>
          <w:b/>
          <w:color w:val="54BCEB"/>
          <w:sz w:val="28"/>
          <w:szCs w:val="28"/>
          <w:lang w:val="en-US" w:eastAsia="en-AU"/>
        </w:rPr>
      </w:pPr>
      <w:r>
        <w:rPr>
          <w:rFonts w:asciiTheme="majorHAnsi" w:hAnsiTheme="majorHAnsi" w:cstheme="majorHAnsi"/>
          <w:b/>
          <w:color w:val="54BCEB"/>
          <w:sz w:val="28"/>
          <w:szCs w:val="28"/>
          <w:lang w:val="en-US"/>
        </w:rPr>
        <w:br w:type="page"/>
      </w:r>
    </w:p>
    <w:p w14:paraId="7445DDA4" w14:textId="5B27161B" w:rsidR="00020BE0" w:rsidRPr="00ED7100" w:rsidRDefault="0047650B" w:rsidP="00572129">
      <w:pPr>
        <w:pStyle w:val="epworth-styleelement-p"/>
        <w:spacing w:after="0" w:afterAutospacing="0" w:line="360" w:lineRule="auto"/>
        <w:rPr>
          <w:rFonts w:asciiTheme="majorHAnsi" w:hAnsiTheme="majorHAnsi" w:cstheme="majorHAnsi"/>
          <w:b/>
          <w:color w:val="54BCEB"/>
          <w:sz w:val="28"/>
          <w:szCs w:val="28"/>
          <w:lang w:val="en-US"/>
        </w:rPr>
      </w:pPr>
      <w:r>
        <w:rPr>
          <w:rFonts w:asciiTheme="majorHAnsi" w:hAnsiTheme="majorHAnsi" w:cstheme="majorHAnsi"/>
          <w:b/>
          <w:color w:val="54BCEB"/>
          <w:sz w:val="28"/>
          <w:szCs w:val="28"/>
          <w:lang w:val="en-US"/>
        </w:rPr>
        <w:t>7</w:t>
      </w:r>
      <w:r w:rsidR="00020BE0" w:rsidRPr="00ED7100">
        <w:rPr>
          <w:rFonts w:asciiTheme="majorHAnsi" w:hAnsiTheme="majorHAnsi" w:cstheme="majorHAnsi"/>
          <w:b/>
          <w:color w:val="54BCEB"/>
          <w:sz w:val="28"/>
          <w:szCs w:val="28"/>
          <w:lang w:val="en-US"/>
        </w:rPr>
        <w:t>.</w:t>
      </w:r>
      <w:r w:rsidR="00A71741" w:rsidRPr="00ED7100">
        <w:rPr>
          <w:rFonts w:asciiTheme="majorHAnsi" w:hAnsiTheme="majorHAnsi" w:cstheme="majorHAnsi"/>
          <w:b/>
          <w:color w:val="54BCEB"/>
          <w:sz w:val="28"/>
          <w:szCs w:val="28"/>
          <w:lang w:val="en-US"/>
        </w:rPr>
        <w:t xml:space="preserve"> Position Requirements/Key Selection C</w:t>
      </w:r>
      <w:r w:rsidR="00020BE0" w:rsidRPr="00ED7100">
        <w:rPr>
          <w:rFonts w:asciiTheme="majorHAnsi" w:hAnsiTheme="majorHAnsi" w:cstheme="majorHAnsi"/>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ED7100" w14:paraId="7445DDA7" w14:textId="77777777" w:rsidTr="009D3FD7">
        <w:tc>
          <w:tcPr>
            <w:tcW w:w="2156" w:type="dxa"/>
            <w:tcBorders>
              <w:bottom w:val="single" w:sz="4" w:space="0" w:color="auto"/>
            </w:tcBorders>
            <w:shd w:val="clear" w:color="auto" w:fill="AFB0AF"/>
          </w:tcPr>
          <w:p w14:paraId="7445DDA5" w14:textId="77777777" w:rsidR="007E5178" w:rsidRPr="00ED7100" w:rsidRDefault="007E5178" w:rsidP="00BC1306">
            <w:pPr>
              <w:jc w:val="center"/>
              <w:rPr>
                <w:rFonts w:asciiTheme="majorHAnsi" w:hAnsiTheme="majorHAnsi" w:cstheme="majorHAnsi"/>
                <w:b/>
              </w:rPr>
            </w:pPr>
            <w:r w:rsidRPr="00ED7100">
              <w:rPr>
                <w:rFonts w:asciiTheme="majorHAnsi" w:hAnsiTheme="majorHAnsi" w:cstheme="majorHAnsi"/>
                <w:b/>
              </w:rPr>
              <w:t>COMPONENT</w:t>
            </w:r>
          </w:p>
        </w:tc>
        <w:tc>
          <w:tcPr>
            <w:tcW w:w="12474" w:type="dxa"/>
            <w:tcBorders>
              <w:bottom w:val="single" w:sz="4" w:space="0" w:color="auto"/>
            </w:tcBorders>
            <w:shd w:val="clear" w:color="auto" w:fill="AFB0AF"/>
          </w:tcPr>
          <w:p w14:paraId="7445DDA6" w14:textId="77777777" w:rsidR="007E5178" w:rsidRPr="00ED7100" w:rsidRDefault="007E5178" w:rsidP="00BC1306">
            <w:pPr>
              <w:jc w:val="center"/>
              <w:rPr>
                <w:rFonts w:asciiTheme="majorHAnsi" w:hAnsiTheme="majorHAnsi" w:cstheme="majorHAnsi"/>
                <w:b/>
              </w:rPr>
            </w:pPr>
          </w:p>
        </w:tc>
      </w:tr>
      <w:tr w:rsidR="007E5178" w:rsidRPr="00ED7100" w14:paraId="7445DDB0" w14:textId="77777777" w:rsidTr="009D3FD7">
        <w:tc>
          <w:tcPr>
            <w:tcW w:w="2156" w:type="dxa"/>
            <w:tcBorders>
              <w:top w:val="single" w:sz="4" w:space="0" w:color="auto"/>
            </w:tcBorders>
          </w:tcPr>
          <w:p w14:paraId="7445DDA8"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Qualifications</w:t>
            </w:r>
          </w:p>
          <w:p w14:paraId="7445DDA9" w14:textId="77777777" w:rsidR="007E5178" w:rsidRPr="00ED7100" w:rsidRDefault="007E5178" w:rsidP="00020BE0">
            <w:pPr>
              <w:rPr>
                <w:rFonts w:asciiTheme="majorHAnsi" w:hAnsiTheme="majorHAnsi" w:cstheme="majorHAnsi"/>
              </w:rPr>
            </w:pPr>
          </w:p>
        </w:tc>
        <w:tc>
          <w:tcPr>
            <w:tcW w:w="12474" w:type="dxa"/>
            <w:tcBorders>
              <w:top w:val="single" w:sz="4" w:space="0" w:color="auto"/>
            </w:tcBorders>
          </w:tcPr>
          <w:p w14:paraId="5BEFE27B" w14:textId="77777777" w:rsidR="00ED7100" w:rsidRPr="00ED7100" w:rsidRDefault="00ED7100" w:rsidP="00ED7100">
            <w:pPr>
              <w:pStyle w:val="TableParagraph"/>
              <w:spacing w:line="265" w:lineRule="exact"/>
              <w:ind w:left="110"/>
              <w:rPr>
                <w:rFonts w:asciiTheme="majorHAnsi" w:hAnsiTheme="majorHAnsi" w:cstheme="majorHAnsi"/>
                <w:b/>
              </w:rPr>
            </w:pPr>
            <w:r w:rsidRPr="00ED7100">
              <w:rPr>
                <w:rFonts w:asciiTheme="majorHAnsi" w:hAnsiTheme="majorHAnsi" w:cstheme="majorHAnsi"/>
                <w:b/>
              </w:rPr>
              <w:t>Essential</w:t>
            </w:r>
          </w:p>
          <w:p w14:paraId="1CD08152" w14:textId="77777777" w:rsidR="00ED7100" w:rsidRPr="00ED7100" w:rsidRDefault="00ED7100" w:rsidP="00ED7100">
            <w:pPr>
              <w:pStyle w:val="TableParagraph"/>
              <w:spacing w:before="77"/>
              <w:ind w:left="110"/>
              <w:rPr>
                <w:rFonts w:asciiTheme="majorHAnsi" w:hAnsiTheme="majorHAnsi" w:cstheme="majorHAnsi"/>
              </w:rPr>
            </w:pPr>
            <w:r w:rsidRPr="00ED7100">
              <w:rPr>
                <w:rFonts w:asciiTheme="majorHAnsi" w:hAnsiTheme="majorHAnsi" w:cstheme="majorHAnsi"/>
              </w:rPr>
              <w:t>Diploma qualified; endorsed Enrolled Nurse with:</w:t>
            </w:r>
          </w:p>
          <w:p w14:paraId="7954B1B3" w14:textId="77777777" w:rsidR="00ED7100" w:rsidRPr="00ED7100" w:rsidRDefault="00ED7100" w:rsidP="002C01E1">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Nursing and Midwifery Board of Australia</w:t>
            </w:r>
            <w:r w:rsidRPr="00ED7100">
              <w:rPr>
                <w:rFonts w:asciiTheme="majorHAnsi" w:hAnsiTheme="majorHAnsi" w:cstheme="majorHAnsi"/>
                <w:spacing w:val="-7"/>
              </w:rPr>
              <w:t xml:space="preserve"> </w:t>
            </w:r>
            <w:r w:rsidRPr="00ED7100">
              <w:rPr>
                <w:rFonts w:asciiTheme="majorHAnsi" w:hAnsiTheme="majorHAnsi" w:cstheme="majorHAnsi"/>
              </w:rPr>
              <w:t>[NMBA]</w:t>
            </w:r>
          </w:p>
          <w:p w14:paraId="46126CD4" w14:textId="21CABA2A" w:rsidR="007E5178" w:rsidRPr="00ED7100" w:rsidRDefault="00ED7100" w:rsidP="002C01E1">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Australian Health Practitioner Regulation Agency</w:t>
            </w:r>
            <w:r w:rsidRPr="00ED7100">
              <w:rPr>
                <w:rFonts w:asciiTheme="majorHAnsi" w:hAnsiTheme="majorHAnsi" w:cstheme="majorHAnsi"/>
                <w:spacing w:val="-3"/>
              </w:rPr>
              <w:t xml:space="preserve"> </w:t>
            </w:r>
            <w:r w:rsidRPr="00ED7100">
              <w:rPr>
                <w:rFonts w:asciiTheme="majorHAnsi" w:hAnsiTheme="majorHAnsi" w:cstheme="majorHAnsi"/>
              </w:rPr>
              <w:t>[AHPRA]</w:t>
            </w:r>
          </w:p>
          <w:p w14:paraId="7445DDAF" w14:textId="7B2E9B8D" w:rsidR="00ED7100" w:rsidRPr="00ED7100" w:rsidRDefault="00ED7100" w:rsidP="00ED7100">
            <w:pPr>
              <w:pStyle w:val="ListParagraph"/>
              <w:spacing w:after="0"/>
              <w:ind w:left="459"/>
              <w:rPr>
                <w:rFonts w:asciiTheme="majorHAnsi" w:hAnsiTheme="majorHAnsi" w:cstheme="majorHAnsi"/>
              </w:rPr>
            </w:pPr>
          </w:p>
        </w:tc>
      </w:tr>
      <w:tr w:rsidR="007E5178" w:rsidRPr="00ED7100" w14:paraId="7445DDB9" w14:textId="77777777" w:rsidTr="009D3FD7">
        <w:tc>
          <w:tcPr>
            <w:tcW w:w="2156" w:type="dxa"/>
          </w:tcPr>
          <w:p w14:paraId="7445DDB1"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Previous Experience</w:t>
            </w:r>
          </w:p>
          <w:p w14:paraId="7445DDB2" w14:textId="77777777" w:rsidR="007E5178" w:rsidRPr="00ED7100" w:rsidRDefault="007E5178" w:rsidP="00020BE0">
            <w:pPr>
              <w:rPr>
                <w:rFonts w:asciiTheme="majorHAnsi" w:hAnsiTheme="majorHAnsi" w:cstheme="majorHAnsi"/>
              </w:rPr>
            </w:pPr>
          </w:p>
        </w:tc>
        <w:tc>
          <w:tcPr>
            <w:tcW w:w="12474" w:type="dxa"/>
          </w:tcPr>
          <w:p w14:paraId="0B191A53" w14:textId="77777777" w:rsidR="00ED7100" w:rsidRPr="00ED7100" w:rsidRDefault="00ED7100" w:rsidP="00ED7100">
            <w:pPr>
              <w:pStyle w:val="TableParagraph"/>
              <w:spacing w:line="263" w:lineRule="exact"/>
              <w:ind w:left="110"/>
              <w:rPr>
                <w:rFonts w:asciiTheme="majorHAnsi" w:hAnsiTheme="majorHAnsi" w:cstheme="majorHAnsi"/>
                <w:b/>
              </w:rPr>
            </w:pPr>
            <w:r w:rsidRPr="00ED7100">
              <w:rPr>
                <w:rFonts w:asciiTheme="majorHAnsi" w:hAnsiTheme="majorHAnsi" w:cstheme="majorHAnsi"/>
                <w:b/>
              </w:rPr>
              <w:t>Essential</w:t>
            </w:r>
          </w:p>
          <w:p w14:paraId="7445DDB8" w14:textId="5D13A24A" w:rsidR="007E5178"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Clinical skills relevant to the speciality (Grade</w:t>
            </w:r>
            <w:r w:rsidRPr="00ED7100">
              <w:rPr>
                <w:rFonts w:asciiTheme="majorHAnsi" w:hAnsiTheme="majorHAnsi" w:cstheme="majorHAnsi"/>
                <w:spacing w:val="-4"/>
              </w:rPr>
              <w:t xml:space="preserve"> </w:t>
            </w:r>
            <w:r w:rsidRPr="00ED7100">
              <w:rPr>
                <w:rFonts w:asciiTheme="majorHAnsi" w:hAnsiTheme="majorHAnsi" w:cstheme="majorHAnsi"/>
              </w:rPr>
              <w:t>2)</w:t>
            </w:r>
          </w:p>
        </w:tc>
      </w:tr>
      <w:tr w:rsidR="007E5178" w:rsidRPr="00ED7100" w14:paraId="7445DDC1" w14:textId="77777777" w:rsidTr="009D3FD7">
        <w:trPr>
          <w:trHeight w:val="1408"/>
        </w:trPr>
        <w:tc>
          <w:tcPr>
            <w:tcW w:w="2156" w:type="dxa"/>
          </w:tcPr>
          <w:p w14:paraId="7445DDBA"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Required Knowledge &amp; Skills</w:t>
            </w:r>
          </w:p>
          <w:p w14:paraId="7445DDBB" w14:textId="77777777" w:rsidR="007E5178" w:rsidRPr="00ED7100" w:rsidRDefault="007E5178" w:rsidP="00020BE0">
            <w:pPr>
              <w:rPr>
                <w:rFonts w:asciiTheme="majorHAnsi" w:hAnsiTheme="majorHAnsi" w:cstheme="majorHAnsi"/>
              </w:rPr>
            </w:pPr>
          </w:p>
        </w:tc>
        <w:tc>
          <w:tcPr>
            <w:tcW w:w="12474" w:type="dxa"/>
          </w:tcPr>
          <w:p w14:paraId="7445DDBC" w14:textId="77777777" w:rsidR="00DB4BC5" w:rsidRPr="00ED7100" w:rsidRDefault="00DB4BC5" w:rsidP="00DB4BC5">
            <w:pPr>
              <w:rPr>
                <w:rFonts w:asciiTheme="majorHAnsi" w:hAnsiTheme="majorHAnsi" w:cstheme="majorHAnsi"/>
                <w:b/>
              </w:rPr>
            </w:pPr>
            <w:r w:rsidRPr="00ED7100">
              <w:rPr>
                <w:rFonts w:asciiTheme="majorHAnsi" w:hAnsiTheme="majorHAnsi" w:cstheme="majorHAnsi"/>
                <w:b/>
              </w:rPr>
              <w:t xml:space="preserve">Essential </w:t>
            </w:r>
          </w:p>
          <w:p w14:paraId="7AEEB252" w14:textId="77777777" w:rsidR="00ED7100"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Knowledge and commitment to Acts, Agreements and Epworth Healthcare directions, policies, procedures and staff code of conduct</w:t>
            </w:r>
          </w:p>
          <w:p w14:paraId="323BE30F" w14:textId="77777777" w:rsidR="00ED7100"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Knowledge and understanding of National Standards for Clinical Excellence and ACHS Accreditation Standards</w:t>
            </w:r>
          </w:p>
          <w:p w14:paraId="7445DDBD" w14:textId="3E828640" w:rsidR="00DB4BC5"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Solid computer skills</w:t>
            </w:r>
          </w:p>
          <w:p w14:paraId="7445DDBF" w14:textId="77777777" w:rsidR="00DB4BC5" w:rsidRPr="00ED7100" w:rsidRDefault="00DB4BC5" w:rsidP="00DB4BC5">
            <w:pPr>
              <w:rPr>
                <w:rFonts w:asciiTheme="majorHAnsi" w:hAnsiTheme="majorHAnsi" w:cstheme="majorHAnsi"/>
              </w:rPr>
            </w:pPr>
            <w:r w:rsidRPr="00ED7100">
              <w:rPr>
                <w:rFonts w:asciiTheme="majorHAnsi" w:hAnsiTheme="majorHAnsi" w:cstheme="majorHAnsi"/>
                <w:b/>
              </w:rPr>
              <w:t>Desirable</w:t>
            </w:r>
          </w:p>
          <w:p w14:paraId="570925AA" w14:textId="77777777" w:rsidR="00ED7100"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Demonstrate role model behaviour</w:t>
            </w:r>
          </w:p>
          <w:p w14:paraId="7445DDC0" w14:textId="14F6DC0D" w:rsidR="007E5178"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Superior conflict resolution skills</w:t>
            </w:r>
          </w:p>
        </w:tc>
      </w:tr>
      <w:tr w:rsidR="007E5178" w:rsidRPr="00ED7100" w14:paraId="7445DDD2" w14:textId="77777777" w:rsidTr="009D3FD7">
        <w:tc>
          <w:tcPr>
            <w:tcW w:w="2156" w:type="dxa"/>
          </w:tcPr>
          <w:p w14:paraId="7445DDC2"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 xml:space="preserve">Personal Attributes &amp; </w:t>
            </w:r>
            <w:r w:rsidR="00A13672" w:rsidRPr="00ED7100">
              <w:rPr>
                <w:rFonts w:asciiTheme="majorHAnsi" w:hAnsiTheme="majorHAnsi" w:cstheme="majorHAnsi"/>
              </w:rPr>
              <w:t>Values</w:t>
            </w:r>
          </w:p>
          <w:p w14:paraId="7445DDC3" w14:textId="77777777" w:rsidR="007E5178" w:rsidRPr="00ED7100" w:rsidRDefault="007E5178" w:rsidP="00A13672">
            <w:pPr>
              <w:spacing w:after="0"/>
              <w:rPr>
                <w:rFonts w:asciiTheme="majorHAnsi" w:hAnsiTheme="majorHAnsi" w:cstheme="majorHAnsi"/>
                <w:sz w:val="18"/>
                <w:szCs w:val="18"/>
              </w:rPr>
            </w:pPr>
            <w:r w:rsidRPr="00ED7100">
              <w:rPr>
                <w:rFonts w:asciiTheme="majorHAnsi" w:hAnsiTheme="majorHAnsi" w:cstheme="majorHAnsi"/>
                <w:sz w:val="18"/>
                <w:szCs w:val="18"/>
              </w:rPr>
              <w:t>All employees are expected to consistently work in accordance with Epworth’s values and behaviours</w:t>
            </w:r>
            <w:r w:rsidR="00A13672" w:rsidRPr="00ED7100">
              <w:rPr>
                <w:rFonts w:asciiTheme="majorHAnsi" w:hAnsiTheme="majorHAnsi" w:cstheme="majorHAnsi"/>
                <w:sz w:val="18"/>
                <w:szCs w:val="18"/>
              </w:rPr>
              <w:t xml:space="preserve"> </w:t>
            </w:r>
          </w:p>
          <w:p w14:paraId="7445DDC4" w14:textId="77777777" w:rsidR="00A13672" w:rsidRPr="00ED7100" w:rsidRDefault="00A13672" w:rsidP="00A13672">
            <w:pPr>
              <w:spacing w:after="0"/>
              <w:rPr>
                <w:rFonts w:asciiTheme="majorHAnsi" w:hAnsiTheme="majorHAnsi" w:cstheme="majorHAnsi"/>
                <w:sz w:val="18"/>
                <w:szCs w:val="18"/>
              </w:rPr>
            </w:pPr>
          </w:p>
          <w:p w14:paraId="7445DDC7" w14:textId="77777777" w:rsidR="00A13672" w:rsidRPr="00ED7100" w:rsidRDefault="00A13672" w:rsidP="00A13672">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Compassion</w:t>
            </w:r>
          </w:p>
          <w:p w14:paraId="7445DDCA" w14:textId="757762DA" w:rsidR="00A13672" w:rsidRPr="00ED7100" w:rsidRDefault="00A13672" w:rsidP="00A13672">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Accountability</w:t>
            </w:r>
          </w:p>
          <w:p w14:paraId="3F675D93" w14:textId="77777777" w:rsidR="007517CC" w:rsidRPr="00ED7100" w:rsidRDefault="007517CC" w:rsidP="007517CC">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Respect</w:t>
            </w:r>
          </w:p>
          <w:p w14:paraId="7445DDCB" w14:textId="0EE80859" w:rsidR="00A13672" w:rsidRPr="0047650B" w:rsidRDefault="007517CC" w:rsidP="00020BE0">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Excellence</w:t>
            </w:r>
          </w:p>
        </w:tc>
        <w:tc>
          <w:tcPr>
            <w:tcW w:w="12474" w:type="dxa"/>
          </w:tcPr>
          <w:p w14:paraId="7445DDCC" w14:textId="77777777" w:rsidR="00DB4BC5" w:rsidRPr="00ED7100" w:rsidRDefault="00DB4BC5" w:rsidP="00DB4BC5">
            <w:pPr>
              <w:rPr>
                <w:rFonts w:asciiTheme="majorHAnsi" w:hAnsiTheme="majorHAnsi" w:cstheme="majorHAnsi"/>
                <w:b/>
              </w:rPr>
            </w:pPr>
            <w:r w:rsidRPr="00ED7100">
              <w:rPr>
                <w:rFonts w:asciiTheme="majorHAnsi" w:hAnsiTheme="majorHAnsi" w:cstheme="majorHAnsi"/>
                <w:b/>
              </w:rPr>
              <w:t xml:space="preserve">Essential </w:t>
            </w:r>
          </w:p>
          <w:p w14:paraId="6713816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Belief in patient centred care</w:t>
            </w:r>
          </w:p>
          <w:p w14:paraId="72582F5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Committed to providing a safe environment for patients &amp; colleagues</w:t>
            </w:r>
          </w:p>
          <w:p w14:paraId="3C1C5400"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Professional work ethic</w:t>
            </w:r>
          </w:p>
          <w:p w14:paraId="25CF5D8B"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Practices within the ethos of the Epworth HealthCare Values &amp; Behaviours</w:t>
            </w:r>
          </w:p>
          <w:p w14:paraId="7445DDCD" w14:textId="77777777" w:rsidR="00DB4BC5" w:rsidRPr="00ED7100" w:rsidRDefault="00DB4BC5" w:rsidP="00ED7100">
            <w:pPr>
              <w:pStyle w:val="ListParagraph"/>
              <w:spacing w:after="0"/>
              <w:ind w:left="459"/>
              <w:rPr>
                <w:rFonts w:asciiTheme="majorHAnsi" w:hAnsiTheme="majorHAnsi" w:cstheme="majorHAnsi"/>
              </w:rPr>
            </w:pPr>
          </w:p>
          <w:p w14:paraId="7445DDCF" w14:textId="77777777" w:rsidR="00DB4BC5" w:rsidRPr="00ED7100" w:rsidRDefault="00DB4BC5" w:rsidP="00DB4BC5">
            <w:pPr>
              <w:rPr>
                <w:rFonts w:asciiTheme="majorHAnsi" w:hAnsiTheme="majorHAnsi" w:cstheme="majorHAnsi"/>
              </w:rPr>
            </w:pPr>
            <w:r w:rsidRPr="00ED7100">
              <w:rPr>
                <w:rFonts w:asciiTheme="majorHAnsi" w:hAnsiTheme="majorHAnsi" w:cstheme="majorHAnsi"/>
                <w:b/>
              </w:rPr>
              <w:t>Desirable</w:t>
            </w:r>
          </w:p>
          <w:p w14:paraId="7445DDD1" w14:textId="1B3C4E1F" w:rsidR="007E5178" w:rsidRPr="00ED7100" w:rsidRDefault="00ED7100" w:rsidP="00F708C4">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Self-motivated and</w:t>
            </w:r>
            <w:r w:rsidRPr="00ED7100">
              <w:rPr>
                <w:rFonts w:asciiTheme="majorHAnsi" w:hAnsiTheme="majorHAnsi" w:cstheme="majorHAnsi"/>
                <w:spacing w:val="-8"/>
              </w:rPr>
              <w:t xml:space="preserve"> </w:t>
            </w:r>
            <w:r w:rsidRPr="00ED7100">
              <w:rPr>
                <w:rFonts w:asciiTheme="majorHAnsi" w:hAnsiTheme="majorHAnsi" w:cstheme="majorHAnsi"/>
              </w:rPr>
              <w:t>self-directed</w:t>
            </w:r>
          </w:p>
        </w:tc>
      </w:tr>
    </w:tbl>
    <w:p w14:paraId="7445DDD3" w14:textId="77777777" w:rsidR="006B135D" w:rsidRPr="00ED7100" w:rsidRDefault="006B135D" w:rsidP="00020BE0">
      <w:pPr>
        <w:spacing w:after="0"/>
        <w:rPr>
          <w:rFonts w:asciiTheme="majorHAnsi" w:eastAsia="Times New Roman" w:hAnsiTheme="majorHAnsi" w:cstheme="majorHAnsi"/>
          <w:color w:val="54BCEB"/>
          <w:sz w:val="20"/>
          <w:szCs w:val="20"/>
          <w:lang w:val="en-US" w:eastAsia="en-AU"/>
        </w:rPr>
      </w:pPr>
    </w:p>
    <w:p w14:paraId="4C7A7372" w14:textId="77777777" w:rsidR="0047650B" w:rsidRDefault="0047650B">
      <w:pPr>
        <w:spacing w:after="0"/>
        <w:rPr>
          <w:rFonts w:asciiTheme="majorHAnsi" w:hAnsiTheme="majorHAnsi" w:cstheme="majorHAnsi"/>
          <w:b/>
        </w:rPr>
      </w:pPr>
      <w:r>
        <w:rPr>
          <w:rFonts w:asciiTheme="majorHAnsi" w:hAnsiTheme="majorHAnsi" w:cstheme="majorHAnsi"/>
          <w:b/>
        </w:rPr>
        <w:br w:type="page"/>
      </w:r>
    </w:p>
    <w:p w14:paraId="7445DDD4" w14:textId="7694FB52" w:rsidR="00020BE0" w:rsidRPr="00ED7100" w:rsidRDefault="00020BE0" w:rsidP="00020BE0">
      <w:pPr>
        <w:spacing w:after="0"/>
        <w:rPr>
          <w:rFonts w:asciiTheme="majorHAnsi" w:hAnsiTheme="majorHAnsi" w:cstheme="majorHAnsi"/>
          <w:b/>
        </w:rPr>
      </w:pPr>
      <w:r w:rsidRPr="00ED7100">
        <w:rPr>
          <w:rFonts w:asciiTheme="majorHAnsi" w:hAnsiTheme="majorHAnsi" w:cstheme="majorHAns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ED7100" w14:paraId="7445DDD8" w14:textId="77777777" w:rsidTr="005B1FAC">
        <w:tc>
          <w:tcPr>
            <w:tcW w:w="1503" w:type="pct"/>
          </w:tcPr>
          <w:p w14:paraId="7445DDD5" w14:textId="77777777" w:rsidR="00020BE0" w:rsidRPr="00ED7100" w:rsidRDefault="00020BE0" w:rsidP="00020BE0">
            <w:pPr>
              <w:rPr>
                <w:rFonts w:asciiTheme="majorHAnsi" w:hAnsiTheme="majorHAnsi" w:cstheme="majorHAnsi"/>
              </w:rPr>
            </w:pPr>
            <w:r w:rsidRPr="00ED7100">
              <w:rPr>
                <w:rFonts w:asciiTheme="majorHAnsi" w:hAnsiTheme="majorHAnsi" w:cstheme="majorHAnsi"/>
              </w:rPr>
              <w:t>Date Developed</w:t>
            </w:r>
            <w:r w:rsidR="00D51BEF" w:rsidRPr="00ED7100">
              <w:rPr>
                <w:rFonts w:asciiTheme="majorHAnsi" w:hAnsiTheme="majorHAnsi" w:cstheme="majorHAnsi"/>
              </w:rPr>
              <w:t>:</w:t>
            </w:r>
          </w:p>
        </w:tc>
        <w:tc>
          <w:tcPr>
            <w:tcW w:w="1559" w:type="pct"/>
          </w:tcPr>
          <w:p w14:paraId="7445DDD6" w14:textId="77777777" w:rsidR="00020BE0" w:rsidRPr="00ED7100" w:rsidRDefault="00020BE0" w:rsidP="00020BE0">
            <w:pPr>
              <w:rPr>
                <w:rFonts w:asciiTheme="majorHAnsi" w:hAnsiTheme="majorHAnsi" w:cstheme="majorHAnsi"/>
              </w:rPr>
            </w:pPr>
            <w:r w:rsidRPr="00ED7100">
              <w:rPr>
                <w:rFonts w:asciiTheme="majorHAnsi" w:hAnsiTheme="majorHAnsi" w:cstheme="majorHAnsi"/>
              </w:rPr>
              <w:t>Date Last Reviewed:</w:t>
            </w:r>
          </w:p>
        </w:tc>
        <w:tc>
          <w:tcPr>
            <w:tcW w:w="1938" w:type="pct"/>
          </w:tcPr>
          <w:p w14:paraId="7445DDD7" w14:textId="77777777" w:rsidR="00020BE0" w:rsidRPr="00ED7100" w:rsidRDefault="00020BE0" w:rsidP="00EB5B3A">
            <w:pPr>
              <w:rPr>
                <w:rFonts w:asciiTheme="majorHAnsi" w:hAnsiTheme="majorHAnsi" w:cstheme="majorHAnsi"/>
              </w:rPr>
            </w:pPr>
            <w:r w:rsidRPr="00ED7100">
              <w:rPr>
                <w:rFonts w:asciiTheme="majorHAnsi" w:hAnsiTheme="majorHAnsi" w:cstheme="majorHAnsi"/>
              </w:rPr>
              <w:t xml:space="preserve">Developed </w:t>
            </w:r>
            <w:r w:rsidR="00D51BEF" w:rsidRPr="00ED7100">
              <w:rPr>
                <w:rFonts w:asciiTheme="majorHAnsi" w:hAnsiTheme="majorHAnsi" w:cstheme="majorHAnsi"/>
              </w:rPr>
              <w:t>and</w:t>
            </w:r>
            <w:r w:rsidRPr="00ED7100">
              <w:rPr>
                <w:rFonts w:asciiTheme="majorHAnsi" w:hAnsiTheme="majorHAnsi" w:cstheme="majorHAnsi"/>
              </w:rPr>
              <w:t xml:space="preserve"> Reviewed By (</w:t>
            </w:r>
            <w:r w:rsidR="00EB5B3A" w:rsidRPr="00ED7100">
              <w:rPr>
                <w:rFonts w:asciiTheme="majorHAnsi" w:hAnsiTheme="majorHAnsi" w:cstheme="majorHAnsi"/>
              </w:rPr>
              <w:t>Position Title</w:t>
            </w:r>
            <w:r w:rsidRPr="00ED7100">
              <w:rPr>
                <w:rFonts w:asciiTheme="majorHAnsi" w:hAnsiTheme="majorHAnsi" w:cstheme="majorHAnsi"/>
              </w:rPr>
              <w:t xml:space="preserve">): </w:t>
            </w:r>
          </w:p>
        </w:tc>
      </w:tr>
      <w:tr w:rsidR="00020BE0" w:rsidRPr="00ED7100" w14:paraId="7445DDDC" w14:textId="77777777" w:rsidTr="005B1FAC">
        <w:tc>
          <w:tcPr>
            <w:tcW w:w="1503" w:type="pct"/>
          </w:tcPr>
          <w:p w14:paraId="7445DDD9" w14:textId="1E3623C6" w:rsidR="00020BE0" w:rsidRPr="00ED7100" w:rsidRDefault="00ED7100" w:rsidP="00020BE0">
            <w:pPr>
              <w:rPr>
                <w:rFonts w:asciiTheme="majorHAnsi" w:hAnsiTheme="majorHAnsi" w:cstheme="majorHAnsi"/>
              </w:rPr>
            </w:pPr>
            <w:r w:rsidRPr="00ED7100">
              <w:rPr>
                <w:rFonts w:asciiTheme="majorHAnsi" w:hAnsiTheme="majorHAnsi" w:cstheme="majorHAnsi"/>
              </w:rPr>
              <w:t>November 2015</w:t>
            </w:r>
          </w:p>
        </w:tc>
        <w:tc>
          <w:tcPr>
            <w:tcW w:w="1559" w:type="pct"/>
          </w:tcPr>
          <w:p w14:paraId="7445DDDA" w14:textId="15898F6A" w:rsidR="00020BE0" w:rsidRPr="00ED7100" w:rsidRDefault="00ED7100" w:rsidP="00020BE0">
            <w:pPr>
              <w:rPr>
                <w:rFonts w:asciiTheme="majorHAnsi" w:hAnsiTheme="majorHAnsi" w:cstheme="majorHAnsi"/>
              </w:rPr>
            </w:pPr>
            <w:r w:rsidRPr="00ED7100">
              <w:rPr>
                <w:rFonts w:asciiTheme="majorHAnsi" w:hAnsiTheme="majorHAnsi" w:cstheme="majorHAnsi"/>
              </w:rPr>
              <w:t>October 2022</w:t>
            </w:r>
          </w:p>
        </w:tc>
        <w:tc>
          <w:tcPr>
            <w:tcW w:w="1938" w:type="pct"/>
          </w:tcPr>
          <w:p w14:paraId="7445DDDB" w14:textId="70FF700E" w:rsidR="00020BE0" w:rsidRPr="00ED7100" w:rsidRDefault="00ED7100" w:rsidP="00020BE0">
            <w:pPr>
              <w:rPr>
                <w:rFonts w:asciiTheme="majorHAnsi" w:hAnsiTheme="majorHAnsi" w:cstheme="majorHAnsi"/>
              </w:rPr>
            </w:pPr>
            <w:r w:rsidRPr="00ED7100">
              <w:rPr>
                <w:rFonts w:asciiTheme="majorHAnsi" w:hAnsiTheme="majorHAnsi" w:cstheme="majorHAnsi"/>
              </w:rPr>
              <w:t>Clinical Services Leadership Team</w:t>
            </w:r>
          </w:p>
        </w:tc>
      </w:tr>
    </w:tbl>
    <w:p w14:paraId="7445DDDD" w14:textId="77777777" w:rsidR="00074244" w:rsidRPr="00ED7100" w:rsidRDefault="00074244" w:rsidP="00074244">
      <w:pPr>
        <w:pStyle w:val="epworth-styleelement-p"/>
        <w:spacing w:before="0" w:beforeAutospacing="0" w:after="0" w:afterAutospacing="0" w:line="240" w:lineRule="auto"/>
        <w:rPr>
          <w:rFonts w:asciiTheme="majorHAnsi" w:hAnsiTheme="majorHAnsi" w:cstheme="majorHAnsi"/>
          <w:color w:val="455560"/>
          <w:sz w:val="22"/>
          <w:szCs w:val="22"/>
          <w:lang w:val="en-US"/>
        </w:rPr>
      </w:pPr>
    </w:p>
    <w:p w14:paraId="7445DDDF" w14:textId="7D98EA07" w:rsidR="00020BE0" w:rsidRPr="00ED7100" w:rsidRDefault="004A01B6" w:rsidP="00020BE0">
      <w:pPr>
        <w:pStyle w:val="Heading2"/>
        <w:widowControl w:val="0"/>
        <w:numPr>
          <w:ilvl w:val="1"/>
          <w:numId w:val="3"/>
        </w:numPr>
        <w:tabs>
          <w:tab w:val="left" w:pos="0"/>
        </w:tabs>
        <w:spacing w:line="360" w:lineRule="auto"/>
        <w:ind w:left="0" w:firstLine="0"/>
        <w:jc w:val="both"/>
        <w:rPr>
          <w:rFonts w:asciiTheme="majorHAnsi" w:eastAsia="Times New Roman" w:hAnsiTheme="majorHAnsi" w:cstheme="majorHAnsi"/>
          <w:color w:val="54BCEB"/>
          <w:sz w:val="28"/>
          <w:szCs w:val="28"/>
        </w:rPr>
      </w:pPr>
      <w:r w:rsidRPr="00ED7100">
        <w:rPr>
          <w:rFonts w:asciiTheme="majorHAnsi" w:eastAsia="Times New Roman" w:hAnsiTheme="majorHAnsi" w:cstheme="majorHAnsi"/>
          <w:color w:val="54BCEB"/>
          <w:sz w:val="28"/>
          <w:szCs w:val="28"/>
        </w:rPr>
        <w:t xml:space="preserve">8. </w:t>
      </w:r>
      <w:r w:rsidR="00020BE0" w:rsidRPr="00ED7100">
        <w:rPr>
          <w:rFonts w:asciiTheme="majorHAnsi" w:eastAsia="Times New Roman" w:hAnsiTheme="majorHAnsi" w:cstheme="majorHAnsi"/>
          <w:color w:val="54BCEB"/>
          <w:sz w:val="28"/>
          <w:szCs w:val="28"/>
        </w:rPr>
        <w:t>Employee Position Declaration</w:t>
      </w:r>
    </w:p>
    <w:p w14:paraId="7445DDE0" w14:textId="77777777" w:rsidR="00020BE0" w:rsidRPr="00ED7100" w:rsidRDefault="00020BE0" w:rsidP="00020BE0">
      <w:pPr>
        <w:pStyle w:val="BodyText2"/>
        <w:spacing w:line="240" w:lineRule="auto"/>
        <w:jc w:val="both"/>
        <w:rPr>
          <w:rFonts w:asciiTheme="majorHAnsi" w:eastAsia="Times New Roman" w:hAnsiTheme="majorHAnsi" w:cstheme="majorHAnsi"/>
        </w:rPr>
      </w:pPr>
      <w:r w:rsidRPr="00ED7100">
        <w:rPr>
          <w:rFonts w:asciiTheme="majorHAnsi" w:eastAsia="Times New Roman" w:hAnsiTheme="majorHAnsi" w:cstheme="majorHAnsi"/>
        </w:rPr>
        <w:t xml:space="preserve">I have read and understand </w:t>
      </w:r>
      <w:r w:rsidRPr="00ED7100">
        <w:rPr>
          <w:rFonts w:asciiTheme="majorHAnsi" w:hAnsiTheme="majorHAnsi" w:cstheme="majorHAnsi"/>
        </w:rPr>
        <w:t xml:space="preserve">the requirements and expectations of the above </w:t>
      </w:r>
      <w:r w:rsidRPr="00ED7100">
        <w:rPr>
          <w:rFonts w:asciiTheme="majorHAnsi" w:eastAsia="Times New Roman" w:hAnsiTheme="majorHAnsi" w:cstheme="majorHAnsi"/>
        </w:rPr>
        <w:t xml:space="preserve">Position Description.  I agree that I have the physical ability to fulfil the inherent physical requirements of the position, and accept my role in fulfilling the Key Accountabilities.  I understand that the information and statements </w:t>
      </w:r>
      <w:r w:rsidRPr="00ED7100">
        <w:rPr>
          <w:rFonts w:asciiTheme="majorHAnsi" w:hAnsiTheme="majorHAnsi" w:cstheme="majorHAnsi"/>
        </w:rPr>
        <w:t>in this position description are intended to reflect a general overview of the responsibilities and are not to be interpreted as being all-inclusive</w:t>
      </w:r>
      <w:r w:rsidRPr="00ED7100">
        <w:rPr>
          <w:rFonts w:asciiTheme="majorHAnsi" w:eastAsia="Times New Roman" w:hAnsiTheme="majorHAnsi" w:cstheme="majorHAnsi"/>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rsidRPr="00ED7100" w14:paraId="7445DDE5" w14:textId="77777777" w:rsidTr="006B135D">
        <w:trPr>
          <w:trHeight w:hRule="exact" w:val="567"/>
        </w:trPr>
        <w:tc>
          <w:tcPr>
            <w:tcW w:w="7797" w:type="dxa"/>
            <w:tcMar>
              <w:left w:w="0" w:type="dxa"/>
              <w:right w:w="0" w:type="dxa"/>
            </w:tcMar>
            <w:vAlign w:val="bottom"/>
          </w:tcPr>
          <w:p w14:paraId="7445DDE2" w14:textId="77777777" w:rsidR="00020BE0" w:rsidRPr="00ED7100" w:rsidRDefault="00BC1306" w:rsidP="00020BE0">
            <w:pPr>
              <w:pStyle w:val="epworth-styleelement-p"/>
              <w:spacing w:after="0" w:afterAutospacing="0" w:line="240" w:lineRule="auto"/>
              <w:rPr>
                <w:rFonts w:asciiTheme="majorHAnsi" w:hAnsiTheme="majorHAnsi" w:cstheme="majorHAnsi"/>
                <w:sz w:val="22"/>
                <w:szCs w:val="22"/>
                <w:lang w:val="en-US"/>
              </w:rPr>
            </w:pPr>
            <w:r w:rsidRPr="00ED7100">
              <w:rPr>
                <w:rFonts w:asciiTheme="majorHAnsi" w:hAnsiTheme="majorHAnsi" w:cstheme="majorHAnsi"/>
                <w:sz w:val="22"/>
                <w:szCs w:val="22"/>
                <w:lang w:val="en-US"/>
              </w:rPr>
              <w:t>Employee S</w:t>
            </w:r>
            <w:r w:rsidR="00020BE0" w:rsidRPr="00ED7100">
              <w:rPr>
                <w:rFonts w:asciiTheme="majorHAnsi" w:hAnsiTheme="majorHAnsi" w:cstheme="majorHAnsi"/>
                <w:sz w:val="22"/>
                <w:szCs w:val="22"/>
                <w:lang w:val="en-US"/>
              </w:rPr>
              <w:t>ignature:</w:t>
            </w:r>
          </w:p>
        </w:tc>
        <w:tc>
          <w:tcPr>
            <w:tcW w:w="3543" w:type="dxa"/>
            <w:tcMar>
              <w:left w:w="0" w:type="dxa"/>
              <w:right w:w="0" w:type="dxa"/>
            </w:tcMar>
            <w:vAlign w:val="bottom"/>
          </w:tcPr>
          <w:p w14:paraId="7445DDE3" w14:textId="77777777" w:rsidR="00020BE0" w:rsidRPr="00ED7100" w:rsidRDefault="00020BE0" w:rsidP="00020BE0">
            <w:pPr>
              <w:pStyle w:val="epworth-styleelement-p"/>
              <w:spacing w:after="0" w:afterAutospacing="0" w:line="240" w:lineRule="auto"/>
              <w:rPr>
                <w:rFonts w:asciiTheme="majorHAnsi" w:hAnsiTheme="majorHAnsi" w:cstheme="majorHAnsi"/>
                <w:sz w:val="22"/>
                <w:szCs w:val="22"/>
                <w:lang w:val="en-US"/>
              </w:rPr>
            </w:pPr>
          </w:p>
          <w:p w14:paraId="7445DDE4" w14:textId="77777777" w:rsidR="00BC1306" w:rsidRPr="00ED7100" w:rsidRDefault="00BC1306" w:rsidP="00020BE0">
            <w:pPr>
              <w:pStyle w:val="epworth-styleelement-p"/>
              <w:spacing w:after="0" w:afterAutospacing="0" w:line="240" w:lineRule="auto"/>
              <w:rPr>
                <w:rFonts w:asciiTheme="majorHAnsi" w:hAnsiTheme="majorHAnsi" w:cstheme="majorHAnsi"/>
                <w:sz w:val="22"/>
                <w:szCs w:val="22"/>
                <w:lang w:val="en-US"/>
              </w:rPr>
            </w:pPr>
          </w:p>
        </w:tc>
      </w:tr>
      <w:tr w:rsidR="00020BE0" w:rsidRPr="00ED7100" w14:paraId="7445DDE8" w14:textId="77777777" w:rsidTr="006B135D">
        <w:trPr>
          <w:trHeight w:hRule="exact" w:val="567"/>
        </w:trPr>
        <w:tc>
          <w:tcPr>
            <w:tcW w:w="7797" w:type="dxa"/>
            <w:tcMar>
              <w:left w:w="0" w:type="dxa"/>
              <w:right w:w="0" w:type="dxa"/>
            </w:tcMar>
            <w:vAlign w:val="bottom"/>
          </w:tcPr>
          <w:p w14:paraId="7445DDE6" w14:textId="77777777" w:rsidR="00020BE0" w:rsidRPr="00ED7100" w:rsidRDefault="00BC1306" w:rsidP="00020BE0">
            <w:pPr>
              <w:pStyle w:val="epworth-styleelement-p"/>
              <w:spacing w:after="0" w:afterAutospacing="0" w:line="240" w:lineRule="auto"/>
              <w:rPr>
                <w:rFonts w:asciiTheme="majorHAnsi" w:hAnsiTheme="majorHAnsi" w:cstheme="majorHAnsi"/>
                <w:sz w:val="22"/>
                <w:szCs w:val="22"/>
                <w:lang w:val="en-US"/>
              </w:rPr>
            </w:pPr>
            <w:r w:rsidRPr="00ED7100">
              <w:rPr>
                <w:rFonts w:asciiTheme="majorHAnsi" w:hAnsiTheme="majorHAnsi" w:cstheme="majorHAnsi"/>
                <w:sz w:val="22"/>
                <w:szCs w:val="22"/>
                <w:lang w:val="en-US"/>
              </w:rPr>
              <w:t>Print N</w:t>
            </w:r>
            <w:r w:rsidR="00020BE0" w:rsidRPr="00ED7100">
              <w:rPr>
                <w:rFonts w:asciiTheme="majorHAnsi" w:hAnsiTheme="majorHAnsi" w:cstheme="majorHAnsi"/>
                <w:sz w:val="22"/>
                <w:szCs w:val="22"/>
                <w:lang w:val="en-US"/>
              </w:rPr>
              <w:t>ame:</w:t>
            </w:r>
          </w:p>
        </w:tc>
        <w:tc>
          <w:tcPr>
            <w:tcW w:w="3543" w:type="dxa"/>
            <w:tcMar>
              <w:left w:w="0" w:type="dxa"/>
              <w:right w:w="0" w:type="dxa"/>
            </w:tcMar>
            <w:vAlign w:val="bottom"/>
          </w:tcPr>
          <w:p w14:paraId="7445DDE7" w14:textId="77777777" w:rsidR="00020BE0" w:rsidRPr="00ED7100" w:rsidRDefault="00020BE0" w:rsidP="00020BE0">
            <w:pPr>
              <w:pStyle w:val="epworth-styleelement-p"/>
              <w:spacing w:after="0" w:afterAutospacing="0" w:line="240" w:lineRule="auto"/>
              <w:rPr>
                <w:rFonts w:asciiTheme="majorHAnsi" w:hAnsiTheme="majorHAnsi" w:cstheme="majorHAnsi"/>
                <w:sz w:val="22"/>
                <w:szCs w:val="22"/>
                <w:lang w:val="en-US"/>
              </w:rPr>
            </w:pPr>
            <w:r w:rsidRPr="00ED7100">
              <w:rPr>
                <w:rFonts w:asciiTheme="majorHAnsi" w:hAnsiTheme="majorHAnsi" w:cstheme="majorHAnsi"/>
                <w:sz w:val="22"/>
                <w:szCs w:val="22"/>
                <w:lang w:val="en-US"/>
              </w:rPr>
              <w:t>Date:</w:t>
            </w:r>
          </w:p>
        </w:tc>
      </w:tr>
    </w:tbl>
    <w:p w14:paraId="7445DDE9" w14:textId="77777777" w:rsidR="007A0059" w:rsidRPr="00ED7100" w:rsidRDefault="007A0059" w:rsidP="00F708C4">
      <w:pPr>
        <w:tabs>
          <w:tab w:val="left" w:pos="1260"/>
        </w:tabs>
        <w:rPr>
          <w:rFonts w:asciiTheme="majorHAnsi" w:hAnsiTheme="majorHAnsi" w:cstheme="majorHAnsi"/>
        </w:rPr>
      </w:pPr>
    </w:p>
    <w:sectPr w:rsidR="007A0059" w:rsidRPr="00ED7100"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9BA4" w14:textId="77777777" w:rsidR="007F1C2D" w:rsidRDefault="007F1C2D" w:rsidP="007A0059">
      <w:pPr>
        <w:spacing w:after="0"/>
      </w:pPr>
      <w:r>
        <w:separator/>
      </w:r>
    </w:p>
  </w:endnote>
  <w:endnote w:type="continuationSeparator" w:id="0">
    <w:p w14:paraId="15D42DCA" w14:textId="77777777" w:rsidR="007F1C2D" w:rsidRDefault="007F1C2D"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CF6D" w14:textId="77777777" w:rsidR="007F1C2D" w:rsidRDefault="007F1C2D" w:rsidP="007A0059">
      <w:pPr>
        <w:spacing w:after="0"/>
      </w:pPr>
      <w:r>
        <w:separator/>
      </w:r>
    </w:p>
  </w:footnote>
  <w:footnote w:type="continuationSeparator" w:id="0">
    <w:p w14:paraId="4FCCD1E7" w14:textId="77777777" w:rsidR="007F1C2D" w:rsidRDefault="007F1C2D"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6B54F9"/>
    <w:multiLevelType w:val="hybridMultilevel"/>
    <w:tmpl w:val="3E4EB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B07B7B"/>
    <w:multiLevelType w:val="hybridMultilevel"/>
    <w:tmpl w:val="F03EFFDC"/>
    <w:lvl w:ilvl="0" w:tplc="4C20DB0C">
      <w:numFmt w:val="bullet"/>
      <w:lvlText w:val=""/>
      <w:lvlJc w:val="left"/>
      <w:pPr>
        <w:ind w:left="465" w:hanging="356"/>
      </w:pPr>
      <w:rPr>
        <w:rFonts w:ascii="Symbol" w:eastAsia="Symbol" w:hAnsi="Symbol" w:cs="Symbol" w:hint="default"/>
        <w:w w:val="100"/>
        <w:sz w:val="22"/>
        <w:szCs w:val="22"/>
        <w:lang w:val="en-AU" w:eastAsia="en-AU" w:bidi="en-AU"/>
      </w:rPr>
    </w:lvl>
    <w:lvl w:ilvl="1" w:tplc="EF785DBE">
      <w:numFmt w:val="bullet"/>
      <w:lvlText w:val="•"/>
      <w:lvlJc w:val="left"/>
      <w:pPr>
        <w:ind w:left="1700" w:hanging="356"/>
      </w:pPr>
      <w:rPr>
        <w:rFonts w:hint="default"/>
        <w:lang w:val="en-AU" w:eastAsia="en-AU" w:bidi="en-AU"/>
      </w:rPr>
    </w:lvl>
    <w:lvl w:ilvl="2" w:tplc="DE6E9E6A">
      <w:numFmt w:val="bullet"/>
      <w:lvlText w:val="•"/>
      <w:lvlJc w:val="left"/>
      <w:pPr>
        <w:ind w:left="2940" w:hanging="356"/>
      </w:pPr>
      <w:rPr>
        <w:rFonts w:hint="default"/>
        <w:lang w:val="en-AU" w:eastAsia="en-AU" w:bidi="en-AU"/>
      </w:rPr>
    </w:lvl>
    <w:lvl w:ilvl="3" w:tplc="D4A45144">
      <w:numFmt w:val="bullet"/>
      <w:lvlText w:val="•"/>
      <w:lvlJc w:val="left"/>
      <w:pPr>
        <w:ind w:left="4180" w:hanging="356"/>
      </w:pPr>
      <w:rPr>
        <w:rFonts w:hint="default"/>
        <w:lang w:val="en-AU" w:eastAsia="en-AU" w:bidi="en-AU"/>
      </w:rPr>
    </w:lvl>
    <w:lvl w:ilvl="4" w:tplc="F990D4F2">
      <w:numFmt w:val="bullet"/>
      <w:lvlText w:val="•"/>
      <w:lvlJc w:val="left"/>
      <w:pPr>
        <w:ind w:left="5420" w:hanging="356"/>
      </w:pPr>
      <w:rPr>
        <w:rFonts w:hint="default"/>
        <w:lang w:val="en-AU" w:eastAsia="en-AU" w:bidi="en-AU"/>
      </w:rPr>
    </w:lvl>
    <w:lvl w:ilvl="5" w:tplc="055048BC">
      <w:numFmt w:val="bullet"/>
      <w:lvlText w:val="•"/>
      <w:lvlJc w:val="left"/>
      <w:pPr>
        <w:ind w:left="6661" w:hanging="356"/>
      </w:pPr>
      <w:rPr>
        <w:rFonts w:hint="default"/>
        <w:lang w:val="en-AU" w:eastAsia="en-AU" w:bidi="en-AU"/>
      </w:rPr>
    </w:lvl>
    <w:lvl w:ilvl="6" w:tplc="ECDAE71A">
      <w:numFmt w:val="bullet"/>
      <w:lvlText w:val="•"/>
      <w:lvlJc w:val="left"/>
      <w:pPr>
        <w:ind w:left="7901" w:hanging="356"/>
      </w:pPr>
      <w:rPr>
        <w:rFonts w:hint="default"/>
        <w:lang w:val="en-AU" w:eastAsia="en-AU" w:bidi="en-AU"/>
      </w:rPr>
    </w:lvl>
    <w:lvl w:ilvl="7" w:tplc="90964F9E">
      <w:numFmt w:val="bullet"/>
      <w:lvlText w:val="•"/>
      <w:lvlJc w:val="left"/>
      <w:pPr>
        <w:ind w:left="9141" w:hanging="356"/>
      </w:pPr>
      <w:rPr>
        <w:rFonts w:hint="default"/>
        <w:lang w:val="en-AU" w:eastAsia="en-AU" w:bidi="en-AU"/>
      </w:rPr>
    </w:lvl>
    <w:lvl w:ilvl="8" w:tplc="CE0E6BCC">
      <w:numFmt w:val="bullet"/>
      <w:lvlText w:val="•"/>
      <w:lvlJc w:val="left"/>
      <w:pPr>
        <w:ind w:left="10381" w:hanging="356"/>
      </w:pPr>
      <w:rPr>
        <w:rFonts w:hint="default"/>
        <w:lang w:val="en-AU" w:eastAsia="en-AU" w:bidi="en-AU"/>
      </w:rPr>
    </w:lvl>
  </w:abstractNum>
  <w:abstractNum w:abstractNumId="4" w15:restartNumberingAfterBreak="0">
    <w:nsid w:val="1A613155"/>
    <w:multiLevelType w:val="hybridMultilevel"/>
    <w:tmpl w:val="6C383834"/>
    <w:lvl w:ilvl="0" w:tplc="87E28CCC">
      <w:numFmt w:val="bullet"/>
      <w:lvlText w:val=""/>
      <w:lvlJc w:val="left"/>
      <w:pPr>
        <w:ind w:left="465" w:hanging="356"/>
      </w:pPr>
      <w:rPr>
        <w:rFonts w:ascii="Symbol" w:eastAsia="Symbol" w:hAnsi="Symbol" w:cs="Symbol" w:hint="default"/>
        <w:w w:val="100"/>
        <w:sz w:val="22"/>
        <w:szCs w:val="22"/>
        <w:lang w:val="en-AU" w:eastAsia="en-AU" w:bidi="en-AU"/>
      </w:rPr>
    </w:lvl>
    <w:lvl w:ilvl="1" w:tplc="D220B0CE">
      <w:numFmt w:val="bullet"/>
      <w:lvlText w:val="•"/>
      <w:lvlJc w:val="left"/>
      <w:pPr>
        <w:ind w:left="1700" w:hanging="356"/>
      </w:pPr>
      <w:rPr>
        <w:rFonts w:hint="default"/>
        <w:lang w:val="en-AU" w:eastAsia="en-AU" w:bidi="en-AU"/>
      </w:rPr>
    </w:lvl>
    <w:lvl w:ilvl="2" w:tplc="67DCF5DA">
      <w:numFmt w:val="bullet"/>
      <w:lvlText w:val="•"/>
      <w:lvlJc w:val="left"/>
      <w:pPr>
        <w:ind w:left="2940" w:hanging="356"/>
      </w:pPr>
      <w:rPr>
        <w:rFonts w:hint="default"/>
        <w:lang w:val="en-AU" w:eastAsia="en-AU" w:bidi="en-AU"/>
      </w:rPr>
    </w:lvl>
    <w:lvl w:ilvl="3" w:tplc="49A0DC80">
      <w:numFmt w:val="bullet"/>
      <w:lvlText w:val="•"/>
      <w:lvlJc w:val="left"/>
      <w:pPr>
        <w:ind w:left="4180" w:hanging="356"/>
      </w:pPr>
      <w:rPr>
        <w:rFonts w:hint="default"/>
        <w:lang w:val="en-AU" w:eastAsia="en-AU" w:bidi="en-AU"/>
      </w:rPr>
    </w:lvl>
    <w:lvl w:ilvl="4" w:tplc="DDD0392E">
      <w:numFmt w:val="bullet"/>
      <w:lvlText w:val="•"/>
      <w:lvlJc w:val="left"/>
      <w:pPr>
        <w:ind w:left="5420" w:hanging="356"/>
      </w:pPr>
      <w:rPr>
        <w:rFonts w:hint="default"/>
        <w:lang w:val="en-AU" w:eastAsia="en-AU" w:bidi="en-AU"/>
      </w:rPr>
    </w:lvl>
    <w:lvl w:ilvl="5" w:tplc="02FE1BA0">
      <w:numFmt w:val="bullet"/>
      <w:lvlText w:val="•"/>
      <w:lvlJc w:val="left"/>
      <w:pPr>
        <w:ind w:left="6661" w:hanging="356"/>
      </w:pPr>
      <w:rPr>
        <w:rFonts w:hint="default"/>
        <w:lang w:val="en-AU" w:eastAsia="en-AU" w:bidi="en-AU"/>
      </w:rPr>
    </w:lvl>
    <w:lvl w:ilvl="6" w:tplc="4C48FAD2">
      <w:numFmt w:val="bullet"/>
      <w:lvlText w:val="•"/>
      <w:lvlJc w:val="left"/>
      <w:pPr>
        <w:ind w:left="7901" w:hanging="356"/>
      </w:pPr>
      <w:rPr>
        <w:rFonts w:hint="default"/>
        <w:lang w:val="en-AU" w:eastAsia="en-AU" w:bidi="en-AU"/>
      </w:rPr>
    </w:lvl>
    <w:lvl w:ilvl="7" w:tplc="099C168E">
      <w:numFmt w:val="bullet"/>
      <w:lvlText w:val="•"/>
      <w:lvlJc w:val="left"/>
      <w:pPr>
        <w:ind w:left="9141" w:hanging="356"/>
      </w:pPr>
      <w:rPr>
        <w:rFonts w:hint="default"/>
        <w:lang w:val="en-AU" w:eastAsia="en-AU" w:bidi="en-AU"/>
      </w:rPr>
    </w:lvl>
    <w:lvl w:ilvl="8" w:tplc="9FE0BD1A">
      <w:numFmt w:val="bullet"/>
      <w:lvlText w:val="•"/>
      <w:lvlJc w:val="left"/>
      <w:pPr>
        <w:ind w:left="10381" w:hanging="356"/>
      </w:pPr>
      <w:rPr>
        <w:rFonts w:hint="default"/>
        <w:lang w:val="en-AU" w:eastAsia="en-AU" w:bidi="en-AU"/>
      </w:rPr>
    </w:lvl>
  </w:abstractNum>
  <w:abstractNum w:abstractNumId="5" w15:restartNumberingAfterBreak="0">
    <w:nsid w:val="287256B5"/>
    <w:multiLevelType w:val="hybridMultilevel"/>
    <w:tmpl w:val="6512E52E"/>
    <w:lvl w:ilvl="0" w:tplc="A63CE602">
      <w:numFmt w:val="bullet"/>
      <w:lvlText w:val=""/>
      <w:lvlJc w:val="left"/>
      <w:pPr>
        <w:ind w:left="465" w:hanging="356"/>
      </w:pPr>
      <w:rPr>
        <w:rFonts w:ascii="Symbol" w:eastAsia="Symbol" w:hAnsi="Symbol" w:cs="Symbol" w:hint="default"/>
        <w:w w:val="100"/>
        <w:sz w:val="22"/>
        <w:szCs w:val="22"/>
        <w:lang w:val="en-AU" w:eastAsia="en-AU" w:bidi="en-AU"/>
      </w:rPr>
    </w:lvl>
    <w:lvl w:ilvl="1" w:tplc="6C38088A">
      <w:numFmt w:val="bullet"/>
      <w:lvlText w:val="•"/>
      <w:lvlJc w:val="left"/>
      <w:pPr>
        <w:ind w:left="1700" w:hanging="356"/>
      </w:pPr>
      <w:rPr>
        <w:rFonts w:hint="default"/>
        <w:lang w:val="en-AU" w:eastAsia="en-AU" w:bidi="en-AU"/>
      </w:rPr>
    </w:lvl>
    <w:lvl w:ilvl="2" w:tplc="EC52A050">
      <w:numFmt w:val="bullet"/>
      <w:lvlText w:val="•"/>
      <w:lvlJc w:val="left"/>
      <w:pPr>
        <w:ind w:left="2940" w:hanging="356"/>
      </w:pPr>
      <w:rPr>
        <w:rFonts w:hint="default"/>
        <w:lang w:val="en-AU" w:eastAsia="en-AU" w:bidi="en-AU"/>
      </w:rPr>
    </w:lvl>
    <w:lvl w:ilvl="3" w:tplc="91C26982">
      <w:numFmt w:val="bullet"/>
      <w:lvlText w:val="•"/>
      <w:lvlJc w:val="left"/>
      <w:pPr>
        <w:ind w:left="4180" w:hanging="356"/>
      </w:pPr>
      <w:rPr>
        <w:rFonts w:hint="default"/>
        <w:lang w:val="en-AU" w:eastAsia="en-AU" w:bidi="en-AU"/>
      </w:rPr>
    </w:lvl>
    <w:lvl w:ilvl="4" w:tplc="2936857A">
      <w:numFmt w:val="bullet"/>
      <w:lvlText w:val="•"/>
      <w:lvlJc w:val="left"/>
      <w:pPr>
        <w:ind w:left="5420" w:hanging="356"/>
      </w:pPr>
      <w:rPr>
        <w:rFonts w:hint="default"/>
        <w:lang w:val="en-AU" w:eastAsia="en-AU" w:bidi="en-AU"/>
      </w:rPr>
    </w:lvl>
    <w:lvl w:ilvl="5" w:tplc="28F0C8E8">
      <w:numFmt w:val="bullet"/>
      <w:lvlText w:val="•"/>
      <w:lvlJc w:val="left"/>
      <w:pPr>
        <w:ind w:left="6661" w:hanging="356"/>
      </w:pPr>
      <w:rPr>
        <w:rFonts w:hint="default"/>
        <w:lang w:val="en-AU" w:eastAsia="en-AU" w:bidi="en-AU"/>
      </w:rPr>
    </w:lvl>
    <w:lvl w:ilvl="6" w:tplc="EC9260A8">
      <w:numFmt w:val="bullet"/>
      <w:lvlText w:val="•"/>
      <w:lvlJc w:val="left"/>
      <w:pPr>
        <w:ind w:left="7901" w:hanging="356"/>
      </w:pPr>
      <w:rPr>
        <w:rFonts w:hint="default"/>
        <w:lang w:val="en-AU" w:eastAsia="en-AU" w:bidi="en-AU"/>
      </w:rPr>
    </w:lvl>
    <w:lvl w:ilvl="7" w:tplc="601EDA98">
      <w:numFmt w:val="bullet"/>
      <w:lvlText w:val="•"/>
      <w:lvlJc w:val="left"/>
      <w:pPr>
        <w:ind w:left="9141" w:hanging="356"/>
      </w:pPr>
      <w:rPr>
        <w:rFonts w:hint="default"/>
        <w:lang w:val="en-AU" w:eastAsia="en-AU" w:bidi="en-AU"/>
      </w:rPr>
    </w:lvl>
    <w:lvl w:ilvl="8" w:tplc="8410C2F2">
      <w:numFmt w:val="bullet"/>
      <w:lvlText w:val="•"/>
      <w:lvlJc w:val="left"/>
      <w:pPr>
        <w:ind w:left="10381" w:hanging="356"/>
      </w:pPr>
      <w:rPr>
        <w:rFonts w:hint="default"/>
        <w:lang w:val="en-AU" w:eastAsia="en-AU" w:bidi="en-AU"/>
      </w:rPr>
    </w:lvl>
  </w:abstractNum>
  <w:abstractNum w:abstractNumId="6" w15:restartNumberingAfterBreak="0">
    <w:nsid w:val="36423A9F"/>
    <w:multiLevelType w:val="hybridMultilevel"/>
    <w:tmpl w:val="DC4CF2BE"/>
    <w:lvl w:ilvl="0" w:tplc="D062D1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8B70B6"/>
    <w:multiLevelType w:val="hybridMultilevel"/>
    <w:tmpl w:val="843424C2"/>
    <w:lvl w:ilvl="0" w:tplc="78F6E428">
      <w:numFmt w:val="bullet"/>
      <w:lvlText w:val=""/>
      <w:lvlJc w:val="left"/>
      <w:pPr>
        <w:ind w:left="465" w:hanging="356"/>
      </w:pPr>
      <w:rPr>
        <w:rFonts w:hint="default"/>
        <w:w w:val="100"/>
        <w:lang w:val="en-AU" w:eastAsia="en-AU" w:bidi="en-AU"/>
      </w:rPr>
    </w:lvl>
    <w:lvl w:ilvl="1" w:tplc="4F56EEE2">
      <w:numFmt w:val="bullet"/>
      <w:lvlText w:val="•"/>
      <w:lvlJc w:val="left"/>
      <w:pPr>
        <w:ind w:left="1700" w:hanging="356"/>
      </w:pPr>
      <w:rPr>
        <w:rFonts w:hint="default"/>
        <w:lang w:val="en-AU" w:eastAsia="en-AU" w:bidi="en-AU"/>
      </w:rPr>
    </w:lvl>
    <w:lvl w:ilvl="2" w:tplc="F9AE2FD6">
      <w:numFmt w:val="bullet"/>
      <w:lvlText w:val="•"/>
      <w:lvlJc w:val="left"/>
      <w:pPr>
        <w:ind w:left="2940" w:hanging="356"/>
      </w:pPr>
      <w:rPr>
        <w:rFonts w:hint="default"/>
        <w:lang w:val="en-AU" w:eastAsia="en-AU" w:bidi="en-AU"/>
      </w:rPr>
    </w:lvl>
    <w:lvl w:ilvl="3" w:tplc="7DF0DA3C">
      <w:numFmt w:val="bullet"/>
      <w:lvlText w:val="•"/>
      <w:lvlJc w:val="left"/>
      <w:pPr>
        <w:ind w:left="4180" w:hanging="356"/>
      </w:pPr>
      <w:rPr>
        <w:rFonts w:hint="default"/>
        <w:lang w:val="en-AU" w:eastAsia="en-AU" w:bidi="en-AU"/>
      </w:rPr>
    </w:lvl>
    <w:lvl w:ilvl="4" w:tplc="ABF8B362">
      <w:numFmt w:val="bullet"/>
      <w:lvlText w:val="•"/>
      <w:lvlJc w:val="left"/>
      <w:pPr>
        <w:ind w:left="5420" w:hanging="356"/>
      </w:pPr>
      <w:rPr>
        <w:rFonts w:hint="default"/>
        <w:lang w:val="en-AU" w:eastAsia="en-AU" w:bidi="en-AU"/>
      </w:rPr>
    </w:lvl>
    <w:lvl w:ilvl="5" w:tplc="2540869E">
      <w:numFmt w:val="bullet"/>
      <w:lvlText w:val="•"/>
      <w:lvlJc w:val="left"/>
      <w:pPr>
        <w:ind w:left="6661" w:hanging="356"/>
      </w:pPr>
      <w:rPr>
        <w:rFonts w:hint="default"/>
        <w:lang w:val="en-AU" w:eastAsia="en-AU" w:bidi="en-AU"/>
      </w:rPr>
    </w:lvl>
    <w:lvl w:ilvl="6" w:tplc="E6805208">
      <w:numFmt w:val="bullet"/>
      <w:lvlText w:val="•"/>
      <w:lvlJc w:val="left"/>
      <w:pPr>
        <w:ind w:left="7901" w:hanging="356"/>
      </w:pPr>
      <w:rPr>
        <w:rFonts w:hint="default"/>
        <w:lang w:val="en-AU" w:eastAsia="en-AU" w:bidi="en-AU"/>
      </w:rPr>
    </w:lvl>
    <w:lvl w:ilvl="7" w:tplc="93D26DCC">
      <w:numFmt w:val="bullet"/>
      <w:lvlText w:val="•"/>
      <w:lvlJc w:val="left"/>
      <w:pPr>
        <w:ind w:left="9141" w:hanging="356"/>
      </w:pPr>
      <w:rPr>
        <w:rFonts w:hint="default"/>
        <w:lang w:val="en-AU" w:eastAsia="en-AU" w:bidi="en-AU"/>
      </w:rPr>
    </w:lvl>
    <w:lvl w:ilvl="8" w:tplc="C804B5DC">
      <w:numFmt w:val="bullet"/>
      <w:lvlText w:val="•"/>
      <w:lvlJc w:val="left"/>
      <w:pPr>
        <w:ind w:left="10381" w:hanging="356"/>
      </w:pPr>
      <w:rPr>
        <w:rFonts w:hint="default"/>
        <w:lang w:val="en-AU" w:eastAsia="en-AU" w:bidi="en-AU"/>
      </w:rPr>
    </w:lvl>
  </w:abstractNum>
  <w:abstractNum w:abstractNumId="8" w15:restartNumberingAfterBreak="0">
    <w:nsid w:val="38C34EDF"/>
    <w:multiLevelType w:val="hybridMultilevel"/>
    <w:tmpl w:val="EA1E1312"/>
    <w:lvl w:ilvl="0" w:tplc="F7BA4BEA">
      <w:numFmt w:val="bullet"/>
      <w:lvlText w:val=""/>
      <w:lvlJc w:val="left"/>
      <w:pPr>
        <w:ind w:left="566" w:hanging="354"/>
      </w:pPr>
      <w:rPr>
        <w:rFonts w:ascii="Symbol" w:eastAsia="Symbol" w:hAnsi="Symbol" w:cs="Symbol" w:hint="default"/>
        <w:w w:val="100"/>
        <w:sz w:val="22"/>
        <w:szCs w:val="22"/>
        <w:lang w:val="en-AU" w:eastAsia="en-AU" w:bidi="en-AU"/>
      </w:rPr>
    </w:lvl>
    <w:lvl w:ilvl="1" w:tplc="D3783290">
      <w:numFmt w:val="bullet"/>
      <w:lvlText w:val="•"/>
      <w:lvlJc w:val="left"/>
      <w:pPr>
        <w:ind w:left="1199" w:hanging="354"/>
      </w:pPr>
      <w:rPr>
        <w:rFonts w:hint="default"/>
        <w:lang w:val="en-AU" w:eastAsia="en-AU" w:bidi="en-AU"/>
      </w:rPr>
    </w:lvl>
    <w:lvl w:ilvl="2" w:tplc="30AEF374">
      <w:numFmt w:val="bullet"/>
      <w:lvlText w:val="•"/>
      <w:lvlJc w:val="left"/>
      <w:pPr>
        <w:ind w:left="1838" w:hanging="354"/>
      </w:pPr>
      <w:rPr>
        <w:rFonts w:hint="default"/>
        <w:lang w:val="en-AU" w:eastAsia="en-AU" w:bidi="en-AU"/>
      </w:rPr>
    </w:lvl>
    <w:lvl w:ilvl="3" w:tplc="63BA64EC">
      <w:numFmt w:val="bullet"/>
      <w:lvlText w:val="•"/>
      <w:lvlJc w:val="left"/>
      <w:pPr>
        <w:ind w:left="2478" w:hanging="354"/>
      </w:pPr>
      <w:rPr>
        <w:rFonts w:hint="default"/>
        <w:lang w:val="en-AU" w:eastAsia="en-AU" w:bidi="en-AU"/>
      </w:rPr>
    </w:lvl>
    <w:lvl w:ilvl="4" w:tplc="1D7C7F54">
      <w:numFmt w:val="bullet"/>
      <w:lvlText w:val="•"/>
      <w:lvlJc w:val="left"/>
      <w:pPr>
        <w:ind w:left="3117" w:hanging="354"/>
      </w:pPr>
      <w:rPr>
        <w:rFonts w:hint="default"/>
        <w:lang w:val="en-AU" w:eastAsia="en-AU" w:bidi="en-AU"/>
      </w:rPr>
    </w:lvl>
    <w:lvl w:ilvl="5" w:tplc="3156FDFE">
      <w:numFmt w:val="bullet"/>
      <w:lvlText w:val="•"/>
      <w:lvlJc w:val="left"/>
      <w:pPr>
        <w:ind w:left="3757" w:hanging="354"/>
      </w:pPr>
      <w:rPr>
        <w:rFonts w:hint="default"/>
        <w:lang w:val="en-AU" w:eastAsia="en-AU" w:bidi="en-AU"/>
      </w:rPr>
    </w:lvl>
    <w:lvl w:ilvl="6" w:tplc="997CB772">
      <w:numFmt w:val="bullet"/>
      <w:lvlText w:val="•"/>
      <w:lvlJc w:val="left"/>
      <w:pPr>
        <w:ind w:left="4396" w:hanging="354"/>
      </w:pPr>
      <w:rPr>
        <w:rFonts w:hint="default"/>
        <w:lang w:val="en-AU" w:eastAsia="en-AU" w:bidi="en-AU"/>
      </w:rPr>
    </w:lvl>
    <w:lvl w:ilvl="7" w:tplc="2AB85E56">
      <w:numFmt w:val="bullet"/>
      <w:lvlText w:val="•"/>
      <w:lvlJc w:val="left"/>
      <w:pPr>
        <w:ind w:left="5035" w:hanging="354"/>
      </w:pPr>
      <w:rPr>
        <w:rFonts w:hint="default"/>
        <w:lang w:val="en-AU" w:eastAsia="en-AU" w:bidi="en-AU"/>
      </w:rPr>
    </w:lvl>
    <w:lvl w:ilvl="8" w:tplc="7892EC9E">
      <w:numFmt w:val="bullet"/>
      <w:lvlText w:val="•"/>
      <w:lvlJc w:val="left"/>
      <w:pPr>
        <w:ind w:left="5675" w:hanging="354"/>
      </w:pPr>
      <w:rPr>
        <w:rFonts w:hint="default"/>
        <w:lang w:val="en-AU" w:eastAsia="en-AU" w:bidi="en-AU"/>
      </w:rPr>
    </w:lvl>
  </w:abstractNum>
  <w:abstractNum w:abstractNumId="9"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0A64016"/>
    <w:multiLevelType w:val="hybridMultilevel"/>
    <w:tmpl w:val="8E5828AE"/>
    <w:lvl w:ilvl="0" w:tplc="21B21904">
      <w:numFmt w:val="bullet"/>
      <w:lvlText w:val=""/>
      <w:lvlJc w:val="left"/>
      <w:pPr>
        <w:ind w:left="468" w:hanging="358"/>
      </w:pPr>
      <w:rPr>
        <w:rFonts w:ascii="Symbol" w:eastAsia="Symbol" w:hAnsi="Symbol" w:cs="Symbol" w:hint="default"/>
        <w:w w:val="100"/>
        <w:sz w:val="22"/>
        <w:szCs w:val="22"/>
        <w:lang w:val="en-AU" w:eastAsia="en-AU" w:bidi="en-AU"/>
      </w:rPr>
    </w:lvl>
    <w:lvl w:ilvl="1" w:tplc="35CE9490">
      <w:numFmt w:val="bullet"/>
      <w:lvlText w:val="•"/>
      <w:lvlJc w:val="left"/>
      <w:pPr>
        <w:ind w:left="1109" w:hanging="358"/>
      </w:pPr>
      <w:rPr>
        <w:rFonts w:hint="default"/>
        <w:lang w:val="en-AU" w:eastAsia="en-AU" w:bidi="en-AU"/>
      </w:rPr>
    </w:lvl>
    <w:lvl w:ilvl="2" w:tplc="E3024708">
      <w:numFmt w:val="bullet"/>
      <w:lvlText w:val="•"/>
      <w:lvlJc w:val="left"/>
      <w:pPr>
        <w:ind w:left="1758" w:hanging="358"/>
      </w:pPr>
      <w:rPr>
        <w:rFonts w:hint="default"/>
        <w:lang w:val="en-AU" w:eastAsia="en-AU" w:bidi="en-AU"/>
      </w:rPr>
    </w:lvl>
    <w:lvl w:ilvl="3" w:tplc="714A8606">
      <w:numFmt w:val="bullet"/>
      <w:lvlText w:val="•"/>
      <w:lvlJc w:val="left"/>
      <w:pPr>
        <w:ind w:left="2408" w:hanging="358"/>
      </w:pPr>
      <w:rPr>
        <w:rFonts w:hint="default"/>
        <w:lang w:val="en-AU" w:eastAsia="en-AU" w:bidi="en-AU"/>
      </w:rPr>
    </w:lvl>
    <w:lvl w:ilvl="4" w:tplc="36D28E68">
      <w:numFmt w:val="bullet"/>
      <w:lvlText w:val="•"/>
      <w:lvlJc w:val="left"/>
      <w:pPr>
        <w:ind w:left="3057" w:hanging="358"/>
      </w:pPr>
      <w:rPr>
        <w:rFonts w:hint="default"/>
        <w:lang w:val="en-AU" w:eastAsia="en-AU" w:bidi="en-AU"/>
      </w:rPr>
    </w:lvl>
    <w:lvl w:ilvl="5" w:tplc="B82CEA12">
      <w:numFmt w:val="bullet"/>
      <w:lvlText w:val="•"/>
      <w:lvlJc w:val="left"/>
      <w:pPr>
        <w:ind w:left="3707" w:hanging="358"/>
      </w:pPr>
      <w:rPr>
        <w:rFonts w:hint="default"/>
        <w:lang w:val="en-AU" w:eastAsia="en-AU" w:bidi="en-AU"/>
      </w:rPr>
    </w:lvl>
    <w:lvl w:ilvl="6" w:tplc="5B0A18FA">
      <w:numFmt w:val="bullet"/>
      <w:lvlText w:val="•"/>
      <w:lvlJc w:val="left"/>
      <w:pPr>
        <w:ind w:left="4356" w:hanging="358"/>
      </w:pPr>
      <w:rPr>
        <w:rFonts w:hint="default"/>
        <w:lang w:val="en-AU" w:eastAsia="en-AU" w:bidi="en-AU"/>
      </w:rPr>
    </w:lvl>
    <w:lvl w:ilvl="7" w:tplc="90E8BAD4">
      <w:numFmt w:val="bullet"/>
      <w:lvlText w:val="•"/>
      <w:lvlJc w:val="left"/>
      <w:pPr>
        <w:ind w:left="5005" w:hanging="358"/>
      </w:pPr>
      <w:rPr>
        <w:rFonts w:hint="default"/>
        <w:lang w:val="en-AU" w:eastAsia="en-AU" w:bidi="en-AU"/>
      </w:rPr>
    </w:lvl>
    <w:lvl w:ilvl="8" w:tplc="0838AFF0">
      <w:numFmt w:val="bullet"/>
      <w:lvlText w:val="•"/>
      <w:lvlJc w:val="left"/>
      <w:pPr>
        <w:ind w:left="5655" w:hanging="358"/>
      </w:pPr>
      <w:rPr>
        <w:rFonts w:hint="default"/>
        <w:lang w:val="en-AU" w:eastAsia="en-AU" w:bidi="en-AU"/>
      </w:rPr>
    </w:lvl>
  </w:abstractNum>
  <w:abstractNum w:abstractNumId="15"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FC04F7"/>
    <w:multiLevelType w:val="hybridMultilevel"/>
    <w:tmpl w:val="658E7590"/>
    <w:lvl w:ilvl="0" w:tplc="72FC9CA8">
      <w:numFmt w:val="bullet"/>
      <w:lvlText w:val=""/>
      <w:lvlJc w:val="left"/>
      <w:pPr>
        <w:ind w:left="467" w:hanging="358"/>
      </w:pPr>
      <w:rPr>
        <w:rFonts w:ascii="Symbol" w:eastAsia="Symbol" w:hAnsi="Symbol" w:cs="Symbol" w:hint="default"/>
        <w:w w:val="100"/>
        <w:sz w:val="24"/>
        <w:szCs w:val="24"/>
        <w:lang w:val="en-AU" w:eastAsia="en-AU" w:bidi="en-AU"/>
      </w:rPr>
    </w:lvl>
    <w:lvl w:ilvl="1" w:tplc="5ED81912">
      <w:numFmt w:val="bullet"/>
      <w:lvlText w:val="•"/>
      <w:lvlJc w:val="left"/>
      <w:pPr>
        <w:ind w:left="1196" w:hanging="358"/>
      </w:pPr>
      <w:rPr>
        <w:rFonts w:hint="default"/>
        <w:lang w:val="en-AU" w:eastAsia="en-AU" w:bidi="en-AU"/>
      </w:rPr>
    </w:lvl>
    <w:lvl w:ilvl="2" w:tplc="399EB536">
      <w:numFmt w:val="bullet"/>
      <w:lvlText w:val="•"/>
      <w:lvlJc w:val="left"/>
      <w:pPr>
        <w:ind w:left="1932" w:hanging="358"/>
      </w:pPr>
      <w:rPr>
        <w:rFonts w:hint="default"/>
        <w:lang w:val="en-AU" w:eastAsia="en-AU" w:bidi="en-AU"/>
      </w:rPr>
    </w:lvl>
    <w:lvl w:ilvl="3" w:tplc="51EADFB6">
      <w:numFmt w:val="bullet"/>
      <w:lvlText w:val="•"/>
      <w:lvlJc w:val="left"/>
      <w:pPr>
        <w:ind w:left="2668" w:hanging="358"/>
      </w:pPr>
      <w:rPr>
        <w:rFonts w:hint="default"/>
        <w:lang w:val="en-AU" w:eastAsia="en-AU" w:bidi="en-AU"/>
      </w:rPr>
    </w:lvl>
    <w:lvl w:ilvl="4" w:tplc="F014DBD2">
      <w:numFmt w:val="bullet"/>
      <w:lvlText w:val="•"/>
      <w:lvlJc w:val="left"/>
      <w:pPr>
        <w:ind w:left="3404" w:hanging="358"/>
      </w:pPr>
      <w:rPr>
        <w:rFonts w:hint="default"/>
        <w:lang w:val="en-AU" w:eastAsia="en-AU" w:bidi="en-AU"/>
      </w:rPr>
    </w:lvl>
    <w:lvl w:ilvl="5" w:tplc="9160A0B6">
      <w:numFmt w:val="bullet"/>
      <w:lvlText w:val="•"/>
      <w:lvlJc w:val="left"/>
      <w:pPr>
        <w:ind w:left="4140" w:hanging="358"/>
      </w:pPr>
      <w:rPr>
        <w:rFonts w:hint="default"/>
        <w:lang w:val="en-AU" w:eastAsia="en-AU" w:bidi="en-AU"/>
      </w:rPr>
    </w:lvl>
    <w:lvl w:ilvl="6" w:tplc="18AE0940">
      <w:numFmt w:val="bullet"/>
      <w:lvlText w:val="•"/>
      <w:lvlJc w:val="left"/>
      <w:pPr>
        <w:ind w:left="4876" w:hanging="358"/>
      </w:pPr>
      <w:rPr>
        <w:rFonts w:hint="default"/>
        <w:lang w:val="en-AU" w:eastAsia="en-AU" w:bidi="en-AU"/>
      </w:rPr>
    </w:lvl>
    <w:lvl w:ilvl="7" w:tplc="23D61A54">
      <w:numFmt w:val="bullet"/>
      <w:lvlText w:val="•"/>
      <w:lvlJc w:val="left"/>
      <w:pPr>
        <w:ind w:left="5612" w:hanging="358"/>
      </w:pPr>
      <w:rPr>
        <w:rFonts w:hint="default"/>
        <w:lang w:val="en-AU" w:eastAsia="en-AU" w:bidi="en-AU"/>
      </w:rPr>
    </w:lvl>
    <w:lvl w:ilvl="8" w:tplc="6C08F4C2">
      <w:numFmt w:val="bullet"/>
      <w:lvlText w:val="•"/>
      <w:lvlJc w:val="left"/>
      <w:pPr>
        <w:ind w:left="6348" w:hanging="358"/>
      </w:pPr>
      <w:rPr>
        <w:rFonts w:hint="default"/>
        <w:lang w:val="en-AU" w:eastAsia="en-AU" w:bidi="en-AU"/>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3B61AC"/>
    <w:multiLevelType w:val="hybridMultilevel"/>
    <w:tmpl w:val="8D80D70A"/>
    <w:lvl w:ilvl="0" w:tplc="2CB6AA2C">
      <w:numFmt w:val="bullet"/>
      <w:lvlText w:val=""/>
      <w:lvlJc w:val="left"/>
      <w:pPr>
        <w:ind w:left="467" w:hanging="358"/>
      </w:pPr>
      <w:rPr>
        <w:rFonts w:hint="default"/>
        <w:w w:val="100"/>
        <w:lang w:val="en-AU" w:eastAsia="en-AU" w:bidi="en-AU"/>
      </w:rPr>
    </w:lvl>
    <w:lvl w:ilvl="1" w:tplc="E4341E5E">
      <w:numFmt w:val="bullet"/>
      <w:lvlText w:val="•"/>
      <w:lvlJc w:val="left"/>
      <w:pPr>
        <w:ind w:left="1196" w:hanging="358"/>
      </w:pPr>
      <w:rPr>
        <w:rFonts w:hint="default"/>
        <w:lang w:val="en-AU" w:eastAsia="en-AU" w:bidi="en-AU"/>
      </w:rPr>
    </w:lvl>
    <w:lvl w:ilvl="2" w:tplc="82767FAE">
      <w:numFmt w:val="bullet"/>
      <w:lvlText w:val="•"/>
      <w:lvlJc w:val="left"/>
      <w:pPr>
        <w:ind w:left="1932" w:hanging="358"/>
      </w:pPr>
      <w:rPr>
        <w:rFonts w:hint="default"/>
        <w:lang w:val="en-AU" w:eastAsia="en-AU" w:bidi="en-AU"/>
      </w:rPr>
    </w:lvl>
    <w:lvl w:ilvl="3" w:tplc="C4048394">
      <w:numFmt w:val="bullet"/>
      <w:lvlText w:val="•"/>
      <w:lvlJc w:val="left"/>
      <w:pPr>
        <w:ind w:left="2668" w:hanging="358"/>
      </w:pPr>
      <w:rPr>
        <w:rFonts w:hint="default"/>
        <w:lang w:val="en-AU" w:eastAsia="en-AU" w:bidi="en-AU"/>
      </w:rPr>
    </w:lvl>
    <w:lvl w:ilvl="4" w:tplc="44782E56">
      <w:numFmt w:val="bullet"/>
      <w:lvlText w:val="•"/>
      <w:lvlJc w:val="left"/>
      <w:pPr>
        <w:ind w:left="3404" w:hanging="358"/>
      </w:pPr>
      <w:rPr>
        <w:rFonts w:hint="default"/>
        <w:lang w:val="en-AU" w:eastAsia="en-AU" w:bidi="en-AU"/>
      </w:rPr>
    </w:lvl>
    <w:lvl w:ilvl="5" w:tplc="EC40EBC8">
      <w:numFmt w:val="bullet"/>
      <w:lvlText w:val="•"/>
      <w:lvlJc w:val="left"/>
      <w:pPr>
        <w:ind w:left="4140" w:hanging="358"/>
      </w:pPr>
      <w:rPr>
        <w:rFonts w:hint="default"/>
        <w:lang w:val="en-AU" w:eastAsia="en-AU" w:bidi="en-AU"/>
      </w:rPr>
    </w:lvl>
    <w:lvl w:ilvl="6" w:tplc="D7DA6FD4">
      <w:numFmt w:val="bullet"/>
      <w:lvlText w:val="•"/>
      <w:lvlJc w:val="left"/>
      <w:pPr>
        <w:ind w:left="4876" w:hanging="358"/>
      </w:pPr>
      <w:rPr>
        <w:rFonts w:hint="default"/>
        <w:lang w:val="en-AU" w:eastAsia="en-AU" w:bidi="en-AU"/>
      </w:rPr>
    </w:lvl>
    <w:lvl w:ilvl="7" w:tplc="A8381AB2">
      <w:numFmt w:val="bullet"/>
      <w:lvlText w:val="•"/>
      <w:lvlJc w:val="left"/>
      <w:pPr>
        <w:ind w:left="5612" w:hanging="358"/>
      </w:pPr>
      <w:rPr>
        <w:rFonts w:hint="default"/>
        <w:lang w:val="en-AU" w:eastAsia="en-AU" w:bidi="en-AU"/>
      </w:rPr>
    </w:lvl>
    <w:lvl w:ilvl="8" w:tplc="7B68E256">
      <w:numFmt w:val="bullet"/>
      <w:lvlText w:val="•"/>
      <w:lvlJc w:val="left"/>
      <w:pPr>
        <w:ind w:left="6348" w:hanging="358"/>
      </w:pPr>
      <w:rPr>
        <w:rFonts w:hint="default"/>
        <w:lang w:val="en-AU" w:eastAsia="en-AU" w:bidi="en-AU"/>
      </w:rPr>
    </w:lvl>
  </w:abstractNum>
  <w:abstractNum w:abstractNumId="20" w15:restartNumberingAfterBreak="0">
    <w:nsid w:val="7DAB6DFF"/>
    <w:multiLevelType w:val="hybridMultilevel"/>
    <w:tmpl w:val="2D823424"/>
    <w:lvl w:ilvl="0" w:tplc="B65C84AC">
      <w:numFmt w:val="bullet"/>
      <w:lvlText w:val=""/>
      <w:lvlJc w:val="left"/>
      <w:pPr>
        <w:ind w:left="465" w:hanging="356"/>
      </w:pPr>
      <w:rPr>
        <w:rFonts w:ascii="Symbol" w:eastAsia="Symbol" w:hAnsi="Symbol" w:cs="Symbol" w:hint="default"/>
        <w:w w:val="100"/>
        <w:sz w:val="22"/>
        <w:szCs w:val="22"/>
        <w:lang w:val="en-AU" w:eastAsia="en-AU" w:bidi="en-AU"/>
      </w:rPr>
    </w:lvl>
    <w:lvl w:ilvl="1" w:tplc="274010AC">
      <w:numFmt w:val="bullet"/>
      <w:lvlText w:val="•"/>
      <w:lvlJc w:val="left"/>
      <w:pPr>
        <w:ind w:left="1700" w:hanging="356"/>
      </w:pPr>
      <w:rPr>
        <w:rFonts w:hint="default"/>
        <w:lang w:val="en-AU" w:eastAsia="en-AU" w:bidi="en-AU"/>
      </w:rPr>
    </w:lvl>
    <w:lvl w:ilvl="2" w:tplc="D834DEDE">
      <w:numFmt w:val="bullet"/>
      <w:lvlText w:val="•"/>
      <w:lvlJc w:val="left"/>
      <w:pPr>
        <w:ind w:left="2940" w:hanging="356"/>
      </w:pPr>
      <w:rPr>
        <w:rFonts w:hint="default"/>
        <w:lang w:val="en-AU" w:eastAsia="en-AU" w:bidi="en-AU"/>
      </w:rPr>
    </w:lvl>
    <w:lvl w:ilvl="3" w:tplc="8B76AF6E">
      <w:numFmt w:val="bullet"/>
      <w:lvlText w:val="•"/>
      <w:lvlJc w:val="left"/>
      <w:pPr>
        <w:ind w:left="4180" w:hanging="356"/>
      </w:pPr>
      <w:rPr>
        <w:rFonts w:hint="default"/>
        <w:lang w:val="en-AU" w:eastAsia="en-AU" w:bidi="en-AU"/>
      </w:rPr>
    </w:lvl>
    <w:lvl w:ilvl="4" w:tplc="821836F0">
      <w:numFmt w:val="bullet"/>
      <w:lvlText w:val="•"/>
      <w:lvlJc w:val="left"/>
      <w:pPr>
        <w:ind w:left="5420" w:hanging="356"/>
      </w:pPr>
      <w:rPr>
        <w:rFonts w:hint="default"/>
        <w:lang w:val="en-AU" w:eastAsia="en-AU" w:bidi="en-AU"/>
      </w:rPr>
    </w:lvl>
    <w:lvl w:ilvl="5" w:tplc="EFB821A8">
      <w:numFmt w:val="bullet"/>
      <w:lvlText w:val="•"/>
      <w:lvlJc w:val="left"/>
      <w:pPr>
        <w:ind w:left="6661" w:hanging="356"/>
      </w:pPr>
      <w:rPr>
        <w:rFonts w:hint="default"/>
        <w:lang w:val="en-AU" w:eastAsia="en-AU" w:bidi="en-AU"/>
      </w:rPr>
    </w:lvl>
    <w:lvl w:ilvl="6" w:tplc="7FE02330">
      <w:numFmt w:val="bullet"/>
      <w:lvlText w:val="•"/>
      <w:lvlJc w:val="left"/>
      <w:pPr>
        <w:ind w:left="7901" w:hanging="356"/>
      </w:pPr>
      <w:rPr>
        <w:rFonts w:hint="default"/>
        <w:lang w:val="en-AU" w:eastAsia="en-AU" w:bidi="en-AU"/>
      </w:rPr>
    </w:lvl>
    <w:lvl w:ilvl="7" w:tplc="3AC85BCC">
      <w:numFmt w:val="bullet"/>
      <w:lvlText w:val="•"/>
      <w:lvlJc w:val="left"/>
      <w:pPr>
        <w:ind w:left="9141" w:hanging="356"/>
      </w:pPr>
      <w:rPr>
        <w:rFonts w:hint="default"/>
        <w:lang w:val="en-AU" w:eastAsia="en-AU" w:bidi="en-AU"/>
      </w:rPr>
    </w:lvl>
    <w:lvl w:ilvl="8" w:tplc="26584A28">
      <w:numFmt w:val="bullet"/>
      <w:lvlText w:val="•"/>
      <w:lvlJc w:val="left"/>
      <w:pPr>
        <w:ind w:left="10381" w:hanging="356"/>
      </w:pPr>
      <w:rPr>
        <w:rFonts w:hint="default"/>
        <w:lang w:val="en-AU" w:eastAsia="en-AU" w:bidi="en-AU"/>
      </w:rPr>
    </w:lvl>
  </w:abstractNum>
  <w:num w:numId="1" w16cid:durableId="1228032011">
    <w:abstractNumId w:val="11"/>
  </w:num>
  <w:num w:numId="2" w16cid:durableId="33057115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1099544">
    <w:abstractNumId w:val="0"/>
  </w:num>
  <w:num w:numId="4" w16cid:durableId="424231759">
    <w:abstractNumId w:val="9"/>
  </w:num>
  <w:num w:numId="5" w16cid:durableId="1877232171">
    <w:abstractNumId w:val="18"/>
  </w:num>
  <w:num w:numId="6" w16cid:durableId="922762258">
    <w:abstractNumId w:val="15"/>
  </w:num>
  <w:num w:numId="7" w16cid:durableId="21054917">
    <w:abstractNumId w:val="2"/>
  </w:num>
  <w:num w:numId="8" w16cid:durableId="1617102281">
    <w:abstractNumId w:val="17"/>
  </w:num>
  <w:num w:numId="9" w16cid:durableId="1661226930">
    <w:abstractNumId w:val="12"/>
  </w:num>
  <w:num w:numId="10" w16cid:durableId="679090720">
    <w:abstractNumId w:val="13"/>
  </w:num>
  <w:num w:numId="11" w16cid:durableId="308747245">
    <w:abstractNumId w:val="1"/>
  </w:num>
  <w:num w:numId="12" w16cid:durableId="1291012047">
    <w:abstractNumId w:val="6"/>
  </w:num>
  <w:num w:numId="13" w16cid:durableId="635068562">
    <w:abstractNumId w:val="19"/>
  </w:num>
  <w:num w:numId="14" w16cid:durableId="1927155275">
    <w:abstractNumId w:val="14"/>
  </w:num>
  <w:num w:numId="15" w16cid:durableId="1541942323">
    <w:abstractNumId w:val="16"/>
  </w:num>
  <w:num w:numId="16" w16cid:durableId="775059796">
    <w:abstractNumId w:val="8"/>
  </w:num>
  <w:num w:numId="17" w16cid:durableId="1534880753">
    <w:abstractNumId w:val="4"/>
  </w:num>
  <w:num w:numId="18" w16cid:durableId="111479401">
    <w:abstractNumId w:val="5"/>
  </w:num>
  <w:num w:numId="19" w16cid:durableId="1142965134">
    <w:abstractNumId w:val="20"/>
  </w:num>
  <w:num w:numId="20" w16cid:durableId="1331064027">
    <w:abstractNumId w:val="3"/>
  </w:num>
  <w:num w:numId="21" w16cid:durableId="1653171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6627F"/>
    <w:rsid w:val="00074244"/>
    <w:rsid w:val="0008095E"/>
    <w:rsid w:val="00082A79"/>
    <w:rsid w:val="00086008"/>
    <w:rsid w:val="000D3467"/>
    <w:rsid w:val="000D59E5"/>
    <w:rsid w:val="00100025"/>
    <w:rsid w:val="001055FD"/>
    <w:rsid w:val="001241F6"/>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7607B"/>
    <w:rsid w:val="003A501F"/>
    <w:rsid w:val="003A7BFF"/>
    <w:rsid w:val="003B6094"/>
    <w:rsid w:val="003D0CB3"/>
    <w:rsid w:val="003D7649"/>
    <w:rsid w:val="003E05BD"/>
    <w:rsid w:val="00405064"/>
    <w:rsid w:val="00427F95"/>
    <w:rsid w:val="00444DEB"/>
    <w:rsid w:val="00451E2F"/>
    <w:rsid w:val="0046069A"/>
    <w:rsid w:val="0047650B"/>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7F1C2D"/>
    <w:rsid w:val="00830B80"/>
    <w:rsid w:val="008501AE"/>
    <w:rsid w:val="00862120"/>
    <w:rsid w:val="00875EC3"/>
    <w:rsid w:val="00881BCB"/>
    <w:rsid w:val="00895AD5"/>
    <w:rsid w:val="008B7897"/>
    <w:rsid w:val="008C51CA"/>
    <w:rsid w:val="008D53B7"/>
    <w:rsid w:val="008E28C4"/>
    <w:rsid w:val="00912D3F"/>
    <w:rsid w:val="00921155"/>
    <w:rsid w:val="009248F9"/>
    <w:rsid w:val="00931673"/>
    <w:rsid w:val="00932EBB"/>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17393"/>
    <w:rsid w:val="00A71741"/>
    <w:rsid w:val="00A82DE8"/>
    <w:rsid w:val="00A94D6B"/>
    <w:rsid w:val="00AC4C2B"/>
    <w:rsid w:val="00AD34BE"/>
    <w:rsid w:val="00AD650A"/>
    <w:rsid w:val="00AE38A8"/>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1A97"/>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4BC5"/>
    <w:rsid w:val="00DB6DB9"/>
    <w:rsid w:val="00E100F0"/>
    <w:rsid w:val="00E13B7E"/>
    <w:rsid w:val="00E249EF"/>
    <w:rsid w:val="00E34C03"/>
    <w:rsid w:val="00E822D8"/>
    <w:rsid w:val="00EB536B"/>
    <w:rsid w:val="00EB5B3A"/>
    <w:rsid w:val="00EC1FF4"/>
    <w:rsid w:val="00EC56FE"/>
    <w:rsid w:val="00ED2641"/>
    <w:rsid w:val="00ED7100"/>
    <w:rsid w:val="00EF0505"/>
    <w:rsid w:val="00F1118E"/>
    <w:rsid w:val="00F12ACF"/>
    <w:rsid w:val="00F21173"/>
    <w:rsid w:val="00F25933"/>
    <w:rsid w:val="00F27872"/>
    <w:rsid w:val="00F30615"/>
    <w:rsid w:val="00F33FB3"/>
    <w:rsid w:val="00F341FA"/>
    <w:rsid w:val="00F43245"/>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styleId="BodyText">
    <w:name w:val="Body Text"/>
    <w:basedOn w:val="Normal"/>
    <w:link w:val="BodyTextChar"/>
    <w:uiPriority w:val="1"/>
    <w:unhideWhenUsed/>
    <w:qFormat/>
    <w:rsid w:val="00932EBB"/>
    <w:pPr>
      <w:spacing w:after="120"/>
    </w:pPr>
  </w:style>
  <w:style w:type="character" w:customStyle="1" w:styleId="BodyTextChar">
    <w:name w:val="Body Text Char"/>
    <w:basedOn w:val="DefaultParagraphFont"/>
    <w:link w:val="BodyText"/>
    <w:uiPriority w:val="99"/>
    <w:semiHidden/>
    <w:rsid w:val="00932EBB"/>
    <w:rPr>
      <w:rFonts w:asciiTheme="minorHAnsi" w:eastAsiaTheme="minorHAnsi" w:hAnsiTheme="minorHAnsi"/>
      <w:sz w:val="22"/>
      <w:szCs w:val="22"/>
      <w:lang w:val="en-AU"/>
    </w:rPr>
  </w:style>
  <w:style w:type="paragraph" w:customStyle="1" w:styleId="TableParagraph">
    <w:name w:val="Table Paragraph"/>
    <w:basedOn w:val="Normal"/>
    <w:uiPriority w:val="1"/>
    <w:qFormat/>
    <w:rsid w:val="00ED7100"/>
    <w:pPr>
      <w:widowControl w:val="0"/>
      <w:autoSpaceDE w:val="0"/>
      <w:autoSpaceDN w:val="0"/>
      <w:spacing w:after="0"/>
      <w:ind w:left="465"/>
    </w:pPr>
    <w:rPr>
      <w:rFonts w:ascii="Calibri" w:eastAsia="Calibri" w:hAnsi="Calibri" w:cs="Calibri"/>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4.xml><?xml version="1.0" encoding="utf-8"?>
<ds:datastoreItem xmlns:ds="http://schemas.openxmlformats.org/officeDocument/2006/customXml" ds:itemID="{6D3C0058-C87D-4588-8F0D-BFA60EE0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2023-07-21T03:02:00Z</cp:lastPrinted>
  <dcterms:created xsi:type="dcterms:W3CDTF">2025-08-27T00:35:00Z</dcterms:created>
  <dcterms:modified xsi:type="dcterms:W3CDTF">2025-08-27T00:35:00Z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