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305C02C5" w:rsidR="007A0059" w:rsidRPr="00074244" w:rsidRDefault="00B03194" w:rsidP="007A0059">
            <w:pPr>
              <w:rPr>
                <w:rFonts w:ascii="Calibri" w:hAnsi="Calibri"/>
              </w:rPr>
            </w:pPr>
            <w:r w:rsidRPr="007C01C9">
              <w:rPr>
                <w:rFonts w:asciiTheme="majorHAnsi" w:hAnsiTheme="majorHAnsi"/>
              </w:rPr>
              <w:t xml:space="preserve">Epworth Healthcare </w:t>
            </w:r>
            <w:r w:rsidR="005B6B12">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49A42B95" w:rsidR="003A7BFF" w:rsidRDefault="004D7331"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w:t>
      </w:r>
      <w:proofErr w:type="gramStart"/>
      <w:r w:rsidRPr="00074244">
        <w:rPr>
          <w:rFonts w:ascii="Calibri" w:hAnsi="Calibri" w:cs="Arial"/>
          <w:sz w:val="22"/>
          <w:szCs w:val="22"/>
          <w:lang w:val="en-US"/>
        </w:rPr>
        <w:t>care</w:t>
      </w:r>
      <w:proofErr w:type="gramEnd"/>
      <w:r w:rsidRPr="00074244">
        <w:rPr>
          <w:rFonts w:ascii="Calibri" w:hAnsi="Calibri" w:cs="Arial"/>
          <w:sz w:val="22"/>
          <w:szCs w:val="22"/>
          <w:lang w:val="en-US"/>
        </w:rPr>
        <w:t xml:space="preserv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innovate and improve the digital experience, interactions and outcomes for our patients, </w:t>
            </w:r>
            <w:proofErr w:type="gramStart"/>
            <w:r w:rsidRPr="00952C05">
              <w:rPr>
                <w:rFonts w:ascii="Calibri" w:eastAsia="Times New Roman" w:hAnsi="Calibri" w:cs="Arial"/>
                <w:bCs/>
                <w:lang w:eastAsia="en-AU"/>
              </w:rPr>
              <w:t>staff</w:t>
            </w:r>
            <w:proofErr w:type="gramEnd"/>
            <w:r w:rsidRPr="00952C05">
              <w:rPr>
                <w:rFonts w:ascii="Calibri" w:eastAsia="Times New Roman" w:hAnsi="Calibri" w:cs="Arial"/>
                <w:bCs/>
                <w:lang w:eastAsia="en-AU"/>
              </w:rPr>
              <w:t xml:space="preserve">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w:t>
            </w:r>
            <w:proofErr w:type="gramStart"/>
            <w:r>
              <w:rPr>
                <w:rFonts w:ascii="Calibri" w:hAnsi="Calibri" w:cs="Calibri"/>
                <w:color w:val="455560"/>
                <w:sz w:val="22"/>
                <w:szCs w:val="22"/>
                <w:lang w:val="en-US" w:eastAsia="en-US"/>
              </w:rPr>
              <w:t>fair</w:t>
            </w:r>
            <w:proofErr w:type="gramEnd"/>
            <w:r>
              <w:rPr>
                <w:rFonts w:ascii="Calibri" w:hAnsi="Calibri" w:cs="Calibri"/>
                <w:color w:val="455560"/>
                <w:sz w:val="22"/>
                <w:szCs w:val="22"/>
                <w:lang w:val="en-US" w:eastAsia="en-US"/>
              </w:rPr>
              <w:t xml:space="preserve"> and transparent culture where lessons from previous outcomes are learned and </w:t>
            </w:r>
            <w:proofErr w:type="gramStart"/>
            <w:r>
              <w:rPr>
                <w:rFonts w:ascii="Calibri" w:hAnsi="Calibri" w:cs="Calibri"/>
                <w:color w:val="455560"/>
                <w:sz w:val="22"/>
                <w:szCs w:val="22"/>
                <w:lang w:val="en-US" w:eastAsia="en-US"/>
              </w:rPr>
              <w:t>patient</w:t>
            </w:r>
            <w:proofErr w:type="gramEnd"/>
            <w:r>
              <w:rPr>
                <w:rFonts w:ascii="Calibri" w:hAnsi="Calibri" w:cs="Calibri"/>
                <w:color w:val="455560"/>
                <w:sz w:val="22"/>
                <w:szCs w:val="22"/>
                <w:lang w:val="en-US" w:eastAsia="en-US"/>
              </w:rPr>
              <w:t xml:space="preserve">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Develop and maintain one’s own competency, </w:t>
            </w:r>
            <w:proofErr w:type="gramStart"/>
            <w:r>
              <w:rPr>
                <w:rFonts w:ascii="Calibri" w:hAnsi="Calibri" w:cs="Calibri"/>
                <w:color w:val="455560"/>
                <w:sz w:val="22"/>
                <w:szCs w:val="22"/>
                <w:lang w:val="en-US" w:eastAsia="en-US"/>
              </w:rPr>
              <w:t>skills</w:t>
            </w:r>
            <w:proofErr w:type="gramEnd"/>
            <w:r>
              <w:rPr>
                <w:rFonts w:ascii="Calibri" w:hAnsi="Calibri" w:cs="Calibri"/>
                <w:color w:val="455560"/>
                <w:sz w:val="22"/>
                <w:szCs w:val="22"/>
                <w:lang w:val="en-US" w:eastAsia="en-US"/>
              </w:rPr>
              <w:t xml:space="preserve">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lastRenderedPageBreak/>
              <w:t xml:space="preserve">Ensure optimal level of function and independence for all patients in the clinical caseload by appropriate assessments and treatments, provided in both individual and group </w:t>
            </w:r>
            <w:proofErr w:type="gramStart"/>
            <w:r w:rsidRPr="00BD0887">
              <w:rPr>
                <w:rFonts w:ascii="Calibri" w:hAnsi="Calibri"/>
              </w:rPr>
              <w:t>sessions</w:t>
            </w:r>
            <w:proofErr w:type="gramEnd"/>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w:t>
            </w:r>
            <w:proofErr w:type="gramStart"/>
            <w:r w:rsidR="001F2553" w:rsidRPr="00BD0887">
              <w:rPr>
                <w:rFonts w:ascii="Calibri" w:hAnsi="Calibri"/>
              </w:rPr>
              <w:t>interventions</w:t>
            </w:r>
            <w:proofErr w:type="gramEnd"/>
            <w:r w:rsidR="001F2553" w:rsidRPr="00BD0887">
              <w:rPr>
                <w:rFonts w:ascii="Calibri" w:hAnsi="Calibri"/>
              </w:rPr>
              <w:t xml:space="preserve">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 xml:space="preserve">assessment, treatment, family liaison and discharge </w:t>
            </w:r>
            <w:proofErr w:type="gramStart"/>
            <w:r w:rsidRPr="00BD0887">
              <w:rPr>
                <w:rFonts w:ascii="Calibri" w:hAnsi="Calibri"/>
              </w:rPr>
              <w:t>planning</w:t>
            </w:r>
            <w:proofErr w:type="gramEnd"/>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 xml:space="preserve">using a patient centred evidence informed practice model of </w:t>
            </w:r>
            <w:proofErr w:type="gramStart"/>
            <w:r w:rsidR="005648F1" w:rsidRPr="005648F1">
              <w:rPr>
                <w:rFonts w:ascii="Calibri" w:hAnsi="Calibri"/>
              </w:rPr>
              <w:t>care</w:t>
            </w:r>
            <w:proofErr w:type="gramEnd"/>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 xml:space="preserve">and family members participation in all stages of </w:t>
            </w:r>
            <w:proofErr w:type="gramStart"/>
            <w:r w:rsidRPr="00BD0887">
              <w:rPr>
                <w:rFonts w:ascii="Calibri" w:hAnsi="Calibri"/>
              </w:rPr>
              <w:t>care</w:t>
            </w:r>
            <w:proofErr w:type="gramEnd"/>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 xml:space="preserve">linical leadership in a specialty area, demonstrating well consolidated skills and the application of theory to </w:t>
            </w:r>
            <w:proofErr w:type="gramStart"/>
            <w:r w:rsidR="00323D6B" w:rsidRPr="00BD0887">
              <w:rPr>
                <w:rFonts w:ascii="Calibri" w:hAnsi="Calibri"/>
              </w:rPr>
              <w:t>practice</w:t>
            </w:r>
            <w:proofErr w:type="gramEnd"/>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 xml:space="preserve">Maintain patient confidentiality as prescribed by the relevant acts and organizational policies and </w:t>
            </w:r>
            <w:proofErr w:type="gramStart"/>
            <w:r w:rsidRPr="00BD0887">
              <w:rPr>
                <w:rFonts w:ascii="Calibri" w:hAnsi="Calibri"/>
              </w:rPr>
              <w:t>procedures</w:t>
            </w:r>
            <w:proofErr w:type="gramEnd"/>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 xml:space="preserve">Contribute to the development and maintenance of new and established clinical services within Physiotherapy and the broader </w:t>
            </w:r>
            <w:proofErr w:type="gramStart"/>
            <w:r w:rsidRPr="00BD0887">
              <w:rPr>
                <w:rFonts w:ascii="Calibri" w:hAnsi="Calibri"/>
              </w:rPr>
              <w:t>team</w:t>
            </w:r>
            <w:proofErr w:type="gramEnd"/>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t>
            </w:r>
            <w:proofErr w:type="gramStart"/>
            <w:r w:rsidRPr="00E90340">
              <w:rPr>
                <w:rFonts w:ascii="Calibri" w:hAnsi="Calibri"/>
              </w:rPr>
              <w:t>work place</w:t>
            </w:r>
            <w:proofErr w:type="gramEnd"/>
            <w:r w:rsidRPr="00E90340">
              <w:rPr>
                <w:rFonts w:ascii="Calibri" w:hAnsi="Calibri"/>
              </w:rPr>
              <w:t xml:space="preserv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w:t>
            </w:r>
            <w:proofErr w:type="gramStart"/>
            <w:r w:rsidRPr="00BD0887">
              <w:rPr>
                <w:rFonts w:ascii="Calibri" w:hAnsi="Calibri"/>
              </w:rPr>
              <w:t>manner</w:t>
            </w:r>
            <w:proofErr w:type="gramEnd"/>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 xml:space="preserve">Direct patient care provided within allocated time frames from referral to treatment and within funding </w:t>
            </w:r>
            <w:proofErr w:type="gramStart"/>
            <w:r w:rsidRPr="00BD0887">
              <w:rPr>
                <w:rFonts w:ascii="Calibri" w:hAnsi="Calibri"/>
              </w:rPr>
              <w:t>parameters</w:t>
            </w:r>
            <w:proofErr w:type="gramEnd"/>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 xml:space="preserve">Clinical and administrative workloads are prioritised </w:t>
            </w:r>
            <w:proofErr w:type="gramStart"/>
            <w:r w:rsidRPr="00BD0887">
              <w:rPr>
                <w:rFonts w:ascii="Calibri" w:hAnsi="Calibri"/>
              </w:rPr>
              <w:t>effectively</w:t>
            </w:r>
            <w:proofErr w:type="gramEnd"/>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w:t>
            </w:r>
            <w:proofErr w:type="gramStart"/>
            <w:r w:rsidRPr="007472CA">
              <w:rPr>
                <w:rFonts w:ascii="Calibri" w:hAnsi="Calibri"/>
              </w:rPr>
              <w:t>goals</w:t>
            </w:r>
            <w:proofErr w:type="gramEnd"/>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 xml:space="preserve">Sound relationships are developed and maintained with customers, family and </w:t>
            </w:r>
            <w:proofErr w:type="gramStart"/>
            <w:r w:rsidRPr="00BD0887">
              <w:rPr>
                <w:rFonts w:ascii="Calibri" w:hAnsi="Calibri"/>
              </w:rPr>
              <w:t>colleagues</w:t>
            </w:r>
            <w:proofErr w:type="gramEnd"/>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 xml:space="preserve">ational </w:t>
            </w:r>
            <w:proofErr w:type="gramStart"/>
            <w:r w:rsidRPr="00BD0887">
              <w:rPr>
                <w:rFonts w:ascii="Calibri" w:hAnsi="Calibri"/>
              </w:rPr>
              <w:t>targets</w:t>
            </w:r>
            <w:proofErr w:type="gramEnd"/>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lastRenderedPageBreak/>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w:t>
            </w:r>
            <w:proofErr w:type="gramStart"/>
            <w:r>
              <w:rPr>
                <w:rFonts w:ascii="Calibri" w:hAnsi="Calibri"/>
              </w:rPr>
              <w:t xml:space="preserve">and </w:t>
            </w:r>
            <w:r w:rsidR="00E463A6">
              <w:rPr>
                <w:rFonts w:ascii="Calibri" w:hAnsi="Calibri"/>
              </w:rPr>
              <w:t>also</w:t>
            </w:r>
            <w:proofErr w:type="gramEnd"/>
            <w:r w:rsidR="00E463A6">
              <w:rPr>
                <w:rFonts w:ascii="Calibri" w:hAnsi="Calibri"/>
              </w:rPr>
              <w:t xml:space="preserve">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 xml:space="preserve">Provide excellent, helpful service to patients, visitors and </w:t>
            </w:r>
            <w:proofErr w:type="gramStart"/>
            <w:r w:rsidRPr="003D0CB3">
              <w:rPr>
                <w:rFonts w:ascii="Calibri" w:hAnsi="Calibri"/>
              </w:rPr>
              <w:t>staff</w:t>
            </w:r>
            <w:proofErr w:type="gramEnd"/>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 xml:space="preserve">Communicate with clear and unambiguous language in all interactions, tailored to the </w:t>
            </w:r>
            <w:proofErr w:type="gramStart"/>
            <w:r w:rsidRPr="009B2EB5">
              <w:rPr>
                <w:rFonts w:ascii="Calibri" w:hAnsi="Calibri"/>
              </w:rPr>
              <w:t>audience</w:t>
            </w:r>
            <w:proofErr w:type="gramEnd"/>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Build customer relationships and greet customers and patients promptly and </w:t>
            </w:r>
            <w:proofErr w:type="gramStart"/>
            <w:r>
              <w:rPr>
                <w:rFonts w:ascii="Calibri" w:hAnsi="Calibri"/>
              </w:rPr>
              <w:t>courteously</w:t>
            </w:r>
            <w:proofErr w:type="gramEnd"/>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proofErr w:type="gramStart"/>
            <w:r w:rsidRPr="009A672A">
              <w:rPr>
                <w:rFonts w:ascii="Calibri" w:hAnsi="Calibri"/>
              </w:rPr>
              <w:t>expectations</w:t>
            </w:r>
            <w:proofErr w:type="gramEnd"/>
            <w:r w:rsidRPr="009A672A">
              <w:rPr>
                <w:rFonts w:ascii="Calibri" w:hAnsi="Calibri"/>
              </w:rPr>
              <w:t xml:space="preserve">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 xml:space="preserve">Patients are given the opportunity to actively participate in their treatment planning and </w:t>
            </w:r>
            <w:proofErr w:type="gramStart"/>
            <w:r>
              <w:rPr>
                <w:rFonts w:ascii="Calibri" w:hAnsi="Calibri"/>
              </w:rPr>
              <w:t>implementation</w:t>
            </w:r>
            <w:proofErr w:type="gramEnd"/>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Use AIDET principles in all </w:t>
            </w:r>
            <w:proofErr w:type="gramStart"/>
            <w:r>
              <w:rPr>
                <w:rFonts w:ascii="Calibri" w:hAnsi="Calibri"/>
              </w:rPr>
              <w:t>interactions</w:t>
            </w:r>
            <w:proofErr w:type="gramEnd"/>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 xml:space="preserve">escalated to the manager and resolved in a timely </w:t>
            </w:r>
            <w:proofErr w:type="gramStart"/>
            <w:r>
              <w:rPr>
                <w:rFonts w:ascii="Calibri" w:hAnsi="Calibri"/>
              </w:rPr>
              <w:t>manner</w:t>
            </w:r>
            <w:proofErr w:type="gramEnd"/>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proofErr w:type="gramStart"/>
            <w:r>
              <w:rPr>
                <w:rFonts w:ascii="Calibri" w:hAnsi="Calibri"/>
              </w:rPr>
              <w:t>Riskman</w:t>
            </w:r>
            <w:proofErr w:type="spellEnd"/>
            <w:proofErr w:type="gram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 xml:space="preserve">Consistently meet or exceeds the expectations of our patients and customers at all </w:t>
            </w:r>
            <w:proofErr w:type="gramStart"/>
            <w:r>
              <w:rPr>
                <w:rFonts w:ascii="Calibri" w:hAnsi="Calibri"/>
              </w:rPr>
              <w:t>times</w:t>
            </w:r>
            <w:proofErr w:type="gramEnd"/>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 xml:space="preserve">Awareness of Epworth HealthCare's complaints process and assistance provided to patients if </w:t>
            </w:r>
            <w:proofErr w:type="gramStart"/>
            <w:r>
              <w:rPr>
                <w:rFonts w:ascii="Calibri" w:hAnsi="Calibri"/>
                <w:color w:val="000000"/>
              </w:rPr>
              <w:t>required</w:t>
            </w:r>
            <w:proofErr w:type="gramEnd"/>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 xml:space="preserve">Grade 1’s, AHA’s and </w:t>
            </w:r>
            <w:proofErr w:type="gramStart"/>
            <w:r w:rsidR="00A36F40" w:rsidRPr="00BD0887">
              <w:rPr>
                <w:rFonts w:ascii="Calibri" w:hAnsi="Calibri"/>
              </w:rPr>
              <w:t>students</w:t>
            </w:r>
            <w:proofErr w:type="gramEnd"/>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 xml:space="preserve">ducation and support to junior staff and students as </w:t>
            </w:r>
            <w:proofErr w:type="gramStart"/>
            <w:r w:rsidRPr="00BD0887">
              <w:rPr>
                <w:rFonts w:ascii="Calibri" w:hAnsi="Calibri"/>
              </w:rPr>
              <w:t>requested</w:t>
            </w:r>
            <w:proofErr w:type="gramEnd"/>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 xml:space="preserve">Participate in the orientation of new and casual </w:t>
            </w:r>
            <w:proofErr w:type="gramStart"/>
            <w:r w:rsidRPr="00BD0887">
              <w:rPr>
                <w:rFonts w:ascii="Calibri" w:hAnsi="Calibri"/>
              </w:rPr>
              <w:t>staff</w:t>
            </w:r>
            <w:proofErr w:type="gramEnd"/>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 xml:space="preserve">Effective supervision and support provided to staff and </w:t>
            </w:r>
            <w:proofErr w:type="gramStart"/>
            <w:r w:rsidRPr="00DB5F65">
              <w:rPr>
                <w:rFonts w:ascii="Calibri" w:hAnsi="Calibri"/>
              </w:rPr>
              <w:t>students</w:t>
            </w:r>
            <w:proofErr w:type="gramEnd"/>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w:t>
            </w:r>
            <w:proofErr w:type="gramStart"/>
            <w:r w:rsidR="005648F1">
              <w:rPr>
                <w:rFonts w:ascii="Calibri" w:hAnsi="Calibri"/>
              </w:rPr>
              <w:t>documented</w:t>
            </w:r>
            <w:proofErr w:type="gramEnd"/>
            <w:r w:rsidR="005648F1">
              <w:rPr>
                <w:rFonts w:ascii="Calibri" w:hAnsi="Calibri"/>
              </w:rPr>
              <w:t xml:space="preserve">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 xml:space="preserve">Contribution to supervisees PDP process as supported by </w:t>
            </w:r>
            <w:proofErr w:type="gramStart"/>
            <w:r>
              <w:rPr>
                <w:rFonts w:ascii="Calibri" w:hAnsi="Calibri"/>
              </w:rPr>
              <w:t>manager</w:t>
            </w:r>
            <w:proofErr w:type="gramEnd"/>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w:t>
            </w:r>
            <w:proofErr w:type="gramStart"/>
            <w:r w:rsidRPr="0087117E">
              <w:rPr>
                <w:rFonts w:asciiTheme="majorHAnsi" w:hAnsiTheme="majorHAnsi"/>
              </w:rPr>
              <w:t>members</w:t>
            </w:r>
            <w:proofErr w:type="gramEnd"/>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w:t>
            </w:r>
            <w:proofErr w:type="gramStart"/>
            <w:r w:rsidR="00A66194" w:rsidRPr="00BD0887">
              <w:rPr>
                <w:rFonts w:ascii="Calibri" w:hAnsi="Calibri"/>
              </w:rPr>
              <w:t>management</w:t>
            </w:r>
            <w:proofErr w:type="gramEnd"/>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w:t>
            </w:r>
            <w:proofErr w:type="gramStart"/>
            <w:r w:rsidRPr="00BD0887">
              <w:rPr>
                <w:rFonts w:ascii="Calibri" w:hAnsi="Calibri"/>
              </w:rPr>
              <w:t>is</w:t>
            </w:r>
            <w:proofErr w:type="gramEnd"/>
            <w:r w:rsidRPr="00BD0887">
              <w:rPr>
                <w:rFonts w:ascii="Calibri" w:hAnsi="Calibri"/>
              </w:rPr>
              <w:t xml:space="preserve">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 xml:space="preserve">d and best practice is </w:t>
            </w:r>
            <w:proofErr w:type="gramStart"/>
            <w:r w:rsidR="00431F0D" w:rsidRPr="00BD0887">
              <w:rPr>
                <w:rFonts w:ascii="Calibri" w:hAnsi="Calibri"/>
              </w:rPr>
              <w:t>achieved</w:t>
            </w:r>
            <w:proofErr w:type="gramEnd"/>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w:t>
            </w:r>
            <w:proofErr w:type="gramStart"/>
            <w:r w:rsidR="00DB5F65" w:rsidRPr="00BD0887">
              <w:rPr>
                <w:rFonts w:ascii="Calibri" w:hAnsi="Calibri"/>
              </w:rPr>
              <w:t>satisfaction</w:t>
            </w:r>
            <w:proofErr w:type="gramEnd"/>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 xml:space="preserve">herapy Department and Epworth’s positive image within the </w:t>
            </w:r>
            <w:proofErr w:type="gramStart"/>
            <w:r w:rsidR="00110D0F" w:rsidRPr="00BD0887">
              <w:rPr>
                <w:rFonts w:ascii="Calibri" w:hAnsi="Calibri"/>
              </w:rPr>
              <w:t>community</w:t>
            </w:r>
            <w:proofErr w:type="gramEnd"/>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 xml:space="preserve">Quality projects are completed within agreed time </w:t>
            </w:r>
            <w:proofErr w:type="gramStart"/>
            <w:r w:rsidRPr="00BD0887">
              <w:rPr>
                <w:rFonts w:ascii="Calibri" w:hAnsi="Calibri"/>
              </w:rPr>
              <w:t>frame</w:t>
            </w:r>
            <w:proofErr w:type="gramEnd"/>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w:t>
            </w:r>
            <w:proofErr w:type="gramStart"/>
            <w:r w:rsidRPr="00BD0887">
              <w:rPr>
                <w:rFonts w:ascii="Calibri" w:hAnsi="Calibri"/>
              </w:rPr>
              <w:t>updated</w:t>
            </w:r>
            <w:proofErr w:type="gramEnd"/>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lastRenderedPageBreak/>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 xml:space="preserve">ernal educational </w:t>
            </w:r>
            <w:proofErr w:type="gramStart"/>
            <w:r w:rsidR="00947B7B" w:rsidRPr="00BD0887">
              <w:rPr>
                <w:rFonts w:ascii="Calibri" w:hAnsi="Calibri"/>
              </w:rPr>
              <w:t>opportunities</w:t>
            </w:r>
            <w:proofErr w:type="gramEnd"/>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 xml:space="preserve">Impart clinical knowledge through structured in-service programs, lectures and </w:t>
            </w:r>
            <w:proofErr w:type="gramStart"/>
            <w:r w:rsidRPr="00BD0887">
              <w:rPr>
                <w:rFonts w:ascii="Calibri" w:hAnsi="Calibri"/>
              </w:rPr>
              <w:t>tutorials</w:t>
            </w:r>
            <w:proofErr w:type="gramEnd"/>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w:t>
            </w:r>
            <w:proofErr w:type="gramStart"/>
            <w:r w:rsidR="00A36F40" w:rsidRPr="00776D1F">
              <w:rPr>
                <w:rFonts w:asciiTheme="majorHAnsi" w:hAnsiTheme="majorHAnsi" w:cs="Arial"/>
              </w:rPr>
              <w:t>self-</w:t>
            </w:r>
            <w:r w:rsidR="00F106B4" w:rsidRPr="00776D1F">
              <w:rPr>
                <w:rFonts w:asciiTheme="majorHAnsi" w:hAnsiTheme="majorHAnsi" w:cs="Arial"/>
              </w:rPr>
              <w:t>development</w:t>
            </w:r>
            <w:proofErr w:type="gramEnd"/>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lastRenderedPageBreak/>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lastRenderedPageBreak/>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 xml:space="preserve">to reduce all hazards and incidents within the </w:t>
            </w:r>
            <w:proofErr w:type="gramStart"/>
            <w:r w:rsidRPr="00B37423">
              <w:rPr>
                <w:rFonts w:ascii="Calibri" w:hAnsi="Calibri"/>
              </w:rPr>
              <w:t>workplace</w:t>
            </w:r>
            <w:proofErr w:type="gramEnd"/>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 xml:space="preserve">Adhere to infection control/personal hygiene </w:t>
            </w:r>
            <w:proofErr w:type="gramStart"/>
            <w:r w:rsidRPr="005D1CB1">
              <w:rPr>
                <w:rFonts w:ascii="Calibri" w:hAnsi="Calibri"/>
              </w:rPr>
              <w:t>precautions</w:t>
            </w:r>
            <w:proofErr w:type="gramEnd"/>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w:t>
            </w:r>
            <w:proofErr w:type="gramStart"/>
            <w:r>
              <w:rPr>
                <w:rFonts w:ascii="Calibri" w:hAnsi="Calibri"/>
              </w:rPr>
              <w:t>times</w:t>
            </w:r>
            <w:proofErr w:type="gramEnd"/>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w:t>
            </w:r>
            <w:proofErr w:type="gramStart"/>
            <w:r>
              <w:rPr>
                <w:rFonts w:ascii="Calibri" w:hAnsi="Calibri"/>
              </w:rPr>
              <w:t>frequency</w:t>
            </w:r>
            <w:proofErr w:type="gramEnd"/>
            <w:r>
              <w:rPr>
                <w:rFonts w:ascii="Calibri" w:hAnsi="Calibri"/>
              </w:rPr>
              <w:t xml:space="preserve">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proofErr w:type="gramStart"/>
            <w:r>
              <w:rPr>
                <w:rFonts w:ascii="Calibri" w:hAnsi="Calibri"/>
              </w:rPr>
              <w:t>RiskMan</w:t>
            </w:r>
            <w:proofErr w:type="spellEnd"/>
            <w:proofErr w:type="gram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 xml:space="preserve">as a </w:t>
            </w:r>
            <w:proofErr w:type="gramStart"/>
            <w:r w:rsidR="00B828E6">
              <w:rPr>
                <w:rFonts w:asciiTheme="majorHAnsi" w:hAnsiTheme="majorHAnsi" w:cs="Arial"/>
                <w:color w:val="000000" w:themeColor="text1"/>
              </w:rPr>
              <w:t>Physiotherapist</w:t>
            </w:r>
            <w:proofErr w:type="gramEnd"/>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w:t>
            </w:r>
            <w:proofErr w:type="gramStart"/>
            <w:r w:rsidRPr="00B8661D">
              <w:rPr>
                <w:rFonts w:asciiTheme="majorHAnsi" w:hAnsiTheme="majorHAnsi" w:cs="Arial"/>
                <w:color w:val="000000" w:themeColor="text1"/>
              </w:rPr>
              <w:t>rehabilitation</w:t>
            </w:r>
            <w:proofErr w:type="gramEnd"/>
            <w:r w:rsidRPr="00B8661D">
              <w:rPr>
                <w:rFonts w:asciiTheme="majorHAnsi" w:hAnsiTheme="majorHAnsi" w:cs="Arial"/>
                <w:color w:val="000000" w:themeColor="text1"/>
              </w:rPr>
              <w:t xml:space="preserve">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w:t>
            </w:r>
            <w:proofErr w:type="gramStart"/>
            <w:r w:rsidR="00652BE4">
              <w:rPr>
                <w:rFonts w:asciiTheme="majorHAnsi" w:hAnsiTheme="majorHAnsi" w:cs="Arial"/>
              </w:rPr>
              <w:t>intervention</w:t>
            </w:r>
            <w:proofErr w:type="gramEnd"/>
            <w:r w:rsidR="00652BE4">
              <w:rPr>
                <w:rFonts w:asciiTheme="majorHAnsi" w:hAnsiTheme="majorHAnsi" w:cs="Arial"/>
              </w:rPr>
              <w:t xml:space="preserve">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w:t>
            </w:r>
            <w:proofErr w:type="gramStart"/>
            <w:r w:rsidR="00F9269A">
              <w:rPr>
                <w:rFonts w:asciiTheme="majorHAnsi" w:hAnsiTheme="majorHAnsi" w:cs="Arial"/>
              </w:rPr>
              <w:t>carers</w:t>
            </w:r>
            <w:proofErr w:type="gramEnd"/>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 xml:space="preserve">ive attitude to problem </w:t>
            </w:r>
            <w:proofErr w:type="gramStart"/>
            <w:r>
              <w:rPr>
                <w:rFonts w:asciiTheme="majorHAnsi" w:hAnsiTheme="majorHAnsi" w:cs="Arial"/>
              </w:rPr>
              <w:t>solving</w:t>
            </w:r>
            <w:proofErr w:type="gramEnd"/>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 xml:space="preserve">ucate junior staff and </w:t>
            </w:r>
            <w:proofErr w:type="gramStart"/>
            <w:r w:rsidR="001005D3">
              <w:rPr>
                <w:rFonts w:asciiTheme="majorHAnsi" w:hAnsiTheme="majorHAnsi" w:cs="Arial"/>
              </w:rPr>
              <w:t>students</w:t>
            </w:r>
            <w:proofErr w:type="gramEnd"/>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 xml:space="preserve">disciplinary </w:t>
            </w:r>
            <w:proofErr w:type="gramStart"/>
            <w:r>
              <w:rPr>
                <w:rFonts w:asciiTheme="majorHAnsi" w:hAnsiTheme="majorHAnsi" w:cs="Arial"/>
              </w:rPr>
              <w:t>team</w:t>
            </w:r>
            <w:proofErr w:type="gramEnd"/>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proofErr w:type="gramStart"/>
            <w:r w:rsidR="007B1206">
              <w:rPr>
                <w:rFonts w:asciiTheme="majorHAnsi" w:hAnsiTheme="majorHAnsi" w:cs="Arial"/>
              </w:rPr>
              <w:t>evaluation</w:t>
            </w:r>
            <w:proofErr w:type="gramEnd"/>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 xml:space="preserve">current driver’s </w:t>
            </w:r>
            <w:proofErr w:type="gramStart"/>
            <w:r>
              <w:rPr>
                <w:rFonts w:asciiTheme="majorHAnsi" w:hAnsiTheme="majorHAnsi" w:cs="Arial"/>
              </w:rPr>
              <w:t>licence</w:t>
            </w:r>
            <w:proofErr w:type="gramEnd"/>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 xml:space="preserve">challenging </w:t>
            </w:r>
            <w:proofErr w:type="gramStart"/>
            <w:r w:rsidR="00652BE4">
              <w:rPr>
                <w:rFonts w:asciiTheme="majorHAnsi" w:hAnsiTheme="majorHAnsi" w:cs="Arial"/>
              </w:rPr>
              <w:t>behaviour</w:t>
            </w:r>
            <w:proofErr w:type="gramEnd"/>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Epworth’s values and </w:t>
            </w:r>
            <w:proofErr w:type="gramStart"/>
            <w:r w:rsidRPr="00020BE0">
              <w:rPr>
                <w:rFonts w:ascii="Calibri" w:hAnsi="Calibri"/>
                <w:sz w:val="18"/>
                <w:szCs w:val="18"/>
              </w:rPr>
              <w:t>behaviours</w:t>
            </w:r>
            <w:proofErr w:type="gramEnd"/>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 xml:space="preserve">Ability to work </w:t>
            </w:r>
            <w:proofErr w:type="gramStart"/>
            <w:r>
              <w:rPr>
                <w:rFonts w:asciiTheme="majorHAnsi" w:hAnsiTheme="majorHAnsi" w:cs="Arial"/>
              </w:rPr>
              <w:t>autonomously</w:t>
            </w:r>
            <w:proofErr w:type="gramEnd"/>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w:t>
            </w:r>
            <w:proofErr w:type="gramStart"/>
            <w:r w:rsidR="001005D3">
              <w:rPr>
                <w:rFonts w:asciiTheme="majorHAnsi" w:hAnsiTheme="majorHAnsi" w:cs="Arial"/>
              </w:rPr>
              <w:t>model</w:t>
            </w:r>
            <w:proofErr w:type="gramEnd"/>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 xml:space="preserve">Flexibility to assist others within the department and across sites as </w:t>
            </w:r>
            <w:proofErr w:type="gramStart"/>
            <w:r>
              <w:rPr>
                <w:rFonts w:asciiTheme="majorHAnsi" w:hAnsiTheme="majorHAnsi" w:cs="Arial"/>
              </w:rPr>
              <w:t>required</w:t>
            </w:r>
            <w:proofErr w:type="gramEnd"/>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 xml:space="preserve">nd to work weekends as </w:t>
            </w:r>
            <w:proofErr w:type="gramStart"/>
            <w:r w:rsidR="007B1206">
              <w:rPr>
                <w:rFonts w:asciiTheme="majorHAnsi" w:hAnsiTheme="majorHAnsi" w:cs="Arial"/>
              </w:rPr>
              <w:t>required</w:t>
            </w:r>
            <w:proofErr w:type="gramEnd"/>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7655A58" w:rsidR="00020BE0" w:rsidRPr="00020BE0" w:rsidRDefault="00EC3DEE" w:rsidP="00020BE0">
            <w:pPr>
              <w:rPr>
                <w:rFonts w:ascii="Calibri" w:hAnsi="Calibri"/>
              </w:rPr>
            </w:pPr>
            <w:r>
              <w:rPr>
                <w:rFonts w:ascii="Calibri" w:hAnsi="Calibri"/>
              </w:rPr>
              <w:t>June</w:t>
            </w:r>
            <w:r w:rsidR="00F7291A">
              <w:rPr>
                <w:rFonts w:ascii="Calibri" w:hAnsi="Calibri"/>
              </w:rPr>
              <w:t xml:space="preserve"> 2022</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EB79BA">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20D2" w14:textId="77777777" w:rsidR="00EB79BA" w:rsidRDefault="00EB79BA" w:rsidP="007A0059">
      <w:pPr>
        <w:spacing w:after="0"/>
      </w:pPr>
      <w:r>
        <w:separator/>
      </w:r>
    </w:p>
  </w:endnote>
  <w:endnote w:type="continuationSeparator" w:id="0">
    <w:p w14:paraId="3BABD517" w14:textId="77777777" w:rsidR="00EB79BA" w:rsidRDefault="00EB79BA"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AF4E7" w14:textId="77777777" w:rsidR="00EB79BA" w:rsidRDefault="00EB79BA" w:rsidP="007A0059">
      <w:pPr>
        <w:spacing w:after="0"/>
      </w:pPr>
      <w:r>
        <w:separator/>
      </w:r>
    </w:p>
  </w:footnote>
  <w:footnote w:type="continuationSeparator" w:id="0">
    <w:p w14:paraId="40E2A9B9" w14:textId="77777777" w:rsidR="00EB79BA" w:rsidRDefault="00EB79BA"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445032912">
    <w:abstractNumId w:val="13"/>
  </w:num>
  <w:num w:numId="2" w16cid:durableId="17316593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428954">
    <w:abstractNumId w:val="0"/>
  </w:num>
  <w:num w:numId="4" w16cid:durableId="1775201572">
    <w:abstractNumId w:val="11"/>
  </w:num>
  <w:num w:numId="5" w16cid:durableId="1177767257">
    <w:abstractNumId w:val="22"/>
  </w:num>
  <w:num w:numId="6" w16cid:durableId="1828551372">
    <w:abstractNumId w:val="16"/>
  </w:num>
  <w:num w:numId="7" w16cid:durableId="497229989">
    <w:abstractNumId w:val="4"/>
  </w:num>
  <w:num w:numId="8" w16cid:durableId="1819960369">
    <w:abstractNumId w:val="21"/>
  </w:num>
  <w:num w:numId="9" w16cid:durableId="2076659934">
    <w:abstractNumId w:val="17"/>
  </w:num>
  <w:num w:numId="10" w16cid:durableId="866329578">
    <w:abstractNumId w:val="7"/>
  </w:num>
  <w:num w:numId="11" w16cid:durableId="2031373002">
    <w:abstractNumId w:val="14"/>
  </w:num>
  <w:num w:numId="12" w16cid:durableId="526412439">
    <w:abstractNumId w:val="6"/>
  </w:num>
  <w:num w:numId="13" w16cid:durableId="1500081460">
    <w:abstractNumId w:val="19"/>
  </w:num>
  <w:num w:numId="14" w16cid:durableId="1489588284">
    <w:abstractNumId w:val="10"/>
  </w:num>
  <w:num w:numId="15" w16cid:durableId="1461802255">
    <w:abstractNumId w:val="23"/>
  </w:num>
  <w:num w:numId="16" w16cid:durableId="799500490">
    <w:abstractNumId w:val="2"/>
  </w:num>
  <w:num w:numId="17" w16cid:durableId="1719158897">
    <w:abstractNumId w:val="8"/>
  </w:num>
  <w:num w:numId="18" w16cid:durableId="1075708931">
    <w:abstractNumId w:val="15"/>
  </w:num>
  <w:num w:numId="19" w16cid:durableId="774596613">
    <w:abstractNumId w:val="5"/>
  </w:num>
  <w:num w:numId="20" w16cid:durableId="1436051168">
    <w:abstractNumId w:val="3"/>
  </w:num>
  <w:num w:numId="21" w16cid:durableId="2070103773">
    <w:abstractNumId w:val="9"/>
  </w:num>
  <w:num w:numId="22" w16cid:durableId="1391885563">
    <w:abstractNumId w:val="20"/>
  </w:num>
  <w:num w:numId="23" w16cid:durableId="637077670">
    <w:abstractNumId w:val="1"/>
  </w:num>
  <w:num w:numId="24" w16cid:durableId="649866697">
    <w:abstractNumId w:val="18"/>
  </w:num>
  <w:num w:numId="25" w16cid:durableId="806119593">
    <w:abstractNumId w:val="24"/>
  </w:num>
  <w:num w:numId="26" w16cid:durableId="1776093590">
    <w:abstractNumId w:val="11"/>
  </w:num>
  <w:num w:numId="27" w16cid:durableId="2115856964">
    <w:abstractNumId w:val="2"/>
  </w:num>
  <w:num w:numId="28" w16cid:durableId="1479877497">
    <w:abstractNumId w:val="11"/>
  </w:num>
  <w:num w:numId="29" w16cid:durableId="154771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066B"/>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B79B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CE4DD-032D-48D2-8021-66910AA3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2024-05-01T00:58:00Z</dcterms:created>
  <dcterms:modified xsi:type="dcterms:W3CDTF">2024-05-01T00:58:00Z</dcterms:modified>
</cp:coreProperties>
</file>