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250B57" w:rsidRPr="00074244" w14:paraId="7445DD0E" w14:textId="77777777" w:rsidTr="00250B57">
        <w:tc>
          <w:tcPr>
            <w:tcW w:w="4111" w:type="dxa"/>
          </w:tcPr>
          <w:p w14:paraId="7445DD0C" w14:textId="77777777" w:rsidR="00250B57" w:rsidRPr="0053016A" w:rsidRDefault="00250B57" w:rsidP="00250B57">
            <w:pPr>
              <w:rPr>
                <w:rFonts w:asciiTheme="majorHAnsi" w:hAnsiTheme="majorHAnsi" w:cstheme="majorHAnsi"/>
                <w:b/>
              </w:rPr>
            </w:pPr>
            <w:r w:rsidRPr="0053016A">
              <w:rPr>
                <w:rFonts w:asciiTheme="majorHAnsi" w:hAnsiTheme="majorHAnsi" w:cstheme="majorHAnsi"/>
                <w:b/>
              </w:rPr>
              <w:t>Position Title:</w:t>
            </w:r>
          </w:p>
        </w:tc>
        <w:tc>
          <w:tcPr>
            <w:tcW w:w="10235" w:type="dxa"/>
          </w:tcPr>
          <w:p w14:paraId="2305D2B4" w14:textId="6E6E981E" w:rsidR="00250B57" w:rsidRPr="0053016A" w:rsidRDefault="00250B57" w:rsidP="00250B57">
            <w:pPr>
              <w:rPr>
                <w:rFonts w:asciiTheme="majorHAnsi" w:hAnsiTheme="majorHAnsi" w:cstheme="majorHAnsi"/>
              </w:rPr>
            </w:pPr>
            <w:r w:rsidRPr="0053016A">
              <w:rPr>
                <w:rFonts w:asciiTheme="majorHAnsi" w:hAnsiTheme="majorHAnsi" w:cstheme="majorHAnsi"/>
              </w:rPr>
              <w:t>Registered Nurse</w:t>
            </w:r>
          </w:p>
        </w:tc>
      </w:tr>
      <w:tr w:rsidR="00250B57" w:rsidRPr="00074244" w14:paraId="7445DD14" w14:textId="77777777" w:rsidTr="00250B57">
        <w:tc>
          <w:tcPr>
            <w:tcW w:w="4111" w:type="dxa"/>
          </w:tcPr>
          <w:p w14:paraId="7445DD12" w14:textId="77777777" w:rsidR="00250B57" w:rsidRPr="0053016A" w:rsidRDefault="00250B57" w:rsidP="00250B57">
            <w:pPr>
              <w:rPr>
                <w:rFonts w:asciiTheme="majorHAnsi" w:hAnsiTheme="majorHAnsi" w:cstheme="majorHAnsi"/>
                <w:b/>
              </w:rPr>
            </w:pPr>
            <w:r w:rsidRPr="0053016A">
              <w:rPr>
                <w:rFonts w:asciiTheme="majorHAnsi" w:hAnsiTheme="majorHAnsi" w:cstheme="majorHAnsi"/>
                <w:b/>
              </w:rPr>
              <w:t>Position Reports to:</w:t>
            </w:r>
          </w:p>
        </w:tc>
        <w:tc>
          <w:tcPr>
            <w:tcW w:w="10235" w:type="dxa"/>
          </w:tcPr>
          <w:p w14:paraId="78F335E1" w14:textId="495C5455" w:rsidR="00250B57" w:rsidRPr="0053016A" w:rsidRDefault="00250B57" w:rsidP="00250B57">
            <w:pPr>
              <w:rPr>
                <w:rFonts w:asciiTheme="majorHAnsi" w:hAnsiTheme="majorHAnsi" w:cstheme="majorHAnsi"/>
              </w:rPr>
            </w:pPr>
            <w:r w:rsidRPr="0053016A">
              <w:rPr>
                <w:rFonts w:asciiTheme="majorHAnsi" w:hAnsiTheme="majorHAnsi" w:cstheme="majorHAnsi"/>
              </w:rPr>
              <w:t>Nurse Unit Manager (or nominee)</w:t>
            </w:r>
          </w:p>
        </w:tc>
      </w:tr>
      <w:tr w:rsidR="00B04046" w:rsidRPr="00074244" w14:paraId="7445DD17" w14:textId="77777777" w:rsidTr="00250B57">
        <w:tc>
          <w:tcPr>
            <w:tcW w:w="4111" w:type="dxa"/>
          </w:tcPr>
          <w:p w14:paraId="7445DD15" w14:textId="77777777" w:rsidR="00B04046" w:rsidRPr="0053016A" w:rsidRDefault="00B04046" w:rsidP="00B04046">
            <w:pPr>
              <w:rPr>
                <w:rFonts w:asciiTheme="majorHAnsi" w:hAnsiTheme="majorHAnsi" w:cstheme="majorHAnsi"/>
                <w:b/>
              </w:rPr>
            </w:pPr>
            <w:r w:rsidRPr="0053016A">
              <w:rPr>
                <w:rFonts w:asciiTheme="majorHAnsi" w:hAnsiTheme="majorHAnsi" w:cstheme="majorHAnsi"/>
                <w:b/>
              </w:rPr>
              <w:t>Enterprise/Individual Agreement:</w:t>
            </w:r>
          </w:p>
        </w:tc>
        <w:tc>
          <w:tcPr>
            <w:tcW w:w="10235" w:type="dxa"/>
          </w:tcPr>
          <w:p w14:paraId="77D3E50A" w14:textId="4AD2E98D" w:rsidR="00B04046" w:rsidRPr="0053016A" w:rsidRDefault="00B04046" w:rsidP="00B04046">
            <w:pPr>
              <w:rPr>
                <w:rFonts w:asciiTheme="majorHAnsi" w:hAnsiTheme="majorHAnsi" w:cstheme="majorHAnsi"/>
              </w:rPr>
            </w:pPr>
            <w:r w:rsidRPr="00ED7100">
              <w:rPr>
                <w:rFonts w:asciiTheme="majorHAnsi" w:hAnsiTheme="majorHAnsi" w:cstheme="majorHAnsi"/>
              </w:rPr>
              <w:t>Epworth HealthCare Nurses and Midwives Enterprise Agreement 2020-2024</w:t>
            </w:r>
          </w:p>
        </w:tc>
      </w:tr>
      <w:tr w:rsidR="00250B57" w:rsidRPr="00074244" w14:paraId="7445DD1A" w14:textId="77777777" w:rsidTr="00250B57">
        <w:tc>
          <w:tcPr>
            <w:tcW w:w="4111" w:type="dxa"/>
          </w:tcPr>
          <w:p w14:paraId="7445DD18" w14:textId="77777777" w:rsidR="00250B57" w:rsidRPr="0053016A" w:rsidRDefault="00250B57" w:rsidP="00250B57">
            <w:pPr>
              <w:rPr>
                <w:rFonts w:asciiTheme="majorHAnsi" w:hAnsiTheme="majorHAnsi" w:cstheme="majorHAnsi"/>
                <w:b/>
              </w:rPr>
            </w:pPr>
            <w:r w:rsidRPr="0053016A">
              <w:rPr>
                <w:rFonts w:asciiTheme="majorHAnsi" w:hAnsiTheme="majorHAnsi" w:cstheme="majorHAnsi"/>
                <w:b/>
              </w:rPr>
              <w:t>Classification/Grade:</w:t>
            </w:r>
          </w:p>
        </w:tc>
        <w:tc>
          <w:tcPr>
            <w:tcW w:w="10235" w:type="dxa"/>
          </w:tcPr>
          <w:p w14:paraId="7605BB8F" w14:textId="3DF39616" w:rsidR="00250B57" w:rsidRPr="0053016A" w:rsidRDefault="00250B57" w:rsidP="00250B57">
            <w:pPr>
              <w:rPr>
                <w:rFonts w:asciiTheme="majorHAnsi" w:hAnsiTheme="majorHAnsi" w:cstheme="majorHAnsi"/>
              </w:rPr>
            </w:pPr>
            <w:r w:rsidRPr="0053016A">
              <w:rPr>
                <w:rFonts w:asciiTheme="majorHAnsi" w:hAnsiTheme="majorHAnsi" w:cstheme="majorHAnsi"/>
              </w:rPr>
              <w:t>Grade 2</w:t>
            </w:r>
          </w:p>
        </w:tc>
      </w:tr>
      <w:tr w:rsidR="00250B57" w:rsidRPr="00074244" w14:paraId="7445DD2B" w14:textId="77777777" w:rsidTr="00250B57">
        <w:tc>
          <w:tcPr>
            <w:tcW w:w="4111" w:type="dxa"/>
          </w:tcPr>
          <w:p w14:paraId="7445DD29" w14:textId="798A7A3C" w:rsidR="00250B57" w:rsidRPr="0053016A" w:rsidRDefault="00250B57" w:rsidP="00250B57">
            <w:pPr>
              <w:rPr>
                <w:rFonts w:asciiTheme="majorHAnsi" w:hAnsiTheme="majorHAnsi" w:cstheme="majorHAnsi"/>
                <w:b/>
              </w:rPr>
            </w:pPr>
            <w:r w:rsidRPr="0053016A">
              <w:rPr>
                <w:rFonts w:asciiTheme="majorHAnsi" w:hAnsiTheme="majorHAnsi" w:cstheme="majorHAnsi"/>
                <w:b/>
              </w:rPr>
              <w:t>Key Relationships - internal and external</w:t>
            </w:r>
          </w:p>
        </w:tc>
        <w:tc>
          <w:tcPr>
            <w:tcW w:w="10235" w:type="dxa"/>
          </w:tcPr>
          <w:p w14:paraId="619CF532" w14:textId="77777777" w:rsidR="00250B57" w:rsidRPr="0053016A" w:rsidRDefault="00250B57" w:rsidP="00250B57">
            <w:pPr>
              <w:pStyle w:val="TableParagraph"/>
              <w:numPr>
                <w:ilvl w:val="0"/>
                <w:numId w:val="11"/>
              </w:numPr>
              <w:tabs>
                <w:tab w:val="left" w:pos="425"/>
              </w:tabs>
              <w:spacing w:line="277" w:lineRule="exact"/>
              <w:rPr>
                <w:rFonts w:asciiTheme="majorHAnsi" w:hAnsiTheme="majorHAnsi" w:cstheme="majorHAnsi"/>
              </w:rPr>
            </w:pPr>
            <w:r w:rsidRPr="0053016A">
              <w:rPr>
                <w:rFonts w:asciiTheme="majorHAnsi" w:hAnsiTheme="majorHAnsi" w:cstheme="majorHAnsi"/>
              </w:rPr>
              <w:t>Patients, inclusive of family member(s) &amp;</w:t>
            </w:r>
            <w:r w:rsidRPr="0053016A">
              <w:rPr>
                <w:rFonts w:asciiTheme="majorHAnsi" w:hAnsiTheme="majorHAnsi" w:cstheme="majorHAnsi"/>
                <w:spacing w:val="-9"/>
              </w:rPr>
              <w:t xml:space="preserve"> </w:t>
            </w:r>
            <w:r w:rsidRPr="0053016A">
              <w:rPr>
                <w:rFonts w:asciiTheme="majorHAnsi" w:hAnsiTheme="majorHAnsi" w:cstheme="majorHAnsi"/>
              </w:rPr>
              <w:t>visitors</w:t>
            </w:r>
          </w:p>
          <w:p w14:paraId="5D776571" w14:textId="77777777" w:rsidR="00250B57" w:rsidRPr="0053016A" w:rsidRDefault="00250B57" w:rsidP="00250B57">
            <w:pPr>
              <w:pStyle w:val="TableParagraph"/>
              <w:numPr>
                <w:ilvl w:val="0"/>
                <w:numId w:val="11"/>
              </w:numPr>
              <w:tabs>
                <w:tab w:val="left" w:pos="425"/>
              </w:tabs>
              <w:spacing w:line="277" w:lineRule="exact"/>
              <w:rPr>
                <w:rFonts w:asciiTheme="majorHAnsi" w:hAnsiTheme="majorHAnsi" w:cstheme="majorHAnsi"/>
              </w:rPr>
            </w:pPr>
            <w:r w:rsidRPr="0053016A">
              <w:rPr>
                <w:rFonts w:asciiTheme="majorHAnsi" w:hAnsiTheme="majorHAnsi" w:cstheme="majorHAnsi"/>
              </w:rPr>
              <w:t xml:space="preserve">Nurse Unit </w:t>
            </w:r>
            <w:proofErr w:type="gramStart"/>
            <w:r w:rsidRPr="0053016A">
              <w:rPr>
                <w:rFonts w:asciiTheme="majorHAnsi" w:hAnsiTheme="majorHAnsi" w:cstheme="majorHAnsi"/>
              </w:rPr>
              <w:t>Manager  and</w:t>
            </w:r>
            <w:proofErr w:type="gramEnd"/>
            <w:r w:rsidRPr="0053016A">
              <w:rPr>
                <w:rFonts w:asciiTheme="majorHAnsi" w:hAnsiTheme="majorHAnsi" w:cstheme="majorHAnsi"/>
              </w:rPr>
              <w:t xml:space="preserve"> Associate Nurse Unit Manager</w:t>
            </w:r>
          </w:p>
          <w:p w14:paraId="487B7791" w14:textId="731F22A0" w:rsidR="00250B57" w:rsidRPr="0053016A" w:rsidRDefault="00250B57" w:rsidP="00250B57">
            <w:pPr>
              <w:pStyle w:val="TableParagraph"/>
              <w:numPr>
                <w:ilvl w:val="0"/>
                <w:numId w:val="11"/>
              </w:numPr>
              <w:tabs>
                <w:tab w:val="left" w:pos="425"/>
              </w:tabs>
              <w:spacing w:before="1"/>
              <w:rPr>
                <w:rFonts w:asciiTheme="majorHAnsi" w:hAnsiTheme="majorHAnsi" w:cstheme="majorHAnsi"/>
              </w:rPr>
            </w:pPr>
            <w:r w:rsidRPr="0053016A">
              <w:rPr>
                <w:rFonts w:asciiTheme="majorHAnsi" w:hAnsiTheme="majorHAnsi" w:cstheme="majorHAnsi"/>
              </w:rPr>
              <w:t>Medical staff and</w:t>
            </w:r>
            <w:r w:rsidRPr="0053016A">
              <w:rPr>
                <w:rFonts w:asciiTheme="majorHAnsi" w:hAnsiTheme="majorHAnsi" w:cstheme="majorHAnsi"/>
                <w:spacing w:val="-4"/>
              </w:rPr>
              <w:t xml:space="preserve"> </w:t>
            </w:r>
            <w:r w:rsidRPr="0053016A">
              <w:rPr>
                <w:rFonts w:asciiTheme="majorHAnsi" w:hAnsiTheme="majorHAnsi" w:cstheme="majorHAnsi"/>
              </w:rPr>
              <w:t>VMOs and Hospital Medical Officers (HMO)</w:t>
            </w:r>
          </w:p>
          <w:p w14:paraId="756A7A35" w14:textId="3A8CC845" w:rsidR="00250B57" w:rsidRPr="00D26A3F" w:rsidRDefault="00250B57" w:rsidP="00250B57">
            <w:pPr>
              <w:pStyle w:val="TableParagraph"/>
              <w:numPr>
                <w:ilvl w:val="0"/>
                <w:numId w:val="11"/>
              </w:numPr>
              <w:tabs>
                <w:tab w:val="left" w:pos="425"/>
              </w:tabs>
              <w:spacing w:line="270" w:lineRule="atLeast"/>
              <w:ind w:right="203"/>
              <w:rPr>
                <w:rFonts w:asciiTheme="majorHAnsi" w:hAnsiTheme="majorHAnsi" w:cstheme="majorHAnsi"/>
              </w:rPr>
            </w:pPr>
            <w:r w:rsidRPr="0053016A">
              <w:rPr>
                <w:rFonts w:asciiTheme="majorHAnsi" w:hAnsiTheme="majorHAnsi" w:cstheme="majorHAnsi"/>
              </w:rPr>
              <w:t xml:space="preserve">Multi-disciplinary team colleagues Internal service providers </w:t>
            </w:r>
            <w:proofErr w:type="spellStart"/>
            <w:r w:rsidRPr="0053016A">
              <w:rPr>
                <w:rFonts w:asciiTheme="majorHAnsi" w:hAnsiTheme="majorHAnsi" w:cstheme="majorHAnsi"/>
              </w:rPr>
              <w:t>Ie</w:t>
            </w:r>
            <w:proofErr w:type="spellEnd"/>
            <w:r w:rsidRPr="0053016A">
              <w:rPr>
                <w:rFonts w:asciiTheme="majorHAnsi" w:hAnsiTheme="majorHAnsi" w:cstheme="majorHAnsi"/>
              </w:rPr>
              <w:t>. pathology, patient transport, radiology</w:t>
            </w:r>
          </w:p>
        </w:tc>
      </w:tr>
    </w:tbl>
    <w:p w14:paraId="2E6ED955" w14:textId="77777777" w:rsidR="005863F0" w:rsidRPr="00BD7DE1" w:rsidRDefault="005863F0" w:rsidP="005863F0">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6D945ED4" w14:textId="77777777" w:rsidR="005863F0" w:rsidRDefault="005863F0" w:rsidP="005863F0">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006D9C2" w14:textId="77777777" w:rsidR="005863F0" w:rsidRPr="00074244" w:rsidRDefault="005863F0" w:rsidP="005863F0">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1DCD34C" w14:textId="77777777" w:rsidR="005863F0" w:rsidRDefault="005863F0" w:rsidP="005863F0">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1FA2F323" w14:textId="77777777" w:rsidR="005863F0" w:rsidRDefault="005863F0" w:rsidP="005863F0">
      <w:pPr>
        <w:pStyle w:val="epworth-styleelement-p"/>
        <w:spacing w:before="0" w:beforeAutospacing="0" w:after="0" w:afterAutospacing="0" w:line="240" w:lineRule="auto"/>
        <w:jc w:val="both"/>
        <w:rPr>
          <w:rFonts w:ascii="Calibri" w:hAnsi="Calibri" w:cs="Arial"/>
          <w:color w:val="FF6600"/>
          <w:sz w:val="22"/>
          <w:szCs w:val="22"/>
          <w:lang w:val="en-US"/>
        </w:rPr>
      </w:pPr>
    </w:p>
    <w:p w14:paraId="4956481A" w14:textId="77777777" w:rsidR="005863F0" w:rsidRDefault="005863F0" w:rsidP="005863F0">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0E18E4BD" w14:textId="77777777" w:rsidR="005863F0" w:rsidRPr="00952C05" w:rsidRDefault="005863F0" w:rsidP="005863F0">
      <w:pPr>
        <w:pStyle w:val="epworth-styleelement-p"/>
        <w:spacing w:before="0" w:beforeAutospacing="0" w:after="0" w:afterAutospacing="0" w:line="240" w:lineRule="auto"/>
        <w:jc w:val="both"/>
        <w:rPr>
          <w:rFonts w:ascii="Calibri" w:hAnsi="Calibri" w:cs="Arial"/>
          <w:sz w:val="22"/>
          <w:szCs w:val="22"/>
          <w:lang w:val="en-US"/>
        </w:rPr>
      </w:pPr>
    </w:p>
    <w:p w14:paraId="6C0BF196" w14:textId="77777777" w:rsidR="005863F0" w:rsidRPr="00952C05" w:rsidRDefault="005863F0" w:rsidP="005863F0">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213FF9E9" w14:textId="77777777" w:rsidR="005863F0" w:rsidRPr="00952C05" w:rsidRDefault="005863F0" w:rsidP="005863F0">
      <w:pPr>
        <w:pStyle w:val="epworth-styleelement-p"/>
        <w:spacing w:before="0" w:beforeAutospacing="0" w:after="0" w:afterAutospacing="0" w:line="240" w:lineRule="auto"/>
        <w:jc w:val="both"/>
        <w:rPr>
          <w:rFonts w:ascii="Calibri" w:hAnsi="Calibri" w:cs="Arial"/>
          <w:sz w:val="22"/>
          <w:szCs w:val="22"/>
          <w:lang w:val="en-US"/>
        </w:rPr>
      </w:pPr>
    </w:p>
    <w:p w14:paraId="2E632135" w14:textId="77777777" w:rsidR="005863F0" w:rsidRDefault="005863F0" w:rsidP="005863F0">
      <w:pPr>
        <w:spacing w:after="0"/>
        <w:jc w:val="both"/>
        <w:rPr>
          <w:rFonts w:ascii="Calibri" w:eastAsia="Times New Roman" w:hAnsi="Calibri" w:cs="Arial"/>
          <w:lang w:val="en-US" w:eastAsia="en-AU"/>
        </w:rPr>
      </w:pPr>
    </w:p>
    <w:p w14:paraId="2BFDC59F" w14:textId="77777777" w:rsidR="005863F0" w:rsidRDefault="005863F0" w:rsidP="005863F0">
      <w:pPr>
        <w:spacing w:after="0"/>
        <w:jc w:val="both"/>
        <w:rPr>
          <w:rFonts w:ascii="Calibri" w:eastAsia="Times New Roman" w:hAnsi="Calibri" w:cs="Arial"/>
          <w:lang w:val="en-US" w:eastAsia="en-AU"/>
        </w:rPr>
      </w:pPr>
    </w:p>
    <w:p w14:paraId="419336A9" w14:textId="77777777" w:rsidR="005863F0" w:rsidRDefault="005863F0" w:rsidP="005863F0">
      <w:pPr>
        <w:spacing w:after="0"/>
        <w:jc w:val="both"/>
        <w:rPr>
          <w:rFonts w:ascii="Calibri" w:hAnsi="Calibri" w:cs="Arial"/>
          <w:b/>
          <w:color w:val="54BCEB"/>
          <w:sz w:val="28"/>
          <w:szCs w:val="28"/>
          <w:lang w:val="en-US"/>
        </w:rPr>
      </w:pPr>
    </w:p>
    <w:p w14:paraId="6FFFFA33" w14:textId="77777777" w:rsidR="00BD7A11" w:rsidRDefault="00BD7A11">
      <w:pPr>
        <w:spacing w:after="0"/>
        <w:rPr>
          <w:rFonts w:ascii="Calibri" w:hAnsi="Calibri" w:cs="Arial"/>
          <w:b/>
          <w:color w:val="54BCEB"/>
          <w:sz w:val="28"/>
          <w:szCs w:val="28"/>
          <w:lang w:val="en-US"/>
        </w:rPr>
      </w:pPr>
      <w:r>
        <w:rPr>
          <w:rFonts w:ascii="Calibri" w:hAnsi="Calibri" w:cs="Arial"/>
          <w:b/>
          <w:color w:val="54BCEB"/>
          <w:sz w:val="28"/>
          <w:szCs w:val="28"/>
          <w:lang w:val="en-US"/>
        </w:rPr>
        <w:br w:type="page"/>
      </w:r>
    </w:p>
    <w:p w14:paraId="47A4B953" w14:textId="42EF4391" w:rsidR="005863F0" w:rsidRPr="00763B86" w:rsidRDefault="005863F0" w:rsidP="005863F0">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Strategy</w:t>
      </w:r>
    </w:p>
    <w:p w14:paraId="15668D61" w14:textId="77777777" w:rsidR="005863F0" w:rsidRDefault="005863F0" w:rsidP="005863F0">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025DAACB" wp14:editId="5E6DEAA9">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965" w:type="pct"/>
        <w:tblInd w:w="137" w:type="dxa"/>
        <w:tblLook w:val="04A0" w:firstRow="1" w:lastRow="0" w:firstColumn="1" w:lastColumn="0" w:noHBand="0" w:noVBand="1"/>
      </w:tblPr>
      <w:tblGrid>
        <w:gridCol w:w="14460"/>
      </w:tblGrid>
      <w:tr w:rsidR="005863F0" w:rsidRPr="00020BE0" w14:paraId="39613350" w14:textId="77777777" w:rsidTr="00BD7A11">
        <w:trPr>
          <w:trHeight w:val="204"/>
        </w:trPr>
        <w:tc>
          <w:tcPr>
            <w:tcW w:w="5000" w:type="pct"/>
            <w:tcBorders>
              <w:bottom w:val="single" w:sz="4" w:space="0" w:color="auto"/>
            </w:tcBorders>
            <w:shd w:val="clear" w:color="auto" w:fill="D9D9D9" w:themeFill="background1" w:themeFillShade="D9"/>
          </w:tcPr>
          <w:p w14:paraId="1A4A8F1E" w14:textId="77777777" w:rsidR="005863F0" w:rsidRPr="00100025" w:rsidRDefault="005863F0" w:rsidP="00D45ACC">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5863F0" w:rsidRPr="00F809A4" w14:paraId="7D7BB4E9" w14:textId="77777777" w:rsidTr="00BD7A11">
        <w:trPr>
          <w:trHeight w:val="398"/>
        </w:trPr>
        <w:tc>
          <w:tcPr>
            <w:tcW w:w="5000" w:type="pct"/>
            <w:tcBorders>
              <w:top w:val="single" w:sz="4" w:space="0" w:color="auto"/>
              <w:bottom w:val="single" w:sz="4" w:space="0" w:color="auto"/>
            </w:tcBorders>
          </w:tcPr>
          <w:p w14:paraId="60FA4D7E" w14:textId="77777777" w:rsidR="005863F0" w:rsidRPr="00952C05" w:rsidRDefault="005863F0" w:rsidP="00D45ACC">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5863F0" w:rsidRPr="00F809A4" w14:paraId="3B89ECDB" w14:textId="77777777" w:rsidTr="00BD7A11">
        <w:trPr>
          <w:trHeight w:val="150"/>
        </w:trPr>
        <w:tc>
          <w:tcPr>
            <w:tcW w:w="5000" w:type="pct"/>
            <w:tcBorders>
              <w:top w:val="single" w:sz="4" w:space="0" w:color="auto"/>
              <w:bottom w:val="single" w:sz="4" w:space="0" w:color="auto"/>
            </w:tcBorders>
          </w:tcPr>
          <w:p w14:paraId="0DD83C31" w14:textId="77777777" w:rsidR="005863F0" w:rsidRPr="00100025" w:rsidRDefault="005863F0" w:rsidP="00D45ACC">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5863F0" w:rsidRPr="00F809A4" w14:paraId="692E1F21" w14:textId="77777777" w:rsidTr="00BD7A11">
        <w:trPr>
          <w:trHeight w:val="409"/>
        </w:trPr>
        <w:tc>
          <w:tcPr>
            <w:tcW w:w="5000" w:type="pct"/>
            <w:tcBorders>
              <w:top w:val="single" w:sz="4" w:space="0" w:color="auto"/>
              <w:bottom w:val="single" w:sz="4" w:space="0" w:color="auto"/>
            </w:tcBorders>
          </w:tcPr>
          <w:p w14:paraId="35506B38" w14:textId="77777777" w:rsidR="005863F0" w:rsidRPr="00952C05" w:rsidRDefault="005863F0" w:rsidP="00D45ACC">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5863F0" w:rsidRPr="00F809A4" w14:paraId="5ACCEAEF" w14:textId="77777777" w:rsidTr="00BD7A11">
        <w:trPr>
          <w:trHeight w:val="409"/>
        </w:trPr>
        <w:tc>
          <w:tcPr>
            <w:tcW w:w="5000" w:type="pct"/>
            <w:tcBorders>
              <w:top w:val="single" w:sz="4" w:space="0" w:color="auto"/>
              <w:bottom w:val="single" w:sz="4" w:space="0" w:color="auto"/>
            </w:tcBorders>
          </w:tcPr>
          <w:p w14:paraId="296D2263" w14:textId="77777777" w:rsidR="005863F0" w:rsidRPr="00952C05" w:rsidRDefault="005863F0" w:rsidP="00D45ACC">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7D430716" w14:textId="77777777" w:rsidR="00250B57" w:rsidRPr="00584623" w:rsidRDefault="00250B57" w:rsidP="00250B57">
      <w:pPr>
        <w:pStyle w:val="BodyText"/>
        <w:spacing w:before="166"/>
        <w:ind w:right="551"/>
        <w:rPr>
          <w:rFonts w:asciiTheme="majorHAnsi" w:hAnsiTheme="majorHAnsi" w:cstheme="majorHAnsi"/>
        </w:rPr>
      </w:pPr>
      <w:r w:rsidRPr="00584623">
        <w:rPr>
          <w:rFonts w:asciiTheme="majorHAnsi" w:hAnsiTheme="majorHAnsi" w:cstheme="majorHAnsi"/>
        </w:rPr>
        <w:t xml:space="preserve">To collaborate and provide best practice in high quality surgical nursing and patient assessment </w:t>
      </w:r>
      <w:proofErr w:type="gramStart"/>
      <w:r w:rsidRPr="00584623">
        <w:rPr>
          <w:rFonts w:asciiTheme="majorHAnsi" w:hAnsiTheme="majorHAnsi" w:cstheme="majorHAnsi"/>
        </w:rPr>
        <w:t>skills  and</w:t>
      </w:r>
      <w:proofErr w:type="gramEnd"/>
      <w:r w:rsidRPr="00584623">
        <w:rPr>
          <w:rFonts w:asciiTheme="majorHAnsi" w:hAnsiTheme="majorHAnsi" w:cstheme="majorHAnsi"/>
        </w:rPr>
        <w:t xml:space="preserve"> experience that is in accordance with the patient’s physical, psychological, emotional, social and spiritual </w:t>
      </w:r>
      <w:proofErr w:type="spellStart"/>
      <w:r w:rsidRPr="00584623">
        <w:rPr>
          <w:rFonts w:asciiTheme="majorHAnsi" w:hAnsiTheme="majorHAnsi" w:cstheme="majorHAnsi"/>
        </w:rPr>
        <w:t>well being</w:t>
      </w:r>
      <w:proofErr w:type="spellEnd"/>
      <w:r w:rsidRPr="00584623">
        <w:rPr>
          <w:rFonts w:asciiTheme="majorHAnsi" w:hAnsiTheme="majorHAnsi" w:cstheme="majorHAnsi"/>
        </w:rPr>
        <w:t>. In particular to utilise available resources, promote and participate in all national standards and quality activities and provide outstanding customer service to ensure positive clinical outcomes.</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Pr="00584623" w:rsidRDefault="00CA492B" w:rsidP="00CA492B">
      <w:pPr>
        <w:pStyle w:val="epworth-styleelement-p"/>
        <w:spacing w:before="0" w:beforeAutospacing="0" w:after="0" w:afterAutospacing="0" w:line="240" w:lineRule="auto"/>
        <w:jc w:val="both"/>
        <w:rPr>
          <w:rFonts w:asciiTheme="majorHAnsi" w:hAnsiTheme="majorHAnsi" w:cstheme="majorHAnsi"/>
          <w:sz w:val="22"/>
          <w:szCs w:val="22"/>
          <w:lang w:val="en-US"/>
        </w:rPr>
      </w:pPr>
      <w:r w:rsidRPr="00584623">
        <w:rPr>
          <w:rFonts w:asciiTheme="majorHAnsi" w:hAnsiTheme="majorHAnsi" w:cstheme="majorHAnsi"/>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584623">
        <w:rPr>
          <w:rFonts w:asciiTheme="majorHAnsi" w:hAnsiTheme="majorHAnsi" w:cstheme="majorHAnsi"/>
          <w:sz w:val="22"/>
          <w:szCs w:val="22"/>
          <w:lang w:val="en-US"/>
        </w:rPr>
        <w:t>centred</w:t>
      </w:r>
      <w:proofErr w:type="spellEnd"/>
      <w:r w:rsidRPr="00584623">
        <w:rPr>
          <w:rFonts w:asciiTheme="majorHAnsi" w:hAnsiTheme="majorHAnsi" w:cstheme="majorHAnsi"/>
          <w:sz w:val="22"/>
          <w:szCs w:val="22"/>
          <w:lang w:val="en-US"/>
        </w:rPr>
        <w:t xml:space="preserve"> care in every interaction with Epworth. This is achieved through active participation in the five domains of clinical governance at Epworth:</w:t>
      </w:r>
    </w:p>
    <w:p w14:paraId="3BE32E7D" w14:textId="77777777" w:rsidR="00CA492B" w:rsidRPr="0008616D" w:rsidRDefault="00CA492B" w:rsidP="00CA492B">
      <w:pPr>
        <w:pStyle w:val="epworth-styleelement-p"/>
        <w:spacing w:before="0" w:beforeAutospacing="0" w:after="0" w:afterAutospacing="0" w:line="240" w:lineRule="auto"/>
        <w:jc w:val="both"/>
        <w:rPr>
          <w:rFonts w:ascii="Calibri" w:hAnsi="Calibri" w:cs="Calibri"/>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08616D" w:rsidRPr="0008616D"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08616D" w:rsidRDefault="00CA492B">
            <w:pPr>
              <w:pStyle w:val="epworth-styleelement-p"/>
              <w:spacing w:before="0" w:beforeAutospacing="0" w:after="0" w:afterAutospacing="0" w:line="240" w:lineRule="auto"/>
              <w:jc w:val="both"/>
              <w:rPr>
                <w:rFonts w:ascii="Calibri" w:eastAsiaTheme="minorHAnsi" w:hAnsi="Calibri" w:cs="Calibri"/>
                <w:b/>
                <w:bCs/>
                <w:sz w:val="22"/>
                <w:szCs w:val="22"/>
                <w:lang w:val="en-US" w:eastAsia="en-US"/>
              </w:rPr>
            </w:pPr>
            <w:r w:rsidRPr="0008616D">
              <w:rPr>
                <w:rFonts w:ascii="Calibri" w:hAnsi="Calibri" w:cs="Calibri"/>
                <w:b/>
                <w:bCs/>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08616D" w:rsidRDefault="00CA492B">
            <w:pPr>
              <w:pStyle w:val="epworth-styleelement-p"/>
              <w:spacing w:before="0" w:beforeAutospacing="0" w:after="0" w:afterAutospacing="0" w:line="240" w:lineRule="auto"/>
              <w:jc w:val="both"/>
              <w:rPr>
                <w:rFonts w:ascii="Calibri" w:hAnsi="Calibri" w:cs="Calibri"/>
                <w:b/>
                <w:bCs/>
                <w:sz w:val="22"/>
                <w:szCs w:val="22"/>
                <w:lang w:val="en-US" w:eastAsia="en-US"/>
              </w:rPr>
            </w:pPr>
            <w:r w:rsidRPr="0008616D">
              <w:rPr>
                <w:rFonts w:ascii="Calibri" w:hAnsi="Calibri" w:cs="Calibri"/>
                <w:b/>
                <w:bCs/>
                <w:sz w:val="22"/>
                <w:szCs w:val="22"/>
                <w:lang w:val="en-US" w:eastAsia="en-US"/>
              </w:rPr>
              <w:t>Role</w:t>
            </w:r>
          </w:p>
        </w:tc>
      </w:tr>
      <w:tr w:rsidR="0008616D" w:rsidRPr="0008616D"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08616D" w:rsidRDefault="00CA492B">
            <w:pPr>
              <w:pStyle w:val="epworth-styleelement-p"/>
              <w:spacing w:before="0" w:beforeAutospacing="0" w:after="0" w:afterAutospacing="0" w:line="240" w:lineRule="auto"/>
              <w:jc w:val="both"/>
              <w:rPr>
                <w:rFonts w:ascii="Calibri" w:hAnsi="Calibri" w:cs="Calibri"/>
                <w:b/>
                <w:bCs/>
                <w:sz w:val="22"/>
                <w:szCs w:val="22"/>
                <w:lang w:val="en-US" w:eastAsia="en-US"/>
              </w:rPr>
            </w:pPr>
            <w:r w:rsidRPr="0008616D">
              <w:rPr>
                <w:rFonts w:ascii="Calibri" w:hAnsi="Calibri" w:cs="Calibri"/>
                <w:b/>
                <w:bCs/>
                <w:i/>
                <w:iCs/>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08616D" w:rsidRDefault="00CA492B" w:rsidP="004A5739">
            <w:pPr>
              <w:pStyle w:val="epworth-styleelement-p"/>
              <w:spacing w:before="0" w:beforeAutospacing="0" w:after="0" w:afterAutospacing="0" w:line="240" w:lineRule="auto"/>
              <w:jc w:val="both"/>
              <w:rPr>
                <w:rFonts w:ascii="Calibri" w:hAnsi="Calibri" w:cs="Calibri"/>
                <w:sz w:val="22"/>
                <w:szCs w:val="22"/>
                <w:lang w:val="en-US" w:eastAsia="en-US"/>
              </w:rPr>
            </w:pPr>
            <w:r w:rsidRPr="0008616D">
              <w:rPr>
                <w:rFonts w:ascii="Calibri" w:hAnsi="Calibri" w:cs="Calibri"/>
                <w:sz w:val="22"/>
                <w:szCs w:val="22"/>
                <w:lang w:val="en-US" w:eastAsia="en-US"/>
              </w:rPr>
              <w:t xml:space="preserve">Promote and participate in a supportive, fair and transparent culture where lessons from previous </w:t>
            </w:r>
            <w:r w:rsidR="004A5739" w:rsidRPr="0008616D">
              <w:rPr>
                <w:rFonts w:ascii="Calibri" w:hAnsi="Calibri" w:cs="Calibri"/>
                <w:sz w:val="22"/>
                <w:szCs w:val="22"/>
                <w:lang w:val="en-US" w:eastAsia="en-US"/>
              </w:rPr>
              <w:t xml:space="preserve">outcomes </w:t>
            </w:r>
            <w:r w:rsidRPr="0008616D">
              <w:rPr>
                <w:rFonts w:ascii="Calibri" w:hAnsi="Calibri" w:cs="Calibri"/>
                <w:sz w:val="22"/>
                <w:szCs w:val="22"/>
                <w:lang w:val="en-US" w:eastAsia="en-US"/>
              </w:rPr>
              <w:t xml:space="preserve">are learned and patient safety and quality is a </w:t>
            </w:r>
            <w:r w:rsidR="004A5739" w:rsidRPr="0008616D">
              <w:rPr>
                <w:rFonts w:ascii="Calibri" w:hAnsi="Calibri" w:cs="Calibri"/>
                <w:sz w:val="22"/>
                <w:szCs w:val="22"/>
                <w:lang w:val="en-US" w:eastAsia="en-US"/>
              </w:rPr>
              <w:t xml:space="preserve">priority at all levels of the </w:t>
            </w:r>
            <w:proofErr w:type="spellStart"/>
            <w:r w:rsidR="004A5739" w:rsidRPr="0008616D">
              <w:rPr>
                <w:rFonts w:ascii="Calibri" w:hAnsi="Calibri" w:cs="Calibri"/>
                <w:sz w:val="22"/>
                <w:szCs w:val="22"/>
                <w:lang w:val="en-US" w:eastAsia="en-US"/>
              </w:rPr>
              <w:t>organisation</w:t>
            </w:r>
            <w:proofErr w:type="spellEnd"/>
            <w:r w:rsidR="004A5739" w:rsidRPr="0008616D">
              <w:rPr>
                <w:rFonts w:ascii="Calibri" w:hAnsi="Calibri" w:cs="Calibri"/>
                <w:sz w:val="22"/>
                <w:szCs w:val="22"/>
                <w:lang w:val="en-US" w:eastAsia="en-US"/>
              </w:rPr>
              <w:t xml:space="preserve">.  </w:t>
            </w:r>
          </w:p>
        </w:tc>
      </w:tr>
      <w:tr w:rsidR="0008616D" w:rsidRPr="0008616D"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08616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08616D">
              <w:rPr>
                <w:rFonts w:ascii="Calibri" w:hAnsi="Calibri" w:cs="Calibri"/>
                <w:b/>
                <w:bCs/>
                <w:i/>
                <w:iCs/>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08616D" w:rsidRDefault="00CA492B" w:rsidP="00CF58F8">
            <w:pPr>
              <w:pStyle w:val="epworth-styleelement-p"/>
              <w:spacing w:before="0" w:beforeAutospacing="0" w:after="0" w:afterAutospacing="0" w:line="240" w:lineRule="auto"/>
              <w:jc w:val="both"/>
              <w:rPr>
                <w:rFonts w:ascii="Calibri" w:hAnsi="Calibri" w:cs="Calibri"/>
                <w:sz w:val="22"/>
                <w:szCs w:val="22"/>
                <w:lang w:val="en-US" w:eastAsia="en-US"/>
              </w:rPr>
            </w:pPr>
            <w:r w:rsidRPr="0008616D">
              <w:rPr>
                <w:rFonts w:ascii="Calibri" w:hAnsi="Calibri" w:cs="Calibri"/>
                <w:sz w:val="22"/>
                <w:szCs w:val="22"/>
                <w:lang w:val="en-US" w:eastAsia="en-US"/>
              </w:rPr>
              <w:t xml:space="preserve">Understand and where </w:t>
            </w:r>
            <w:r w:rsidR="00CF58F8" w:rsidRPr="0008616D">
              <w:rPr>
                <w:rFonts w:ascii="Calibri" w:hAnsi="Calibri" w:cs="Calibri"/>
                <w:sz w:val="22"/>
                <w:szCs w:val="22"/>
                <w:lang w:val="en-US" w:eastAsia="en-US"/>
              </w:rPr>
              <w:t>relevant</w:t>
            </w:r>
            <w:r w:rsidR="004A5739" w:rsidRPr="0008616D">
              <w:rPr>
                <w:rFonts w:ascii="Calibri" w:hAnsi="Calibri" w:cs="Calibri"/>
                <w:sz w:val="22"/>
                <w:szCs w:val="22"/>
                <w:lang w:val="en-US" w:eastAsia="en-US"/>
              </w:rPr>
              <w:t>, ensure</w:t>
            </w:r>
            <w:r w:rsidRPr="0008616D">
              <w:rPr>
                <w:rFonts w:ascii="Calibri" w:hAnsi="Calibri" w:cs="Calibri"/>
                <w:sz w:val="22"/>
                <w:szCs w:val="22"/>
                <w:lang w:val="en-US" w:eastAsia="en-US"/>
              </w:rPr>
              <w:t xml:space="preserve"> that each patient is actively involved in their own care and treatment including families/carers wherever possible.</w:t>
            </w:r>
          </w:p>
        </w:tc>
      </w:tr>
      <w:tr w:rsidR="0008616D" w:rsidRPr="0008616D"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08616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08616D">
              <w:rPr>
                <w:rFonts w:ascii="Calibri" w:hAnsi="Calibri" w:cs="Calibri"/>
                <w:b/>
                <w:bCs/>
                <w:i/>
                <w:iCs/>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08616D" w:rsidRDefault="00CA492B" w:rsidP="004A5739">
            <w:pPr>
              <w:pStyle w:val="epworth-styleelement-p"/>
              <w:spacing w:before="0" w:beforeAutospacing="0" w:after="0" w:afterAutospacing="0" w:line="240" w:lineRule="auto"/>
              <w:jc w:val="both"/>
              <w:rPr>
                <w:rFonts w:ascii="Calibri" w:hAnsi="Calibri" w:cs="Calibri"/>
                <w:sz w:val="22"/>
                <w:szCs w:val="22"/>
                <w:lang w:val="en-US" w:eastAsia="en-US"/>
              </w:rPr>
            </w:pPr>
            <w:r w:rsidRPr="0008616D">
              <w:rPr>
                <w:rFonts w:ascii="Calibri" w:hAnsi="Calibri" w:cs="Calibri"/>
                <w:sz w:val="22"/>
                <w:szCs w:val="22"/>
                <w:lang w:val="en-US" w:eastAsia="en-US"/>
              </w:rPr>
              <w:t>Develop and maintain one’s own competency, skill</w:t>
            </w:r>
            <w:r w:rsidR="004A5739" w:rsidRPr="0008616D">
              <w:rPr>
                <w:rFonts w:ascii="Calibri" w:hAnsi="Calibri" w:cs="Calibri"/>
                <w:sz w:val="22"/>
                <w:szCs w:val="22"/>
                <w:lang w:val="en-US" w:eastAsia="en-US"/>
              </w:rPr>
              <w:t>s and knowledge</w:t>
            </w:r>
            <w:r w:rsidRPr="0008616D">
              <w:rPr>
                <w:rFonts w:ascii="Calibri" w:hAnsi="Calibri" w:cs="Calibri"/>
                <w:sz w:val="22"/>
                <w:szCs w:val="22"/>
                <w:lang w:val="en-US" w:eastAsia="en-US"/>
              </w:rPr>
              <w:t xml:space="preserve"> to ensure </w:t>
            </w:r>
            <w:r w:rsidR="004A5739" w:rsidRPr="0008616D">
              <w:rPr>
                <w:rFonts w:ascii="Calibri" w:hAnsi="Calibri" w:cs="Calibri"/>
                <w:sz w:val="22"/>
                <w:szCs w:val="22"/>
                <w:lang w:val="en-US" w:eastAsia="en-US"/>
              </w:rPr>
              <w:t xml:space="preserve">high quality service </w:t>
            </w:r>
            <w:r w:rsidRPr="0008616D">
              <w:rPr>
                <w:rFonts w:ascii="Calibri" w:hAnsi="Calibri" w:cs="Calibri"/>
                <w:sz w:val="22"/>
                <w:szCs w:val="22"/>
                <w:lang w:val="en-US" w:eastAsia="en-US"/>
              </w:rPr>
              <w:t xml:space="preserve">provision </w:t>
            </w:r>
            <w:r w:rsidR="00CF58F8" w:rsidRPr="0008616D">
              <w:rPr>
                <w:rFonts w:ascii="Calibri" w:hAnsi="Calibri" w:cs="Calibri"/>
                <w:sz w:val="22"/>
                <w:szCs w:val="22"/>
                <w:lang w:val="en-US" w:eastAsia="en-US"/>
              </w:rPr>
              <w:t>and</w:t>
            </w:r>
            <w:r w:rsidRPr="0008616D">
              <w:rPr>
                <w:rFonts w:ascii="Calibri" w:hAnsi="Calibri" w:cs="Calibri"/>
                <w:sz w:val="22"/>
                <w:szCs w:val="22"/>
                <w:lang w:val="en-US" w:eastAsia="en-US"/>
              </w:rPr>
              <w:t xml:space="preserve"> care</w:t>
            </w:r>
            <w:r w:rsidR="004A5739" w:rsidRPr="0008616D">
              <w:rPr>
                <w:rFonts w:ascii="Calibri" w:hAnsi="Calibri" w:cs="Calibri"/>
                <w:sz w:val="22"/>
                <w:szCs w:val="22"/>
                <w:lang w:val="en-US" w:eastAsia="en-US"/>
              </w:rPr>
              <w:t>.</w:t>
            </w:r>
          </w:p>
        </w:tc>
      </w:tr>
      <w:tr w:rsidR="0008616D" w:rsidRPr="0008616D"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08616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08616D">
              <w:rPr>
                <w:rFonts w:ascii="Calibri" w:hAnsi="Calibri" w:cs="Calibri"/>
                <w:b/>
                <w:bCs/>
                <w:i/>
                <w:iCs/>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08616D" w:rsidRDefault="004A5739" w:rsidP="00CF58F8">
            <w:pPr>
              <w:pStyle w:val="epworth-styleelement-p"/>
              <w:spacing w:before="0" w:beforeAutospacing="0" w:after="0" w:afterAutospacing="0" w:line="240" w:lineRule="auto"/>
              <w:jc w:val="both"/>
              <w:rPr>
                <w:rFonts w:ascii="Calibri" w:hAnsi="Calibri" w:cs="Calibri"/>
                <w:sz w:val="22"/>
                <w:szCs w:val="22"/>
                <w:lang w:val="en-US" w:eastAsia="en-US"/>
              </w:rPr>
            </w:pPr>
            <w:r w:rsidRPr="0008616D">
              <w:rPr>
                <w:rFonts w:ascii="Calibri" w:hAnsi="Calibri" w:cs="Calibri"/>
                <w:sz w:val="22"/>
                <w:szCs w:val="22"/>
                <w:lang w:val="en-US" w:eastAsia="en-US"/>
              </w:rPr>
              <w:t xml:space="preserve">Understand and where </w:t>
            </w:r>
            <w:r w:rsidR="00CF58F8" w:rsidRPr="0008616D">
              <w:rPr>
                <w:rFonts w:ascii="Calibri" w:hAnsi="Calibri" w:cs="Calibri"/>
                <w:sz w:val="22"/>
                <w:szCs w:val="22"/>
                <w:lang w:val="en-US" w:eastAsia="en-US"/>
              </w:rPr>
              <w:t>relevant</w:t>
            </w:r>
            <w:r w:rsidRPr="0008616D">
              <w:rPr>
                <w:rFonts w:ascii="Calibri" w:hAnsi="Calibri" w:cs="Calibri"/>
                <w:sz w:val="22"/>
                <w:szCs w:val="22"/>
                <w:lang w:val="en-US" w:eastAsia="en-US"/>
              </w:rPr>
              <w:t>, e</w:t>
            </w:r>
            <w:r w:rsidR="00CA492B" w:rsidRPr="0008616D">
              <w:rPr>
                <w:rFonts w:ascii="Calibri" w:hAnsi="Calibri" w:cs="Calibri"/>
                <w:sz w:val="22"/>
                <w:szCs w:val="22"/>
                <w:lang w:val="en-US" w:eastAsia="en-US"/>
              </w:rPr>
              <w:t>nsure</w:t>
            </w:r>
            <w:r w:rsidR="0008095E" w:rsidRPr="0008616D">
              <w:rPr>
                <w:rFonts w:ascii="Calibri" w:hAnsi="Calibri" w:cs="Calibri"/>
                <w:sz w:val="22"/>
                <w:szCs w:val="22"/>
                <w:lang w:val="en-US" w:eastAsia="en-US"/>
              </w:rPr>
              <w:t>,</w:t>
            </w:r>
            <w:r w:rsidR="00CA492B" w:rsidRPr="0008616D">
              <w:rPr>
                <w:rFonts w:ascii="Calibri" w:hAnsi="Calibri" w:cs="Calibri"/>
                <w:sz w:val="22"/>
                <w:szCs w:val="22"/>
                <w:lang w:val="en-US" w:eastAsia="en-US"/>
              </w:rPr>
              <w:t xml:space="preserve"> that the right care is provided to the right person at the right time, in the right place</w:t>
            </w:r>
            <w:r w:rsidRPr="0008616D">
              <w:rPr>
                <w:rFonts w:ascii="Calibri" w:hAnsi="Calibri" w:cs="Calibri"/>
                <w:sz w:val="22"/>
                <w:szCs w:val="22"/>
                <w:lang w:val="en-US" w:eastAsia="en-US"/>
              </w:rPr>
              <w:t xml:space="preserve"> and patient outcomes are monitored and improved.</w:t>
            </w:r>
          </w:p>
        </w:tc>
      </w:tr>
      <w:tr w:rsidR="0008616D" w:rsidRPr="0008616D"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08616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08616D">
              <w:rPr>
                <w:rFonts w:ascii="Calibri" w:hAnsi="Calibri" w:cs="Calibri"/>
                <w:b/>
                <w:bCs/>
                <w:i/>
                <w:iCs/>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08616D" w:rsidRDefault="00CA492B">
            <w:pPr>
              <w:pStyle w:val="epworth-styleelement-p"/>
              <w:spacing w:before="0" w:beforeAutospacing="0" w:after="0" w:afterAutospacing="0" w:line="240" w:lineRule="auto"/>
              <w:jc w:val="both"/>
              <w:rPr>
                <w:rFonts w:ascii="Calibri" w:hAnsi="Calibri" w:cs="Calibri"/>
                <w:sz w:val="22"/>
                <w:szCs w:val="22"/>
                <w:lang w:val="en-US" w:eastAsia="en-US"/>
              </w:rPr>
            </w:pPr>
            <w:r w:rsidRPr="0008616D">
              <w:rPr>
                <w:rFonts w:ascii="Calibri" w:hAnsi="Calibri" w:cs="Calibri"/>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250B57" w:rsidRPr="00020BE0" w14:paraId="7445DD4E" w14:textId="77777777" w:rsidTr="006B135D">
        <w:tc>
          <w:tcPr>
            <w:tcW w:w="2646" w:type="pct"/>
            <w:tcBorders>
              <w:top w:val="single" w:sz="4" w:space="0" w:color="auto"/>
            </w:tcBorders>
          </w:tcPr>
          <w:p w14:paraId="30C9A39D" w14:textId="77777777" w:rsidR="00250B57" w:rsidRPr="0053016A" w:rsidRDefault="00250B57" w:rsidP="00250B57">
            <w:pPr>
              <w:pStyle w:val="TableParagraph"/>
              <w:spacing w:before="2"/>
              <w:ind w:left="107"/>
              <w:rPr>
                <w:rFonts w:asciiTheme="majorHAnsi" w:hAnsiTheme="majorHAnsi" w:cstheme="majorHAnsi"/>
                <w:b/>
              </w:rPr>
            </w:pPr>
            <w:r w:rsidRPr="0053016A">
              <w:rPr>
                <w:rFonts w:asciiTheme="majorHAnsi" w:hAnsiTheme="majorHAnsi" w:cstheme="majorHAnsi"/>
                <w:b/>
              </w:rPr>
              <w:t>Clinical Care</w:t>
            </w:r>
          </w:p>
          <w:p w14:paraId="42969DA5" w14:textId="77777777" w:rsidR="00250B57" w:rsidRPr="0053016A" w:rsidRDefault="00250B57" w:rsidP="0053016A">
            <w:pPr>
              <w:pStyle w:val="TableParagraph"/>
              <w:numPr>
                <w:ilvl w:val="0"/>
                <w:numId w:val="26"/>
              </w:numPr>
              <w:tabs>
                <w:tab w:val="left" w:pos="467"/>
                <w:tab w:val="left" w:pos="468"/>
              </w:tabs>
              <w:spacing w:before="77"/>
              <w:ind w:right="387"/>
              <w:rPr>
                <w:rFonts w:asciiTheme="majorHAnsi" w:hAnsiTheme="majorHAnsi" w:cstheme="majorHAnsi"/>
              </w:rPr>
            </w:pPr>
            <w:r w:rsidRPr="0053016A">
              <w:rPr>
                <w:rFonts w:asciiTheme="majorHAnsi" w:hAnsiTheme="majorHAnsi" w:cstheme="majorHAnsi"/>
              </w:rPr>
              <w:t>Practice in accordance with Nursing and Midwifery Board of Australia (NMBA) National Competency Standards for Registered</w:t>
            </w:r>
            <w:r w:rsidRPr="0053016A">
              <w:rPr>
                <w:rFonts w:asciiTheme="majorHAnsi" w:hAnsiTheme="majorHAnsi" w:cstheme="majorHAnsi"/>
                <w:spacing w:val="-2"/>
              </w:rPr>
              <w:t xml:space="preserve"> </w:t>
            </w:r>
            <w:r w:rsidRPr="0053016A">
              <w:rPr>
                <w:rFonts w:asciiTheme="majorHAnsi" w:hAnsiTheme="majorHAnsi" w:cstheme="majorHAnsi"/>
              </w:rPr>
              <w:t>Nurses</w:t>
            </w:r>
          </w:p>
          <w:p w14:paraId="272A9417" w14:textId="77777777" w:rsidR="00250B57" w:rsidRPr="0053016A" w:rsidRDefault="00250B57" w:rsidP="0053016A">
            <w:pPr>
              <w:pStyle w:val="TableParagraph"/>
              <w:numPr>
                <w:ilvl w:val="0"/>
                <w:numId w:val="26"/>
              </w:numPr>
              <w:tabs>
                <w:tab w:val="left" w:pos="467"/>
                <w:tab w:val="left" w:pos="468"/>
              </w:tabs>
              <w:spacing w:before="3" w:line="237" w:lineRule="auto"/>
              <w:ind w:right="670"/>
              <w:rPr>
                <w:rFonts w:asciiTheme="majorHAnsi" w:hAnsiTheme="majorHAnsi" w:cstheme="majorHAnsi"/>
              </w:rPr>
            </w:pPr>
            <w:r w:rsidRPr="0053016A">
              <w:rPr>
                <w:rFonts w:asciiTheme="majorHAnsi" w:hAnsiTheme="majorHAnsi" w:cstheme="majorHAnsi"/>
              </w:rPr>
              <w:t>Practice in accordance with the National Safety and Quality Health Service (NSQHS)</w:t>
            </w:r>
            <w:r w:rsidRPr="0053016A">
              <w:rPr>
                <w:rFonts w:asciiTheme="majorHAnsi" w:hAnsiTheme="majorHAnsi" w:cstheme="majorHAnsi"/>
                <w:spacing w:val="-2"/>
              </w:rPr>
              <w:t xml:space="preserve"> </w:t>
            </w:r>
            <w:r w:rsidRPr="0053016A">
              <w:rPr>
                <w:rFonts w:asciiTheme="majorHAnsi" w:hAnsiTheme="majorHAnsi" w:cstheme="majorHAnsi"/>
              </w:rPr>
              <w:t>Standards</w:t>
            </w:r>
          </w:p>
          <w:p w14:paraId="27800555" w14:textId="77777777" w:rsidR="00250B57" w:rsidRPr="0053016A" w:rsidRDefault="00250B57" w:rsidP="0053016A">
            <w:pPr>
              <w:pStyle w:val="TableParagraph"/>
              <w:numPr>
                <w:ilvl w:val="0"/>
                <w:numId w:val="26"/>
              </w:numPr>
              <w:tabs>
                <w:tab w:val="left" w:pos="467"/>
                <w:tab w:val="left" w:pos="468"/>
              </w:tabs>
              <w:spacing w:before="2"/>
              <w:rPr>
                <w:rFonts w:asciiTheme="majorHAnsi" w:hAnsiTheme="majorHAnsi" w:cstheme="majorHAnsi"/>
              </w:rPr>
            </w:pPr>
            <w:r w:rsidRPr="0053016A">
              <w:rPr>
                <w:rFonts w:asciiTheme="majorHAnsi" w:hAnsiTheme="majorHAnsi" w:cstheme="majorHAnsi"/>
              </w:rPr>
              <w:t>Practice in accordance with legislative and common law</w:t>
            </w:r>
            <w:r w:rsidRPr="0053016A">
              <w:rPr>
                <w:rFonts w:asciiTheme="majorHAnsi" w:hAnsiTheme="majorHAnsi" w:cstheme="majorHAnsi"/>
                <w:spacing w:val="-7"/>
              </w:rPr>
              <w:t xml:space="preserve"> </w:t>
            </w:r>
            <w:r w:rsidRPr="0053016A">
              <w:rPr>
                <w:rFonts w:asciiTheme="majorHAnsi" w:hAnsiTheme="majorHAnsi" w:cstheme="majorHAnsi"/>
              </w:rPr>
              <w:t>requirements</w:t>
            </w:r>
          </w:p>
          <w:p w14:paraId="75595296" w14:textId="77777777" w:rsidR="00250B57" w:rsidRPr="0053016A" w:rsidRDefault="00250B57" w:rsidP="0053016A">
            <w:pPr>
              <w:pStyle w:val="TableParagraph"/>
              <w:numPr>
                <w:ilvl w:val="0"/>
                <w:numId w:val="26"/>
              </w:numPr>
              <w:tabs>
                <w:tab w:val="left" w:pos="467"/>
                <w:tab w:val="left" w:pos="468"/>
              </w:tabs>
              <w:rPr>
                <w:rFonts w:asciiTheme="majorHAnsi" w:hAnsiTheme="majorHAnsi" w:cstheme="majorHAnsi"/>
              </w:rPr>
            </w:pPr>
            <w:r w:rsidRPr="0053016A">
              <w:rPr>
                <w:rFonts w:asciiTheme="majorHAnsi" w:hAnsiTheme="majorHAnsi" w:cstheme="majorHAnsi"/>
              </w:rPr>
              <w:lastRenderedPageBreak/>
              <w:t>Actively participate in a team nursing model of</w:t>
            </w:r>
            <w:r w:rsidRPr="0053016A">
              <w:rPr>
                <w:rFonts w:asciiTheme="majorHAnsi" w:hAnsiTheme="majorHAnsi" w:cstheme="majorHAnsi"/>
                <w:spacing w:val="-13"/>
              </w:rPr>
              <w:t xml:space="preserve"> </w:t>
            </w:r>
            <w:r w:rsidRPr="0053016A">
              <w:rPr>
                <w:rFonts w:asciiTheme="majorHAnsi" w:hAnsiTheme="majorHAnsi" w:cstheme="majorHAnsi"/>
              </w:rPr>
              <w:t>care</w:t>
            </w:r>
          </w:p>
          <w:p w14:paraId="7EC233FB" w14:textId="77777777" w:rsidR="00250B57" w:rsidRPr="0053016A" w:rsidRDefault="00250B57" w:rsidP="0053016A">
            <w:pPr>
              <w:pStyle w:val="TableParagraph"/>
              <w:numPr>
                <w:ilvl w:val="0"/>
                <w:numId w:val="26"/>
              </w:numPr>
              <w:tabs>
                <w:tab w:val="left" w:pos="467"/>
                <w:tab w:val="left" w:pos="468"/>
              </w:tabs>
              <w:spacing w:before="1"/>
              <w:ind w:right="220"/>
              <w:rPr>
                <w:rFonts w:asciiTheme="majorHAnsi" w:hAnsiTheme="majorHAnsi" w:cstheme="majorHAnsi"/>
              </w:rPr>
            </w:pPr>
            <w:r w:rsidRPr="0053016A">
              <w:rPr>
                <w:rFonts w:asciiTheme="majorHAnsi" w:hAnsiTheme="majorHAnsi" w:cstheme="majorHAnsi"/>
              </w:rPr>
              <w:t xml:space="preserve">Utilises a reflective, critical thinking and </w:t>
            </w:r>
            <w:proofErr w:type="gramStart"/>
            <w:r w:rsidRPr="0053016A">
              <w:rPr>
                <w:rFonts w:asciiTheme="majorHAnsi" w:hAnsiTheme="majorHAnsi" w:cstheme="majorHAnsi"/>
              </w:rPr>
              <w:t>evidence based</w:t>
            </w:r>
            <w:proofErr w:type="gramEnd"/>
            <w:r w:rsidRPr="0053016A">
              <w:rPr>
                <w:rFonts w:asciiTheme="majorHAnsi" w:hAnsiTheme="majorHAnsi" w:cstheme="majorHAnsi"/>
              </w:rPr>
              <w:t xml:space="preserve"> approach to the clinical care of</w:t>
            </w:r>
            <w:r w:rsidRPr="0053016A">
              <w:rPr>
                <w:rFonts w:asciiTheme="majorHAnsi" w:hAnsiTheme="majorHAnsi" w:cstheme="majorHAnsi"/>
                <w:spacing w:val="-2"/>
              </w:rPr>
              <w:t xml:space="preserve"> </w:t>
            </w:r>
            <w:r w:rsidRPr="0053016A">
              <w:rPr>
                <w:rFonts w:asciiTheme="majorHAnsi" w:hAnsiTheme="majorHAnsi" w:cstheme="majorHAnsi"/>
              </w:rPr>
              <w:t>patients</w:t>
            </w:r>
          </w:p>
          <w:p w14:paraId="7B512F2C" w14:textId="77777777" w:rsidR="00250B57" w:rsidRPr="0053016A" w:rsidRDefault="00250B57" w:rsidP="0053016A">
            <w:pPr>
              <w:pStyle w:val="TableParagraph"/>
              <w:numPr>
                <w:ilvl w:val="0"/>
                <w:numId w:val="26"/>
              </w:numPr>
              <w:tabs>
                <w:tab w:val="left" w:pos="467"/>
                <w:tab w:val="left" w:pos="468"/>
              </w:tabs>
              <w:spacing w:line="279" w:lineRule="exact"/>
              <w:rPr>
                <w:rFonts w:asciiTheme="majorHAnsi" w:hAnsiTheme="majorHAnsi" w:cstheme="majorHAnsi"/>
              </w:rPr>
            </w:pPr>
            <w:r w:rsidRPr="0053016A">
              <w:rPr>
                <w:rFonts w:asciiTheme="majorHAnsi" w:hAnsiTheme="majorHAnsi" w:cstheme="majorHAnsi"/>
              </w:rPr>
              <w:t>Consistently conduct &amp; participate in bedside</w:t>
            </w:r>
            <w:r w:rsidRPr="0053016A">
              <w:rPr>
                <w:rFonts w:asciiTheme="majorHAnsi" w:hAnsiTheme="majorHAnsi" w:cstheme="majorHAnsi"/>
                <w:spacing w:val="-3"/>
              </w:rPr>
              <w:t xml:space="preserve"> </w:t>
            </w:r>
            <w:r w:rsidRPr="0053016A">
              <w:rPr>
                <w:rFonts w:asciiTheme="majorHAnsi" w:hAnsiTheme="majorHAnsi" w:cstheme="majorHAnsi"/>
              </w:rPr>
              <w:t>handover</w:t>
            </w:r>
          </w:p>
          <w:p w14:paraId="748BA916" w14:textId="77777777" w:rsidR="00250B57" w:rsidRPr="0053016A" w:rsidRDefault="00250B57" w:rsidP="0053016A">
            <w:pPr>
              <w:pStyle w:val="TableParagraph"/>
              <w:numPr>
                <w:ilvl w:val="0"/>
                <w:numId w:val="26"/>
              </w:numPr>
              <w:tabs>
                <w:tab w:val="left" w:pos="467"/>
                <w:tab w:val="left" w:pos="468"/>
              </w:tabs>
              <w:ind w:right="707"/>
              <w:rPr>
                <w:rFonts w:asciiTheme="majorHAnsi" w:hAnsiTheme="majorHAnsi" w:cstheme="majorHAnsi"/>
              </w:rPr>
            </w:pPr>
            <w:r w:rsidRPr="0053016A">
              <w:rPr>
                <w:rFonts w:asciiTheme="majorHAnsi" w:hAnsiTheme="majorHAnsi" w:cstheme="majorHAnsi"/>
              </w:rPr>
              <w:t>Encourages patients and family members participation in all stages of care continuum</w:t>
            </w:r>
          </w:p>
          <w:p w14:paraId="2CE2A5CF" w14:textId="77777777" w:rsidR="00250B57" w:rsidRPr="0053016A" w:rsidRDefault="00250B57" w:rsidP="0053016A">
            <w:pPr>
              <w:pStyle w:val="TableParagraph"/>
              <w:numPr>
                <w:ilvl w:val="0"/>
                <w:numId w:val="26"/>
              </w:numPr>
              <w:tabs>
                <w:tab w:val="left" w:pos="467"/>
                <w:tab w:val="left" w:pos="468"/>
              </w:tabs>
              <w:spacing w:before="1"/>
              <w:ind w:right="787"/>
              <w:rPr>
                <w:rFonts w:asciiTheme="majorHAnsi" w:hAnsiTheme="majorHAnsi" w:cstheme="majorHAnsi"/>
              </w:rPr>
            </w:pPr>
            <w:r w:rsidRPr="0053016A">
              <w:rPr>
                <w:rFonts w:asciiTheme="majorHAnsi" w:hAnsiTheme="majorHAnsi" w:cstheme="majorHAnsi"/>
              </w:rPr>
              <w:t>Performs effective admission and discharge processes in accordance with organisation KPI</w:t>
            </w:r>
          </w:p>
          <w:p w14:paraId="0DFFB092" w14:textId="77777777" w:rsidR="00250B57" w:rsidRPr="0053016A" w:rsidRDefault="00250B57" w:rsidP="0053016A">
            <w:pPr>
              <w:pStyle w:val="TableParagraph"/>
              <w:numPr>
                <w:ilvl w:val="0"/>
                <w:numId w:val="26"/>
              </w:numPr>
              <w:tabs>
                <w:tab w:val="left" w:pos="467"/>
                <w:tab w:val="left" w:pos="468"/>
              </w:tabs>
              <w:spacing w:before="1"/>
              <w:ind w:right="910"/>
              <w:rPr>
                <w:rFonts w:asciiTheme="majorHAnsi" w:hAnsiTheme="majorHAnsi" w:cstheme="majorHAnsi"/>
              </w:rPr>
            </w:pPr>
            <w:r w:rsidRPr="0053016A">
              <w:rPr>
                <w:rFonts w:asciiTheme="majorHAnsi" w:hAnsiTheme="majorHAnsi" w:cstheme="majorHAnsi"/>
              </w:rPr>
              <w:t>Timely reporting of outcomes of nursing interventions to the Nurse Unit Manager (or</w:t>
            </w:r>
            <w:r w:rsidRPr="0053016A">
              <w:rPr>
                <w:rFonts w:asciiTheme="majorHAnsi" w:hAnsiTheme="majorHAnsi" w:cstheme="majorHAnsi"/>
                <w:spacing w:val="-1"/>
              </w:rPr>
              <w:t xml:space="preserve"> </w:t>
            </w:r>
            <w:r w:rsidRPr="0053016A">
              <w:rPr>
                <w:rFonts w:asciiTheme="majorHAnsi" w:hAnsiTheme="majorHAnsi" w:cstheme="majorHAnsi"/>
              </w:rPr>
              <w:t>delegate)</w:t>
            </w:r>
          </w:p>
          <w:p w14:paraId="252597A0" w14:textId="77777777" w:rsidR="00250B57" w:rsidRPr="0053016A" w:rsidRDefault="00250B57" w:rsidP="0053016A">
            <w:pPr>
              <w:pStyle w:val="TableParagraph"/>
              <w:numPr>
                <w:ilvl w:val="0"/>
                <w:numId w:val="26"/>
              </w:numPr>
              <w:tabs>
                <w:tab w:val="left" w:pos="467"/>
                <w:tab w:val="left" w:pos="468"/>
              </w:tabs>
              <w:spacing w:before="80"/>
              <w:ind w:right="303"/>
              <w:rPr>
                <w:rFonts w:asciiTheme="majorHAnsi" w:hAnsiTheme="majorHAnsi" w:cstheme="majorHAnsi"/>
              </w:rPr>
            </w:pPr>
            <w:r w:rsidRPr="0053016A">
              <w:rPr>
                <w:rFonts w:asciiTheme="majorHAnsi" w:hAnsiTheme="majorHAnsi" w:cstheme="majorHAnsi"/>
              </w:rPr>
              <w:t>Demonstrate empathy and compassion to patients and their family, colleagues and VMOs. Respect and uphold the dignity and rights of consumers, relatives, carers, colleagues and members of the</w:t>
            </w:r>
            <w:r w:rsidRPr="0053016A">
              <w:rPr>
                <w:rFonts w:asciiTheme="majorHAnsi" w:hAnsiTheme="majorHAnsi" w:cstheme="majorHAnsi"/>
                <w:spacing w:val="-8"/>
              </w:rPr>
              <w:t xml:space="preserve"> </w:t>
            </w:r>
            <w:r w:rsidRPr="0053016A">
              <w:rPr>
                <w:rFonts w:asciiTheme="majorHAnsi" w:hAnsiTheme="majorHAnsi" w:cstheme="majorHAnsi"/>
              </w:rPr>
              <w:t>community</w:t>
            </w:r>
          </w:p>
          <w:p w14:paraId="52115B88" w14:textId="77777777" w:rsidR="0053016A" w:rsidRDefault="00250B57" w:rsidP="00250B57">
            <w:pPr>
              <w:pStyle w:val="TableParagraph"/>
              <w:numPr>
                <w:ilvl w:val="0"/>
                <w:numId w:val="26"/>
              </w:numPr>
              <w:tabs>
                <w:tab w:val="left" w:pos="467"/>
                <w:tab w:val="left" w:pos="468"/>
              </w:tabs>
              <w:ind w:right="1051"/>
              <w:rPr>
                <w:rFonts w:asciiTheme="majorHAnsi" w:hAnsiTheme="majorHAnsi" w:cstheme="majorHAnsi"/>
              </w:rPr>
            </w:pPr>
            <w:r w:rsidRPr="0053016A">
              <w:rPr>
                <w:rFonts w:asciiTheme="majorHAnsi" w:hAnsiTheme="majorHAnsi" w:cstheme="majorHAnsi"/>
              </w:rPr>
              <w:t>Maintain patient confidentiality as prescribed by the relevant Acts and organisational policies and</w:t>
            </w:r>
            <w:r w:rsidRPr="0053016A">
              <w:rPr>
                <w:rFonts w:asciiTheme="majorHAnsi" w:hAnsiTheme="majorHAnsi" w:cstheme="majorHAnsi"/>
                <w:spacing w:val="-2"/>
              </w:rPr>
              <w:t xml:space="preserve"> </w:t>
            </w:r>
            <w:r w:rsidRPr="0053016A">
              <w:rPr>
                <w:rFonts w:asciiTheme="majorHAnsi" w:hAnsiTheme="majorHAnsi" w:cstheme="majorHAnsi"/>
              </w:rPr>
              <w:t>protocols</w:t>
            </w:r>
          </w:p>
          <w:p w14:paraId="7445DD4C" w14:textId="1C1AFAB9" w:rsidR="00250B57" w:rsidRPr="0053016A" w:rsidRDefault="00250B57" w:rsidP="00250B57">
            <w:pPr>
              <w:pStyle w:val="TableParagraph"/>
              <w:numPr>
                <w:ilvl w:val="0"/>
                <w:numId w:val="26"/>
              </w:numPr>
              <w:tabs>
                <w:tab w:val="left" w:pos="467"/>
                <w:tab w:val="left" w:pos="468"/>
              </w:tabs>
              <w:ind w:right="1051"/>
              <w:rPr>
                <w:rFonts w:asciiTheme="majorHAnsi" w:hAnsiTheme="majorHAnsi" w:cstheme="majorHAnsi"/>
              </w:rPr>
            </w:pPr>
            <w:r w:rsidRPr="0053016A">
              <w:rPr>
                <w:rFonts w:asciiTheme="majorHAnsi" w:hAnsiTheme="majorHAnsi" w:cstheme="majorHAnsi"/>
              </w:rPr>
              <w:t>Practices in accordance with Infection Control</w:t>
            </w:r>
            <w:r w:rsidRPr="0053016A">
              <w:rPr>
                <w:rFonts w:asciiTheme="majorHAnsi" w:hAnsiTheme="majorHAnsi" w:cstheme="majorHAnsi"/>
                <w:spacing w:val="-8"/>
              </w:rPr>
              <w:t xml:space="preserve"> </w:t>
            </w:r>
            <w:r w:rsidRPr="0053016A">
              <w:rPr>
                <w:rFonts w:asciiTheme="majorHAnsi" w:hAnsiTheme="majorHAnsi" w:cstheme="majorHAnsi"/>
              </w:rPr>
              <w:t>Standards</w:t>
            </w:r>
          </w:p>
        </w:tc>
        <w:tc>
          <w:tcPr>
            <w:tcW w:w="2354" w:type="pct"/>
            <w:tcBorders>
              <w:top w:val="single" w:sz="4" w:space="0" w:color="auto"/>
            </w:tcBorders>
          </w:tcPr>
          <w:p w14:paraId="113FD5E3" w14:textId="77777777" w:rsidR="00250B57" w:rsidRPr="0053016A" w:rsidRDefault="00250B57" w:rsidP="00250B57">
            <w:pPr>
              <w:pStyle w:val="TableParagraph"/>
              <w:spacing w:before="2"/>
              <w:ind w:left="0"/>
              <w:rPr>
                <w:rFonts w:asciiTheme="majorHAnsi" w:hAnsiTheme="majorHAnsi" w:cstheme="majorHAnsi"/>
                <w:b/>
              </w:rPr>
            </w:pPr>
          </w:p>
          <w:p w14:paraId="58FD21A2" w14:textId="77777777" w:rsidR="00250B57" w:rsidRPr="0053016A" w:rsidRDefault="00250B57" w:rsidP="00250B57">
            <w:pPr>
              <w:pStyle w:val="TableParagraph"/>
              <w:numPr>
                <w:ilvl w:val="0"/>
                <w:numId w:val="13"/>
              </w:numPr>
              <w:tabs>
                <w:tab w:val="left" w:pos="467"/>
                <w:tab w:val="left" w:pos="468"/>
              </w:tabs>
              <w:spacing w:line="237" w:lineRule="auto"/>
              <w:ind w:right="334"/>
              <w:rPr>
                <w:rFonts w:asciiTheme="majorHAnsi" w:hAnsiTheme="majorHAnsi" w:cstheme="majorHAnsi"/>
              </w:rPr>
            </w:pPr>
            <w:r w:rsidRPr="0053016A">
              <w:rPr>
                <w:rFonts w:asciiTheme="majorHAnsi" w:hAnsiTheme="majorHAnsi" w:cstheme="majorHAnsi"/>
              </w:rPr>
              <w:t>Compliance with mandatory and unit specific competencies every 12 months or as</w:t>
            </w:r>
            <w:r w:rsidRPr="0053016A">
              <w:rPr>
                <w:rFonts w:asciiTheme="majorHAnsi" w:hAnsiTheme="majorHAnsi" w:cstheme="majorHAnsi"/>
                <w:spacing w:val="-1"/>
              </w:rPr>
              <w:t xml:space="preserve"> </w:t>
            </w:r>
            <w:r w:rsidRPr="0053016A">
              <w:rPr>
                <w:rFonts w:asciiTheme="majorHAnsi" w:hAnsiTheme="majorHAnsi" w:cstheme="majorHAnsi"/>
              </w:rPr>
              <w:t>prescribed</w:t>
            </w:r>
          </w:p>
          <w:p w14:paraId="0200183A" w14:textId="77777777" w:rsidR="00250B57" w:rsidRPr="0053016A" w:rsidRDefault="00250B57" w:rsidP="00250B57">
            <w:pPr>
              <w:pStyle w:val="TableParagraph"/>
              <w:numPr>
                <w:ilvl w:val="0"/>
                <w:numId w:val="13"/>
              </w:numPr>
              <w:tabs>
                <w:tab w:val="left" w:pos="467"/>
                <w:tab w:val="left" w:pos="468"/>
              </w:tabs>
              <w:spacing w:before="2"/>
              <w:ind w:right="116"/>
              <w:rPr>
                <w:rFonts w:asciiTheme="majorHAnsi" w:hAnsiTheme="majorHAnsi" w:cstheme="majorHAnsi"/>
              </w:rPr>
            </w:pPr>
            <w:r w:rsidRPr="0053016A">
              <w:rPr>
                <w:rFonts w:asciiTheme="majorHAnsi" w:hAnsiTheme="majorHAnsi" w:cstheme="majorHAnsi"/>
              </w:rPr>
              <w:t>Compliance with NMBA National Competency Standards for Registered Nurses</w:t>
            </w:r>
          </w:p>
          <w:p w14:paraId="58AE0A6A" w14:textId="77777777" w:rsidR="00250B57" w:rsidRPr="0053016A" w:rsidRDefault="00250B57" w:rsidP="00250B57">
            <w:pPr>
              <w:pStyle w:val="TableParagraph"/>
              <w:numPr>
                <w:ilvl w:val="0"/>
                <w:numId w:val="13"/>
              </w:numPr>
              <w:tabs>
                <w:tab w:val="left" w:pos="467"/>
                <w:tab w:val="left" w:pos="468"/>
              </w:tabs>
              <w:spacing w:before="1"/>
              <w:ind w:hanging="361"/>
              <w:rPr>
                <w:rFonts w:asciiTheme="majorHAnsi" w:hAnsiTheme="majorHAnsi" w:cstheme="majorHAnsi"/>
              </w:rPr>
            </w:pPr>
            <w:r w:rsidRPr="0053016A">
              <w:rPr>
                <w:rFonts w:asciiTheme="majorHAnsi" w:hAnsiTheme="majorHAnsi" w:cstheme="majorHAnsi"/>
              </w:rPr>
              <w:t>Compliance with</w:t>
            </w:r>
            <w:r w:rsidRPr="0053016A">
              <w:rPr>
                <w:rFonts w:asciiTheme="majorHAnsi" w:hAnsiTheme="majorHAnsi" w:cstheme="majorHAnsi"/>
                <w:spacing w:val="-3"/>
              </w:rPr>
              <w:t xml:space="preserve"> </w:t>
            </w:r>
            <w:r w:rsidRPr="0053016A">
              <w:rPr>
                <w:rFonts w:asciiTheme="majorHAnsi" w:hAnsiTheme="majorHAnsi" w:cstheme="majorHAnsi"/>
              </w:rPr>
              <w:t>NSQHS</w:t>
            </w:r>
          </w:p>
          <w:p w14:paraId="27D257D5" w14:textId="77777777" w:rsidR="00250B57" w:rsidRPr="0053016A" w:rsidRDefault="00250B57" w:rsidP="00250B57">
            <w:pPr>
              <w:pStyle w:val="TableParagraph"/>
              <w:numPr>
                <w:ilvl w:val="0"/>
                <w:numId w:val="13"/>
              </w:numPr>
              <w:tabs>
                <w:tab w:val="left" w:pos="467"/>
                <w:tab w:val="left" w:pos="468"/>
              </w:tabs>
              <w:spacing w:line="279" w:lineRule="exact"/>
              <w:ind w:hanging="361"/>
              <w:rPr>
                <w:rFonts w:asciiTheme="majorHAnsi" w:hAnsiTheme="majorHAnsi" w:cstheme="majorHAnsi"/>
              </w:rPr>
            </w:pPr>
            <w:r w:rsidRPr="0053016A">
              <w:rPr>
                <w:rFonts w:asciiTheme="majorHAnsi" w:hAnsiTheme="majorHAnsi" w:cstheme="majorHAnsi"/>
              </w:rPr>
              <w:t>Compliance with legislative and common law</w:t>
            </w:r>
            <w:r w:rsidRPr="0053016A">
              <w:rPr>
                <w:rFonts w:asciiTheme="majorHAnsi" w:hAnsiTheme="majorHAnsi" w:cstheme="majorHAnsi"/>
                <w:spacing w:val="-9"/>
              </w:rPr>
              <w:t xml:space="preserve"> </w:t>
            </w:r>
            <w:r w:rsidRPr="0053016A">
              <w:rPr>
                <w:rFonts w:asciiTheme="majorHAnsi" w:hAnsiTheme="majorHAnsi" w:cstheme="majorHAnsi"/>
              </w:rPr>
              <w:t>requirements</w:t>
            </w:r>
          </w:p>
          <w:p w14:paraId="4B805042" w14:textId="77777777" w:rsidR="00250B57" w:rsidRPr="0053016A" w:rsidRDefault="00250B57" w:rsidP="00250B57">
            <w:pPr>
              <w:pStyle w:val="TableParagraph"/>
              <w:numPr>
                <w:ilvl w:val="0"/>
                <w:numId w:val="13"/>
              </w:numPr>
              <w:tabs>
                <w:tab w:val="left" w:pos="467"/>
                <w:tab w:val="left" w:pos="468"/>
              </w:tabs>
              <w:spacing w:line="279" w:lineRule="exact"/>
              <w:ind w:hanging="361"/>
              <w:rPr>
                <w:rFonts w:asciiTheme="majorHAnsi" w:hAnsiTheme="majorHAnsi" w:cstheme="majorHAnsi"/>
              </w:rPr>
            </w:pPr>
            <w:r w:rsidRPr="0053016A">
              <w:rPr>
                <w:rFonts w:asciiTheme="majorHAnsi" w:hAnsiTheme="majorHAnsi" w:cstheme="majorHAnsi"/>
              </w:rPr>
              <w:lastRenderedPageBreak/>
              <w:t>Compliance with discharge</w:t>
            </w:r>
            <w:r w:rsidRPr="0053016A">
              <w:rPr>
                <w:rFonts w:asciiTheme="majorHAnsi" w:hAnsiTheme="majorHAnsi" w:cstheme="majorHAnsi"/>
                <w:spacing w:val="-7"/>
              </w:rPr>
              <w:t xml:space="preserve"> </w:t>
            </w:r>
            <w:r w:rsidRPr="0053016A">
              <w:rPr>
                <w:rFonts w:asciiTheme="majorHAnsi" w:hAnsiTheme="majorHAnsi" w:cstheme="majorHAnsi"/>
              </w:rPr>
              <w:t>KPI</w:t>
            </w:r>
          </w:p>
          <w:p w14:paraId="1493D191" w14:textId="77777777" w:rsidR="00250B57" w:rsidRPr="0053016A" w:rsidRDefault="00250B57" w:rsidP="00250B57">
            <w:pPr>
              <w:pStyle w:val="TableParagraph"/>
              <w:numPr>
                <w:ilvl w:val="0"/>
                <w:numId w:val="13"/>
              </w:numPr>
              <w:tabs>
                <w:tab w:val="left" w:pos="467"/>
                <w:tab w:val="left" w:pos="468"/>
              </w:tabs>
              <w:spacing w:before="1"/>
              <w:ind w:right="960"/>
              <w:rPr>
                <w:rFonts w:asciiTheme="majorHAnsi" w:hAnsiTheme="majorHAnsi" w:cstheme="majorHAnsi"/>
              </w:rPr>
            </w:pPr>
            <w:r w:rsidRPr="0053016A">
              <w:rPr>
                <w:rFonts w:asciiTheme="majorHAnsi" w:hAnsiTheme="majorHAnsi" w:cstheme="majorHAnsi"/>
              </w:rPr>
              <w:t>Patient and customer service satisfaction surveys to be within organisational</w:t>
            </w:r>
            <w:r w:rsidRPr="0053016A">
              <w:rPr>
                <w:rFonts w:asciiTheme="majorHAnsi" w:hAnsiTheme="majorHAnsi" w:cstheme="majorHAnsi"/>
                <w:spacing w:val="-1"/>
              </w:rPr>
              <w:t xml:space="preserve"> </w:t>
            </w:r>
            <w:r w:rsidRPr="0053016A">
              <w:rPr>
                <w:rFonts w:asciiTheme="majorHAnsi" w:hAnsiTheme="majorHAnsi" w:cstheme="majorHAnsi"/>
              </w:rPr>
              <w:t>targets</w:t>
            </w:r>
          </w:p>
          <w:p w14:paraId="05DB5623" w14:textId="77777777" w:rsidR="00250B57" w:rsidRPr="0053016A" w:rsidRDefault="00250B57" w:rsidP="00250B57">
            <w:pPr>
              <w:pStyle w:val="TableParagraph"/>
              <w:numPr>
                <w:ilvl w:val="0"/>
                <w:numId w:val="13"/>
              </w:numPr>
              <w:tabs>
                <w:tab w:val="left" w:pos="467"/>
                <w:tab w:val="left" w:pos="468"/>
              </w:tabs>
              <w:spacing w:before="1"/>
              <w:ind w:hanging="361"/>
              <w:rPr>
                <w:rFonts w:asciiTheme="majorHAnsi" w:hAnsiTheme="majorHAnsi" w:cstheme="majorHAnsi"/>
              </w:rPr>
            </w:pPr>
            <w:r w:rsidRPr="0053016A">
              <w:rPr>
                <w:rFonts w:asciiTheme="majorHAnsi" w:hAnsiTheme="majorHAnsi" w:cstheme="majorHAnsi"/>
              </w:rPr>
              <w:t>Sound relationships developed and maintained with</w:t>
            </w:r>
            <w:r w:rsidRPr="0053016A">
              <w:rPr>
                <w:rFonts w:asciiTheme="majorHAnsi" w:hAnsiTheme="majorHAnsi" w:cstheme="majorHAnsi"/>
                <w:spacing w:val="-10"/>
              </w:rPr>
              <w:t xml:space="preserve"> </w:t>
            </w:r>
            <w:r w:rsidRPr="0053016A">
              <w:rPr>
                <w:rFonts w:asciiTheme="majorHAnsi" w:hAnsiTheme="majorHAnsi" w:cstheme="majorHAnsi"/>
              </w:rPr>
              <w:t>customers</w:t>
            </w:r>
          </w:p>
          <w:p w14:paraId="4A842181" w14:textId="77777777" w:rsidR="00250B57" w:rsidRPr="0053016A" w:rsidRDefault="00250B57" w:rsidP="00250B57">
            <w:pPr>
              <w:pStyle w:val="TableParagraph"/>
              <w:numPr>
                <w:ilvl w:val="0"/>
                <w:numId w:val="13"/>
              </w:numPr>
              <w:tabs>
                <w:tab w:val="left" w:pos="467"/>
                <w:tab w:val="left" w:pos="468"/>
              </w:tabs>
              <w:spacing w:before="2" w:line="237" w:lineRule="auto"/>
              <w:ind w:right="831"/>
              <w:rPr>
                <w:rFonts w:asciiTheme="majorHAnsi" w:hAnsiTheme="majorHAnsi" w:cstheme="majorHAnsi"/>
              </w:rPr>
            </w:pPr>
            <w:r w:rsidRPr="0053016A">
              <w:rPr>
                <w:rFonts w:asciiTheme="majorHAnsi" w:hAnsiTheme="majorHAnsi" w:cstheme="majorHAnsi"/>
              </w:rPr>
              <w:t>Compliance with Information Privacy Act (2000) and the Health Records Act</w:t>
            </w:r>
            <w:r w:rsidRPr="0053016A">
              <w:rPr>
                <w:rFonts w:asciiTheme="majorHAnsi" w:hAnsiTheme="majorHAnsi" w:cstheme="majorHAnsi"/>
                <w:spacing w:val="-2"/>
              </w:rPr>
              <w:t xml:space="preserve"> </w:t>
            </w:r>
            <w:r w:rsidRPr="0053016A">
              <w:rPr>
                <w:rFonts w:asciiTheme="majorHAnsi" w:hAnsiTheme="majorHAnsi" w:cstheme="majorHAnsi"/>
              </w:rPr>
              <w:t>(2000)</w:t>
            </w:r>
          </w:p>
          <w:p w14:paraId="481FF676" w14:textId="77777777" w:rsidR="0053016A" w:rsidRDefault="00250B57" w:rsidP="00250B57">
            <w:pPr>
              <w:pStyle w:val="TableParagraph"/>
              <w:numPr>
                <w:ilvl w:val="0"/>
                <w:numId w:val="13"/>
              </w:numPr>
              <w:tabs>
                <w:tab w:val="left" w:pos="467"/>
                <w:tab w:val="left" w:pos="468"/>
              </w:tabs>
              <w:spacing w:before="2"/>
              <w:ind w:right="860"/>
              <w:rPr>
                <w:rFonts w:asciiTheme="majorHAnsi" w:hAnsiTheme="majorHAnsi" w:cstheme="majorHAnsi"/>
              </w:rPr>
            </w:pPr>
            <w:r w:rsidRPr="0053016A">
              <w:rPr>
                <w:rFonts w:asciiTheme="majorHAnsi" w:hAnsiTheme="majorHAnsi" w:cstheme="majorHAnsi"/>
              </w:rPr>
              <w:t>Compliance with EEO &amp; Social Medial Policies and Protocols of Epworth</w:t>
            </w:r>
            <w:r w:rsidRPr="0053016A">
              <w:rPr>
                <w:rFonts w:asciiTheme="majorHAnsi" w:hAnsiTheme="majorHAnsi" w:cstheme="majorHAnsi"/>
                <w:spacing w:val="-1"/>
              </w:rPr>
              <w:t xml:space="preserve"> </w:t>
            </w:r>
            <w:r w:rsidRPr="0053016A">
              <w:rPr>
                <w:rFonts w:asciiTheme="majorHAnsi" w:hAnsiTheme="majorHAnsi" w:cstheme="majorHAnsi"/>
              </w:rPr>
              <w:t>HealthCare</w:t>
            </w:r>
          </w:p>
          <w:p w14:paraId="7445DD4D" w14:textId="360710E5" w:rsidR="00250B57" w:rsidRPr="0053016A" w:rsidRDefault="00250B57" w:rsidP="00250B57">
            <w:pPr>
              <w:pStyle w:val="TableParagraph"/>
              <w:numPr>
                <w:ilvl w:val="0"/>
                <w:numId w:val="13"/>
              </w:numPr>
              <w:tabs>
                <w:tab w:val="left" w:pos="467"/>
                <w:tab w:val="left" w:pos="468"/>
              </w:tabs>
              <w:spacing w:before="2"/>
              <w:ind w:right="860"/>
              <w:rPr>
                <w:rFonts w:asciiTheme="majorHAnsi" w:hAnsiTheme="majorHAnsi" w:cstheme="majorHAnsi"/>
              </w:rPr>
            </w:pPr>
            <w:r w:rsidRPr="0053016A">
              <w:rPr>
                <w:rFonts w:asciiTheme="majorHAnsi" w:hAnsiTheme="majorHAnsi" w:cstheme="majorHAnsi"/>
              </w:rPr>
              <w:t>Compliance with Call Bell response</w:t>
            </w:r>
            <w:r w:rsidRPr="0053016A">
              <w:rPr>
                <w:rFonts w:asciiTheme="majorHAnsi" w:hAnsiTheme="majorHAnsi" w:cstheme="majorHAnsi"/>
                <w:spacing w:val="-6"/>
              </w:rPr>
              <w:t xml:space="preserve"> </w:t>
            </w:r>
            <w:r w:rsidRPr="0053016A">
              <w:rPr>
                <w:rFonts w:asciiTheme="majorHAnsi" w:hAnsiTheme="majorHAnsi" w:cstheme="majorHAnsi"/>
              </w:rPr>
              <w:t>KPI</w:t>
            </w:r>
          </w:p>
        </w:tc>
      </w:tr>
      <w:tr w:rsidR="00250B57" w:rsidRPr="00020BE0" w14:paraId="7445DD54" w14:textId="77777777" w:rsidTr="006B135D">
        <w:tc>
          <w:tcPr>
            <w:tcW w:w="2646" w:type="pct"/>
          </w:tcPr>
          <w:p w14:paraId="352C98E2" w14:textId="77777777" w:rsidR="00250B57" w:rsidRPr="0053016A" w:rsidRDefault="00250B57" w:rsidP="00250B57">
            <w:pPr>
              <w:pStyle w:val="TableParagraph"/>
              <w:spacing w:line="268" w:lineRule="exact"/>
              <w:ind w:left="107"/>
              <w:rPr>
                <w:rFonts w:asciiTheme="majorHAnsi" w:hAnsiTheme="majorHAnsi" w:cstheme="majorHAnsi"/>
                <w:b/>
              </w:rPr>
            </w:pPr>
            <w:r w:rsidRPr="0053016A">
              <w:rPr>
                <w:rFonts w:asciiTheme="majorHAnsi" w:hAnsiTheme="majorHAnsi" w:cstheme="majorHAnsi"/>
                <w:b/>
              </w:rPr>
              <w:lastRenderedPageBreak/>
              <w:t>Team Work</w:t>
            </w:r>
          </w:p>
          <w:p w14:paraId="0AF1F377" w14:textId="77777777" w:rsidR="00250B57" w:rsidRPr="0053016A" w:rsidRDefault="00250B57" w:rsidP="0053016A">
            <w:pPr>
              <w:pStyle w:val="TableParagraph"/>
              <w:numPr>
                <w:ilvl w:val="0"/>
                <w:numId w:val="27"/>
              </w:numPr>
              <w:tabs>
                <w:tab w:val="left" w:pos="467"/>
                <w:tab w:val="left" w:pos="468"/>
              </w:tabs>
              <w:spacing w:before="77"/>
              <w:ind w:right="1575"/>
              <w:rPr>
                <w:rFonts w:asciiTheme="majorHAnsi" w:hAnsiTheme="majorHAnsi" w:cstheme="majorHAnsi"/>
              </w:rPr>
            </w:pPr>
            <w:r w:rsidRPr="0053016A">
              <w:rPr>
                <w:rFonts w:asciiTheme="majorHAnsi" w:hAnsiTheme="majorHAnsi" w:cstheme="majorHAnsi"/>
              </w:rPr>
              <w:t>Works cooperatively and collaboratively with all members of the multidisciplinary</w:t>
            </w:r>
            <w:r w:rsidRPr="0053016A">
              <w:rPr>
                <w:rFonts w:asciiTheme="majorHAnsi" w:hAnsiTheme="majorHAnsi" w:cstheme="majorHAnsi"/>
                <w:spacing w:val="-3"/>
              </w:rPr>
              <w:t xml:space="preserve"> </w:t>
            </w:r>
            <w:r w:rsidRPr="0053016A">
              <w:rPr>
                <w:rFonts w:asciiTheme="majorHAnsi" w:hAnsiTheme="majorHAnsi" w:cstheme="majorHAnsi"/>
              </w:rPr>
              <w:t>team</w:t>
            </w:r>
          </w:p>
          <w:p w14:paraId="7F15DC24" w14:textId="77777777" w:rsidR="00250B57" w:rsidRPr="0053016A" w:rsidRDefault="00250B57" w:rsidP="0053016A">
            <w:pPr>
              <w:pStyle w:val="TableParagraph"/>
              <w:numPr>
                <w:ilvl w:val="0"/>
                <w:numId w:val="27"/>
              </w:numPr>
              <w:tabs>
                <w:tab w:val="left" w:pos="467"/>
                <w:tab w:val="left" w:pos="468"/>
              </w:tabs>
              <w:spacing w:before="1"/>
              <w:rPr>
                <w:rFonts w:asciiTheme="majorHAnsi" w:hAnsiTheme="majorHAnsi" w:cstheme="majorHAnsi"/>
              </w:rPr>
            </w:pPr>
            <w:r w:rsidRPr="0053016A">
              <w:rPr>
                <w:rFonts w:asciiTheme="majorHAnsi" w:hAnsiTheme="majorHAnsi" w:cstheme="majorHAnsi"/>
              </w:rPr>
              <w:t>Provides positive and constructive feedback to others team</w:t>
            </w:r>
            <w:r w:rsidRPr="0053016A">
              <w:rPr>
                <w:rFonts w:asciiTheme="majorHAnsi" w:hAnsiTheme="majorHAnsi" w:cstheme="majorHAnsi"/>
                <w:spacing w:val="-13"/>
              </w:rPr>
              <w:t xml:space="preserve"> </w:t>
            </w:r>
            <w:r w:rsidRPr="0053016A">
              <w:rPr>
                <w:rFonts w:asciiTheme="majorHAnsi" w:hAnsiTheme="majorHAnsi" w:cstheme="majorHAnsi"/>
              </w:rPr>
              <w:t>members</w:t>
            </w:r>
          </w:p>
          <w:p w14:paraId="7445DD52" w14:textId="04AB4EF6" w:rsidR="00250B57" w:rsidRPr="0053016A" w:rsidRDefault="00250B57" w:rsidP="0053016A">
            <w:pPr>
              <w:pStyle w:val="ListParagraph"/>
              <w:numPr>
                <w:ilvl w:val="0"/>
                <w:numId w:val="27"/>
              </w:numPr>
              <w:rPr>
                <w:rFonts w:asciiTheme="majorHAnsi" w:hAnsiTheme="majorHAnsi" w:cstheme="majorHAnsi"/>
              </w:rPr>
            </w:pPr>
            <w:r w:rsidRPr="0053016A">
              <w:rPr>
                <w:rFonts w:asciiTheme="majorHAnsi" w:hAnsiTheme="majorHAnsi" w:cstheme="majorHAnsi"/>
              </w:rPr>
              <w:t xml:space="preserve">Actively participates as a member of the </w:t>
            </w:r>
            <w:proofErr w:type="gramStart"/>
            <w:r w:rsidRPr="0053016A">
              <w:rPr>
                <w:rFonts w:asciiTheme="majorHAnsi" w:hAnsiTheme="majorHAnsi" w:cstheme="majorHAnsi"/>
              </w:rPr>
              <w:t>units</w:t>
            </w:r>
            <w:proofErr w:type="gramEnd"/>
            <w:r w:rsidRPr="0053016A">
              <w:rPr>
                <w:rFonts w:asciiTheme="majorHAnsi" w:hAnsiTheme="majorHAnsi" w:cstheme="majorHAnsi"/>
                <w:spacing w:val="-10"/>
              </w:rPr>
              <w:t xml:space="preserve"> </w:t>
            </w:r>
            <w:r w:rsidRPr="0053016A">
              <w:rPr>
                <w:rFonts w:asciiTheme="majorHAnsi" w:hAnsiTheme="majorHAnsi" w:cstheme="majorHAnsi"/>
              </w:rPr>
              <w:t>team</w:t>
            </w:r>
          </w:p>
        </w:tc>
        <w:tc>
          <w:tcPr>
            <w:tcW w:w="2354" w:type="pct"/>
          </w:tcPr>
          <w:p w14:paraId="3B00ECD6" w14:textId="77777777" w:rsidR="00250B57" w:rsidRPr="0053016A" w:rsidRDefault="00250B57" w:rsidP="00250B57">
            <w:pPr>
              <w:pStyle w:val="TableParagraph"/>
              <w:spacing w:before="9"/>
              <w:ind w:left="0"/>
              <w:rPr>
                <w:rFonts w:asciiTheme="majorHAnsi" w:hAnsiTheme="majorHAnsi" w:cstheme="majorHAnsi"/>
                <w:b/>
              </w:rPr>
            </w:pPr>
          </w:p>
          <w:p w14:paraId="2D8AB3CC" w14:textId="77777777" w:rsidR="00250B57" w:rsidRPr="0053016A" w:rsidRDefault="00250B57" w:rsidP="00250B57">
            <w:pPr>
              <w:pStyle w:val="TableParagraph"/>
              <w:numPr>
                <w:ilvl w:val="0"/>
                <w:numId w:val="15"/>
              </w:numPr>
              <w:tabs>
                <w:tab w:val="left" w:pos="467"/>
                <w:tab w:val="left" w:pos="468"/>
              </w:tabs>
              <w:ind w:hanging="361"/>
              <w:rPr>
                <w:rFonts w:asciiTheme="majorHAnsi" w:hAnsiTheme="majorHAnsi" w:cstheme="majorHAnsi"/>
              </w:rPr>
            </w:pPr>
            <w:r w:rsidRPr="0053016A">
              <w:rPr>
                <w:rFonts w:asciiTheme="majorHAnsi" w:hAnsiTheme="majorHAnsi" w:cstheme="majorHAnsi"/>
              </w:rPr>
              <w:t>Attends and actively participates in department and team</w:t>
            </w:r>
            <w:r w:rsidRPr="0053016A">
              <w:rPr>
                <w:rFonts w:asciiTheme="majorHAnsi" w:hAnsiTheme="majorHAnsi" w:cstheme="majorHAnsi"/>
                <w:spacing w:val="-5"/>
              </w:rPr>
              <w:t xml:space="preserve"> </w:t>
            </w:r>
            <w:r w:rsidRPr="0053016A">
              <w:rPr>
                <w:rFonts w:asciiTheme="majorHAnsi" w:hAnsiTheme="majorHAnsi" w:cstheme="majorHAnsi"/>
              </w:rPr>
              <w:t>meetings</w:t>
            </w:r>
          </w:p>
          <w:p w14:paraId="7445DD53" w14:textId="3D205BB9" w:rsidR="00250B57" w:rsidRPr="0053016A" w:rsidRDefault="00250B57" w:rsidP="0053016A">
            <w:pPr>
              <w:pStyle w:val="ListParagraph"/>
              <w:numPr>
                <w:ilvl w:val="0"/>
                <w:numId w:val="15"/>
              </w:numPr>
              <w:rPr>
                <w:rFonts w:asciiTheme="majorHAnsi" w:hAnsiTheme="majorHAnsi" w:cstheme="majorHAnsi"/>
              </w:rPr>
            </w:pPr>
            <w:r w:rsidRPr="0053016A">
              <w:rPr>
                <w:rFonts w:asciiTheme="majorHAnsi" w:hAnsiTheme="majorHAnsi" w:cstheme="majorHAnsi"/>
              </w:rPr>
              <w:t>Feedback from team members</w:t>
            </w:r>
          </w:p>
        </w:tc>
      </w:tr>
      <w:tr w:rsidR="00250B57" w:rsidRPr="00020BE0" w14:paraId="7445DD5A" w14:textId="77777777" w:rsidTr="006B135D">
        <w:tc>
          <w:tcPr>
            <w:tcW w:w="2646" w:type="pct"/>
          </w:tcPr>
          <w:p w14:paraId="1D6B8E0B" w14:textId="77777777" w:rsidR="00250B57" w:rsidRPr="0053016A" w:rsidRDefault="00250B57" w:rsidP="00250B57">
            <w:pPr>
              <w:pStyle w:val="TableParagraph"/>
              <w:spacing w:line="268" w:lineRule="exact"/>
              <w:ind w:left="107"/>
              <w:rPr>
                <w:rFonts w:asciiTheme="majorHAnsi" w:hAnsiTheme="majorHAnsi" w:cstheme="majorHAnsi"/>
                <w:b/>
              </w:rPr>
            </w:pPr>
            <w:r w:rsidRPr="0053016A">
              <w:rPr>
                <w:rFonts w:asciiTheme="majorHAnsi" w:hAnsiTheme="majorHAnsi" w:cstheme="majorHAnsi"/>
                <w:b/>
              </w:rPr>
              <w:t>Quality Improvement</w:t>
            </w:r>
          </w:p>
          <w:p w14:paraId="4234FA90" w14:textId="77777777" w:rsidR="00250B57" w:rsidRPr="0053016A" w:rsidRDefault="00250B57" w:rsidP="0053016A">
            <w:pPr>
              <w:pStyle w:val="TableParagraph"/>
              <w:numPr>
                <w:ilvl w:val="0"/>
                <w:numId w:val="28"/>
              </w:numPr>
              <w:tabs>
                <w:tab w:val="left" w:pos="467"/>
                <w:tab w:val="left" w:pos="468"/>
              </w:tabs>
              <w:spacing w:before="77"/>
              <w:rPr>
                <w:rFonts w:asciiTheme="majorHAnsi" w:hAnsiTheme="majorHAnsi" w:cstheme="majorHAnsi"/>
              </w:rPr>
            </w:pPr>
            <w:r w:rsidRPr="0053016A">
              <w:rPr>
                <w:rFonts w:asciiTheme="majorHAnsi" w:hAnsiTheme="majorHAnsi" w:cstheme="majorHAnsi"/>
              </w:rPr>
              <w:t>Strives to consistently improve service delivery and clinical</w:t>
            </w:r>
            <w:r w:rsidRPr="0053016A">
              <w:rPr>
                <w:rFonts w:asciiTheme="majorHAnsi" w:hAnsiTheme="majorHAnsi" w:cstheme="majorHAnsi"/>
                <w:spacing w:val="-8"/>
              </w:rPr>
              <w:t xml:space="preserve"> </w:t>
            </w:r>
            <w:r w:rsidRPr="0053016A">
              <w:rPr>
                <w:rFonts w:asciiTheme="majorHAnsi" w:hAnsiTheme="majorHAnsi" w:cstheme="majorHAnsi"/>
              </w:rPr>
              <w:t>practice</w:t>
            </w:r>
          </w:p>
          <w:p w14:paraId="057D337E" w14:textId="77777777" w:rsidR="00250B57" w:rsidRPr="0053016A" w:rsidRDefault="00250B57" w:rsidP="0053016A">
            <w:pPr>
              <w:pStyle w:val="TableParagraph"/>
              <w:numPr>
                <w:ilvl w:val="0"/>
                <w:numId w:val="28"/>
              </w:numPr>
              <w:tabs>
                <w:tab w:val="left" w:pos="467"/>
                <w:tab w:val="left" w:pos="468"/>
              </w:tabs>
              <w:spacing w:before="1"/>
              <w:rPr>
                <w:rFonts w:asciiTheme="majorHAnsi" w:hAnsiTheme="majorHAnsi" w:cstheme="majorHAnsi"/>
              </w:rPr>
            </w:pPr>
            <w:r w:rsidRPr="0053016A">
              <w:rPr>
                <w:rFonts w:asciiTheme="majorHAnsi" w:hAnsiTheme="majorHAnsi" w:cstheme="majorHAnsi"/>
              </w:rPr>
              <w:t>Provides suggestions, and feedback to ANUM and NUM on quality</w:t>
            </w:r>
            <w:r w:rsidRPr="0053016A">
              <w:rPr>
                <w:rFonts w:asciiTheme="majorHAnsi" w:hAnsiTheme="majorHAnsi" w:cstheme="majorHAnsi"/>
                <w:spacing w:val="-13"/>
              </w:rPr>
              <w:t xml:space="preserve"> </w:t>
            </w:r>
            <w:r w:rsidRPr="0053016A">
              <w:rPr>
                <w:rFonts w:asciiTheme="majorHAnsi" w:hAnsiTheme="majorHAnsi" w:cstheme="majorHAnsi"/>
              </w:rPr>
              <w:t>activities</w:t>
            </w:r>
          </w:p>
          <w:p w14:paraId="7445DD58" w14:textId="2F2D1FB2" w:rsidR="00250B57" w:rsidRPr="0053016A" w:rsidRDefault="00250B57" w:rsidP="0053016A">
            <w:pPr>
              <w:pStyle w:val="ListParagraph"/>
              <w:numPr>
                <w:ilvl w:val="0"/>
                <w:numId w:val="28"/>
              </w:numPr>
              <w:rPr>
                <w:rFonts w:asciiTheme="majorHAnsi" w:hAnsiTheme="majorHAnsi" w:cstheme="majorHAnsi"/>
              </w:rPr>
            </w:pPr>
            <w:r w:rsidRPr="0053016A">
              <w:rPr>
                <w:rFonts w:asciiTheme="majorHAnsi" w:hAnsiTheme="majorHAnsi" w:cstheme="majorHAnsi"/>
              </w:rPr>
              <w:t>Actively participates in quality improvement activities within the unit or department in accordance with the National Standards for Clinical Excellence and ACHS Accreditation</w:t>
            </w:r>
            <w:r w:rsidRPr="0053016A">
              <w:rPr>
                <w:rFonts w:asciiTheme="majorHAnsi" w:hAnsiTheme="majorHAnsi" w:cstheme="majorHAnsi"/>
                <w:spacing w:val="1"/>
              </w:rPr>
              <w:t xml:space="preserve"> </w:t>
            </w:r>
            <w:r w:rsidRPr="0053016A">
              <w:rPr>
                <w:rFonts w:asciiTheme="majorHAnsi" w:hAnsiTheme="majorHAnsi" w:cstheme="majorHAnsi"/>
              </w:rPr>
              <w:t>Standards</w:t>
            </w:r>
          </w:p>
        </w:tc>
        <w:tc>
          <w:tcPr>
            <w:tcW w:w="2354" w:type="pct"/>
          </w:tcPr>
          <w:p w14:paraId="7125CEF8" w14:textId="77777777" w:rsidR="00250B57" w:rsidRPr="0053016A" w:rsidRDefault="00250B57" w:rsidP="0053016A">
            <w:pPr>
              <w:pStyle w:val="TableParagraph"/>
              <w:numPr>
                <w:ilvl w:val="0"/>
                <w:numId w:val="28"/>
              </w:numPr>
              <w:tabs>
                <w:tab w:val="left" w:pos="467"/>
                <w:tab w:val="left" w:pos="468"/>
              </w:tabs>
              <w:spacing w:line="277" w:lineRule="exact"/>
              <w:rPr>
                <w:rFonts w:asciiTheme="majorHAnsi" w:hAnsiTheme="majorHAnsi" w:cstheme="majorHAnsi"/>
              </w:rPr>
            </w:pPr>
            <w:r w:rsidRPr="0053016A">
              <w:rPr>
                <w:rFonts w:asciiTheme="majorHAnsi" w:hAnsiTheme="majorHAnsi" w:cstheme="majorHAnsi"/>
              </w:rPr>
              <w:t>Evidence of participation in quality</w:t>
            </w:r>
            <w:r w:rsidRPr="0053016A">
              <w:rPr>
                <w:rFonts w:asciiTheme="majorHAnsi" w:hAnsiTheme="majorHAnsi" w:cstheme="majorHAnsi"/>
                <w:spacing w:val="-7"/>
              </w:rPr>
              <w:t xml:space="preserve"> </w:t>
            </w:r>
            <w:r w:rsidRPr="0053016A">
              <w:rPr>
                <w:rFonts w:asciiTheme="majorHAnsi" w:hAnsiTheme="majorHAnsi" w:cstheme="majorHAnsi"/>
              </w:rPr>
              <w:t>activities</w:t>
            </w:r>
          </w:p>
          <w:p w14:paraId="52820218" w14:textId="77777777" w:rsidR="00250B57" w:rsidRPr="0053016A" w:rsidRDefault="00250B57" w:rsidP="0053016A">
            <w:pPr>
              <w:pStyle w:val="TableParagraph"/>
              <w:numPr>
                <w:ilvl w:val="0"/>
                <w:numId w:val="28"/>
              </w:numPr>
              <w:tabs>
                <w:tab w:val="left" w:pos="467"/>
                <w:tab w:val="left" w:pos="468"/>
              </w:tabs>
              <w:spacing w:line="279" w:lineRule="exact"/>
              <w:rPr>
                <w:rFonts w:asciiTheme="majorHAnsi" w:hAnsiTheme="majorHAnsi" w:cstheme="majorHAnsi"/>
              </w:rPr>
            </w:pPr>
            <w:r w:rsidRPr="0053016A">
              <w:rPr>
                <w:rFonts w:asciiTheme="majorHAnsi" w:hAnsiTheme="majorHAnsi" w:cstheme="majorHAnsi"/>
              </w:rPr>
              <w:t>Improved patient</w:t>
            </w:r>
            <w:r w:rsidRPr="0053016A">
              <w:rPr>
                <w:rFonts w:asciiTheme="majorHAnsi" w:hAnsiTheme="majorHAnsi" w:cstheme="majorHAnsi"/>
                <w:spacing w:val="-1"/>
              </w:rPr>
              <w:t xml:space="preserve"> </w:t>
            </w:r>
            <w:r w:rsidRPr="0053016A">
              <w:rPr>
                <w:rFonts w:asciiTheme="majorHAnsi" w:hAnsiTheme="majorHAnsi" w:cstheme="majorHAnsi"/>
              </w:rPr>
              <w:t>care</w:t>
            </w:r>
          </w:p>
          <w:p w14:paraId="60973240" w14:textId="77777777" w:rsidR="00250B57" w:rsidRPr="0053016A" w:rsidRDefault="00250B57" w:rsidP="0053016A">
            <w:pPr>
              <w:pStyle w:val="TableParagraph"/>
              <w:numPr>
                <w:ilvl w:val="0"/>
                <w:numId w:val="28"/>
              </w:numPr>
              <w:tabs>
                <w:tab w:val="left" w:pos="467"/>
                <w:tab w:val="left" w:pos="468"/>
              </w:tabs>
              <w:spacing w:line="279" w:lineRule="exact"/>
              <w:rPr>
                <w:rFonts w:asciiTheme="majorHAnsi" w:hAnsiTheme="majorHAnsi" w:cstheme="majorHAnsi"/>
              </w:rPr>
            </w:pPr>
            <w:r w:rsidRPr="0053016A">
              <w:rPr>
                <w:rFonts w:asciiTheme="majorHAnsi" w:hAnsiTheme="majorHAnsi" w:cstheme="majorHAnsi"/>
              </w:rPr>
              <w:t>Improvement in performance of unit and Epworth healthcare</w:t>
            </w:r>
            <w:r w:rsidRPr="0053016A">
              <w:rPr>
                <w:rFonts w:asciiTheme="majorHAnsi" w:hAnsiTheme="majorHAnsi" w:cstheme="majorHAnsi"/>
                <w:spacing w:val="-9"/>
              </w:rPr>
              <w:t xml:space="preserve"> </w:t>
            </w:r>
            <w:r w:rsidRPr="0053016A">
              <w:rPr>
                <w:rFonts w:asciiTheme="majorHAnsi" w:hAnsiTheme="majorHAnsi" w:cstheme="majorHAnsi"/>
              </w:rPr>
              <w:t>site</w:t>
            </w:r>
          </w:p>
          <w:p w14:paraId="236FB1CB" w14:textId="77777777" w:rsidR="00250B57" w:rsidRPr="0053016A" w:rsidRDefault="00250B57" w:rsidP="0053016A">
            <w:pPr>
              <w:pStyle w:val="TableParagraph"/>
              <w:numPr>
                <w:ilvl w:val="0"/>
                <w:numId w:val="28"/>
              </w:numPr>
              <w:tabs>
                <w:tab w:val="left" w:pos="467"/>
                <w:tab w:val="left" w:pos="468"/>
              </w:tabs>
              <w:spacing w:before="1"/>
              <w:ind w:right="285"/>
              <w:rPr>
                <w:rFonts w:asciiTheme="majorHAnsi" w:hAnsiTheme="majorHAnsi" w:cstheme="majorHAnsi"/>
              </w:rPr>
            </w:pPr>
            <w:r w:rsidRPr="0053016A">
              <w:rPr>
                <w:rFonts w:asciiTheme="majorHAnsi" w:hAnsiTheme="majorHAnsi" w:cstheme="majorHAnsi"/>
              </w:rPr>
              <w:t>Show a proactive attitude in reviewing, supporting and implementing relevant research into the clinical</w:t>
            </w:r>
            <w:r w:rsidRPr="0053016A">
              <w:rPr>
                <w:rFonts w:asciiTheme="majorHAnsi" w:hAnsiTheme="majorHAnsi" w:cstheme="majorHAnsi"/>
                <w:spacing w:val="-5"/>
              </w:rPr>
              <w:t xml:space="preserve"> </w:t>
            </w:r>
            <w:r w:rsidRPr="0053016A">
              <w:rPr>
                <w:rFonts w:asciiTheme="majorHAnsi" w:hAnsiTheme="majorHAnsi" w:cstheme="majorHAnsi"/>
              </w:rPr>
              <w:t>environment</w:t>
            </w:r>
          </w:p>
          <w:p w14:paraId="7445DD59" w14:textId="0F048BD8" w:rsidR="00250B57" w:rsidRPr="0053016A" w:rsidRDefault="00250B57" w:rsidP="0053016A">
            <w:pPr>
              <w:pStyle w:val="ListParagraph"/>
              <w:numPr>
                <w:ilvl w:val="0"/>
                <w:numId w:val="28"/>
              </w:numPr>
              <w:rPr>
                <w:rFonts w:asciiTheme="majorHAnsi" w:hAnsiTheme="majorHAnsi" w:cstheme="majorHAnsi"/>
              </w:rPr>
            </w:pPr>
            <w:r w:rsidRPr="0053016A">
              <w:rPr>
                <w:rFonts w:asciiTheme="majorHAnsi" w:hAnsiTheme="majorHAnsi" w:cstheme="majorHAnsi"/>
              </w:rPr>
              <w:t xml:space="preserve">Provide leadership [with appropriate supervision] to other team members by acting as Nurse </w:t>
            </w:r>
            <w:proofErr w:type="gramStart"/>
            <w:r w:rsidRPr="0053016A">
              <w:rPr>
                <w:rFonts w:asciiTheme="majorHAnsi" w:hAnsiTheme="majorHAnsi" w:cstheme="majorHAnsi"/>
              </w:rPr>
              <w:t>In</w:t>
            </w:r>
            <w:proofErr w:type="gramEnd"/>
            <w:r w:rsidRPr="0053016A">
              <w:rPr>
                <w:rFonts w:asciiTheme="majorHAnsi" w:hAnsiTheme="majorHAnsi" w:cstheme="majorHAnsi"/>
              </w:rPr>
              <w:t xml:space="preserve"> Charge from time to</w:t>
            </w:r>
            <w:r w:rsidRPr="0053016A">
              <w:rPr>
                <w:rFonts w:asciiTheme="majorHAnsi" w:hAnsiTheme="majorHAnsi" w:cstheme="majorHAnsi"/>
                <w:spacing w:val="-10"/>
              </w:rPr>
              <w:t xml:space="preserve"> </w:t>
            </w:r>
            <w:r w:rsidRPr="0053016A">
              <w:rPr>
                <w:rFonts w:asciiTheme="majorHAnsi" w:hAnsiTheme="majorHAnsi" w:cstheme="majorHAnsi"/>
              </w:rPr>
              <w:t>time</w:t>
            </w:r>
          </w:p>
        </w:tc>
      </w:tr>
    </w:tbl>
    <w:p w14:paraId="34878C4B" w14:textId="77777777" w:rsidR="007116A4" w:rsidRDefault="007116A4">
      <w:r>
        <w:br w:type="page"/>
      </w:r>
    </w:p>
    <w:tbl>
      <w:tblPr>
        <w:tblStyle w:val="TableGrid"/>
        <w:tblW w:w="5000" w:type="pct"/>
        <w:tblLook w:val="04A0" w:firstRow="1" w:lastRow="0" w:firstColumn="1" w:lastColumn="0" w:noHBand="0" w:noVBand="1"/>
      </w:tblPr>
      <w:tblGrid>
        <w:gridCol w:w="7706"/>
        <w:gridCol w:w="6856"/>
      </w:tblGrid>
      <w:tr w:rsidR="00250B57" w:rsidRPr="00020BE0" w14:paraId="7445DD60" w14:textId="77777777" w:rsidTr="006B135D">
        <w:tc>
          <w:tcPr>
            <w:tcW w:w="2646" w:type="pct"/>
          </w:tcPr>
          <w:p w14:paraId="3C75A1CE" w14:textId="46F4B318" w:rsidR="00250B57" w:rsidRPr="0053016A" w:rsidRDefault="00250B57" w:rsidP="002316A8">
            <w:pPr>
              <w:pStyle w:val="TableParagraph"/>
              <w:spacing w:line="268" w:lineRule="exact"/>
              <w:ind w:left="0"/>
              <w:rPr>
                <w:rFonts w:asciiTheme="majorHAnsi" w:hAnsiTheme="majorHAnsi" w:cstheme="majorHAnsi"/>
                <w:b/>
              </w:rPr>
            </w:pPr>
            <w:r w:rsidRPr="0053016A">
              <w:rPr>
                <w:rFonts w:asciiTheme="majorHAnsi" w:hAnsiTheme="majorHAnsi" w:cstheme="majorHAnsi"/>
                <w:b/>
              </w:rPr>
              <w:lastRenderedPageBreak/>
              <w:t>Personal and Professional Development</w:t>
            </w:r>
          </w:p>
          <w:p w14:paraId="07CD287E" w14:textId="77777777" w:rsidR="00250B57" w:rsidRPr="0053016A" w:rsidRDefault="00250B57" w:rsidP="0053016A">
            <w:pPr>
              <w:pStyle w:val="TableParagraph"/>
              <w:numPr>
                <w:ilvl w:val="0"/>
                <w:numId w:val="28"/>
              </w:numPr>
              <w:tabs>
                <w:tab w:val="left" w:pos="467"/>
                <w:tab w:val="left" w:pos="468"/>
              </w:tabs>
              <w:spacing w:before="77"/>
              <w:rPr>
                <w:rFonts w:asciiTheme="majorHAnsi" w:hAnsiTheme="majorHAnsi" w:cstheme="majorHAnsi"/>
              </w:rPr>
            </w:pPr>
            <w:r w:rsidRPr="0053016A">
              <w:rPr>
                <w:rFonts w:asciiTheme="majorHAnsi" w:hAnsiTheme="majorHAnsi" w:cstheme="majorHAnsi"/>
              </w:rPr>
              <w:t>Participates in prescribed performance development system</w:t>
            </w:r>
            <w:r w:rsidRPr="0053016A">
              <w:rPr>
                <w:rFonts w:asciiTheme="majorHAnsi" w:hAnsiTheme="majorHAnsi" w:cstheme="majorHAnsi"/>
                <w:spacing w:val="-4"/>
              </w:rPr>
              <w:t xml:space="preserve"> </w:t>
            </w:r>
            <w:r w:rsidRPr="0053016A">
              <w:rPr>
                <w:rFonts w:asciiTheme="majorHAnsi" w:hAnsiTheme="majorHAnsi" w:cstheme="majorHAnsi"/>
              </w:rPr>
              <w:t>annually</w:t>
            </w:r>
          </w:p>
          <w:p w14:paraId="64971647" w14:textId="77777777" w:rsidR="00250B57" w:rsidRPr="0053016A" w:rsidRDefault="00250B57" w:rsidP="0053016A">
            <w:pPr>
              <w:pStyle w:val="TableParagraph"/>
              <w:numPr>
                <w:ilvl w:val="0"/>
                <w:numId w:val="28"/>
              </w:numPr>
              <w:tabs>
                <w:tab w:val="left" w:pos="467"/>
                <w:tab w:val="left" w:pos="468"/>
              </w:tabs>
              <w:spacing w:before="1"/>
              <w:rPr>
                <w:rFonts w:asciiTheme="majorHAnsi" w:hAnsiTheme="majorHAnsi" w:cstheme="majorHAnsi"/>
              </w:rPr>
            </w:pPr>
            <w:r w:rsidRPr="0053016A">
              <w:rPr>
                <w:rFonts w:asciiTheme="majorHAnsi" w:hAnsiTheme="majorHAnsi" w:cstheme="majorHAnsi"/>
              </w:rPr>
              <w:t>Evaluates personal performance and plans</w:t>
            </w:r>
            <w:r w:rsidRPr="0053016A">
              <w:rPr>
                <w:rFonts w:asciiTheme="majorHAnsi" w:hAnsiTheme="majorHAnsi" w:cstheme="majorHAnsi"/>
                <w:spacing w:val="-5"/>
              </w:rPr>
              <w:t xml:space="preserve"> </w:t>
            </w:r>
            <w:r w:rsidRPr="0053016A">
              <w:rPr>
                <w:rFonts w:asciiTheme="majorHAnsi" w:hAnsiTheme="majorHAnsi" w:cstheme="majorHAnsi"/>
              </w:rPr>
              <w:t>self-development</w:t>
            </w:r>
          </w:p>
          <w:p w14:paraId="133E9DF4" w14:textId="77777777" w:rsidR="00250B57" w:rsidRPr="0053016A" w:rsidRDefault="00250B57" w:rsidP="0053016A">
            <w:pPr>
              <w:pStyle w:val="TableParagraph"/>
              <w:numPr>
                <w:ilvl w:val="0"/>
                <w:numId w:val="28"/>
              </w:numPr>
              <w:tabs>
                <w:tab w:val="left" w:pos="467"/>
                <w:tab w:val="left" w:pos="468"/>
              </w:tabs>
              <w:spacing w:before="1"/>
              <w:ind w:right="190"/>
              <w:rPr>
                <w:rFonts w:asciiTheme="majorHAnsi" w:hAnsiTheme="majorHAnsi" w:cstheme="majorHAnsi"/>
              </w:rPr>
            </w:pPr>
            <w:r w:rsidRPr="0053016A">
              <w:rPr>
                <w:rFonts w:asciiTheme="majorHAnsi" w:hAnsiTheme="majorHAnsi" w:cstheme="majorHAnsi"/>
              </w:rPr>
              <w:t>Participates in supervision of Enrolled Nurses and students (where requested by NUM)</w:t>
            </w:r>
          </w:p>
          <w:p w14:paraId="643E4C4A" w14:textId="77777777" w:rsidR="00250B57" w:rsidRPr="0053016A" w:rsidRDefault="00250B57" w:rsidP="0053016A">
            <w:pPr>
              <w:pStyle w:val="TableParagraph"/>
              <w:numPr>
                <w:ilvl w:val="0"/>
                <w:numId w:val="28"/>
              </w:numPr>
              <w:tabs>
                <w:tab w:val="left" w:pos="467"/>
                <w:tab w:val="left" w:pos="468"/>
              </w:tabs>
              <w:spacing w:line="279" w:lineRule="exact"/>
              <w:rPr>
                <w:rFonts w:asciiTheme="majorHAnsi" w:hAnsiTheme="majorHAnsi" w:cstheme="majorHAnsi"/>
              </w:rPr>
            </w:pPr>
            <w:r w:rsidRPr="0053016A">
              <w:rPr>
                <w:rFonts w:asciiTheme="majorHAnsi" w:hAnsiTheme="majorHAnsi" w:cstheme="majorHAnsi"/>
              </w:rPr>
              <w:t>Participates in the orientates new and casual</w:t>
            </w:r>
            <w:r w:rsidRPr="0053016A">
              <w:rPr>
                <w:rFonts w:asciiTheme="majorHAnsi" w:hAnsiTheme="majorHAnsi" w:cstheme="majorHAnsi"/>
                <w:spacing w:val="-10"/>
              </w:rPr>
              <w:t xml:space="preserve"> </w:t>
            </w:r>
            <w:r w:rsidRPr="0053016A">
              <w:rPr>
                <w:rFonts w:asciiTheme="majorHAnsi" w:hAnsiTheme="majorHAnsi" w:cstheme="majorHAnsi"/>
              </w:rPr>
              <w:t>staff</w:t>
            </w:r>
          </w:p>
          <w:p w14:paraId="7445DD5E" w14:textId="4501AAFE" w:rsidR="00250B57" w:rsidRPr="0053016A" w:rsidRDefault="00250B57" w:rsidP="0053016A">
            <w:pPr>
              <w:pStyle w:val="ListParagraph"/>
              <w:numPr>
                <w:ilvl w:val="0"/>
                <w:numId w:val="28"/>
              </w:numPr>
              <w:rPr>
                <w:rFonts w:asciiTheme="majorHAnsi" w:hAnsiTheme="majorHAnsi" w:cstheme="majorHAnsi"/>
              </w:rPr>
            </w:pPr>
            <w:r w:rsidRPr="0053016A">
              <w:rPr>
                <w:rFonts w:asciiTheme="majorHAnsi" w:hAnsiTheme="majorHAnsi" w:cstheme="majorHAnsi"/>
              </w:rPr>
              <w:t>Participates in and provides as requested by NUM (or delegate) education to unit staff and</w:t>
            </w:r>
            <w:r w:rsidRPr="0053016A">
              <w:rPr>
                <w:rFonts w:asciiTheme="majorHAnsi" w:hAnsiTheme="majorHAnsi" w:cstheme="majorHAnsi"/>
                <w:spacing w:val="-2"/>
              </w:rPr>
              <w:t xml:space="preserve"> </w:t>
            </w:r>
            <w:r w:rsidRPr="0053016A">
              <w:rPr>
                <w:rFonts w:asciiTheme="majorHAnsi" w:hAnsiTheme="majorHAnsi" w:cstheme="majorHAnsi"/>
              </w:rPr>
              <w:t>students</w:t>
            </w:r>
          </w:p>
        </w:tc>
        <w:tc>
          <w:tcPr>
            <w:tcW w:w="2354" w:type="pct"/>
          </w:tcPr>
          <w:p w14:paraId="6C09B2A1" w14:textId="77777777" w:rsidR="00250B57" w:rsidRPr="0053016A" w:rsidRDefault="00250B57" w:rsidP="00250B57">
            <w:pPr>
              <w:pStyle w:val="TableParagraph"/>
              <w:spacing w:before="9"/>
              <w:ind w:left="0"/>
              <w:rPr>
                <w:rFonts w:asciiTheme="majorHAnsi" w:hAnsiTheme="majorHAnsi" w:cstheme="majorHAnsi"/>
                <w:b/>
              </w:rPr>
            </w:pPr>
          </w:p>
          <w:p w14:paraId="4B16BAF5" w14:textId="77777777" w:rsidR="00250B57" w:rsidRPr="0053016A" w:rsidRDefault="00250B57" w:rsidP="0053016A">
            <w:pPr>
              <w:pStyle w:val="TableParagraph"/>
              <w:numPr>
                <w:ilvl w:val="0"/>
                <w:numId w:val="28"/>
              </w:numPr>
              <w:tabs>
                <w:tab w:val="left" w:pos="467"/>
                <w:tab w:val="left" w:pos="468"/>
              </w:tabs>
              <w:spacing w:before="1"/>
              <w:rPr>
                <w:rFonts w:asciiTheme="majorHAnsi" w:hAnsiTheme="majorHAnsi" w:cstheme="majorHAnsi"/>
              </w:rPr>
            </w:pPr>
            <w:r w:rsidRPr="0053016A">
              <w:rPr>
                <w:rFonts w:asciiTheme="majorHAnsi" w:hAnsiTheme="majorHAnsi" w:cstheme="majorHAnsi"/>
              </w:rPr>
              <w:t>Completion of annual performance</w:t>
            </w:r>
            <w:r w:rsidRPr="0053016A">
              <w:rPr>
                <w:rFonts w:asciiTheme="majorHAnsi" w:hAnsiTheme="majorHAnsi" w:cstheme="majorHAnsi"/>
                <w:spacing w:val="-4"/>
              </w:rPr>
              <w:t xml:space="preserve"> </w:t>
            </w:r>
            <w:r w:rsidRPr="0053016A">
              <w:rPr>
                <w:rFonts w:asciiTheme="majorHAnsi" w:hAnsiTheme="majorHAnsi" w:cstheme="majorHAnsi"/>
              </w:rPr>
              <w:t>appraisal</w:t>
            </w:r>
          </w:p>
          <w:p w14:paraId="420F1535" w14:textId="77777777" w:rsidR="00250B57" w:rsidRPr="0053016A" w:rsidRDefault="00250B57" w:rsidP="0053016A">
            <w:pPr>
              <w:pStyle w:val="TableParagraph"/>
              <w:numPr>
                <w:ilvl w:val="0"/>
                <w:numId w:val="28"/>
              </w:numPr>
              <w:tabs>
                <w:tab w:val="left" w:pos="467"/>
                <w:tab w:val="left" w:pos="468"/>
              </w:tabs>
              <w:spacing w:line="279" w:lineRule="exact"/>
              <w:rPr>
                <w:rFonts w:asciiTheme="majorHAnsi" w:hAnsiTheme="majorHAnsi" w:cstheme="majorHAnsi"/>
              </w:rPr>
            </w:pPr>
            <w:r w:rsidRPr="0053016A">
              <w:rPr>
                <w:rFonts w:asciiTheme="majorHAnsi" w:hAnsiTheme="majorHAnsi" w:cstheme="majorHAnsi"/>
              </w:rPr>
              <w:t>Participation in in-services, ward education, ward</w:t>
            </w:r>
            <w:r w:rsidRPr="0053016A">
              <w:rPr>
                <w:rFonts w:asciiTheme="majorHAnsi" w:hAnsiTheme="majorHAnsi" w:cstheme="majorHAnsi"/>
                <w:spacing w:val="-8"/>
              </w:rPr>
              <w:t xml:space="preserve"> </w:t>
            </w:r>
            <w:r w:rsidRPr="0053016A">
              <w:rPr>
                <w:rFonts w:asciiTheme="majorHAnsi" w:hAnsiTheme="majorHAnsi" w:cstheme="majorHAnsi"/>
              </w:rPr>
              <w:t>meetings</w:t>
            </w:r>
          </w:p>
          <w:p w14:paraId="57AD61AD" w14:textId="77777777" w:rsidR="00250B57" w:rsidRPr="0053016A" w:rsidRDefault="00250B57" w:rsidP="0053016A">
            <w:pPr>
              <w:pStyle w:val="TableParagraph"/>
              <w:numPr>
                <w:ilvl w:val="0"/>
                <w:numId w:val="28"/>
              </w:numPr>
              <w:tabs>
                <w:tab w:val="left" w:pos="467"/>
                <w:tab w:val="left" w:pos="468"/>
              </w:tabs>
              <w:ind w:right="2809"/>
              <w:rPr>
                <w:rFonts w:asciiTheme="majorHAnsi" w:hAnsiTheme="majorHAnsi" w:cstheme="majorHAnsi"/>
              </w:rPr>
            </w:pPr>
            <w:r w:rsidRPr="0053016A">
              <w:rPr>
                <w:rFonts w:asciiTheme="majorHAnsi" w:hAnsiTheme="majorHAnsi" w:cstheme="majorHAnsi"/>
              </w:rPr>
              <w:t>Completion of objectives outlined in self- development plan (provide evidence</w:t>
            </w:r>
            <w:r w:rsidRPr="0053016A">
              <w:rPr>
                <w:rFonts w:asciiTheme="majorHAnsi" w:hAnsiTheme="majorHAnsi" w:cstheme="majorHAnsi"/>
                <w:spacing w:val="-11"/>
              </w:rPr>
              <w:t xml:space="preserve"> </w:t>
            </w:r>
            <w:r w:rsidRPr="0053016A">
              <w:rPr>
                <w:rFonts w:asciiTheme="majorHAnsi" w:hAnsiTheme="majorHAnsi" w:cstheme="majorHAnsi"/>
              </w:rPr>
              <w:t>of)</w:t>
            </w:r>
          </w:p>
          <w:p w14:paraId="7445DD5F" w14:textId="3189185E" w:rsidR="00250B57" w:rsidRPr="0053016A" w:rsidRDefault="00250B57" w:rsidP="0053016A">
            <w:pPr>
              <w:pStyle w:val="ListParagraph"/>
              <w:numPr>
                <w:ilvl w:val="0"/>
                <w:numId w:val="28"/>
              </w:numPr>
              <w:rPr>
                <w:rFonts w:asciiTheme="majorHAnsi" w:hAnsiTheme="majorHAnsi" w:cstheme="majorHAnsi"/>
              </w:rPr>
            </w:pPr>
            <w:r w:rsidRPr="0053016A">
              <w:rPr>
                <w:rFonts w:asciiTheme="majorHAnsi" w:hAnsiTheme="majorHAnsi" w:cstheme="majorHAnsi"/>
              </w:rPr>
              <w:t>Training of staff in relevant ward/unit specific activities (when requested by</w:t>
            </w:r>
            <w:r w:rsidRPr="0053016A">
              <w:rPr>
                <w:rFonts w:asciiTheme="majorHAnsi" w:hAnsiTheme="majorHAnsi" w:cstheme="majorHAnsi"/>
                <w:spacing w:val="-1"/>
              </w:rPr>
              <w:t xml:space="preserve"> </w:t>
            </w:r>
            <w:r w:rsidRPr="0053016A">
              <w:rPr>
                <w:rFonts w:asciiTheme="majorHAnsi" w:hAnsiTheme="majorHAnsi" w:cstheme="majorHAnsi"/>
              </w:rPr>
              <w:t>NUM)</w:t>
            </w:r>
          </w:p>
        </w:tc>
      </w:tr>
      <w:tr w:rsidR="00250B57" w:rsidRPr="00020BE0" w14:paraId="7445DD99" w14:textId="77777777" w:rsidTr="006B135D">
        <w:tc>
          <w:tcPr>
            <w:tcW w:w="2646" w:type="pct"/>
          </w:tcPr>
          <w:p w14:paraId="7445DD8C" w14:textId="1AF3582C" w:rsidR="00250B57" w:rsidRPr="0053016A" w:rsidRDefault="00250B57" w:rsidP="00250B57">
            <w:pPr>
              <w:rPr>
                <w:rFonts w:asciiTheme="majorHAnsi" w:hAnsiTheme="majorHAnsi" w:cstheme="majorHAnsi"/>
              </w:rPr>
            </w:pPr>
            <w:r w:rsidRPr="0053016A">
              <w:rPr>
                <w:rFonts w:asciiTheme="majorHAnsi" w:hAnsiTheme="majorHAnsi" w:cstheme="majorHAnsi"/>
                <w:b/>
              </w:rPr>
              <w:t>Customer Service</w:t>
            </w:r>
            <w:r w:rsidRPr="0053016A">
              <w:rPr>
                <w:rFonts w:asciiTheme="majorHAnsi" w:hAnsiTheme="majorHAnsi" w:cstheme="majorHAnsi"/>
              </w:rPr>
              <w:t xml:space="preserve"> </w:t>
            </w:r>
          </w:p>
          <w:p w14:paraId="7445DD8D" w14:textId="77777777" w:rsidR="00250B57" w:rsidRPr="0053016A" w:rsidRDefault="00250B57" w:rsidP="00250B57">
            <w:pPr>
              <w:spacing w:before="100" w:beforeAutospacing="1" w:after="100" w:afterAutospacing="1"/>
              <w:rPr>
                <w:rFonts w:asciiTheme="majorHAnsi" w:hAnsiTheme="majorHAnsi" w:cstheme="majorHAnsi"/>
              </w:rPr>
            </w:pPr>
            <w:r w:rsidRPr="0053016A">
              <w:rPr>
                <w:rFonts w:asciiTheme="majorHAnsi" w:hAnsiTheme="majorHAnsi" w:cstheme="majorHAnsi"/>
              </w:rPr>
              <w:t xml:space="preserve">Epworth is committed to the provision of excellent customer service to all of our people, customers and stakeholders including patients and external suppliers. </w:t>
            </w:r>
          </w:p>
          <w:p w14:paraId="7445DD8E" w14:textId="77777777" w:rsidR="00250B57" w:rsidRPr="0053016A" w:rsidRDefault="00250B57" w:rsidP="00250B57">
            <w:pPr>
              <w:spacing w:before="100" w:beforeAutospacing="1" w:after="100" w:afterAutospacing="1"/>
              <w:rPr>
                <w:rFonts w:asciiTheme="majorHAnsi" w:hAnsiTheme="majorHAnsi" w:cstheme="majorHAnsi"/>
              </w:rPr>
            </w:pPr>
            <w:r w:rsidRPr="0053016A">
              <w:rPr>
                <w:rFonts w:asciiTheme="majorHAnsi" w:hAnsiTheme="majorHAnsi" w:cstheme="majorHAnsi"/>
              </w:rPr>
              <w:t>Superior patient service leads to improved healing in a trusting, caring environment and creates a safe environment for patients and employees.</w:t>
            </w:r>
          </w:p>
          <w:p w14:paraId="7445DD8F"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Provide excellent, helpful service to patients, visitors and staff</w:t>
            </w:r>
          </w:p>
          <w:p w14:paraId="7445DD90"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 xml:space="preserve">Communicate with clear and unambiguous language in all interactions, tailored to the audience </w:t>
            </w:r>
          </w:p>
          <w:p w14:paraId="7445DD91"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Build customer relationships and greet customers and patients promptly and courteously</w:t>
            </w:r>
          </w:p>
          <w:p w14:paraId="7445DD92"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Actively seek to understand patients' and their family's (customers) expectations and issues</w:t>
            </w:r>
          </w:p>
          <w:p w14:paraId="7445DD93" w14:textId="77777777" w:rsidR="00250B57" w:rsidRPr="0053016A" w:rsidRDefault="00250B57" w:rsidP="00250B57">
            <w:pPr>
              <w:spacing w:after="0"/>
              <w:rPr>
                <w:rFonts w:asciiTheme="majorHAnsi" w:hAnsiTheme="majorHAnsi" w:cstheme="majorHAnsi"/>
              </w:rPr>
            </w:pPr>
          </w:p>
        </w:tc>
        <w:tc>
          <w:tcPr>
            <w:tcW w:w="2354" w:type="pct"/>
          </w:tcPr>
          <w:p w14:paraId="7445DD94" w14:textId="77777777" w:rsidR="00250B57" w:rsidRPr="0053016A" w:rsidRDefault="00250B57" w:rsidP="00250B57">
            <w:pPr>
              <w:pStyle w:val="ListParagraph"/>
              <w:spacing w:after="0"/>
              <w:ind w:left="459"/>
              <w:rPr>
                <w:rFonts w:asciiTheme="majorHAnsi" w:hAnsiTheme="majorHAnsi" w:cstheme="majorHAnsi"/>
              </w:rPr>
            </w:pPr>
          </w:p>
          <w:p w14:paraId="7445DD95"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Patient and customer service satisfaction surveys within agreed targets</w:t>
            </w:r>
          </w:p>
          <w:p w14:paraId="7445DD96"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Use AIDET principles in all interactions</w:t>
            </w:r>
          </w:p>
          <w:p w14:paraId="7445DD97"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Issues are escalated to the manager and resolved in a timely manner</w:t>
            </w:r>
          </w:p>
          <w:p w14:paraId="7445DD98" w14:textId="77777777" w:rsidR="00250B57" w:rsidRPr="0053016A" w:rsidRDefault="00250B57" w:rsidP="00250B57">
            <w:pPr>
              <w:pStyle w:val="ListParagraph"/>
              <w:spacing w:after="0"/>
              <w:ind w:left="459"/>
              <w:rPr>
                <w:rFonts w:asciiTheme="majorHAnsi" w:hAnsiTheme="majorHAnsi" w:cstheme="majorHAnsi"/>
              </w:rPr>
            </w:pPr>
          </w:p>
        </w:tc>
      </w:tr>
      <w:tr w:rsidR="00250B57" w:rsidRPr="00020BE0" w14:paraId="7445DDA3" w14:textId="77777777" w:rsidTr="006B135D">
        <w:tc>
          <w:tcPr>
            <w:tcW w:w="2646" w:type="pct"/>
          </w:tcPr>
          <w:p w14:paraId="7445DD9B" w14:textId="4AD16EEE" w:rsidR="00250B57" w:rsidRPr="0053016A" w:rsidRDefault="00250B57" w:rsidP="00250B57">
            <w:pPr>
              <w:rPr>
                <w:rFonts w:asciiTheme="majorHAnsi" w:hAnsiTheme="majorHAnsi" w:cstheme="majorHAnsi"/>
              </w:rPr>
            </w:pPr>
            <w:r w:rsidRPr="0053016A">
              <w:rPr>
                <w:rFonts w:asciiTheme="majorHAnsi" w:hAnsiTheme="majorHAnsi" w:cstheme="majorHAnsi"/>
                <w:b/>
              </w:rPr>
              <w:t>Safety and Wellbeing</w:t>
            </w:r>
            <w:r w:rsidRPr="0053016A">
              <w:rPr>
                <w:rFonts w:asciiTheme="majorHAnsi" w:hAnsiTheme="majorHAnsi" w:cstheme="majorHAnsi"/>
              </w:rPr>
              <w:t xml:space="preserve"> </w:t>
            </w:r>
          </w:p>
          <w:p w14:paraId="7445DD9C" w14:textId="77777777" w:rsidR="00250B57" w:rsidRPr="0053016A" w:rsidRDefault="00250B57" w:rsidP="00250B57">
            <w:pPr>
              <w:spacing w:before="100" w:beforeAutospacing="1" w:after="100" w:afterAutospacing="1"/>
              <w:rPr>
                <w:rFonts w:asciiTheme="majorHAnsi" w:hAnsiTheme="majorHAnsi" w:cstheme="majorHAnsi"/>
              </w:rPr>
            </w:pPr>
            <w:r w:rsidRPr="0053016A">
              <w:rPr>
                <w:rFonts w:asciiTheme="majorHAnsi" w:hAnsiTheme="majorHAnsi" w:cstheme="majorHAnsi"/>
              </w:rPr>
              <w:t>Participate actively and positively in the area of health and safety to reduce all hazards and incidents within the workplace</w:t>
            </w:r>
          </w:p>
          <w:p w14:paraId="7445DD9D"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 xml:space="preserve">Report all hazards, incidents, injuries and near misses immediately to your manager and log them in </w:t>
            </w:r>
            <w:proofErr w:type="spellStart"/>
            <w:r w:rsidRPr="0053016A">
              <w:rPr>
                <w:rFonts w:asciiTheme="majorHAnsi" w:hAnsiTheme="majorHAnsi" w:cstheme="majorHAnsi"/>
              </w:rPr>
              <w:t>RiskMan</w:t>
            </w:r>
            <w:proofErr w:type="spellEnd"/>
          </w:p>
        </w:tc>
        <w:tc>
          <w:tcPr>
            <w:tcW w:w="2354" w:type="pct"/>
          </w:tcPr>
          <w:p w14:paraId="7445DD9E" w14:textId="77777777" w:rsidR="00250B57" w:rsidRPr="0053016A" w:rsidRDefault="00250B57" w:rsidP="00250B57">
            <w:pPr>
              <w:pStyle w:val="ListParagraph"/>
              <w:spacing w:after="0"/>
              <w:ind w:left="459"/>
              <w:rPr>
                <w:rFonts w:asciiTheme="majorHAnsi" w:hAnsiTheme="majorHAnsi" w:cstheme="majorHAnsi"/>
              </w:rPr>
            </w:pPr>
          </w:p>
          <w:p w14:paraId="7445DD9F"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Adhere to infection control/personal hygiene precautions</w:t>
            </w:r>
          </w:p>
          <w:p w14:paraId="7445DDA0"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Implement and adhere to Epworth OHS policies, protocols and safe work procedures</w:t>
            </w:r>
          </w:p>
          <w:p w14:paraId="7445DDA1" w14:textId="77777777" w:rsidR="00250B57" w:rsidRPr="0053016A" w:rsidRDefault="00250B57" w:rsidP="00250B57">
            <w:pPr>
              <w:pStyle w:val="ListParagraph"/>
              <w:numPr>
                <w:ilvl w:val="0"/>
                <w:numId w:val="4"/>
              </w:numPr>
              <w:spacing w:after="0"/>
              <w:ind w:left="459" w:hanging="357"/>
              <w:rPr>
                <w:rFonts w:asciiTheme="majorHAnsi" w:hAnsiTheme="majorHAnsi" w:cstheme="majorHAnsi"/>
              </w:rPr>
            </w:pPr>
            <w:r w:rsidRPr="0053016A">
              <w:rPr>
                <w:rFonts w:asciiTheme="majorHAnsi" w:hAnsiTheme="majorHAnsi" w:cstheme="majorHAnsi"/>
              </w:rPr>
              <w:t xml:space="preserve">Mandatory training completed at agreed frequency </w:t>
            </w:r>
          </w:p>
          <w:p w14:paraId="7445DDA2" w14:textId="77777777" w:rsidR="00250B57" w:rsidRPr="0053016A" w:rsidRDefault="00250B57" w:rsidP="00250B57">
            <w:pPr>
              <w:pStyle w:val="ListParagraph"/>
              <w:spacing w:after="0"/>
              <w:ind w:left="459"/>
              <w:rPr>
                <w:rFonts w:asciiTheme="majorHAnsi" w:hAnsiTheme="majorHAnsi" w:cstheme="majorHAnsi"/>
              </w:rPr>
            </w:pPr>
          </w:p>
        </w:tc>
      </w:tr>
    </w:tbl>
    <w:p w14:paraId="7445DDA4" w14:textId="5588CFF6" w:rsidR="00020BE0" w:rsidRPr="00A71741" w:rsidRDefault="005011C8"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 xml:space="preserve">7. </w:t>
      </w:r>
      <w:r w:rsidR="00A71741">
        <w:rPr>
          <w:rFonts w:ascii="Calibri" w:hAnsi="Calibri" w:cs="Arial"/>
          <w:b/>
          <w:color w:val="54BCEB"/>
          <w:sz w:val="28"/>
          <w:szCs w:val="28"/>
          <w:lang w:val="en-US"/>
        </w:rPr>
        <w:t>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5011C8">
        <w:trPr>
          <w:trHeight w:val="1637"/>
        </w:trPr>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7445DDAA" w14:textId="69B6EEF0" w:rsidR="00A00DB4" w:rsidRDefault="00A00DB4" w:rsidP="00A00DB4">
            <w:pPr>
              <w:rPr>
                <w:rFonts w:ascii="Calibri" w:hAnsi="Calibri"/>
                <w:b/>
              </w:rPr>
            </w:pPr>
            <w:r w:rsidRPr="00020BE0">
              <w:rPr>
                <w:rFonts w:ascii="Calibri" w:hAnsi="Calibri"/>
                <w:b/>
              </w:rPr>
              <w:t xml:space="preserve">Essential </w:t>
            </w:r>
          </w:p>
          <w:p w14:paraId="29F969A5" w14:textId="3887AEAD" w:rsidR="008102A5" w:rsidRPr="008102A5" w:rsidRDefault="008102A5" w:rsidP="00A00DB4">
            <w:pPr>
              <w:rPr>
                <w:rFonts w:ascii="Calibri" w:hAnsi="Calibri"/>
              </w:rPr>
            </w:pPr>
            <w:r w:rsidRPr="008102A5">
              <w:rPr>
                <w:rFonts w:ascii="Calibri" w:hAnsi="Calibri"/>
              </w:rPr>
              <w:t>Regi</w:t>
            </w:r>
            <w:r w:rsidR="008420E8">
              <w:rPr>
                <w:rFonts w:ascii="Calibri" w:hAnsi="Calibri"/>
              </w:rPr>
              <w:t>s</w:t>
            </w:r>
            <w:r w:rsidRPr="008102A5">
              <w:rPr>
                <w:rFonts w:ascii="Calibri" w:hAnsi="Calibri"/>
              </w:rPr>
              <w:t>tered Nurse with:</w:t>
            </w:r>
          </w:p>
          <w:p w14:paraId="1CA49D8E" w14:textId="77777777" w:rsidR="00250B57" w:rsidRPr="005011C8" w:rsidRDefault="00250B57" w:rsidP="0008616D">
            <w:pPr>
              <w:pStyle w:val="ListParagraph"/>
              <w:numPr>
                <w:ilvl w:val="0"/>
                <w:numId w:val="4"/>
              </w:numPr>
              <w:spacing w:after="0"/>
              <w:ind w:left="459" w:hanging="357"/>
              <w:rPr>
                <w:rFonts w:asciiTheme="majorHAnsi" w:hAnsiTheme="majorHAnsi" w:cstheme="majorHAnsi"/>
              </w:rPr>
            </w:pPr>
            <w:r w:rsidRPr="005011C8">
              <w:rPr>
                <w:rFonts w:asciiTheme="majorHAnsi" w:hAnsiTheme="majorHAnsi" w:cstheme="majorHAnsi"/>
              </w:rPr>
              <w:t>Nursing and Midwifery Board of Australia</w:t>
            </w:r>
            <w:r w:rsidRPr="0008616D">
              <w:rPr>
                <w:rFonts w:asciiTheme="majorHAnsi" w:hAnsiTheme="majorHAnsi" w:cstheme="majorHAnsi"/>
              </w:rPr>
              <w:t xml:space="preserve"> </w:t>
            </w:r>
            <w:r w:rsidRPr="005011C8">
              <w:rPr>
                <w:rFonts w:asciiTheme="majorHAnsi" w:hAnsiTheme="majorHAnsi" w:cstheme="majorHAnsi"/>
              </w:rPr>
              <w:t>[NMBA]</w:t>
            </w:r>
          </w:p>
          <w:p w14:paraId="723D2301" w14:textId="77777777" w:rsidR="00250B57" w:rsidRPr="005011C8" w:rsidRDefault="00250B57" w:rsidP="0008616D">
            <w:pPr>
              <w:pStyle w:val="ListParagraph"/>
              <w:numPr>
                <w:ilvl w:val="0"/>
                <w:numId w:val="4"/>
              </w:numPr>
              <w:spacing w:after="0"/>
              <w:ind w:left="459" w:hanging="357"/>
              <w:rPr>
                <w:rFonts w:asciiTheme="majorHAnsi" w:hAnsiTheme="majorHAnsi" w:cstheme="majorHAnsi"/>
              </w:rPr>
            </w:pPr>
            <w:r w:rsidRPr="005011C8">
              <w:rPr>
                <w:rFonts w:asciiTheme="majorHAnsi" w:hAnsiTheme="majorHAnsi" w:cstheme="majorHAnsi"/>
              </w:rPr>
              <w:t>Australian Health Practitioner Regulation Agency</w:t>
            </w:r>
            <w:r w:rsidRPr="0008616D">
              <w:rPr>
                <w:rFonts w:asciiTheme="majorHAnsi" w:hAnsiTheme="majorHAnsi" w:cstheme="majorHAnsi"/>
              </w:rPr>
              <w:t xml:space="preserve"> </w:t>
            </w:r>
            <w:r w:rsidRPr="005011C8">
              <w:rPr>
                <w:rFonts w:asciiTheme="majorHAnsi" w:hAnsiTheme="majorHAnsi" w:cstheme="majorHAnsi"/>
              </w:rPr>
              <w:t>[AHPRA]</w:t>
            </w:r>
          </w:p>
          <w:p w14:paraId="7445DDAD" w14:textId="77777777" w:rsidR="00A00DB4" w:rsidRPr="005011C8" w:rsidRDefault="00A00DB4" w:rsidP="007E5178">
            <w:pPr>
              <w:rPr>
                <w:rFonts w:asciiTheme="majorHAnsi" w:hAnsiTheme="majorHAnsi" w:cstheme="majorHAnsi"/>
              </w:rPr>
            </w:pPr>
            <w:r w:rsidRPr="005011C8">
              <w:rPr>
                <w:rFonts w:asciiTheme="majorHAnsi" w:hAnsiTheme="majorHAnsi" w:cstheme="majorHAnsi"/>
                <w:b/>
              </w:rPr>
              <w:t>Desirable</w:t>
            </w:r>
          </w:p>
          <w:p w14:paraId="7445DDAF" w14:textId="5998B35F" w:rsidR="007E5178" w:rsidRPr="005011C8" w:rsidRDefault="00250B57" w:rsidP="0008616D">
            <w:pPr>
              <w:pStyle w:val="ListParagraph"/>
              <w:numPr>
                <w:ilvl w:val="0"/>
                <w:numId w:val="4"/>
              </w:numPr>
              <w:spacing w:after="0"/>
              <w:ind w:left="459" w:hanging="357"/>
              <w:rPr>
                <w:rFonts w:asciiTheme="majorHAnsi" w:hAnsiTheme="majorHAnsi" w:cstheme="majorHAnsi"/>
              </w:rPr>
            </w:pPr>
            <w:r w:rsidRPr="005011C8">
              <w:rPr>
                <w:rFonts w:asciiTheme="majorHAnsi" w:hAnsiTheme="majorHAnsi" w:cstheme="majorHAnsi"/>
              </w:rPr>
              <w:t>Relevant Post Graduate</w:t>
            </w:r>
            <w:r w:rsidRPr="0008616D">
              <w:rPr>
                <w:rFonts w:asciiTheme="majorHAnsi" w:hAnsiTheme="majorHAnsi" w:cstheme="majorHAnsi"/>
              </w:rPr>
              <w:t xml:space="preserve"> </w:t>
            </w:r>
            <w:r w:rsidRPr="005011C8">
              <w:rPr>
                <w:rFonts w:asciiTheme="majorHAnsi" w:hAnsiTheme="majorHAnsi" w:cstheme="majorHAnsi"/>
              </w:rPr>
              <w:t>qualification</w:t>
            </w: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020BE0" w:rsidRDefault="00DB4BC5" w:rsidP="00DB4BC5">
            <w:pPr>
              <w:rPr>
                <w:rFonts w:ascii="Calibri" w:hAnsi="Calibri"/>
                <w:b/>
              </w:rPr>
            </w:pPr>
            <w:r w:rsidRPr="00020BE0">
              <w:rPr>
                <w:rFonts w:ascii="Calibri" w:hAnsi="Calibri"/>
                <w:b/>
              </w:rPr>
              <w:t xml:space="preserve">Essential </w:t>
            </w:r>
          </w:p>
          <w:p w14:paraId="7445DDB4" w14:textId="4FB37ED8" w:rsidR="00DB4BC5" w:rsidRPr="008102A5" w:rsidRDefault="005011C8" w:rsidP="00DB4BC5">
            <w:pPr>
              <w:pStyle w:val="ListParagraph"/>
              <w:numPr>
                <w:ilvl w:val="0"/>
                <w:numId w:val="4"/>
              </w:numPr>
              <w:spacing w:after="0"/>
              <w:ind w:left="459" w:hanging="357"/>
              <w:rPr>
                <w:rFonts w:asciiTheme="majorHAnsi" w:hAnsiTheme="majorHAnsi" w:cstheme="majorHAnsi"/>
              </w:rPr>
            </w:pPr>
            <w:r w:rsidRPr="008102A5">
              <w:rPr>
                <w:rFonts w:asciiTheme="majorHAnsi" w:hAnsiTheme="majorHAnsi" w:cstheme="majorHAnsi"/>
              </w:rPr>
              <w:t xml:space="preserve">Broad knowledge and experience in </w:t>
            </w:r>
            <w:r w:rsidR="00EB42A8" w:rsidRPr="008102A5">
              <w:rPr>
                <w:rFonts w:asciiTheme="majorHAnsi" w:hAnsiTheme="majorHAnsi" w:cstheme="majorHAnsi"/>
              </w:rPr>
              <w:t xml:space="preserve">surgical nursing </w:t>
            </w:r>
          </w:p>
          <w:p w14:paraId="7445DDB8" w14:textId="5FDCA890" w:rsidR="007E5178" w:rsidRPr="005011C8" w:rsidRDefault="005011C8" w:rsidP="005011C8">
            <w:pPr>
              <w:pStyle w:val="ListParagraph"/>
              <w:numPr>
                <w:ilvl w:val="0"/>
                <w:numId w:val="4"/>
              </w:numPr>
              <w:spacing w:after="0"/>
              <w:ind w:left="459" w:hanging="357"/>
              <w:rPr>
                <w:rFonts w:ascii="Calibri" w:hAnsi="Calibri"/>
              </w:rPr>
            </w:pPr>
            <w:r w:rsidRPr="008102A5">
              <w:rPr>
                <w:rFonts w:asciiTheme="majorHAnsi" w:hAnsiTheme="majorHAnsi" w:cstheme="majorHAnsi"/>
              </w:rPr>
              <w:t>Strength in patient assessment</w:t>
            </w: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t>Required Knowledge &amp; Skills</w:t>
            </w:r>
          </w:p>
          <w:p w14:paraId="7445DDBB" w14:textId="77777777" w:rsidR="007E5178" w:rsidRPr="00020BE0" w:rsidRDefault="007E5178" w:rsidP="00020BE0">
            <w:pPr>
              <w:rPr>
                <w:rFonts w:ascii="Calibri" w:hAnsi="Calibri"/>
              </w:rPr>
            </w:pPr>
          </w:p>
        </w:tc>
        <w:tc>
          <w:tcPr>
            <w:tcW w:w="12474" w:type="dxa"/>
          </w:tcPr>
          <w:p w14:paraId="7445DDBC" w14:textId="77777777" w:rsidR="00DB4BC5" w:rsidRPr="00020BE0" w:rsidRDefault="00DB4BC5" w:rsidP="00DB4BC5">
            <w:pPr>
              <w:rPr>
                <w:rFonts w:ascii="Calibri" w:hAnsi="Calibri"/>
                <w:b/>
              </w:rPr>
            </w:pPr>
            <w:r w:rsidRPr="00020BE0">
              <w:rPr>
                <w:rFonts w:ascii="Calibri" w:hAnsi="Calibri"/>
                <w:b/>
              </w:rPr>
              <w:t xml:space="preserve">Essential </w:t>
            </w:r>
          </w:p>
          <w:p w14:paraId="5F2943BD" w14:textId="77777777" w:rsidR="00253918" w:rsidRPr="00253918" w:rsidRDefault="00253918" w:rsidP="0008616D">
            <w:pPr>
              <w:pStyle w:val="ListParagraph"/>
              <w:numPr>
                <w:ilvl w:val="0"/>
                <w:numId w:val="4"/>
              </w:numPr>
              <w:spacing w:after="0"/>
              <w:ind w:left="459" w:hanging="357"/>
              <w:rPr>
                <w:rFonts w:asciiTheme="majorHAnsi" w:hAnsiTheme="majorHAnsi" w:cstheme="majorHAnsi"/>
              </w:rPr>
            </w:pPr>
            <w:r>
              <w:rPr>
                <w:rFonts w:ascii="Calibri" w:eastAsiaTheme="minorEastAsia" w:hAnsi="Calibri" w:cs="Calibri"/>
              </w:rPr>
              <w:t>Knowledge and commitment to Acts, Agreements and Epworth Healthcare directions, policies, procedures and staff code of conduct</w:t>
            </w:r>
          </w:p>
          <w:p w14:paraId="0CAF69E1" w14:textId="44B4979D" w:rsidR="00EB42A8" w:rsidRPr="0008616D" w:rsidRDefault="00EB42A8" w:rsidP="0008616D">
            <w:pPr>
              <w:pStyle w:val="ListParagraph"/>
              <w:numPr>
                <w:ilvl w:val="0"/>
                <w:numId w:val="4"/>
              </w:numPr>
              <w:spacing w:after="0"/>
              <w:ind w:left="459" w:hanging="357"/>
              <w:rPr>
                <w:rFonts w:asciiTheme="majorHAnsi" w:hAnsiTheme="majorHAnsi" w:cstheme="majorHAnsi"/>
              </w:rPr>
            </w:pPr>
            <w:r w:rsidRPr="0008616D">
              <w:rPr>
                <w:rFonts w:asciiTheme="majorHAnsi" w:hAnsiTheme="majorHAnsi" w:cstheme="majorHAnsi"/>
              </w:rPr>
              <w:t>Knowledge and understanding of National Standards for Clinical Excellence and ACHS Accreditation Standards</w:t>
            </w:r>
          </w:p>
          <w:p w14:paraId="7445DDBD" w14:textId="407D831A" w:rsidR="00DB4BC5" w:rsidRPr="0008616D" w:rsidRDefault="00EB42A8" w:rsidP="0008616D">
            <w:pPr>
              <w:pStyle w:val="ListParagraph"/>
              <w:numPr>
                <w:ilvl w:val="0"/>
                <w:numId w:val="4"/>
              </w:numPr>
              <w:spacing w:after="0"/>
              <w:ind w:left="459" w:hanging="357"/>
              <w:rPr>
                <w:rFonts w:asciiTheme="majorHAnsi" w:hAnsiTheme="majorHAnsi" w:cstheme="majorHAnsi"/>
              </w:rPr>
            </w:pPr>
            <w:r w:rsidRPr="0008616D">
              <w:rPr>
                <w:rFonts w:asciiTheme="majorHAnsi" w:hAnsiTheme="majorHAnsi" w:cstheme="majorHAnsi"/>
              </w:rPr>
              <w:t>Solid computer skills</w:t>
            </w:r>
          </w:p>
          <w:p w14:paraId="7445DDBF" w14:textId="77777777" w:rsidR="00DB4BC5" w:rsidRPr="00020BE0" w:rsidRDefault="00DB4BC5" w:rsidP="00DB4BC5">
            <w:pPr>
              <w:rPr>
                <w:rFonts w:ascii="Calibri" w:hAnsi="Calibri"/>
              </w:rPr>
            </w:pPr>
            <w:r w:rsidRPr="00020BE0">
              <w:rPr>
                <w:rFonts w:ascii="Calibri" w:hAnsi="Calibri"/>
                <w:b/>
              </w:rPr>
              <w:t>Desirable</w:t>
            </w:r>
          </w:p>
          <w:p w14:paraId="0E49F31B" w14:textId="4D18A478" w:rsidR="00EB42A8" w:rsidRDefault="00EB42A8" w:rsidP="0008616D">
            <w:pPr>
              <w:pStyle w:val="ListParagraph"/>
              <w:numPr>
                <w:ilvl w:val="0"/>
                <w:numId w:val="4"/>
              </w:numPr>
              <w:spacing w:after="0"/>
              <w:ind w:left="459" w:hanging="357"/>
              <w:rPr>
                <w:rFonts w:asciiTheme="majorHAnsi" w:hAnsiTheme="majorHAnsi" w:cstheme="majorHAnsi"/>
              </w:rPr>
            </w:pPr>
            <w:r w:rsidRPr="0008616D">
              <w:rPr>
                <w:rFonts w:asciiTheme="majorHAnsi" w:hAnsiTheme="majorHAnsi" w:cstheme="majorHAnsi"/>
              </w:rPr>
              <w:t>Demonstrate role model behaviour</w:t>
            </w:r>
          </w:p>
          <w:p w14:paraId="7445DDC0" w14:textId="7BDDF0B3" w:rsidR="007E5178" w:rsidRPr="00253918" w:rsidRDefault="00253918" w:rsidP="00253918">
            <w:pPr>
              <w:pStyle w:val="ListParagraph"/>
              <w:numPr>
                <w:ilvl w:val="0"/>
                <w:numId w:val="4"/>
              </w:numPr>
              <w:spacing w:after="0"/>
              <w:ind w:left="459" w:hanging="357"/>
              <w:rPr>
                <w:rFonts w:asciiTheme="majorHAnsi" w:hAnsiTheme="majorHAnsi" w:cstheme="majorHAnsi"/>
              </w:rPr>
            </w:pPr>
            <w:r>
              <w:rPr>
                <w:rFonts w:ascii="Calibri" w:eastAsiaTheme="minorEastAsia" w:hAnsi="Calibri" w:cs="Calibri"/>
              </w:rPr>
              <w:t>Superior conflict resolution skills</w:t>
            </w: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1FDA6AD0" w14:textId="77777777" w:rsidR="00253918" w:rsidRDefault="00253918" w:rsidP="00253918">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Pr>
                <w:rFonts w:ascii="Calibri" w:hAnsi="Calibri"/>
                <w:sz w:val="18"/>
                <w:szCs w:val="18"/>
              </w:rPr>
              <w:t xml:space="preserve"> </w:t>
            </w:r>
          </w:p>
          <w:p w14:paraId="19407EA3" w14:textId="77777777" w:rsidR="00253918" w:rsidRDefault="00253918" w:rsidP="00253918">
            <w:pPr>
              <w:spacing w:after="0"/>
              <w:rPr>
                <w:rFonts w:ascii="Calibri" w:hAnsi="Calibri"/>
                <w:sz w:val="18"/>
                <w:szCs w:val="18"/>
              </w:rPr>
            </w:pPr>
          </w:p>
          <w:p w14:paraId="5A46FB38" w14:textId="77777777" w:rsidR="00253918" w:rsidRDefault="00253918" w:rsidP="00253918">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0208289" w14:textId="77777777" w:rsidR="00253918" w:rsidRDefault="00253918" w:rsidP="00253918">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2A3CB0E4" w14:textId="77777777" w:rsidR="00253918" w:rsidRDefault="00253918" w:rsidP="00253918">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445DDCB" w14:textId="1EC2CF15" w:rsidR="00A13672" w:rsidRPr="008420E8" w:rsidRDefault="00253918" w:rsidP="00020BE0">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tc>
        <w:tc>
          <w:tcPr>
            <w:tcW w:w="12474" w:type="dxa"/>
          </w:tcPr>
          <w:p w14:paraId="7445DDCC" w14:textId="77777777" w:rsidR="00DB4BC5" w:rsidRPr="00020BE0" w:rsidRDefault="00DB4BC5" w:rsidP="00DB4BC5">
            <w:pPr>
              <w:rPr>
                <w:rFonts w:ascii="Calibri" w:hAnsi="Calibri"/>
                <w:b/>
              </w:rPr>
            </w:pPr>
            <w:r w:rsidRPr="00020BE0">
              <w:rPr>
                <w:rFonts w:ascii="Calibri" w:hAnsi="Calibri"/>
                <w:b/>
              </w:rPr>
              <w:t xml:space="preserve">Essential </w:t>
            </w:r>
          </w:p>
          <w:p w14:paraId="5D4ACB88" w14:textId="77777777" w:rsidR="00253918" w:rsidRPr="00253918" w:rsidRDefault="00253918" w:rsidP="00253918">
            <w:pPr>
              <w:pStyle w:val="TableParagraph"/>
              <w:numPr>
                <w:ilvl w:val="0"/>
                <w:numId w:val="24"/>
              </w:numPr>
              <w:spacing w:line="268" w:lineRule="exact"/>
              <w:rPr>
                <w:rFonts w:asciiTheme="majorHAnsi" w:hAnsiTheme="majorHAnsi" w:cstheme="majorHAnsi"/>
              </w:rPr>
            </w:pPr>
            <w:r w:rsidRPr="00253918">
              <w:rPr>
                <w:rFonts w:asciiTheme="majorHAnsi" w:hAnsiTheme="majorHAnsi" w:cstheme="majorHAnsi"/>
              </w:rPr>
              <w:t>Belief in patient centred care</w:t>
            </w:r>
          </w:p>
          <w:p w14:paraId="196EF9CC" w14:textId="273B2779" w:rsidR="00253918" w:rsidRPr="00253918" w:rsidRDefault="00253918" w:rsidP="00253918">
            <w:pPr>
              <w:pStyle w:val="TableParagraph"/>
              <w:numPr>
                <w:ilvl w:val="0"/>
                <w:numId w:val="24"/>
              </w:numPr>
              <w:spacing w:line="268" w:lineRule="exact"/>
              <w:rPr>
                <w:rFonts w:asciiTheme="majorHAnsi" w:hAnsiTheme="majorHAnsi" w:cstheme="majorHAnsi"/>
              </w:rPr>
            </w:pPr>
            <w:r w:rsidRPr="00253918">
              <w:rPr>
                <w:rFonts w:asciiTheme="majorHAnsi" w:hAnsiTheme="majorHAnsi" w:cstheme="majorHAnsi"/>
              </w:rPr>
              <w:t>Committed to providing a safe environment for patients &amp; colleagues</w:t>
            </w:r>
          </w:p>
          <w:p w14:paraId="5171D555" w14:textId="2366180A" w:rsidR="00253918" w:rsidRPr="00253918" w:rsidRDefault="00253918" w:rsidP="00253918">
            <w:pPr>
              <w:pStyle w:val="TableParagraph"/>
              <w:numPr>
                <w:ilvl w:val="0"/>
                <w:numId w:val="24"/>
              </w:numPr>
              <w:spacing w:line="268" w:lineRule="exact"/>
              <w:rPr>
                <w:rFonts w:asciiTheme="majorHAnsi" w:hAnsiTheme="majorHAnsi" w:cstheme="majorHAnsi"/>
              </w:rPr>
            </w:pPr>
            <w:r w:rsidRPr="00253918">
              <w:rPr>
                <w:rFonts w:asciiTheme="majorHAnsi" w:hAnsiTheme="majorHAnsi" w:cstheme="majorHAnsi"/>
              </w:rPr>
              <w:t xml:space="preserve"> Professional work ethic</w:t>
            </w:r>
          </w:p>
          <w:p w14:paraId="17120FFF" w14:textId="1EB4EB43" w:rsidR="00253918" w:rsidRDefault="00253918" w:rsidP="00253918">
            <w:pPr>
              <w:pStyle w:val="TableParagraph"/>
              <w:numPr>
                <w:ilvl w:val="0"/>
                <w:numId w:val="24"/>
              </w:numPr>
              <w:spacing w:line="268" w:lineRule="exact"/>
              <w:rPr>
                <w:rFonts w:eastAsiaTheme="minorEastAsia"/>
              </w:rPr>
            </w:pPr>
            <w:r w:rsidRPr="00253918">
              <w:rPr>
                <w:rFonts w:asciiTheme="majorHAnsi" w:hAnsiTheme="majorHAnsi" w:cstheme="majorHAnsi"/>
              </w:rPr>
              <w:t xml:space="preserve"> Practices</w:t>
            </w:r>
            <w:r>
              <w:rPr>
                <w:rFonts w:eastAsiaTheme="minorEastAsia"/>
              </w:rPr>
              <w:t xml:space="preserve"> within the ethos of the Epworth HealthCare Values &amp; Behaviours</w:t>
            </w:r>
          </w:p>
          <w:p w14:paraId="2AFC759E" w14:textId="77777777" w:rsidR="00253918" w:rsidRDefault="00253918" w:rsidP="00253918">
            <w:pPr>
              <w:autoSpaceDE w:val="0"/>
              <w:autoSpaceDN w:val="0"/>
              <w:adjustRightInd w:val="0"/>
              <w:spacing w:after="0"/>
              <w:rPr>
                <w:rFonts w:ascii="Calibri-Bold" w:eastAsiaTheme="minorEastAsia" w:hAnsi="Calibri-Bold" w:cs="Calibri-Bold"/>
                <w:b/>
                <w:bCs/>
              </w:rPr>
            </w:pPr>
            <w:r>
              <w:rPr>
                <w:rFonts w:ascii="Calibri-Bold" w:eastAsiaTheme="minorEastAsia" w:hAnsi="Calibri-Bold" w:cs="Calibri-Bold"/>
                <w:b/>
                <w:bCs/>
              </w:rPr>
              <w:t>Desirable</w:t>
            </w:r>
          </w:p>
          <w:p w14:paraId="163A3E4B" w14:textId="77777777" w:rsidR="00253918" w:rsidRPr="00253918" w:rsidRDefault="00253918" w:rsidP="00253918">
            <w:pPr>
              <w:pStyle w:val="TableParagraph"/>
              <w:numPr>
                <w:ilvl w:val="0"/>
                <w:numId w:val="24"/>
              </w:numPr>
              <w:spacing w:line="268" w:lineRule="exact"/>
              <w:ind w:hanging="361"/>
              <w:rPr>
                <w:rFonts w:ascii="Symbol" w:hAnsi="Symbol"/>
              </w:rPr>
            </w:pPr>
            <w:r>
              <w:rPr>
                <w:rFonts w:eastAsiaTheme="minorEastAsia"/>
              </w:rPr>
              <w:t>Self-motivated and self-directed</w:t>
            </w:r>
          </w:p>
          <w:p w14:paraId="7445DDD1" w14:textId="177E245A" w:rsidR="007E5178" w:rsidRPr="00DB4BC5" w:rsidRDefault="007E5178" w:rsidP="007116A4">
            <w:pPr>
              <w:pStyle w:val="TableParagraph"/>
              <w:tabs>
                <w:tab w:val="left" w:pos="470"/>
                <w:tab w:val="left" w:pos="471"/>
              </w:tabs>
              <w:spacing w:before="1"/>
              <w:ind w:left="470"/>
            </w:pPr>
          </w:p>
        </w:tc>
      </w:tr>
    </w:tbl>
    <w:p w14:paraId="20646255" w14:textId="78777A51" w:rsidR="00253918" w:rsidRDefault="00253918">
      <w:pPr>
        <w:spacing w:after="0"/>
        <w:rPr>
          <w:rFonts w:ascii="Calibri" w:hAnsi="Calibri"/>
          <w:b/>
        </w:rPr>
      </w:pPr>
    </w:p>
    <w:p w14:paraId="7445DDD4" w14:textId="5E132AF8" w:rsidR="00020BE0" w:rsidRPr="00020BE0" w:rsidRDefault="00020BE0" w:rsidP="00020BE0">
      <w:pPr>
        <w:spacing w:after="0"/>
        <w:rPr>
          <w:rFonts w:ascii="Calibri" w:hAnsi="Calibri"/>
          <w:b/>
        </w:rPr>
      </w:pPr>
      <w:r w:rsidRPr="00EB5B3A">
        <w:rPr>
          <w:rFonts w:ascii="Calibri" w:hAnsi="Calibri"/>
          <w:b/>
        </w:rPr>
        <w:lastRenderedPageBreak/>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77777777" w:rsidR="00020BE0" w:rsidRPr="00020BE0" w:rsidRDefault="00020BE0" w:rsidP="00020BE0">
            <w:pPr>
              <w:rPr>
                <w:rFonts w:ascii="Calibri" w:hAnsi="Calibri"/>
              </w:rPr>
            </w:pPr>
          </w:p>
        </w:tc>
        <w:tc>
          <w:tcPr>
            <w:tcW w:w="1559" w:type="pct"/>
          </w:tcPr>
          <w:p w14:paraId="7445DDDA" w14:textId="0061E757" w:rsidR="00020BE0" w:rsidRPr="00020BE0" w:rsidRDefault="00020BE0" w:rsidP="00020BE0">
            <w:pPr>
              <w:rPr>
                <w:rFonts w:ascii="Calibri" w:hAnsi="Calibri"/>
              </w:rPr>
            </w:pPr>
          </w:p>
        </w:tc>
        <w:tc>
          <w:tcPr>
            <w:tcW w:w="1938" w:type="pct"/>
          </w:tcPr>
          <w:p w14:paraId="7445DDDB" w14:textId="1A9C7C86" w:rsidR="00020BE0" w:rsidRPr="00020BE0" w:rsidRDefault="00020BE0" w:rsidP="00020BE0">
            <w:pPr>
              <w:rPr>
                <w:rFonts w:ascii="Calibri" w:hAnsi="Calibri"/>
              </w:rPr>
            </w:pP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D51BEF">
      <w:pPr>
        <w:tabs>
          <w:tab w:val="left" w:pos="1260"/>
        </w:tabs>
        <w:rPr>
          <w:rFonts w:ascii="Calibri" w:hAnsi="Calibri"/>
        </w:rPr>
      </w:pPr>
    </w:p>
    <w:sectPr w:rsidR="007A0059" w:rsidRPr="00074244" w:rsidSect="00253918">
      <w:headerReference w:type="default" r:id="rId13"/>
      <w:footerReference w:type="default" r:id="rId14"/>
      <w:pgSz w:w="16840" w:h="11900" w:orient="landscape"/>
      <w:pgMar w:top="709" w:right="1134" w:bottom="851"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DDEE" w14:textId="77777777" w:rsidR="00A94D6B" w:rsidRDefault="00A94D6B" w:rsidP="007A0059">
      <w:pPr>
        <w:spacing w:after="0"/>
      </w:pPr>
      <w:r>
        <w:separator/>
      </w:r>
    </w:p>
  </w:endnote>
  <w:endnote w:type="continuationSeparator" w:id="0">
    <w:p w14:paraId="7445DDEF" w14:textId="77777777" w:rsidR="00A94D6B" w:rsidRDefault="00A94D6B"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DDEC" w14:textId="77777777" w:rsidR="00A94D6B" w:rsidRDefault="00A94D6B" w:rsidP="007A0059">
      <w:pPr>
        <w:spacing w:after="0"/>
      </w:pPr>
      <w:r>
        <w:separator/>
      </w:r>
    </w:p>
  </w:footnote>
  <w:footnote w:type="continuationSeparator" w:id="0">
    <w:p w14:paraId="7445DDED" w14:textId="77777777" w:rsidR="00A94D6B" w:rsidRDefault="00A94D6B"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200A18"/>
    <w:multiLevelType w:val="hybridMultilevel"/>
    <w:tmpl w:val="B1C8C84E"/>
    <w:lvl w:ilvl="0" w:tplc="E4DEDF1E">
      <w:numFmt w:val="bullet"/>
      <w:lvlText w:val=""/>
      <w:lvlJc w:val="left"/>
      <w:pPr>
        <w:ind w:left="467" w:hanging="360"/>
      </w:pPr>
      <w:rPr>
        <w:rFonts w:hint="default"/>
        <w:w w:val="100"/>
        <w:lang w:val="en-AU" w:eastAsia="en-US" w:bidi="ar-SA"/>
      </w:rPr>
    </w:lvl>
    <w:lvl w:ilvl="1" w:tplc="12722504">
      <w:numFmt w:val="bullet"/>
      <w:lvlText w:val="•"/>
      <w:lvlJc w:val="left"/>
      <w:pPr>
        <w:ind w:left="1109" w:hanging="360"/>
      </w:pPr>
      <w:rPr>
        <w:rFonts w:hint="default"/>
        <w:lang w:val="en-AU" w:eastAsia="en-US" w:bidi="ar-SA"/>
      </w:rPr>
    </w:lvl>
    <w:lvl w:ilvl="2" w:tplc="8B801930">
      <w:numFmt w:val="bullet"/>
      <w:lvlText w:val="•"/>
      <w:lvlJc w:val="left"/>
      <w:pPr>
        <w:ind w:left="1758" w:hanging="360"/>
      </w:pPr>
      <w:rPr>
        <w:rFonts w:hint="default"/>
        <w:lang w:val="en-AU" w:eastAsia="en-US" w:bidi="ar-SA"/>
      </w:rPr>
    </w:lvl>
    <w:lvl w:ilvl="3" w:tplc="CDCCAF24">
      <w:numFmt w:val="bullet"/>
      <w:lvlText w:val="•"/>
      <w:lvlJc w:val="left"/>
      <w:pPr>
        <w:ind w:left="2408" w:hanging="360"/>
      </w:pPr>
      <w:rPr>
        <w:rFonts w:hint="default"/>
        <w:lang w:val="en-AU" w:eastAsia="en-US" w:bidi="ar-SA"/>
      </w:rPr>
    </w:lvl>
    <w:lvl w:ilvl="4" w:tplc="761C6DC0">
      <w:numFmt w:val="bullet"/>
      <w:lvlText w:val="•"/>
      <w:lvlJc w:val="left"/>
      <w:pPr>
        <w:ind w:left="3057" w:hanging="360"/>
      </w:pPr>
      <w:rPr>
        <w:rFonts w:hint="default"/>
        <w:lang w:val="en-AU" w:eastAsia="en-US" w:bidi="ar-SA"/>
      </w:rPr>
    </w:lvl>
    <w:lvl w:ilvl="5" w:tplc="EA1236B2">
      <w:numFmt w:val="bullet"/>
      <w:lvlText w:val="•"/>
      <w:lvlJc w:val="left"/>
      <w:pPr>
        <w:ind w:left="3707" w:hanging="360"/>
      </w:pPr>
      <w:rPr>
        <w:rFonts w:hint="default"/>
        <w:lang w:val="en-AU" w:eastAsia="en-US" w:bidi="ar-SA"/>
      </w:rPr>
    </w:lvl>
    <w:lvl w:ilvl="6" w:tplc="D6AE8348">
      <w:numFmt w:val="bullet"/>
      <w:lvlText w:val="•"/>
      <w:lvlJc w:val="left"/>
      <w:pPr>
        <w:ind w:left="4356" w:hanging="360"/>
      </w:pPr>
      <w:rPr>
        <w:rFonts w:hint="default"/>
        <w:lang w:val="en-AU" w:eastAsia="en-US" w:bidi="ar-SA"/>
      </w:rPr>
    </w:lvl>
    <w:lvl w:ilvl="7" w:tplc="E814E322">
      <w:numFmt w:val="bullet"/>
      <w:lvlText w:val="•"/>
      <w:lvlJc w:val="left"/>
      <w:pPr>
        <w:ind w:left="5005" w:hanging="360"/>
      </w:pPr>
      <w:rPr>
        <w:rFonts w:hint="default"/>
        <w:lang w:val="en-AU" w:eastAsia="en-US" w:bidi="ar-SA"/>
      </w:rPr>
    </w:lvl>
    <w:lvl w:ilvl="8" w:tplc="3102767C">
      <w:numFmt w:val="bullet"/>
      <w:lvlText w:val="•"/>
      <w:lvlJc w:val="left"/>
      <w:pPr>
        <w:ind w:left="5655" w:hanging="360"/>
      </w:pPr>
      <w:rPr>
        <w:rFonts w:hint="default"/>
        <w:lang w:val="en-AU" w:eastAsia="en-US" w:bidi="ar-SA"/>
      </w:rPr>
    </w:lvl>
  </w:abstractNum>
  <w:abstractNum w:abstractNumId="2" w15:restartNumberingAfterBreak="0">
    <w:nsid w:val="012A4703"/>
    <w:multiLevelType w:val="hybridMultilevel"/>
    <w:tmpl w:val="825A5E6A"/>
    <w:lvl w:ilvl="0" w:tplc="5E066740">
      <w:numFmt w:val="bullet"/>
      <w:lvlText w:val=""/>
      <w:lvlJc w:val="left"/>
      <w:pPr>
        <w:ind w:left="467" w:hanging="360"/>
      </w:pPr>
      <w:rPr>
        <w:rFonts w:ascii="Symbol" w:eastAsia="Symbol" w:hAnsi="Symbol" w:cs="Symbol" w:hint="default"/>
        <w:w w:val="100"/>
        <w:sz w:val="22"/>
        <w:szCs w:val="22"/>
        <w:lang w:val="en-AU" w:eastAsia="en-US" w:bidi="ar-SA"/>
      </w:rPr>
    </w:lvl>
    <w:lvl w:ilvl="1" w:tplc="63CCED48">
      <w:numFmt w:val="bullet"/>
      <w:lvlText w:val="•"/>
      <w:lvlJc w:val="left"/>
      <w:pPr>
        <w:ind w:left="1109" w:hanging="360"/>
      </w:pPr>
      <w:rPr>
        <w:rFonts w:hint="default"/>
        <w:lang w:val="en-AU" w:eastAsia="en-US" w:bidi="ar-SA"/>
      </w:rPr>
    </w:lvl>
    <w:lvl w:ilvl="2" w:tplc="A49A4A20">
      <w:numFmt w:val="bullet"/>
      <w:lvlText w:val="•"/>
      <w:lvlJc w:val="left"/>
      <w:pPr>
        <w:ind w:left="1758" w:hanging="360"/>
      </w:pPr>
      <w:rPr>
        <w:rFonts w:hint="default"/>
        <w:lang w:val="en-AU" w:eastAsia="en-US" w:bidi="ar-SA"/>
      </w:rPr>
    </w:lvl>
    <w:lvl w:ilvl="3" w:tplc="102CE67C">
      <w:numFmt w:val="bullet"/>
      <w:lvlText w:val="•"/>
      <w:lvlJc w:val="left"/>
      <w:pPr>
        <w:ind w:left="2408" w:hanging="360"/>
      </w:pPr>
      <w:rPr>
        <w:rFonts w:hint="default"/>
        <w:lang w:val="en-AU" w:eastAsia="en-US" w:bidi="ar-SA"/>
      </w:rPr>
    </w:lvl>
    <w:lvl w:ilvl="4" w:tplc="B30A1FDC">
      <w:numFmt w:val="bullet"/>
      <w:lvlText w:val="•"/>
      <w:lvlJc w:val="left"/>
      <w:pPr>
        <w:ind w:left="3057" w:hanging="360"/>
      </w:pPr>
      <w:rPr>
        <w:rFonts w:hint="default"/>
        <w:lang w:val="en-AU" w:eastAsia="en-US" w:bidi="ar-SA"/>
      </w:rPr>
    </w:lvl>
    <w:lvl w:ilvl="5" w:tplc="80DCED8A">
      <w:numFmt w:val="bullet"/>
      <w:lvlText w:val="•"/>
      <w:lvlJc w:val="left"/>
      <w:pPr>
        <w:ind w:left="3707" w:hanging="360"/>
      </w:pPr>
      <w:rPr>
        <w:rFonts w:hint="default"/>
        <w:lang w:val="en-AU" w:eastAsia="en-US" w:bidi="ar-SA"/>
      </w:rPr>
    </w:lvl>
    <w:lvl w:ilvl="6" w:tplc="5A8E7662">
      <w:numFmt w:val="bullet"/>
      <w:lvlText w:val="•"/>
      <w:lvlJc w:val="left"/>
      <w:pPr>
        <w:ind w:left="4356" w:hanging="360"/>
      </w:pPr>
      <w:rPr>
        <w:rFonts w:hint="default"/>
        <w:lang w:val="en-AU" w:eastAsia="en-US" w:bidi="ar-SA"/>
      </w:rPr>
    </w:lvl>
    <w:lvl w:ilvl="7" w:tplc="2DD6AFB4">
      <w:numFmt w:val="bullet"/>
      <w:lvlText w:val="•"/>
      <w:lvlJc w:val="left"/>
      <w:pPr>
        <w:ind w:left="5005" w:hanging="360"/>
      </w:pPr>
      <w:rPr>
        <w:rFonts w:hint="default"/>
        <w:lang w:val="en-AU" w:eastAsia="en-US" w:bidi="ar-SA"/>
      </w:rPr>
    </w:lvl>
    <w:lvl w:ilvl="8" w:tplc="FC922692">
      <w:numFmt w:val="bullet"/>
      <w:lvlText w:val="•"/>
      <w:lvlJc w:val="left"/>
      <w:pPr>
        <w:ind w:left="5655" w:hanging="360"/>
      </w:pPr>
      <w:rPr>
        <w:rFonts w:hint="default"/>
        <w:lang w:val="en-AU" w:eastAsia="en-US" w:bidi="ar-SA"/>
      </w:rPr>
    </w:lvl>
  </w:abstractNum>
  <w:abstractNum w:abstractNumId="3" w15:restartNumberingAfterBreak="0">
    <w:nsid w:val="05105FBE"/>
    <w:multiLevelType w:val="hybridMultilevel"/>
    <w:tmpl w:val="AAECC692"/>
    <w:lvl w:ilvl="0" w:tplc="74CE7B2C">
      <w:numFmt w:val="bullet"/>
      <w:lvlText w:val=""/>
      <w:lvlJc w:val="left"/>
      <w:pPr>
        <w:ind w:left="467" w:hanging="360"/>
      </w:pPr>
      <w:rPr>
        <w:rFonts w:hint="default"/>
        <w:w w:val="100"/>
        <w:lang w:val="en-AU" w:eastAsia="en-US" w:bidi="ar-SA"/>
      </w:rPr>
    </w:lvl>
    <w:lvl w:ilvl="1" w:tplc="EDFC95D0">
      <w:numFmt w:val="bullet"/>
      <w:lvlText w:val="•"/>
      <w:lvlJc w:val="left"/>
      <w:pPr>
        <w:ind w:left="1195" w:hanging="360"/>
      </w:pPr>
      <w:rPr>
        <w:rFonts w:hint="default"/>
        <w:lang w:val="en-AU" w:eastAsia="en-US" w:bidi="ar-SA"/>
      </w:rPr>
    </w:lvl>
    <w:lvl w:ilvl="2" w:tplc="D382C652">
      <w:numFmt w:val="bullet"/>
      <w:lvlText w:val="•"/>
      <w:lvlJc w:val="left"/>
      <w:pPr>
        <w:ind w:left="1931" w:hanging="360"/>
      </w:pPr>
      <w:rPr>
        <w:rFonts w:hint="default"/>
        <w:lang w:val="en-AU" w:eastAsia="en-US" w:bidi="ar-SA"/>
      </w:rPr>
    </w:lvl>
    <w:lvl w:ilvl="3" w:tplc="BD96D8B4">
      <w:numFmt w:val="bullet"/>
      <w:lvlText w:val="•"/>
      <w:lvlJc w:val="left"/>
      <w:pPr>
        <w:ind w:left="2667" w:hanging="360"/>
      </w:pPr>
      <w:rPr>
        <w:rFonts w:hint="default"/>
        <w:lang w:val="en-AU" w:eastAsia="en-US" w:bidi="ar-SA"/>
      </w:rPr>
    </w:lvl>
    <w:lvl w:ilvl="4" w:tplc="FDCE78DC">
      <w:numFmt w:val="bullet"/>
      <w:lvlText w:val="•"/>
      <w:lvlJc w:val="left"/>
      <w:pPr>
        <w:ind w:left="3403" w:hanging="360"/>
      </w:pPr>
      <w:rPr>
        <w:rFonts w:hint="default"/>
        <w:lang w:val="en-AU" w:eastAsia="en-US" w:bidi="ar-SA"/>
      </w:rPr>
    </w:lvl>
    <w:lvl w:ilvl="5" w:tplc="16B452EC">
      <w:numFmt w:val="bullet"/>
      <w:lvlText w:val="•"/>
      <w:lvlJc w:val="left"/>
      <w:pPr>
        <w:ind w:left="4139" w:hanging="360"/>
      </w:pPr>
      <w:rPr>
        <w:rFonts w:hint="default"/>
        <w:lang w:val="en-AU" w:eastAsia="en-US" w:bidi="ar-SA"/>
      </w:rPr>
    </w:lvl>
    <w:lvl w:ilvl="6" w:tplc="7DD6129C">
      <w:numFmt w:val="bullet"/>
      <w:lvlText w:val="•"/>
      <w:lvlJc w:val="left"/>
      <w:pPr>
        <w:ind w:left="4874" w:hanging="360"/>
      </w:pPr>
      <w:rPr>
        <w:rFonts w:hint="default"/>
        <w:lang w:val="en-AU" w:eastAsia="en-US" w:bidi="ar-SA"/>
      </w:rPr>
    </w:lvl>
    <w:lvl w:ilvl="7" w:tplc="461C2640">
      <w:numFmt w:val="bullet"/>
      <w:lvlText w:val="•"/>
      <w:lvlJc w:val="left"/>
      <w:pPr>
        <w:ind w:left="5610" w:hanging="360"/>
      </w:pPr>
      <w:rPr>
        <w:rFonts w:hint="default"/>
        <w:lang w:val="en-AU" w:eastAsia="en-US" w:bidi="ar-SA"/>
      </w:rPr>
    </w:lvl>
    <w:lvl w:ilvl="8" w:tplc="D758EA7C">
      <w:numFmt w:val="bullet"/>
      <w:lvlText w:val="•"/>
      <w:lvlJc w:val="left"/>
      <w:pPr>
        <w:ind w:left="6346" w:hanging="360"/>
      </w:pPr>
      <w:rPr>
        <w:rFonts w:hint="default"/>
        <w:lang w:val="en-AU" w:eastAsia="en-US" w:bidi="ar-SA"/>
      </w:rPr>
    </w:lvl>
  </w:abstractNum>
  <w:abstractNum w:abstractNumId="4" w15:restartNumberingAfterBreak="0">
    <w:nsid w:val="0CD623A9"/>
    <w:multiLevelType w:val="hybridMultilevel"/>
    <w:tmpl w:val="F6BC54A0"/>
    <w:lvl w:ilvl="0" w:tplc="5E066740">
      <w:numFmt w:val="bullet"/>
      <w:lvlText w:val=""/>
      <w:lvlJc w:val="left"/>
      <w:pPr>
        <w:ind w:left="467" w:hanging="360"/>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E3F75"/>
    <w:multiLevelType w:val="hybridMultilevel"/>
    <w:tmpl w:val="72A6E238"/>
    <w:lvl w:ilvl="0" w:tplc="E1EEFE98">
      <w:numFmt w:val="bullet"/>
      <w:lvlText w:val=""/>
      <w:lvlJc w:val="left"/>
      <w:pPr>
        <w:ind w:left="470" w:hanging="360"/>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A622C"/>
    <w:multiLevelType w:val="hybridMultilevel"/>
    <w:tmpl w:val="1C8EC906"/>
    <w:lvl w:ilvl="0" w:tplc="614409EE">
      <w:numFmt w:val="bullet"/>
      <w:lvlText w:val=""/>
      <w:lvlJc w:val="left"/>
      <w:pPr>
        <w:ind w:left="470" w:hanging="360"/>
      </w:pPr>
      <w:rPr>
        <w:rFonts w:ascii="Symbol" w:eastAsia="Symbol" w:hAnsi="Symbol" w:cs="Symbol" w:hint="default"/>
        <w:w w:val="100"/>
        <w:sz w:val="22"/>
        <w:szCs w:val="22"/>
        <w:lang w:val="en-AU" w:eastAsia="en-US" w:bidi="ar-SA"/>
      </w:rPr>
    </w:lvl>
    <w:lvl w:ilvl="1" w:tplc="587C19F4">
      <w:numFmt w:val="bullet"/>
      <w:lvlText w:val="•"/>
      <w:lvlJc w:val="left"/>
      <w:pPr>
        <w:ind w:left="1718" w:hanging="360"/>
      </w:pPr>
      <w:rPr>
        <w:rFonts w:hint="default"/>
        <w:lang w:val="en-AU" w:eastAsia="en-US" w:bidi="ar-SA"/>
      </w:rPr>
    </w:lvl>
    <w:lvl w:ilvl="2" w:tplc="0B82E09A">
      <w:numFmt w:val="bullet"/>
      <w:lvlText w:val="•"/>
      <w:lvlJc w:val="left"/>
      <w:pPr>
        <w:ind w:left="2956" w:hanging="360"/>
      </w:pPr>
      <w:rPr>
        <w:rFonts w:hint="default"/>
        <w:lang w:val="en-AU" w:eastAsia="en-US" w:bidi="ar-SA"/>
      </w:rPr>
    </w:lvl>
    <w:lvl w:ilvl="3" w:tplc="204EA550">
      <w:numFmt w:val="bullet"/>
      <w:lvlText w:val="•"/>
      <w:lvlJc w:val="left"/>
      <w:pPr>
        <w:ind w:left="4194" w:hanging="360"/>
      </w:pPr>
      <w:rPr>
        <w:rFonts w:hint="default"/>
        <w:lang w:val="en-AU" w:eastAsia="en-US" w:bidi="ar-SA"/>
      </w:rPr>
    </w:lvl>
    <w:lvl w:ilvl="4" w:tplc="72FC99D2">
      <w:numFmt w:val="bullet"/>
      <w:lvlText w:val="•"/>
      <w:lvlJc w:val="left"/>
      <w:pPr>
        <w:ind w:left="5433" w:hanging="360"/>
      </w:pPr>
      <w:rPr>
        <w:rFonts w:hint="default"/>
        <w:lang w:val="en-AU" w:eastAsia="en-US" w:bidi="ar-SA"/>
      </w:rPr>
    </w:lvl>
    <w:lvl w:ilvl="5" w:tplc="B2D04968">
      <w:numFmt w:val="bullet"/>
      <w:lvlText w:val="•"/>
      <w:lvlJc w:val="left"/>
      <w:pPr>
        <w:ind w:left="6671" w:hanging="360"/>
      </w:pPr>
      <w:rPr>
        <w:rFonts w:hint="default"/>
        <w:lang w:val="en-AU" w:eastAsia="en-US" w:bidi="ar-SA"/>
      </w:rPr>
    </w:lvl>
    <w:lvl w:ilvl="6" w:tplc="73B0998E">
      <w:numFmt w:val="bullet"/>
      <w:lvlText w:val="•"/>
      <w:lvlJc w:val="left"/>
      <w:pPr>
        <w:ind w:left="7909" w:hanging="360"/>
      </w:pPr>
      <w:rPr>
        <w:rFonts w:hint="default"/>
        <w:lang w:val="en-AU" w:eastAsia="en-US" w:bidi="ar-SA"/>
      </w:rPr>
    </w:lvl>
    <w:lvl w:ilvl="7" w:tplc="64928E82">
      <w:numFmt w:val="bullet"/>
      <w:lvlText w:val="•"/>
      <w:lvlJc w:val="left"/>
      <w:pPr>
        <w:ind w:left="9148" w:hanging="360"/>
      </w:pPr>
      <w:rPr>
        <w:rFonts w:hint="default"/>
        <w:lang w:val="en-AU" w:eastAsia="en-US" w:bidi="ar-SA"/>
      </w:rPr>
    </w:lvl>
    <w:lvl w:ilvl="8" w:tplc="BD1A2E9E">
      <w:numFmt w:val="bullet"/>
      <w:lvlText w:val="•"/>
      <w:lvlJc w:val="left"/>
      <w:pPr>
        <w:ind w:left="10386" w:hanging="360"/>
      </w:pPr>
      <w:rPr>
        <w:rFonts w:hint="default"/>
        <w:lang w:val="en-AU" w:eastAsia="en-US" w:bidi="ar-SA"/>
      </w:rPr>
    </w:lvl>
  </w:abstractNum>
  <w:abstractNum w:abstractNumId="8" w15:restartNumberingAfterBreak="0">
    <w:nsid w:val="279A7F91"/>
    <w:multiLevelType w:val="hybridMultilevel"/>
    <w:tmpl w:val="7F06A368"/>
    <w:lvl w:ilvl="0" w:tplc="3A7E770A">
      <w:numFmt w:val="bullet"/>
      <w:lvlText w:val=""/>
      <w:lvlJc w:val="left"/>
      <w:pPr>
        <w:ind w:left="470" w:hanging="360"/>
      </w:pPr>
      <w:rPr>
        <w:rFonts w:ascii="Symbol" w:eastAsia="Symbol" w:hAnsi="Symbol" w:cs="Symbol" w:hint="default"/>
        <w:w w:val="100"/>
        <w:sz w:val="22"/>
        <w:szCs w:val="22"/>
        <w:lang w:val="en-AU" w:eastAsia="en-US" w:bidi="ar-SA"/>
      </w:rPr>
    </w:lvl>
    <w:lvl w:ilvl="1" w:tplc="33464AAA">
      <w:numFmt w:val="bullet"/>
      <w:lvlText w:val="•"/>
      <w:lvlJc w:val="left"/>
      <w:pPr>
        <w:ind w:left="1718" w:hanging="360"/>
      </w:pPr>
      <w:rPr>
        <w:rFonts w:hint="default"/>
        <w:lang w:val="en-AU" w:eastAsia="en-US" w:bidi="ar-SA"/>
      </w:rPr>
    </w:lvl>
    <w:lvl w:ilvl="2" w:tplc="AA9E0F06">
      <w:numFmt w:val="bullet"/>
      <w:lvlText w:val="•"/>
      <w:lvlJc w:val="left"/>
      <w:pPr>
        <w:ind w:left="2956" w:hanging="360"/>
      </w:pPr>
      <w:rPr>
        <w:rFonts w:hint="default"/>
        <w:lang w:val="en-AU" w:eastAsia="en-US" w:bidi="ar-SA"/>
      </w:rPr>
    </w:lvl>
    <w:lvl w:ilvl="3" w:tplc="C3D0B830">
      <w:numFmt w:val="bullet"/>
      <w:lvlText w:val="•"/>
      <w:lvlJc w:val="left"/>
      <w:pPr>
        <w:ind w:left="4194" w:hanging="360"/>
      </w:pPr>
      <w:rPr>
        <w:rFonts w:hint="default"/>
        <w:lang w:val="en-AU" w:eastAsia="en-US" w:bidi="ar-SA"/>
      </w:rPr>
    </w:lvl>
    <w:lvl w:ilvl="4" w:tplc="8E4A4FE6">
      <w:numFmt w:val="bullet"/>
      <w:lvlText w:val="•"/>
      <w:lvlJc w:val="left"/>
      <w:pPr>
        <w:ind w:left="5433" w:hanging="360"/>
      </w:pPr>
      <w:rPr>
        <w:rFonts w:hint="default"/>
        <w:lang w:val="en-AU" w:eastAsia="en-US" w:bidi="ar-SA"/>
      </w:rPr>
    </w:lvl>
    <w:lvl w:ilvl="5" w:tplc="9A9252BC">
      <w:numFmt w:val="bullet"/>
      <w:lvlText w:val="•"/>
      <w:lvlJc w:val="left"/>
      <w:pPr>
        <w:ind w:left="6671" w:hanging="360"/>
      </w:pPr>
      <w:rPr>
        <w:rFonts w:hint="default"/>
        <w:lang w:val="en-AU" w:eastAsia="en-US" w:bidi="ar-SA"/>
      </w:rPr>
    </w:lvl>
    <w:lvl w:ilvl="6" w:tplc="54FA9680">
      <w:numFmt w:val="bullet"/>
      <w:lvlText w:val="•"/>
      <w:lvlJc w:val="left"/>
      <w:pPr>
        <w:ind w:left="7909" w:hanging="360"/>
      </w:pPr>
      <w:rPr>
        <w:rFonts w:hint="default"/>
        <w:lang w:val="en-AU" w:eastAsia="en-US" w:bidi="ar-SA"/>
      </w:rPr>
    </w:lvl>
    <w:lvl w:ilvl="7" w:tplc="132CD22A">
      <w:numFmt w:val="bullet"/>
      <w:lvlText w:val="•"/>
      <w:lvlJc w:val="left"/>
      <w:pPr>
        <w:ind w:left="9148" w:hanging="360"/>
      </w:pPr>
      <w:rPr>
        <w:rFonts w:hint="default"/>
        <w:lang w:val="en-AU" w:eastAsia="en-US" w:bidi="ar-SA"/>
      </w:rPr>
    </w:lvl>
    <w:lvl w:ilvl="8" w:tplc="30AE13C2">
      <w:numFmt w:val="bullet"/>
      <w:lvlText w:val="•"/>
      <w:lvlJc w:val="left"/>
      <w:pPr>
        <w:ind w:left="10386" w:hanging="360"/>
      </w:pPr>
      <w:rPr>
        <w:rFonts w:hint="default"/>
        <w:lang w:val="en-AU" w:eastAsia="en-US" w:bidi="ar-SA"/>
      </w:rPr>
    </w:lvl>
  </w:abstractNum>
  <w:abstractNum w:abstractNumId="9" w15:restartNumberingAfterBreak="0">
    <w:nsid w:val="2D623421"/>
    <w:multiLevelType w:val="hybridMultilevel"/>
    <w:tmpl w:val="267CD87E"/>
    <w:lvl w:ilvl="0" w:tplc="DC6CB2D2">
      <w:numFmt w:val="bullet"/>
      <w:lvlText w:val=""/>
      <w:lvlJc w:val="left"/>
      <w:pPr>
        <w:ind w:left="470" w:hanging="360"/>
      </w:pPr>
      <w:rPr>
        <w:rFonts w:ascii="Symbol" w:eastAsia="Symbol" w:hAnsi="Symbol" w:cs="Symbol" w:hint="default"/>
        <w:w w:val="100"/>
        <w:sz w:val="22"/>
        <w:szCs w:val="22"/>
        <w:lang w:val="en-AU" w:eastAsia="en-US" w:bidi="ar-SA"/>
      </w:rPr>
    </w:lvl>
    <w:lvl w:ilvl="1" w:tplc="CAE687EA">
      <w:numFmt w:val="bullet"/>
      <w:lvlText w:val="•"/>
      <w:lvlJc w:val="left"/>
      <w:pPr>
        <w:ind w:left="1718" w:hanging="360"/>
      </w:pPr>
      <w:rPr>
        <w:rFonts w:hint="default"/>
        <w:lang w:val="en-AU" w:eastAsia="en-US" w:bidi="ar-SA"/>
      </w:rPr>
    </w:lvl>
    <w:lvl w:ilvl="2" w:tplc="9E6060E2">
      <w:numFmt w:val="bullet"/>
      <w:lvlText w:val="•"/>
      <w:lvlJc w:val="left"/>
      <w:pPr>
        <w:ind w:left="2956" w:hanging="360"/>
      </w:pPr>
      <w:rPr>
        <w:rFonts w:hint="default"/>
        <w:lang w:val="en-AU" w:eastAsia="en-US" w:bidi="ar-SA"/>
      </w:rPr>
    </w:lvl>
    <w:lvl w:ilvl="3" w:tplc="40767948">
      <w:numFmt w:val="bullet"/>
      <w:lvlText w:val="•"/>
      <w:lvlJc w:val="left"/>
      <w:pPr>
        <w:ind w:left="4194" w:hanging="360"/>
      </w:pPr>
      <w:rPr>
        <w:rFonts w:hint="default"/>
        <w:lang w:val="en-AU" w:eastAsia="en-US" w:bidi="ar-SA"/>
      </w:rPr>
    </w:lvl>
    <w:lvl w:ilvl="4" w:tplc="30C8C1D6">
      <w:numFmt w:val="bullet"/>
      <w:lvlText w:val="•"/>
      <w:lvlJc w:val="left"/>
      <w:pPr>
        <w:ind w:left="5433" w:hanging="360"/>
      </w:pPr>
      <w:rPr>
        <w:rFonts w:hint="default"/>
        <w:lang w:val="en-AU" w:eastAsia="en-US" w:bidi="ar-SA"/>
      </w:rPr>
    </w:lvl>
    <w:lvl w:ilvl="5" w:tplc="E86E84D2">
      <w:numFmt w:val="bullet"/>
      <w:lvlText w:val="•"/>
      <w:lvlJc w:val="left"/>
      <w:pPr>
        <w:ind w:left="6671" w:hanging="360"/>
      </w:pPr>
      <w:rPr>
        <w:rFonts w:hint="default"/>
        <w:lang w:val="en-AU" w:eastAsia="en-US" w:bidi="ar-SA"/>
      </w:rPr>
    </w:lvl>
    <w:lvl w:ilvl="6" w:tplc="CCC2A846">
      <w:numFmt w:val="bullet"/>
      <w:lvlText w:val="•"/>
      <w:lvlJc w:val="left"/>
      <w:pPr>
        <w:ind w:left="7909" w:hanging="360"/>
      </w:pPr>
      <w:rPr>
        <w:rFonts w:hint="default"/>
        <w:lang w:val="en-AU" w:eastAsia="en-US" w:bidi="ar-SA"/>
      </w:rPr>
    </w:lvl>
    <w:lvl w:ilvl="7" w:tplc="2FF05CA8">
      <w:numFmt w:val="bullet"/>
      <w:lvlText w:val="•"/>
      <w:lvlJc w:val="left"/>
      <w:pPr>
        <w:ind w:left="9148" w:hanging="360"/>
      </w:pPr>
      <w:rPr>
        <w:rFonts w:hint="default"/>
        <w:lang w:val="en-AU" w:eastAsia="en-US" w:bidi="ar-SA"/>
      </w:rPr>
    </w:lvl>
    <w:lvl w:ilvl="8" w:tplc="13C02476">
      <w:numFmt w:val="bullet"/>
      <w:lvlText w:val="•"/>
      <w:lvlJc w:val="left"/>
      <w:pPr>
        <w:ind w:left="10386" w:hanging="360"/>
      </w:pPr>
      <w:rPr>
        <w:rFonts w:hint="default"/>
        <w:lang w:val="en-AU" w:eastAsia="en-US" w:bidi="ar-SA"/>
      </w:rPr>
    </w:lvl>
  </w:abstractNum>
  <w:abstractNum w:abstractNumId="10" w15:restartNumberingAfterBreak="0">
    <w:nsid w:val="32831B73"/>
    <w:multiLevelType w:val="hybridMultilevel"/>
    <w:tmpl w:val="2506B94A"/>
    <w:lvl w:ilvl="0" w:tplc="E1EEFE98">
      <w:numFmt w:val="bullet"/>
      <w:lvlText w:val=""/>
      <w:lvlJc w:val="left"/>
      <w:pPr>
        <w:ind w:left="470" w:hanging="360"/>
      </w:pPr>
      <w:rPr>
        <w:rFonts w:ascii="Symbol" w:eastAsia="Symbol" w:hAnsi="Symbol" w:cs="Symbol" w:hint="default"/>
        <w:w w:val="100"/>
        <w:sz w:val="22"/>
        <w:szCs w:val="22"/>
        <w:lang w:val="en-AU" w:eastAsia="en-US" w:bidi="ar-SA"/>
      </w:rPr>
    </w:lvl>
    <w:lvl w:ilvl="1" w:tplc="EE943BF0">
      <w:numFmt w:val="bullet"/>
      <w:lvlText w:val="•"/>
      <w:lvlJc w:val="left"/>
      <w:pPr>
        <w:ind w:left="1718" w:hanging="360"/>
      </w:pPr>
      <w:rPr>
        <w:rFonts w:hint="default"/>
        <w:lang w:val="en-AU" w:eastAsia="en-US" w:bidi="ar-SA"/>
      </w:rPr>
    </w:lvl>
    <w:lvl w:ilvl="2" w:tplc="BC44371A">
      <w:numFmt w:val="bullet"/>
      <w:lvlText w:val="•"/>
      <w:lvlJc w:val="left"/>
      <w:pPr>
        <w:ind w:left="2956" w:hanging="360"/>
      </w:pPr>
      <w:rPr>
        <w:rFonts w:hint="default"/>
        <w:lang w:val="en-AU" w:eastAsia="en-US" w:bidi="ar-SA"/>
      </w:rPr>
    </w:lvl>
    <w:lvl w:ilvl="3" w:tplc="5AAA8470">
      <w:numFmt w:val="bullet"/>
      <w:lvlText w:val="•"/>
      <w:lvlJc w:val="left"/>
      <w:pPr>
        <w:ind w:left="4194" w:hanging="360"/>
      </w:pPr>
      <w:rPr>
        <w:rFonts w:hint="default"/>
        <w:lang w:val="en-AU" w:eastAsia="en-US" w:bidi="ar-SA"/>
      </w:rPr>
    </w:lvl>
    <w:lvl w:ilvl="4" w:tplc="5CCA3BB8">
      <w:numFmt w:val="bullet"/>
      <w:lvlText w:val="•"/>
      <w:lvlJc w:val="left"/>
      <w:pPr>
        <w:ind w:left="5433" w:hanging="360"/>
      </w:pPr>
      <w:rPr>
        <w:rFonts w:hint="default"/>
        <w:lang w:val="en-AU" w:eastAsia="en-US" w:bidi="ar-SA"/>
      </w:rPr>
    </w:lvl>
    <w:lvl w:ilvl="5" w:tplc="6AD8494E">
      <w:numFmt w:val="bullet"/>
      <w:lvlText w:val="•"/>
      <w:lvlJc w:val="left"/>
      <w:pPr>
        <w:ind w:left="6671" w:hanging="360"/>
      </w:pPr>
      <w:rPr>
        <w:rFonts w:hint="default"/>
        <w:lang w:val="en-AU" w:eastAsia="en-US" w:bidi="ar-SA"/>
      </w:rPr>
    </w:lvl>
    <w:lvl w:ilvl="6" w:tplc="9A625000">
      <w:numFmt w:val="bullet"/>
      <w:lvlText w:val="•"/>
      <w:lvlJc w:val="left"/>
      <w:pPr>
        <w:ind w:left="7909" w:hanging="360"/>
      </w:pPr>
      <w:rPr>
        <w:rFonts w:hint="default"/>
        <w:lang w:val="en-AU" w:eastAsia="en-US" w:bidi="ar-SA"/>
      </w:rPr>
    </w:lvl>
    <w:lvl w:ilvl="7" w:tplc="9E62A214">
      <w:numFmt w:val="bullet"/>
      <w:lvlText w:val="•"/>
      <w:lvlJc w:val="left"/>
      <w:pPr>
        <w:ind w:left="9148" w:hanging="360"/>
      </w:pPr>
      <w:rPr>
        <w:rFonts w:hint="default"/>
        <w:lang w:val="en-AU" w:eastAsia="en-US" w:bidi="ar-SA"/>
      </w:rPr>
    </w:lvl>
    <w:lvl w:ilvl="8" w:tplc="7C82F15E">
      <w:numFmt w:val="bullet"/>
      <w:lvlText w:val="•"/>
      <w:lvlJc w:val="left"/>
      <w:pPr>
        <w:ind w:left="10386" w:hanging="360"/>
      </w:pPr>
      <w:rPr>
        <w:rFonts w:hint="default"/>
        <w:lang w:val="en-AU" w:eastAsia="en-US" w:bidi="ar-SA"/>
      </w:rPr>
    </w:lvl>
  </w:abstractNum>
  <w:abstractNum w:abstractNumId="11" w15:restartNumberingAfterBreak="0">
    <w:nsid w:val="35525358"/>
    <w:multiLevelType w:val="hybridMultilevel"/>
    <w:tmpl w:val="50AAEA08"/>
    <w:lvl w:ilvl="0" w:tplc="E1EEFE98">
      <w:numFmt w:val="bullet"/>
      <w:lvlText w:val=""/>
      <w:lvlJc w:val="left"/>
      <w:pPr>
        <w:ind w:left="470" w:hanging="360"/>
      </w:pPr>
      <w:rPr>
        <w:rFonts w:ascii="Symbol" w:eastAsia="Symbol" w:hAnsi="Symbol" w:cs="Symbol" w:hint="default"/>
        <w:w w:val="100"/>
        <w:sz w:val="22"/>
        <w:szCs w:val="22"/>
        <w:lang w:val="en-AU" w:eastAsia="en-US" w:bidi="ar-SA"/>
      </w:rPr>
    </w:lvl>
    <w:lvl w:ilvl="1" w:tplc="9FB672D6">
      <w:numFmt w:val="bullet"/>
      <w:lvlText w:val="•"/>
      <w:lvlJc w:val="left"/>
      <w:pPr>
        <w:ind w:left="1718" w:hanging="360"/>
      </w:pPr>
      <w:rPr>
        <w:rFonts w:hint="default"/>
        <w:lang w:val="en-AU" w:eastAsia="en-US" w:bidi="ar-SA"/>
      </w:rPr>
    </w:lvl>
    <w:lvl w:ilvl="2" w:tplc="17FA3AE0">
      <w:numFmt w:val="bullet"/>
      <w:lvlText w:val="•"/>
      <w:lvlJc w:val="left"/>
      <w:pPr>
        <w:ind w:left="2956" w:hanging="360"/>
      </w:pPr>
      <w:rPr>
        <w:rFonts w:hint="default"/>
        <w:lang w:val="en-AU" w:eastAsia="en-US" w:bidi="ar-SA"/>
      </w:rPr>
    </w:lvl>
    <w:lvl w:ilvl="3" w:tplc="32123382">
      <w:numFmt w:val="bullet"/>
      <w:lvlText w:val="•"/>
      <w:lvlJc w:val="left"/>
      <w:pPr>
        <w:ind w:left="4194" w:hanging="360"/>
      </w:pPr>
      <w:rPr>
        <w:rFonts w:hint="default"/>
        <w:lang w:val="en-AU" w:eastAsia="en-US" w:bidi="ar-SA"/>
      </w:rPr>
    </w:lvl>
    <w:lvl w:ilvl="4" w:tplc="5BBCC240">
      <w:numFmt w:val="bullet"/>
      <w:lvlText w:val="•"/>
      <w:lvlJc w:val="left"/>
      <w:pPr>
        <w:ind w:left="5433" w:hanging="360"/>
      </w:pPr>
      <w:rPr>
        <w:rFonts w:hint="default"/>
        <w:lang w:val="en-AU" w:eastAsia="en-US" w:bidi="ar-SA"/>
      </w:rPr>
    </w:lvl>
    <w:lvl w:ilvl="5" w:tplc="CA640E5E">
      <w:numFmt w:val="bullet"/>
      <w:lvlText w:val="•"/>
      <w:lvlJc w:val="left"/>
      <w:pPr>
        <w:ind w:left="6671" w:hanging="360"/>
      </w:pPr>
      <w:rPr>
        <w:rFonts w:hint="default"/>
        <w:lang w:val="en-AU" w:eastAsia="en-US" w:bidi="ar-SA"/>
      </w:rPr>
    </w:lvl>
    <w:lvl w:ilvl="6" w:tplc="9238006A">
      <w:numFmt w:val="bullet"/>
      <w:lvlText w:val="•"/>
      <w:lvlJc w:val="left"/>
      <w:pPr>
        <w:ind w:left="7909" w:hanging="360"/>
      </w:pPr>
      <w:rPr>
        <w:rFonts w:hint="default"/>
        <w:lang w:val="en-AU" w:eastAsia="en-US" w:bidi="ar-SA"/>
      </w:rPr>
    </w:lvl>
    <w:lvl w:ilvl="7" w:tplc="4364D4E0">
      <w:numFmt w:val="bullet"/>
      <w:lvlText w:val="•"/>
      <w:lvlJc w:val="left"/>
      <w:pPr>
        <w:ind w:left="9148" w:hanging="360"/>
      </w:pPr>
      <w:rPr>
        <w:rFonts w:hint="default"/>
        <w:lang w:val="en-AU" w:eastAsia="en-US" w:bidi="ar-SA"/>
      </w:rPr>
    </w:lvl>
    <w:lvl w:ilvl="8" w:tplc="50FA1B36">
      <w:numFmt w:val="bullet"/>
      <w:lvlText w:val="•"/>
      <w:lvlJc w:val="left"/>
      <w:pPr>
        <w:ind w:left="10386" w:hanging="360"/>
      </w:pPr>
      <w:rPr>
        <w:rFonts w:hint="default"/>
        <w:lang w:val="en-AU" w:eastAsia="en-US" w:bidi="ar-SA"/>
      </w:rPr>
    </w:lvl>
  </w:abstractNum>
  <w:abstractNum w:abstractNumId="12" w15:restartNumberingAfterBreak="0">
    <w:nsid w:val="3A5D4C5E"/>
    <w:multiLevelType w:val="hybridMultilevel"/>
    <w:tmpl w:val="D5E42DF8"/>
    <w:lvl w:ilvl="0" w:tplc="E1EEFE98">
      <w:numFmt w:val="bullet"/>
      <w:lvlText w:val=""/>
      <w:lvlJc w:val="left"/>
      <w:pPr>
        <w:ind w:left="470" w:hanging="360"/>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ED38DF"/>
    <w:multiLevelType w:val="hybridMultilevel"/>
    <w:tmpl w:val="05AE5D3C"/>
    <w:lvl w:ilvl="0" w:tplc="522A8096">
      <w:numFmt w:val="bullet"/>
      <w:lvlText w:val=""/>
      <w:lvlJc w:val="left"/>
      <w:pPr>
        <w:ind w:left="424" w:hanging="284"/>
      </w:pPr>
      <w:rPr>
        <w:rFonts w:ascii="Symbol" w:eastAsia="Symbol" w:hAnsi="Symbol" w:cs="Symbol" w:hint="default"/>
        <w:w w:val="100"/>
        <w:sz w:val="22"/>
        <w:szCs w:val="22"/>
        <w:lang w:val="en-AU" w:eastAsia="en-US" w:bidi="ar-SA"/>
      </w:rPr>
    </w:lvl>
    <w:lvl w:ilvl="1" w:tplc="7CBA6A18">
      <w:numFmt w:val="bullet"/>
      <w:lvlText w:val="•"/>
      <w:lvlJc w:val="left"/>
      <w:pPr>
        <w:ind w:left="1270" w:hanging="284"/>
      </w:pPr>
      <w:rPr>
        <w:rFonts w:hint="default"/>
        <w:lang w:val="en-AU" w:eastAsia="en-US" w:bidi="ar-SA"/>
      </w:rPr>
    </w:lvl>
    <w:lvl w:ilvl="2" w:tplc="A02AE2AA">
      <w:numFmt w:val="bullet"/>
      <w:lvlText w:val="•"/>
      <w:lvlJc w:val="left"/>
      <w:pPr>
        <w:ind w:left="2120" w:hanging="284"/>
      </w:pPr>
      <w:rPr>
        <w:rFonts w:hint="default"/>
        <w:lang w:val="en-AU" w:eastAsia="en-US" w:bidi="ar-SA"/>
      </w:rPr>
    </w:lvl>
    <w:lvl w:ilvl="3" w:tplc="418E6D2E">
      <w:numFmt w:val="bullet"/>
      <w:lvlText w:val="•"/>
      <w:lvlJc w:val="left"/>
      <w:pPr>
        <w:ind w:left="2970" w:hanging="284"/>
      </w:pPr>
      <w:rPr>
        <w:rFonts w:hint="default"/>
        <w:lang w:val="en-AU" w:eastAsia="en-US" w:bidi="ar-SA"/>
      </w:rPr>
    </w:lvl>
    <w:lvl w:ilvl="4" w:tplc="0CA43F00">
      <w:numFmt w:val="bullet"/>
      <w:lvlText w:val="•"/>
      <w:lvlJc w:val="left"/>
      <w:pPr>
        <w:ind w:left="3820" w:hanging="284"/>
      </w:pPr>
      <w:rPr>
        <w:rFonts w:hint="default"/>
        <w:lang w:val="en-AU" w:eastAsia="en-US" w:bidi="ar-SA"/>
      </w:rPr>
    </w:lvl>
    <w:lvl w:ilvl="5" w:tplc="473E8EAC">
      <w:numFmt w:val="bullet"/>
      <w:lvlText w:val="•"/>
      <w:lvlJc w:val="left"/>
      <w:pPr>
        <w:ind w:left="4670" w:hanging="284"/>
      </w:pPr>
      <w:rPr>
        <w:rFonts w:hint="default"/>
        <w:lang w:val="en-AU" w:eastAsia="en-US" w:bidi="ar-SA"/>
      </w:rPr>
    </w:lvl>
    <w:lvl w:ilvl="6" w:tplc="F2924AEC">
      <w:numFmt w:val="bullet"/>
      <w:lvlText w:val="•"/>
      <w:lvlJc w:val="left"/>
      <w:pPr>
        <w:ind w:left="5520" w:hanging="284"/>
      </w:pPr>
      <w:rPr>
        <w:rFonts w:hint="default"/>
        <w:lang w:val="en-AU" w:eastAsia="en-US" w:bidi="ar-SA"/>
      </w:rPr>
    </w:lvl>
    <w:lvl w:ilvl="7" w:tplc="C284DEBA">
      <w:numFmt w:val="bullet"/>
      <w:lvlText w:val="•"/>
      <w:lvlJc w:val="left"/>
      <w:pPr>
        <w:ind w:left="6370" w:hanging="284"/>
      </w:pPr>
      <w:rPr>
        <w:rFonts w:hint="default"/>
        <w:lang w:val="en-AU" w:eastAsia="en-US" w:bidi="ar-SA"/>
      </w:rPr>
    </w:lvl>
    <w:lvl w:ilvl="8" w:tplc="016AB9C4">
      <w:numFmt w:val="bullet"/>
      <w:lvlText w:val="•"/>
      <w:lvlJc w:val="left"/>
      <w:pPr>
        <w:ind w:left="7220" w:hanging="284"/>
      </w:pPr>
      <w:rPr>
        <w:rFonts w:hint="default"/>
        <w:lang w:val="en-AU" w:eastAsia="en-US" w:bidi="ar-SA"/>
      </w:rPr>
    </w:lvl>
  </w:abstractNum>
  <w:abstractNum w:abstractNumId="14" w15:restartNumberingAfterBreak="0">
    <w:nsid w:val="3BFF52E2"/>
    <w:multiLevelType w:val="hybridMultilevel"/>
    <w:tmpl w:val="DC8EE54C"/>
    <w:lvl w:ilvl="0" w:tplc="44FCD704">
      <w:numFmt w:val="bullet"/>
      <w:lvlText w:val=""/>
      <w:lvlJc w:val="left"/>
      <w:pPr>
        <w:ind w:left="467" w:hanging="360"/>
      </w:pPr>
      <w:rPr>
        <w:rFonts w:ascii="Symbol" w:eastAsia="Symbol" w:hAnsi="Symbol" w:cs="Symbol" w:hint="default"/>
        <w:w w:val="100"/>
        <w:sz w:val="22"/>
        <w:szCs w:val="22"/>
        <w:lang w:val="en-AU" w:eastAsia="en-US" w:bidi="ar-SA"/>
      </w:rPr>
    </w:lvl>
    <w:lvl w:ilvl="1" w:tplc="67964DD6">
      <w:numFmt w:val="bullet"/>
      <w:lvlText w:val="•"/>
      <w:lvlJc w:val="left"/>
      <w:pPr>
        <w:ind w:left="1109" w:hanging="360"/>
      </w:pPr>
      <w:rPr>
        <w:rFonts w:hint="default"/>
        <w:lang w:val="en-AU" w:eastAsia="en-US" w:bidi="ar-SA"/>
      </w:rPr>
    </w:lvl>
    <w:lvl w:ilvl="2" w:tplc="A2F8892C">
      <w:numFmt w:val="bullet"/>
      <w:lvlText w:val="•"/>
      <w:lvlJc w:val="left"/>
      <w:pPr>
        <w:ind w:left="1758" w:hanging="360"/>
      </w:pPr>
      <w:rPr>
        <w:rFonts w:hint="default"/>
        <w:lang w:val="en-AU" w:eastAsia="en-US" w:bidi="ar-SA"/>
      </w:rPr>
    </w:lvl>
    <w:lvl w:ilvl="3" w:tplc="0318F97E">
      <w:numFmt w:val="bullet"/>
      <w:lvlText w:val="•"/>
      <w:lvlJc w:val="left"/>
      <w:pPr>
        <w:ind w:left="2408" w:hanging="360"/>
      </w:pPr>
      <w:rPr>
        <w:rFonts w:hint="default"/>
        <w:lang w:val="en-AU" w:eastAsia="en-US" w:bidi="ar-SA"/>
      </w:rPr>
    </w:lvl>
    <w:lvl w:ilvl="4" w:tplc="FC247802">
      <w:numFmt w:val="bullet"/>
      <w:lvlText w:val="•"/>
      <w:lvlJc w:val="left"/>
      <w:pPr>
        <w:ind w:left="3057" w:hanging="360"/>
      </w:pPr>
      <w:rPr>
        <w:rFonts w:hint="default"/>
        <w:lang w:val="en-AU" w:eastAsia="en-US" w:bidi="ar-SA"/>
      </w:rPr>
    </w:lvl>
    <w:lvl w:ilvl="5" w:tplc="5B38D11C">
      <w:numFmt w:val="bullet"/>
      <w:lvlText w:val="•"/>
      <w:lvlJc w:val="left"/>
      <w:pPr>
        <w:ind w:left="3707" w:hanging="360"/>
      </w:pPr>
      <w:rPr>
        <w:rFonts w:hint="default"/>
        <w:lang w:val="en-AU" w:eastAsia="en-US" w:bidi="ar-SA"/>
      </w:rPr>
    </w:lvl>
    <w:lvl w:ilvl="6" w:tplc="A7226DEA">
      <w:numFmt w:val="bullet"/>
      <w:lvlText w:val="•"/>
      <w:lvlJc w:val="left"/>
      <w:pPr>
        <w:ind w:left="4356" w:hanging="360"/>
      </w:pPr>
      <w:rPr>
        <w:rFonts w:hint="default"/>
        <w:lang w:val="en-AU" w:eastAsia="en-US" w:bidi="ar-SA"/>
      </w:rPr>
    </w:lvl>
    <w:lvl w:ilvl="7" w:tplc="1ABA9B62">
      <w:numFmt w:val="bullet"/>
      <w:lvlText w:val="•"/>
      <w:lvlJc w:val="left"/>
      <w:pPr>
        <w:ind w:left="5005" w:hanging="360"/>
      </w:pPr>
      <w:rPr>
        <w:rFonts w:hint="default"/>
        <w:lang w:val="en-AU" w:eastAsia="en-US" w:bidi="ar-SA"/>
      </w:rPr>
    </w:lvl>
    <w:lvl w:ilvl="8" w:tplc="A9CEE6AA">
      <w:numFmt w:val="bullet"/>
      <w:lvlText w:val="•"/>
      <w:lvlJc w:val="left"/>
      <w:pPr>
        <w:ind w:left="5655" w:hanging="360"/>
      </w:pPr>
      <w:rPr>
        <w:rFonts w:hint="default"/>
        <w:lang w:val="en-AU" w:eastAsia="en-US" w:bidi="ar-SA"/>
      </w:rPr>
    </w:lvl>
  </w:abstractNum>
  <w:abstractNum w:abstractNumId="15"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76F090B"/>
    <w:multiLevelType w:val="hybridMultilevel"/>
    <w:tmpl w:val="513CBE30"/>
    <w:lvl w:ilvl="0" w:tplc="BBD0B7E2">
      <w:numFmt w:val="bullet"/>
      <w:lvlText w:val=""/>
      <w:lvlJc w:val="left"/>
      <w:pPr>
        <w:ind w:left="467" w:hanging="360"/>
      </w:pPr>
      <w:rPr>
        <w:rFonts w:hint="default"/>
        <w:w w:val="100"/>
        <w:lang w:val="en-AU" w:eastAsia="en-US" w:bidi="ar-SA"/>
      </w:rPr>
    </w:lvl>
    <w:lvl w:ilvl="1" w:tplc="FC0AA690">
      <w:numFmt w:val="bullet"/>
      <w:lvlText w:val="•"/>
      <w:lvlJc w:val="left"/>
      <w:pPr>
        <w:ind w:left="1195" w:hanging="360"/>
      </w:pPr>
      <w:rPr>
        <w:rFonts w:hint="default"/>
        <w:lang w:val="en-AU" w:eastAsia="en-US" w:bidi="ar-SA"/>
      </w:rPr>
    </w:lvl>
    <w:lvl w:ilvl="2" w:tplc="6F0459BE">
      <w:numFmt w:val="bullet"/>
      <w:lvlText w:val="•"/>
      <w:lvlJc w:val="left"/>
      <w:pPr>
        <w:ind w:left="1931" w:hanging="360"/>
      </w:pPr>
      <w:rPr>
        <w:rFonts w:hint="default"/>
        <w:lang w:val="en-AU" w:eastAsia="en-US" w:bidi="ar-SA"/>
      </w:rPr>
    </w:lvl>
    <w:lvl w:ilvl="3" w:tplc="4E06908C">
      <w:numFmt w:val="bullet"/>
      <w:lvlText w:val="•"/>
      <w:lvlJc w:val="left"/>
      <w:pPr>
        <w:ind w:left="2667" w:hanging="360"/>
      </w:pPr>
      <w:rPr>
        <w:rFonts w:hint="default"/>
        <w:lang w:val="en-AU" w:eastAsia="en-US" w:bidi="ar-SA"/>
      </w:rPr>
    </w:lvl>
    <w:lvl w:ilvl="4" w:tplc="B9E651FA">
      <w:numFmt w:val="bullet"/>
      <w:lvlText w:val="•"/>
      <w:lvlJc w:val="left"/>
      <w:pPr>
        <w:ind w:left="3403" w:hanging="360"/>
      </w:pPr>
      <w:rPr>
        <w:rFonts w:hint="default"/>
        <w:lang w:val="en-AU" w:eastAsia="en-US" w:bidi="ar-SA"/>
      </w:rPr>
    </w:lvl>
    <w:lvl w:ilvl="5" w:tplc="57A8428C">
      <w:numFmt w:val="bullet"/>
      <w:lvlText w:val="•"/>
      <w:lvlJc w:val="left"/>
      <w:pPr>
        <w:ind w:left="4139" w:hanging="360"/>
      </w:pPr>
      <w:rPr>
        <w:rFonts w:hint="default"/>
        <w:lang w:val="en-AU" w:eastAsia="en-US" w:bidi="ar-SA"/>
      </w:rPr>
    </w:lvl>
    <w:lvl w:ilvl="6" w:tplc="652CC328">
      <w:numFmt w:val="bullet"/>
      <w:lvlText w:val="•"/>
      <w:lvlJc w:val="left"/>
      <w:pPr>
        <w:ind w:left="4874" w:hanging="360"/>
      </w:pPr>
      <w:rPr>
        <w:rFonts w:hint="default"/>
        <w:lang w:val="en-AU" w:eastAsia="en-US" w:bidi="ar-SA"/>
      </w:rPr>
    </w:lvl>
    <w:lvl w:ilvl="7" w:tplc="53C66A4A">
      <w:numFmt w:val="bullet"/>
      <w:lvlText w:val="•"/>
      <w:lvlJc w:val="left"/>
      <w:pPr>
        <w:ind w:left="5610" w:hanging="360"/>
      </w:pPr>
      <w:rPr>
        <w:rFonts w:hint="default"/>
        <w:lang w:val="en-AU" w:eastAsia="en-US" w:bidi="ar-SA"/>
      </w:rPr>
    </w:lvl>
    <w:lvl w:ilvl="8" w:tplc="FBCC5C04">
      <w:numFmt w:val="bullet"/>
      <w:lvlText w:val="•"/>
      <w:lvlJc w:val="left"/>
      <w:pPr>
        <w:ind w:left="6346" w:hanging="360"/>
      </w:pPr>
      <w:rPr>
        <w:rFonts w:hint="default"/>
        <w:lang w:val="en-AU" w:eastAsia="en-US" w:bidi="ar-SA"/>
      </w:rPr>
    </w:lvl>
  </w:abstractNum>
  <w:abstractNum w:abstractNumId="21" w15:restartNumberingAfterBreak="0">
    <w:nsid w:val="5B6615E3"/>
    <w:multiLevelType w:val="hybridMultilevel"/>
    <w:tmpl w:val="BE2C586E"/>
    <w:lvl w:ilvl="0" w:tplc="C68C7438">
      <w:numFmt w:val="bullet"/>
      <w:lvlText w:val=""/>
      <w:lvlJc w:val="left"/>
      <w:pPr>
        <w:ind w:left="467" w:hanging="360"/>
      </w:pPr>
      <w:rPr>
        <w:rFonts w:hint="default"/>
        <w:w w:val="100"/>
        <w:lang w:val="en-AU" w:eastAsia="en-US" w:bidi="ar-SA"/>
      </w:rPr>
    </w:lvl>
    <w:lvl w:ilvl="1" w:tplc="FEF48962">
      <w:numFmt w:val="bullet"/>
      <w:lvlText w:val="•"/>
      <w:lvlJc w:val="left"/>
      <w:pPr>
        <w:ind w:left="1109" w:hanging="360"/>
      </w:pPr>
      <w:rPr>
        <w:rFonts w:hint="default"/>
        <w:lang w:val="en-AU" w:eastAsia="en-US" w:bidi="ar-SA"/>
      </w:rPr>
    </w:lvl>
    <w:lvl w:ilvl="2" w:tplc="02361090">
      <w:numFmt w:val="bullet"/>
      <w:lvlText w:val="•"/>
      <w:lvlJc w:val="left"/>
      <w:pPr>
        <w:ind w:left="1758" w:hanging="360"/>
      </w:pPr>
      <w:rPr>
        <w:rFonts w:hint="default"/>
        <w:lang w:val="en-AU" w:eastAsia="en-US" w:bidi="ar-SA"/>
      </w:rPr>
    </w:lvl>
    <w:lvl w:ilvl="3" w:tplc="EA38F20A">
      <w:numFmt w:val="bullet"/>
      <w:lvlText w:val="•"/>
      <w:lvlJc w:val="left"/>
      <w:pPr>
        <w:ind w:left="2408" w:hanging="360"/>
      </w:pPr>
      <w:rPr>
        <w:rFonts w:hint="default"/>
        <w:lang w:val="en-AU" w:eastAsia="en-US" w:bidi="ar-SA"/>
      </w:rPr>
    </w:lvl>
    <w:lvl w:ilvl="4" w:tplc="34921D7C">
      <w:numFmt w:val="bullet"/>
      <w:lvlText w:val="•"/>
      <w:lvlJc w:val="left"/>
      <w:pPr>
        <w:ind w:left="3057" w:hanging="360"/>
      </w:pPr>
      <w:rPr>
        <w:rFonts w:hint="default"/>
        <w:lang w:val="en-AU" w:eastAsia="en-US" w:bidi="ar-SA"/>
      </w:rPr>
    </w:lvl>
    <w:lvl w:ilvl="5" w:tplc="731EEA84">
      <w:numFmt w:val="bullet"/>
      <w:lvlText w:val="•"/>
      <w:lvlJc w:val="left"/>
      <w:pPr>
        <w:ind w:left="3707" w:hanging="360"/>
      </w:pPr>
      <w:rPr>
        <w:rFonts w:hint="default"/>
        <w:lang w:val="en-AU" w:eastAsia="en-US" w:bidi="ar-SA"/>
      </w:rPr>
    </w:lvl>
    <w:lvl w:ilvl="6" w:tplc="924AAEB4">
      <w:numFmt w:val="bullet"/>
      <w:lvlText w:val="•"/>
      <w:lvlJc w:val="left"/>
      <w:pPr>
        <w:ind w:left="4356" w:hanging="360"/>
      </w:pPr>
      <w:rPr>
        <w:rFonts w:hint="default"/>
        <w:lang w:val="en-AU" w:eastAsia="en-US" w:bidi="ar-SA"/>
      </w:rPr>
    </w:lvl>
    <w:lvl w:ilvl="7" w:tplc="A57C180A">
      <w:numFmt w:val="bullet"/>
      <w:lvlText w:val="•"/>
      <w:lvlJc w:val="left"/>
      <w:pPr>
        <w:ind w:left="5005" w:hanging="360"/>
      </w:pPr>
      <w:rPr>
        <w:rFonts w:hint="default"/>
        <w:lang w:val="en-AU" w:eastAsia="en-US" w:bidi="ar-SA"/>
      </w:rPr>
    </w:lvl>
    <w:lvl w:ilvl="8" w:tplc="BDC0EA58">
      <w:numFmt w:val="bullet"/>
      <w:lvlText w:val="•"/>
      <w:lvlJc w:val="left"/>
      <w:pPr>
        <w:ind w:left="5655" w:hanging="360"/>
      </w:pPr>
      <w:rPr>
        <w:rFonts w:hint="default"/>
        <w:lang w:val="en-AU" w:eastAsia="en-US" w:bidi="ar-SA"/>
      </w:rPr>
    </w:lvl>
  </w:abstractNum>
  <w:abstractNum w:abstractNumId="22"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263E18"/>
    <w:multiLevelType w:val="hybridMultilevel"/>
    <w:tmpl w:val="DFA20176"/>
    <w:lvl w:ilvl="0" w:tplc="8B18B8BC">
      <w:numFmt w:val="bullet"/>
      <w:lvlText w:val=""/>
      <w:lvlJc w:val="left"/>
      <w:pPr>
        <w:ind w:left="467" w:hanging="360"/>
      </w:pPr>
      <w:rPr>
        <w:rFonts w:hint="default"/>
        <w:w w:val="100"/>
        <w:lang w:val="en-AU" w:eastAsia="en-US" w:bidi="ar-SA"/>
      </w:rPr>
    </w:lvl>
    <w:lvl w:ilvl="1" w:tplc="B854EDCA">
      <w:numFmt w:val="bullet"/>
      <w:lvlText w:val="•"/>
      <w:lvlJc w:val="left"/>
      <w:pPr>
        <w:ind w:left="1195" w:hanging="360"/>
      </w:pPr>
      <w:rPr>
        <w:rFonts w:hint="default"/>
        <w:lang w:val="en-AU" w:eastAsia="en-US" w:bidi="ar-SA"/>
      </w:rPr>
    </w:lvl>
    <w:lvl w:ilvl="2" w:tplc="E2FA476A">
      <w:numFmt w:val="bullet"/>
      <w:lvlText w:val="•"/>
      <w:lvlJc w:val="left"/>
      <w:pPr>
        <w:ind w:left="1931" w:hanging="360"/>
      </w:pPr>
      <w:rPr>
        <w:rFonts w:hint="default"/>
        <w:lang w:val="en-AU" w:eastAsia="en-US" w:bidi="ar-SA"/>
      </w:rPr>
    </w:lvl>
    <w:lvl w:ilvl="3" w:tplc="1EE82062">
      <w:numFmt w:val="bullet"/>
      <w:lvlText w:val="•"/>
      <w:lvlJc w:val="left"/>
      <w:pPr>
        <w:ind w:left="2667" w:hanging="360"/>
      </w:pPr>
      <w:rPr>
        <w:rFonts w:hint="default"/>
        <w:lang w:val="en-AU" w:eastAsia="en-US" w:bidi="ar-SA"/>
      </w:rPr>
    </w:lvl>
    <w:lvl w:ilvl="4" w:tplc="A1FCB006">
      <w:numFmt w:val="bullet"/>
      <w:lvlText w:val="•"/>
      <w:lvlJc w:val="left"/>
      <w:pPr>
        <w:ind w:left="3403" w:hanging="360"/>
      </w:pPr>
      <w:rPr>
        <w:rFonts w:hint="default"/>
        <w:lang w:val="en-AU" w:eastAsia="en-US" w:bidi="ar-SA"/>
      </w:rPr>
    </w:lvl>
    <w:lvl w:ilvl="5" w:tplc="7CFA1848">
      <w:numFmt w:val="bullet"/>
      <w:lvlText w:val="•"/>
      <w:lvlJc w:val="left"/>
      <w:pPr>
        <w:ind w:left="4139" w:hanging="360"/>
      </w:pPr>
      <w:rPr>
        <w:rFonts w:hint="default"/>
        <w:lang w:val="en-AU" w:eastAsia="en-US" w:bidi="ar-SA"/>
      </w:rPr>
    </w:lvl>
    <w:lvl w:ilvl="6" w:tplc="03D8AE88">
      <w:numFmt w:val="bullet"/>
      <w:lvlText w:val="•"/>
      <w:lvlJc w:val="left"/>
      <w:pPr>
        <w:ind w:left="4874" w:hanging="360"/>
      </w:pPr>
      <w:rPr>
        <w:rFonts w:hint="default"/>
        <w:lang w:val="en-AU" w:eastAsia="en-US" w:bidi="ar-SA"/>
      </w:rPr>
    </w:lvl>
    <w:lvl w:ilvl="7" w:tplc="30964F24">
      <w:numFmt w:val="bullet"/>
      <w:lvlText w:val="•"/>
      <w:lvlJc w:val="left"/>
      <w:pPr>
        <w:ind w:left="5610" w:hanging="360"/>
      </w:pPr>
      <w:rPr>
        <w:rFonts w:hint="default"/>
        <w:lang w:val="en-AU" w:eastAsia="en-US" w:bidi="ar-SA"/>
      </w:rPr>
    </w:lvl>
    <w:lvl w:ilvl="8" w:tplc="A142E4DA">
      <w:numFmt w:val="bullet"/>
      <w:lvlText w:val="•"/>
      <w:lvlJc w:val="left"/>
      <w:pPr>
        <w:ind w:left="6346" w:hanging="360"/>
      </w:pPr>
      <w:rPr>
        <w:rFonts w:hint="default"/>
        <w:lang w:val="en-AU" w:eastAsia="en-US" w:bidi="ar-SA"/>
      </w:rPr>
    </w:lvl>
  </w:abstractNum>
  <w:abstractNum w:abstractNumId="24" w15:restartNumberingAfterBreak="0">
    <w:nsid w:val="684E379B"/>
    <w:multiLevelType w:val="hybridMultilevel"/>
    <w:tmpl w:val="022467CC"/>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5"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A03903"/>
    <w:multiLevelType w:val="hybridMultilevel"/>
    <w:tmpl w:val="B1A0D99A"/>
    <w:lvl w:ilvl="0" w:tplc="8F42706A">
      <w:numFmt w:val="bullet"/>
      <w:lvlText w:val=""/>
      <w:lvlJc w:val="left"/>
      <w:pPr>
        <w:ind w:left="467" w:hanging="360"/>
      </w:pPr>
      <w:rPr>
        <w:rFonts w:hint="default"/>
        <w:w w:val="100"/>
        <w:lang w:val="en-AU" w:eastAsia="en-US" w:bidi="ar-SA"/>
      </w:rPr>
    </w:lvl>
    <w:lvl w:ilvl="1" w:tplc="349A8680">
      <w:numFmt w:val="bullet"/>
      <w:lvlText w:val="•"/>
      <w:lvlJc w:val="left"/>
      <w:pPr>
        <w:ind w:left="1195" w:hanging="360"/>
      </w:pPr>
      <w:rPr>
        <w:rFonts w:hint="default"/>
        <w:lang w:val="en-AU" w:eastAsia="en-US" w:bidi="ar-SA"/>
      </w:rPr>
    </w:lvl>
    <w:lvl w:ilvl="2" w:tplc="511AE780">
      <w:numFmt w:val="bullet"/>
      <w:lvlText w:val="•"/>
      <w:lvlJc w:val="left"/>
      <w:pPr>
        <w:ind w:left="1931" w:hanging="360"/>
      </w:pPr>
      <w:rPr>
        <w:rFonts w:hint="default"/>
        <w:lang w:val="en-AU" w:eastAsia="en-US" w:bidi="ar-SA"/>
      </w:rPr>
    </w:lvl>
    <w:lvl w:ilvl="3" w:tplc="E0884C50">
      <w:numFmt w:val="bullet"/>
      <w:lvlText w:val="•"/>
      <w:lvlJc w:val="left"/>
      <w:pPr>
        <w:ind w:left="2667" w:hanging="360"/>
      </w:pPr>
      <w:rPr>
        <w:rFonts w:hint="default"/>
        <w:lang w:val="en-AU" w:eastAsia="en-US" w:bidi="ar-SA"/>
      </w:rPr>
    </w:lvl>
    <w:lvl w:ilvl="4" w:tplc="1390CFBC">
      <w:numFmt w:val="bullet"/>
      <w:lvlText w:val="•"/>
      <w:lvlJc w:val="left"/>
      <w:pPr>
        <w:ind w:left="3403" w:hanging="360"/>
      </w:pPr>
      <w:rPr>
        <w:rFonts w:hint="default"/>
        <w:lang w:val="en-AU" w:eastAsia="en-US" w:bidi="ar-SA"/>
      </w:rPr>
    </w:lvl>
    <w:lvl w:ilvl="5" w:tplc="FC5298A2">
      <w:numFmt w:val="bullet"/>
      <w:lvlText w:val="•"/>
      <w:lvlJc w:val="left"/>
      <w:pPr>
        <w:ind w:left="4139" w:hanging="360"/>
      </w:pPr>
      <w:rPr>
        <w:rFonts w:hint="default"/>
        <w:lang w:val="en-AU" w:eastAsia="en-US" w:bidi="ar-SA"/>
      </w:rPr>
    </w:lvl>
    <w:lvl w:ilvl="6" w:tplc="2300FCF2">
      <w:numFmt w:val="bullet"/>
      <w:lvlText w:val="•"/>
      <w:lvlJc w:val="left"/>
      <w:pPr>
        <w:ind w:left="4874" w:hanging="360"/>
      </w:pPr>
      <w:rPr>
        <w:rFonts w:hint="default"/>
        <w:lang w:val="en-AU" w:eastAsia="en-US" w:bidi="ar-SA"/>
      </w:rPr>
    </w:lvl>
    <w:lvl w:ilvl="7" w:tplc="96BAC69A">
      <w:numFmt w:val="bullet"/>
      <w:lvlText w:val="•"/>
      <w:lvlJc w:val="left"/>
      <w:pPr>
        <w:ind w:left="5610" w:hanging="360"/>
      </w:pPr>
      <w:rPr>
        <w:rFonts w:hint="default"/>
        <w:lang w:val="en-AU" w:eastAsia="en-US" w:bidi="ar-SA"/>
      </w:rPr>
    </w:lvl>
    <w:lvl w:ilvl="8" w:tplc="B34286EC">
      <w:numFmt w:val="bullet"/>
      <w:lvlText w:val="•"/>
      <w:lvlJc w:val="left"/>
      <w:pPr>
        <w:ind w:left="6346" w:hanging="360"/>
      </w:pPr>
      <w:rPr>
        <w:rFonts w:hint="default"/>
        <w:lang w:val="en-AU" w:eastAsia="en-US" w:bidi="ar-SA"/>
      </w:rPr>
    </w:lvl>
  </w:abstractNum>
  <w:num w:numId="1" w16cid:durableId="415906822">
    <w:abstractNumId w:val="17"/>
  </w:num>
  <w:num w:numId="2" w16cid:durableId="21401457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7028470">
    <w:abstractNumId w:val="0"/>
  </w:num>
  <w:num w:numId="4" w16cid:durableId="532114940">
    <w:abstractNumId w:val="15"/>
  </w:num>
  <w:num w:numId="5" w16cid:durableId="1730180913">
    <w:abstractNumId w:val="26"/>
  </w:num>
  <w:num w:numId="6" w16cid:durableId="854423610">
    <w:abstractNumId w:val="22"/>
  </w:num>
  <w:num w:numId="7" w16cid:durableId="279150236">
    <w:abstractNumId w:val="6"/>
  </w:num>
  <w:num w:numId="8" w16cid:durableId="415518728">
    <w:abstractNumId w:val="25"/>
  </w:num>
  <w:num w:numId="9" w16cid:durableId="715933498">
    <w:abstractNumId w:val="18"/>
  </w:num>
  <w:num w:numId="10" w16cid:durableId="787823280">
    <w:abstractNumId w:val="19"/>
  </w:num>
  <w:num w:numId="11" w16cid:durableId="869338550">
    <w:abstractNumId w:val="13"/>
  </w:num>
  <w:num w:numId="12" w16cid:durableId="202601210">
    <w:abstractNumId w:val="20"/>
  </w:num>
  <w:num w:numId="13" w16cid:durableId="1021980778">
    <w:abstractNumId w:val="14"/>
  </w:num>
  <w:num w:numId="14" w16cid:durableId="1350108732">
    <w:abstractNumId w:val="3"/>
  </w:num>
  <w:num w:numId="15" w16cid:durableId="271516255">
    <w:abstractNumId w:val="2"/>
  </w:num>
  <w:num w:numId="16" w16cid:durableId="1250505705">
    <w:abstractNumId w:val="23"/>
  </w:num>
  <w:num w:numId="17" w16cid:durableId="1957784670">
    <w:abstractNumId w:val="21"/>
  </w:num>
  <w:num w:numId="18" w16cid:durableId="335957047">
    <w:abstractNumId w:val="27"/>
  </w:num>
  <w:num w:numId="19" w16cid:durableId="774789745">
    <w:abstractNumId w:val="1"/>
  </w:num>
  <w:num w:numId="20" w16cid:durableId="1109735277">
    <w:abstractNumId w:val="7"/>
  </w:num>
  <w:num w:numId="21" w16cid:durableId="1183320555">
    <w:abstractNumId w:val="11"/>
  </w:num>
  <w:num w:numId="22" w16cid:durableId="595752940">
    <w:abstractNumId w:val="9"/>
  </w:num>
  <w:num w:numId="23" w16cid:durableId="794177628">
    <w:abstractNumId w:val="8"/>
  </w:num>
  <w:num w:numId="24" w16cid:durableId="864900926">
    <w:abstractNumId w:val="10"/>
  </w:num>
  <w:num w:numId="25" w16cid:durableId="635456142">
    <w:abstractNumId w:val="24"/>
  </w:num>
  <w:num w:numId="26" w16cid:durableId="660816407">
    <w:abstractNumId w:val="12"/>
  </w:num>
  <w:num w:numId="27" w16cid:durableId="1650011883">
    <w:abstractNumId w:val="5"/>
  </w:num>
  <w:num w:numId="28" w16cid:durableId="1512138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74244"/>
    <w:rsid w:val="0008095E"/>
    <w:rsid w:val="00082A79"/>
    <w:rsid w:val="00086008"/>
    <w:rsid w:val="0008616D"/>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16A8"/>
    <w:rsid w:val="002367B4"/>
    <w:rsid w:val="00245D0A"/>
    <w:rsid w:val="00250B57"/>
    <w:rsid w:val="00253918"/>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7649"/>
    <w:rsid w:val="003E05BD"/>
    <w:rsid w:val="00405064"/>
    <w:rsid w:val="00444DEB"/>
    <w:rsid w:val="00451E2F"/>
    <w:rsid w:val="0046069A"/>
    <w:rsid w:val="00476C93"/>
    <w:rsid w:val="00484D7D"/>
    <w:rsid w:val="004A01B6"/>
    <w:rsid w:val="004A5739"/>
    <w:rsid w:val="004A6170"/>
    <w:rsid w:val="004D79DB"/>
    <w:rsid w:val="004E2D1F"/>
    <w:rsid w:val="004E6BD0"/>
    <w:rsid w:val="004E7D78"/>
    <w:rsid w:val="005011C8"/>
    <w:rsid w:val="00527971"/>
    <w:rsid w:val="0053016A"/>
    <w:rsid w:val="00543905"/>
    <w:rsid w:val="00543DC8"/>
    <w:rsid w:val="00572129"/>
    <w:rsid w:val="0057627E"/>
    <w:rsid w:val="00584623"/>
    <w:rsid w:val="005863F0"/>
    <w:rsid w:val="00591E01"/>
    <w:rsid w:val="0059361C"/>
    <w:rsid w:val="00593FC6"/>
    <w:rsid w:val="005A5E23"/>
    <w:rsid w:val="005B1CC7"/>
    <w:rsid w:val="005B1FAC"/>
    <w:rsid w:val="005D1CB1"/>
    <w:rsid w:val="005E3A76"/>
    <w:rsid w:val="00600E45"/>
    <w:rsid w:val="00605B48"/>
    <w:rsid w:val="00611741"/>
    <w:rsid w:val="0068624D"/>
    <w:rsid w:val="006B0E12"/>
    <w:rsid w:val="006B135D"/>
    <w:rsid w:val="006C00F3"/>
    <w:rsid w:val="006E6327"/>
    <w:rsid w:val="007116A4"/>
    <w:rsid w:val="0071676F"/>
    <w:rsid w:val="00763B86"/>
    <w:rsid w:val="00791802"/>
    <w:rsid w:val="00794211"/>
    <w:rsid w:val="007A0059"/>
    <w:rsid w:val="007A62AE"/>
    <w:rsid w:val="007B457F"/>
    <w:rsid w:val="007D0999"/>
    <w:rsid w:val="007E5178"/>
    <w:rsid w:val="008102A5"/>
    <w:rsid w:val="00830B80"/>
    <w:rsid w:val="008420E8"/>
    <w:rsid w:val="008501AE"/>
    <w:rsid w:val="00862120"/>
    <w:rsid w:val="00890AE3"/>
    <w:rsid w:val="00895AD5"/>
    <w:rsid w:val="008B7897"/>
    <w:rsid w:val="008C51CA"/>
    <w:rsid w:val="008D53B7"/>
    <w:rsid w:val="00912D3F"/>
    <w:rsid w:val="00921155"/>
    <w:rsid w:val="009248F9"/>
    <w:rsid w:val="00931673"/>
    <w:rsid w:val="00940FDA"/>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92B03"/>
    <w:rsid w:val="00A94D6B"/>
    <w:rsid w:val="00AD34BE"/>
    <w:rsid w:val="00AD650A"/>
    <w:rsid w:val="00AE7897"/>
    <w:rsid w:val="00B04046"/>
    <w:rsid w:val="00B10B40"/>
    <w:rsid w:val="00B14863"/>
    <w:rsid w:val="00B27CF3"/>
    <w:rsid w:val="00B32524"/>
    <w:rsid w:val="00B42124"/>
    <w:rsid w:val="00B54B60"/>
    <w:rsid w:val="00B63463"/>
    <w:rsid w:val="00B724AD"/>
    <w:rsid w:val="00B753A8"/>
    <w:rsid w:val="00B95199"/>
    <w:rsid w:val="00BA1329"/>
    <w:rsid w:val="00BC1306"/>
    <w:rsid w:val="00BD0D0C"/>
    <w:rsid w:val="00BD4710"/>
    <w:rsid w:val="00BD7A11"/>
    <w:rsid w:val="00BD7DE1"/>
    <w:rsid w:val="00BE4A70"/>
    <w:rsid w:val="00BE6868"/>
    <w:rsid w:val="00BF2FD2"/>
    <w:rsid w:val="00C42545"/>
    <w:rsid w:val="00C444BB"/>
    <w:rsid w:val="00C82962"/>
    <w:rsid w:val="00CA492B"/>
    <w:rsid w:val="00CB3593"/>
    <w:rsid w:val="00CC57E7"/>
    <w:rsid w:val="00CD127A"/>
    <w:rsid w:val="00CE59E7"/>
    <w:rsid w:val="00CF4A19"/>
    <w:rsid w:val="00CF52AA"/>
    <w:rsid w:val="00CF58F8"/>
    <w:rsid w:val="00D01014"/>
    <w:rsid w:val="00D070B9"/>
    <w:rsid w:val="00D22BC4"/>
    <w:rsid w:val="00D26A3F"/>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822D8"/>
    <w:rsid w:val="00EB42A8"/>
    <w:rsid w:val="00EB5B3A"/>
    <w:rsid w:val="00EC1FF4"/>
    <w:rsid w:val="00EC56FE"/>
    <w:rsid w:val="00ED2641"/>
    <w:rsid w:val="00EE4D7D"/>
    <w:rsid w:val="00EF0505"/>
    <w:rsid w:val="00F1118E"/>
    <w:rsid w:val="00F12ACF"/>
    <w:rsid w:val="00F21173"/>
    <w:rsid w:val="00F25933"/>
    <w:rsid w:val="00F27872"/>
    <w:rsid w:val="00F30615"/>
    <w:rsid w:val="00F33FB3"/>
    <w:rsid w:val="00F341FA"/>
    <w:rsid w:val="00F37119"/>
    <w:rsid w:val="00F43245"/>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paragraph" w:customStyle="1" w:styleId="TableParagraph">
    <w:name w:val="Table Paragraph"/>
    <w:basedOn w:val="Normal"/>
    <w:uiPriority w:val="1"/>
    <w:qFormat/>
    <w:rsid w:val="00250B57"/>
    <w:pPr>
      <w:widowControl w:val="0"/>
      <w:autoSpaceDE w:val="0"/>
      <w:autoSpaceDN w:val="0"/>
      <w:spacing w:after="0"/>
      <w:ind w:left="467"/>
    </w:pPr>
    <w:rPr>
      <w:rFonts w:ascii="Calibri" w:eastAsia="Calibri" w:hAnsi="Calibri" w:cs="Calibri"/>
    </w:rPr>
  </w:style>
  <w:style w:type="paragraph" w:styleId="BodyText">
    <w:name w:val="Body Text"/>
    <w:basedOn w:val="Normal"/>
    <w:link w:val="BodyTextChar"/>
    <w:uiPriority w:val="99"/>
    <w:semiHidden/>
    <w:unhideWhenUsed/>
    <w:rsid w:val="00250B57"/>
    <w:pPr>
      <w:spacing w:after="120"/>
    </w:pPr>
  </w:style>
  <w:style w:type="character" w:customStyle="1" w:styleId="BodyTextChar">
    <w:name w:val="Body Text Char"/>
    <w:basedOn w:val="DefaultParagraphFont"/>
    <w:link w:val="BodyText"/>
    <w:uiPriority w:val="99"/>
    <w:semiHidden/>
    <w:rsid w:val="00250B57"/>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5BCC3-9E46-4B3E-B78C-D46F78B3087D}">
  <ds:schemaRefs>
    <ds:schemaRef ds:uri="http://schemas.openxmlformats.org/officeDocument/2006/bibliography"/>
  </ds:schemaRefs>
</ds:datastoreItem>
</file>

<file path=customXml/itemProps2.xml><?xml version="1.0" encoding="utf-8"?>
<ds:datastoreItem xmlns:ds="http://schemas.openxmlformats.org/officeDocument/2006/customXml" ds:itemID="{EBEC144D-4265-44FF-AF36-803541A0EBDA}">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af1436ca-aba3-40b7-8ac1-eddb706c01c3"/>
    <ds:schemaRef ds:uri="http://schemas.microsoft.com/office/2006/metadata/properties"/>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Isla Prince</cp:lastModifiedBy>
  <cp:revision>10</cp:revision>
  <cp:lastPrinted>2023-07-21T03:01:00Z</cp:lastPrinted>
  <dcterms:created xsi:type="dcterms:W3CDTF">2023-05-24T00:46:00Z</dcterms:created>
  <dcterms:modified xsi:type="dcterms:W3CDTF">2023-07-31T05:51:00Z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