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7A175A">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77777777" w:rsidR="007A0059" w:rsidRPr="00074244" w:rsidRDefault="00AE3220" w:rsidP="007A0059">
            <w:pPr>
              <w:rPr>
                <w:rFonts w:ascii="Calibri" w:hAnsi="Calibri"/>
              </w:rPr>
            </w:pPr>
            <w:r>
              <w:rPr>
                <w:rFonts w:ascii="Calibri" w:hAnsi="Calibri"/>
              </w:rPr>
              <w:t>Physioth</w:t>
            </w:r>
            <w:r w:rsidR="006D6CB4">
              <w:rPr>
                <w:rFonts w:ascii="Calibri" w:hAnsi="Calibri"/>
              </w:rPr>
              <w:t>erapist</w:t>
            </w:r>
          </w:p>
        </w:tc>
      </w:tr>
      <w:tr w:rsidR="007A0059" w:rsidRPr="00074244" w14:paraId="6F74DFF2" w14:textId="77777777" w:rsidTr="00382266">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77777777" w:rsidR="007A0059" w:rsidRPr="00074244" w:rsidRDefault="00597A31" w:rsidP="007A175A">
            <w:pPr>
              <w:rPr>
                <w:rFonts w:ascii="Calibri" w:hAnsi="Calibri"/>
              </w:rPr>
            </w:pPr>
            <w:r>
              <w:rPr>
                <w:rFonts w:ascii="Calibri" w:hAnsi="Calibri"/>
              </w:rPr>
              <w:t xml:space="preserve">Epworth Rehabilitation &amp; Mental Health </w:t>
            </w:r>
            <w:r w:rsidR="007A175A">
              <w:rPr>
                <w:rFonts w:ascii="Calibri" w:hAnsi="Calibri"/>
              </w:rPr>
              <w:t>or Acute Divisions</w:t>
            </w:r>
          </w:p>
        </w:tc>
      </w:tr>
      <w:tr w:rsidR="00D17B20" w:rsidRPr="00074244" w14:paraId="70F24677" w14:textId="77777777" w:rsidTr="00382266">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6A279639" w:rsidR="00D17B20" w:rsidRPr="00074244" w:rsidRDefault="00D17B20" w:rsidP="00D17B20">
            <w:pPr>
              <w:rPr>
                <w:rFonts w:ascii="Calibri" w:hAnsi="Calibri"/>
              </w:rPr>
            </w:pPr>
            <w:r>
              <w:rPr>
                <w:rFonts w:ascii="Calibri" w:hAnsi="Calibri"/>
              </w:rPr>
              <w:t>Allied Health Manager or Physiotherapy Manager or other as delegated by Manager</w:t>
            </w:r>
          </w:p>
        </w:tc>
      </w:tr>
      <w:tr w:rsidR="007A0059" w:rsidRPr="00074244" w14:paraId="7933A80B" w14:textId="77777777" w:rsidTr="00382266">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5C2B680B" w:rsidR="007A0059" w:rsidRPr="00074244" w:rsidRDefault="00F266D4" w:rsidP="007A0059">
            <w:pPr>
              <w:rPr>
                <w:rFonts w:ascii="Calibri" w:hAnsi="Calibri"/>
              </w:rPr>
            </w:pPr>
            <w:r w:rsidRPr="00F266D4">
              <w:rPr>
                <w:rFonts w:asciiTheme="majorHAnsi" w:hAnsiTheme="majorHAnsi"/>
              </w:rPr>
              <w:t>Epworth HealthCare Allied Health Professionals Enterprise Agreement 2022</w:t>
            </w:r>
          </w:p>
        </w:tc>
      </w:tr>
      <w:tr w:rsidR="007A0059" w:rsidRPr="00074244" w14:paraId="30F43B8A" w14:textId="77777777" w:rsidTr="00382266">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77777777" w:rsidR="007A0059" w:rsidRPr="00074244" w:rsidRDefault="001C3408" w:rsidP="007A0059">
            <w:pPr>
              <w:rPr>
                <w:rFonts w:ascii="Calibri" w:hAnsi="Calibri"/>
              </w:rPr>
            </w:pPr>
            <w:r>
              <w:rPr>
                <w:rFonts w:ascii="Calibri" w:hAnsi="Calibri"/>
              </w:rPr>
              <w:t>Grade 1: HP12 – HP17</w:t>
            </w:r>
          </w:p>
        </w:tc>
      </w:tr>
      <w:tr w:rsidR="003A7BFF" w:rsidRPr="00074244" w14:paraId="2C6B5716" w14:textId="77777777" w:rsidTr="00382266">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4DBF2899" w:rsidR="003A7BFF" w:rsidRDefault="00C000BC" w:rsidP="007A0059">
            <w:pPr>
              <w:rPr>
                <w:rFonts w:ascii="Calibri" w:hAnsi="Calibri"/>
              </w:rPr>
            </w:pPr>
            <w:r>
              <w:rPr>
                <w:rFonts w:ascii="Calibri" w:hAnsi="Calibri"/>
              </w:rPr>
              <w:t>Richmond</w:t>
            </w:r>
            <w:r w:rsidR="003807AB">
              <w:rPr>
                <w:rFonts w:ascii="Calibri" w:hAnsi="Calibri"/>
              </w:rPr>
              <w:t>, Hawthorn, Camberwell</w:t>
            </w:r>
          </w:p>
        </w:tc>
      </w:tr>
      <w:tr w:rsidR="003A7BFF" w:rsidRPr="00074244" w14:paraId="1A71AAA9" w14:textId="77777777" w:rsidTr="00382266">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4376AF1B" w:rsidR="003A7BFF" w:rsidRDefault="008E75A4" w:rsidP="007A0059">
            <w:pPr>
              <w:rPr>
                <w:rFonts w:ascii="Calibri" w:hAnsi="Calibri"/>
              </w:rPr>
            </w:pPr>
            <w:r>
              <w:rPr>
                <w:rFonts w:ascii="Calibri" w:hAnsi="Calibri"/>
              </w:rPr>
              <w:t>Casual</w:t>
            </w:r>
          </w:p>
        </w:tc>
      </w:tr>
      <w:tr w:rsidR="007A0059" w:rsidRPr="00074244" w14:paraId="0C9BFDAC" w14:textId="77777777" w:rsidTr="00382266">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382266">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3580DCC4"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2BA20EF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148DBBC5"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815E234" w14:textId="77777777" w:rsidR="006F7C99" w:rsidRPr="007768BA" w:rsidRDefault="006F7C99"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C95E11">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6C6E40">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47239449">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47239449">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47239449">
            <w:pPr>
              <w:pStyle w:val="epworth-styleelement-p"/>
              <w:spacing w:before="0" w:beforeAutospacing="0" w:after="0" w:afterAutospacing="0" w:line="240" w:lineRule="auto"/>
              <w:jc w:val="both"/>
              <w:rPr>
                <w:rFonts w:ascii="Calibri" w:hAnsi="Calibri" w:cs="Calibri"/>
                <w:color w:val="455560"/>
                <w:sz w:val="22"/>
                <w:szCs w:val="22"/>
                <w:lang w:eastAsia="en-US"/>
              </w:rPr>
            </w:pPr>
            <w:r w:rsidRPr="47239449">
              <w:rPr>
                <w:rFonts w:ascii="Calibri" w:hAnsi="Calibri" w:cs="Calibri"/>
                <w:color w:val="455560"/>
                <w:sz w:val="22"/>
                <w:szCs w:val="22"/>
                <w:lang w:eastAsia="en-US"/>
              </w:rPr>
              <w:t xml:space="preserve">Promote and participate in a supportive, fair and transparent culture where lessons from previous outcomes are learned and patient safety and quality is a priority at all levels of the organisation.  </w:t>
            </w:r>
          </w:p>
        </w:tc>
      </w:tr>
      <w:tr w:rsidR="00A97D25" w14:paraId="4A6C77B4" w14:textId="77777777" w:rsidTr="47239449">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A97D25" w14:paraId="4AB161D9" w14:textId="77777777" w:rsidTr="47239449">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47239449">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47239449">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1B491999" w14:textId="7777777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physical</w:t>
            </w:r>
            <w:r w:rsidRPr="001005D3">
              <w:rPr>
                <w:rFonts w:asciiTheme="majorHAnsi" w:hAnsiTheme="majorHAnsi" w:cs="Arial"/>
              </w:rPr>
              <w:t xml:space="preserve"> 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he clinical area as appropriate, using a patient centred evidence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within the scope of registration of </w:t>
            </w:r>
            <w:proofErr w:type="gramStart"/>
            <w:r w:rsidR="006869D3" w:rsidRPr="00C66E0B">
              <w:rPr>
                <w:rFonts w:asciiTheme="majorHAnsi" w:hAnsiTheme="majorHAnsi" w:cs="Arial"/>
              </w:rPr>
              <w:t>an</w:t>
            </w:r>
            <w:proofErr w:type="gramEnd"/>
            <w:r w:rsidR="006869D3" w:rsidRPr="00C66E0B">
              <w:rPr>
                <w:rFonts w:asciiTheme="majorHAnsi" w:hAnsiTheme="majorHAnsi" w:cs="Arial"/>
              </w:rPr>
              <w:t xml:space="preserve"> </w:t>
            </w:r>
            <w:r w:rsidR="00E700F1" w:rsidRPr="00C66E0B">
              <w:rPr>
                <w:rFonts w:asciiTheme="majorHAnsi" w:hAnsiTheme="majorHAnsi" w:cs="Arial"/>
              </w:rPr>
              <w:t>Physiotherapist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in accordance with the National Safety and Quality Health </w:t>
            </w:r>
            <w:proofErr w:type="gramStart"/>
            <w:r w:rsidR="006869D3" w:rsidRPr="00C66E0B">
              <w:rPr>
                <w:rFonts w:asciiTheme="majorHAnsi" w:hAnsiTheme="majorHAnsi" w:cs="Arial"/>
              </w:rPr>
              <w:t>Services(</w:t>
            </w:r>
            <w:proofErr w:type="gramEnd"/>
            <w:r w:rsidR="006869D3" w:rsidRPr="00C66E0B">
              <w:rPr>
                <w:rFonts w:asciiTheme="majorHAnsi" w:hAnsiTheme="majorHAnsi" w:cs="Arial"/>
              </w:rPr>
              <w:t>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Understand and implement Epworth HealthCare Policies and Procedures and departmental work place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mandatory and </w:t>
            </w:r>
            <w:proofErr w:type="gramStart"/>
            <w:r w:rsidRPr="006C6E40">
              <w:rPr>
                <w:rFonts w:asciiTheme="majorHAnsi" w:hAnsiTheme="majorHAnsi" w:cs="Arial"/>
              </w:rPr>
              <w:t>team based</w:t>
            </w:r>
            <w:proofErr w:type="gramEnd"/>
            <w:r w:rsidRPr="006C6E40">
              <w:rPr>
                <w:rFonts w:asciiTheme="majorHAnsi" w:hAnsiTheme="majorHAnsi" w:cs="Arial"/>
              </w:rPr>
              <w:t xml:space="preserve">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Timely intervention is provided to support the team in achieving </w:t>
            </w:r>
            <w:proofErr w:type="gramStart"/>
            <w:r>
              <w:rPr>
                <w:rFonts w:asciiTheme="majorHAnsi" w:hAnsiTheme="majorHAnsi" w:cs="Arial"/>
              </w:rPr>
              <w:t>patients</w:t>
            </w:r>
            <w:proofErr w:type="gramEnd"/>
            <w:r>
              <w:rPr>
                <w:rFonts w:asciiTheme="majorHAnsi" w:hAnsiTheme="majorHAnsi" w:cs="Arial"/>
              </w:rPr>
              <w:t xml:space="preserve">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Compliments recorded on </w:t>
            </w:r>
            <w:proofErr w:type="spellStart"/>
            <w:r>
              <w:rPr>
                <w:rFonts w:ascii="Calibri" w:hAnsi="Calibri"/>
              </w:rPr>
              <w:t>Riskman</w:t>
            </w:r>
            <w:proofErr w:type="spellEnd"/>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r w:rsidRPr="001A704F">
              <w:rPr>
                <w:rFonts w:asciiTheme="majorHAnsi" w:hAnsiTheme="majorHAnsi"/>
                <w:b/>
              </w:rPr>
              <w:t>Team Work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7777777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AE3220">
              <w:rPr>
                <w:rFonts w:asciiTheme="majorHAnsi" w:hAnsiTheme="majorHAnsi" w:cs="Arial"/>
              </w:rPr>
              <w:t>Physiotherapy</w:t>
            </w:r>
            <w:r w:rsidR="001067B6">
              <w:rPr>
                <w:rFonts w:asciiTheme="majorHAnsi" w:hAnsiTheme="majorHAnsi" w:cs="Arial"/>
              </w:rPr>
              <w:t xml:space="preserve"> Week </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Participate actively and positively in the area of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w:t>
            </w:r>
            <w:proofErr w:type="spellStart"/>
            <w:r w:rsidRPr="00D25B2F">
              <w:rPr>
                <w:rFonts w:ascii="Calibri" w:hAnsi="Calibri"/>
              </w:rPr>
              <w:t>RiskMan</w:t>
            </w:r>
            <w:proofErr w:type="spellEnd"/>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Epworth OHS policies, protocols and safe work procedures at all times</w:t>
            </w:r>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 xml:space="preserve">Incidents reported In </w:t>
            </w:r>
            <w:proofErr w:type="spellStart"/>
            <w:r>
              <w:rPr>
                <w:rFonts w:ascii="Calibri" w:hAnsi="Calibri"/>
              </w:rPr>
              <w:t>RiskMan</w:t>
            </w:r>
            <w:proofErr w:type="spellEnd"/>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7E5178">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7E5178">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17844180" w14:textId="77777777" w:rsidR="004D5E5F" w:rsidRPr="004D5E5F" w:rsidRDefault="004D5E5F" w:rsidP="004D5E5F">
            <w:pPr>
              <w:pStyle w:val="ListParagraph"/>
              <w:numPr>
                <w:ilvl w:val="0"/>
                <w:numId w:val="4"/>
              </w:numPr>
              <w:spacing w:after="0"/>
              <w:ind w:left="459" w:hanging="357"/>
              <w:rPr>
                <w:rFonts w:ascii="Calibri" w:hAnsi="Calibri"/>
              </w:rPr>
            </w:pPr>
            <w:r w:rsidRPr="004D5E5F">
              <w:rPr>
                <w:rFonts w:ascii="Calibri" w:hAnsi="Calibri"/>
              </w:rPr>
              <w:t>Bachelor of Applied Science (</w:t>
            </w:r>
            <w:r w:rsidR="00C95E11">
              <w:rPr>
                <w:rFonts w:ascii="Calibri" w:hAnsi="Calibri"/>
              </w:rPr>
              <w:t>Physiotherapy</w:t>
            </w:r>
            <w:r w:rsidRPr="004D5E5F">
              <w:rPr>
                <w:rFonts w:ascii="Calibri" w:hAnsi="Calibri"/>
              </w:rPr>
              <w:t xml:space="preserve">) or equivalent as recognised </w:t>
            </w:r>
            <w:r w:rsidR="00593B52">
              <w:rPr>
                <w:rFonts w:ascii="Calibri" w:hAnsi="Calibri"/>
              </w:rPr>
              <w:t>by the Australian Physiotherapy Council</w:t>
            </w:r>
          </w:p>
          <w:p w14:paraId="47D17B27" w14:textId="77777777" w:rsidR="004D5E5F" w:rsidRPr="00B8661D" w:rsidRDefault="004D5E5F" w:rsidP="004D5E5F">
            <w:pPr>
              <w:pStyle w:val="ListParagraph"/>
              <w:numPr>
                <w:ilvl w:val="0"/>
                <w:numId w:val="4"/>
              </w:numPr>
              <w:spacing w:after="0"/>
              <w:ind w:left="459" w:hanging="357"/>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sidR="00E700F1">
              <w:rPr>
                <w:rFonts w:asciiTheme="majorHAnsi" w:hAnsiTheme="majorHAnsi" w:cs="Arial"/>
                <w:color w:val="000000" w:themeColor="text1"/>
              </w:rPr>
              <w:t xml:space="preserve">n Health Practitioner Regulation </w:t>
            </w:r>
            <w:proofErr w:type="gramStart"/>
            <w:r w:rsidR="00E700F1">
              <w:rPr>
                <w:rFonts w:asciiTheme="majorHAnsi" w:hAnsiTheme="majorHAnsi" w:cs="Arial"/>
                <w:color w:val="000000" w:themeColor="text1"/>
              </w:rPr>
              <w:t>Agency  (</w:t>
            </w:r>
            <w:proofErr w:type="gramEnd"/>
            <w:r w:rsidRPr="00B8661D">
              <w:rPr>
                <w:rFonts w:asciiTheme="majorHAnsi" w:hAnsiTheme="majorHAnsi" w:cs="Arial"/>
                <w:color w:val="000000" w:themeColor="text1"/>
              </w:rPr>
              <w:t>AHPRA)</w:t>
            </w:r>
          </w:p>
          <w:p w14:paraId="4A6E7516" w14:textId="77777777" w:rsidR="007E5178" w:rsidRPr="00572129" w:rsidRDefault="007E5178" w:rsidP="00DB4BC5">
            <w:pPr>
              <w:pStyle w:val="ListParagraph"/>
              <w:spacing w:after="0"/>
              <w:ind w:left="459"/>
              <w:rPr>
                <w:rFonts w:ascii="Calibri" w:hAnsi="Calibri"/>
              </w:rPr>
            </w:pPr>
          </w:p>
        </w:tc>
      </w:tr>
      <w:tr w:rsidR="007E5178" w:rsidRPr="000A225B" w14:paraId="6C56C7F6" w14:textId="77777777" w:rsidTr="007E5178">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7E5178">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723069B5" w14:textId="77777777" w:rsidR="00602FEF" w:rsidRDefault="00602FEF" w:rsidP="00AD35E2">
            <w:pPr>
              <w:pStyle w:val="ListParagraph"/>
              <w:numPr>
                <w:ilvl w:val="0"/>
                <w:numId w:val="21"/>
              </w:numPr>
              <w:spacing w:after="0"/>
              <w:rPr>
                <w:rFonts w:asciiTheme="majorHAnsi" w:hAnsiTheme="majorHAnsi" w:cs="Arial"/>
              </w:rPr>
            </w:pPr>
            <w:r>
              <w:rPr>
                <w:rFonts w:asciiTheme="majorHAnsi" w:hAnsiTheme="majorHAnsi" w:cs="Arial"/>
              </w:rPr>
              <w:t>An understanding of relevant assessments, monitoring and interventions</w:t>
            </w:r>
          </w:p>
          <w:p w14:paraId="465429E8" w14:textId="77777777" w:rsidR="00DB4BC5" w:rsidRPr="00025010" w:rsidRDefault="00091685" w:rsidP="00AD35E2">
            <w:pPr>
              <w:pStyle w:val="ListParagraph"/>
              <w:numPr>
                <w:ilvl w:val="0"/>
                <w:numId w:val="21"/>
              </w:numPr>
              <w:spacing w:after="0"/>
              <w:rPr>
                <w:rFonts w:asciiTheme="majorHAnsi" w:hAnsiTheme="majorHAnsi" w:cs="Arial"/>
              </w:rPr>
            </w:pPr>
            <w:proofErr w:type="spellStart"/>
            <w:r w:rsidRPr="00025010">
              <w:rPr>
                <w:rFonts w:asciiTheme="majorHAnsi" w:hAnsiTheme="majorHAnsi" w:cs="Arial"/>
              </w:rPr>
              <w:t>Well developed</w:t>
            </w:r>
            <w:proofErr w:type="spellEnd"/>
            <w:r w:rsidRPr="00025010">
              <w:rPr>
                <w:rFonts w:asciiTheme="majorHAnsi" w:hAnsiTheme="majorHAnsi" w:cs="Arial"/>
              </w:rPr>
              <w:t xml:space="preserve"> organisational </w:t>
            </w:r>
            <w:r w:rsidR="00025010">
              <w:rPr>
                <w:rFonts w:asciiTheme="majorHAnsi" w:hAnsiTheme="majorHAnsi" w:cs="Arial"/>
              </w:rPr>
              <w:t xml:space="preserve">and planning </w:t>
            </w:r>
            <w:r w:rsidRPr="00025010">
              <w:rPr>
                <w:rFonts w:asciiTheme="majorHAnsi" w:hAnsiTheme="majorHAnsi" w:cs="Arial"/>
              </w:rPr>
              <w:t>skills</w:t>
            </w:r>
          </w:p>
          <w:p w14:paraId="25D88B84" w14:textId="77777777" w:rsidR="00AD35E2" w:rsidRPr="008976E0" w:rsidRDefault="00AD35E2" w:rsidP="00AD35E2">
            <w:pPr>
              <w:pStyle w:val="ListParagraph"/>
              <w:numPr>
                <w:ilvl w:val="0"/>
                <w:numId w:val="21"/>
              </w:numPr>
              <w:spacing w:after="0"/>
              <w:rPr>
                <w:rFonts w:asciiTheme="majorHAnsi" w:hAnsiTheme="majorHAnsi"/>
              </w:rPr>
            </w:pPr>
            <w:r>
              <w:rPr>
                <w:rFonts w:asciiTheme="majorHAnsi" w:hAnsiTheme="majorHAnsi" w:cs="Arial"/>
              </w:rPr>
              <w:t>Ability to interact and collaborate with all members of a multidisciplinary team</w:t>
            </w:r>
          </w:p>
          <w:p w14:paraId="7F6CFF72" w14:textId="77777777" w:rsidR="00025010" w:rsidRPr="00025010" w:rsidRDefault="00025010" w:rsidP="00AD35E2">
            <w:pPr>
              <w:pStyle w:val="ListParagraph"/>
              <w:numPr>
                <w:ilvl w:val="0"/>
                <w:numId w:val="21"/>
              </w:numPr>
              <w:rPr>
                <w:rFonts w:asciiTheme="majorHAnsi" w:hAnsiTheme="majorHAnsi" w:cs="Arial"/>
              </w:rPr>
            </w:pPr>
            <w:r>
              <w:rPr>
                <w:rFonts w:asciiTheme="majorHAnsi" w:hAnsiTheme="majorHAnsi" w:cs="Arial"/>
              </w:rPr>
              <w:t>Good v</w:t>
            </w:r>
            <w:r w:rsidR="0099387D">
              <w:rPr>
                <w:rFonts w:asciiTheme="majorHAnsi" w:hAnsiTheme="majorHAnsi" w:cs="Arial"/>
              </w:rPr>
              <w:t xml:space="preserve">erbal and </w:t>
            </w:r>
            <w:r w:rsidRPr="00025010">
              <w:rPr>
                <w:rFonts w:asciiTheme="majorHAnsi" w:hAnsiTheme="majorHAnsi" w:cs="Arial"/>
              </w:rPr>
              <w:t>written communication and presentation skills</w:t>
            </w:r>
          </w:p>
          <w:p w14:paraId="1390B6F9"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p>
          <w:p w14:paraId="31C819FE" w14:textId="77777777" w:rsidR="00025010" w:rsidRPr="00025010" w:rsidRDefault="00025010" w:rsidP="00AD35E2">
            <w:pPr>
              <w:pStyle w:val="ListParagraph"/>
              <w:numPr>
                <w:ilvl w:val="0"/>
                <w:numId w:val="21"/>
              </w:numPr>
              <w:spacing w:after="0"/>
              <w:rPr>
                <w:rFonts w:asciiTheme="majorHAnsi" w:hAnsiTheme="majorHAnsi" w:cs="Arial"/>
              </w:rPr>
            </w:pPr>
            <w:r w:rsidRPr="00025010">
              <w:rPr>
                <w:rFonts w:asciiTheme="majorHAnsi" w:hAnsiTheme="majorHAnsi" w:cs="Arial"/>
              </w:rPr>
              <w:t>Excellent compute</w:t>
            </w:r>
            <w:r w:rsidR="0099387D">
              <w:rPr>
                <w:rFonts w:asciiTheme="majorHAnsi" w:hAnsiTheme="majorHAnsi" w:cs="Arial"/>
              </w:rPr>
              <w:t xml:space="preserve">r literacy including MS Office </w:t>
            </w:r>
            <w:r w:rsidRPr="00025010">
              <w:rPr>
                <w:rFonts w:asciiTheme="majorHAnsi" w:hAnsiTheme="majorHAnsi" w:cs="Arial"/>
              </w:rPr>
              <w:t>Word &amp; Excel</w:t>
            </w:r>
          </w:p>
          <w:p w14:paraId="6499ED34"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002DCC1F" w14:textId="77777777" w:rsidR="00114922" w:rsidRDefault="007A175A" w:rsidP="00AD35E2">
            <w:pPr>
              <w:pStyle w:val="ListParagraph"/>
              <w:numPr>
                <w:ilvl w:val="0"/>
                <w:numId w:val="21"/>
              </w:numPr>
              <w:spacing w:before="120" w:after="120"/>
              <w:rPr>
                <w:rFonts w:asciiTheme="majorHAnsi" w:hAnsiTheme="majorHAnsi" w:cs="Arial"/>
              </w:rPr>
            </w:pPr>
            <w:r>
              <w:rPr>
                <w:rFonts w:asciiTheme="majorHAnsi" w:hAnsiTheme="majorHAnsi" w:cs="Arial"/>
              </w:rPr>
              <w:t xml:space="preserve">Demonstrate customer service focus in </w:t>
            </w:r>
            <w:r w:rsidR="00114922">
              <w:rPr>
                <w:rFonts w:asciiTheme="majorHAnsi" w:hAnsiTheme="majorHAnsi" w:cs="Arial"/>
              </w:rPr>
              <w:t>service</w:t>
            </w:r>
            <w:r w:rsidR="00114922" w:rsidRPr="001B4202">
              <w:rPr>
                <w:rFonts w:asciiTheme="majorHAnsi" w:hAnsiTheme="majorHAnsi" w:cs="Arial"/>
              </w:rPr>
              <w:t xml:space="preserve"> provision and </w:t>
            </w:r>
            <w:r w:rsidR="00114922">
              <w:rPr>
                <w:rFonts w:asciiTheme="majorHAnsi" w:hAnsiTheme="majorHAnsi" w:cs="Arial"/>
              </w:rPr>
              <w:t>evaluation</w:t>
            </w:r>
          </w:p>
          <w:p w14:paraId="77FC67C6" w14:textId="77777777" w:rsidR="006C6E40" w:rsidRPr="001B4202" w:rsidRDefault="006C6E40" w:rsidP="00AD35E2">
            <w:pPr>
              <w:pStyle w:val="ListParagraph"/>
              <w:numPr>
                <w:ilvl w:val="0"/>
                <w:numId w:val="21"/>
              </w:numPr>
              <w:spacing w:before="120" w:after="120"/>
              <w:rPr>
                <w:rFonts w:asciiTheme="majorHAnsi" w:hAnsiTheme="majorHAnsi" w:cs="Arial"/>
              </w:rPr>
            </w:pPr>
            <w:r>
              <w:rPr>
                <w:rFonts w:asciiTheme="majorHAnsi" w:hAnsiTheme="majorHAnsi" w:cs="Arial"/>
              </w:rPr>
              <w:t>Ability to</w:t>
            </w:r>
            <w:r w:rsidR="009F01F3">
              <w:rPr>
                <w:rFonts w:asciiTheme="majorHAnsi" w:hAnsiTheme="majorHAnsi" w:cs="Arial"/>
              </w:rPr>
              <w:t xml:space="preserve"> drive a motor vehicle and hold</w:t>
            </w:r>
            <w:r w:rsidR="0070047A">
              <w:rPr>
                <w:rFonts w:asciiTheme="majorHAnsi" w:hAnsiTheme="majorHAnsi" w:cs="Arial"/>
              </w:rPr>
              <w:t>s</w:t>
            </w:r>
            <w:r>
              <w:rPr>
                <w:rFonts w:asciiTheme="majorHAnsi" w:hAnsiTheme="majorHAnsi" w:cs="Arial"/>
              </w:rPr>
              <w:t xml:space="preserve"> a </w:t>
            </w:r>
            <w:r w:rsidR="009F01F3">
              <w:rPr>
                <w:rFonts w:asciiTheme="majorHAnsi" w:hAnsiTheme="majorHAnsi" w:cs="Arial"/>
              </w:rPr>
              <w:t xml:space="preserve">full </w:t>
            </w:r>
            <w:r>
              <w:rPr>
                <w:rFonts w:asciiTheme="majorHAnsi" w:hAnsiTheme="majorHAnsi" w:cs="Arial"/>
              </w:rPr>
              <w:t>current driver’s licence</w:t>
            </w:r>
          </w:p>
          <w:p w14:paraId="2925FEB5" w14:textId="77777777"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7E5178">
        <w:tc>
          <w:tcPr>
            <w:tcW w:w="2014" w:type="dxa"/>
          </w:tcPr>
          <w:p w14:paraId="18B268E6"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2A430546" w14:textId="77777777" w:rsidR="007A175A" w:rsidRPr="00A00DB4" w:rsidRDefault="007A175A" w:rsidP="007A175A">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593F3FC3" w:rsidR="00020BE0" w:rsidRPr="00020BE0" w:rsidRDefault="00A97D25" w:rsidP="00020BE0">
            <w:pPr>
              <w:rPr>
                <w:rFonts w:ascii="Calibri" w:hAnsi="Calibri"/>
              </w:rPr>
            </w:pPr>
            <w:r>
              <w:rPr>
                <w:rFonts w:ascii="Calibri" w:hAnsi="Calibri"/>
              </w:rPr>
              <w:t>June 2022</w:t>
            </w:r>
          </w:p>
        </w:tc>
        <w:tc>
          <w:tcPr>
            <w:tcW w:w="3737" w:type="dxa"/>
          </w:tcPr>
          <w:p w14:paraId="5A8D11A5" w14:textId="77777777" w:rsidR="00020BE0" w:rsidRPr="00020BE0" w:rsidRDefault="0099387D" w:rsidP="007A175A">
            <w:pPr>
              <w:rPr>
                <w:rFonts w:ascii="Calibri" w:hAnsi="Calibri"/>
              </w:rPr>
            </w:pPr>
            <w:r>
              <w:rPr>
                <w:rFonts w:ascii="Calibri" w:hAnsi="Calibri"/>
                <w:color w:val="000000" w:themeColor="text1"/>
              </w:rPr>
              <w:t xml:space="preserve">Human Resources &amp; </w:t>
            </w:r>
            <w:r w:rsidR="007A175A">
              <w:rPr>
                <w:rFonts w:ascii="Calibri" w:hAnsi="Calibri"/>
                <w:color w:val="000000" w:themeColor="text1"/>
              </w:rPr>
              <w:t xml:space="preserve">Allied Health </w:t>
            </w:r>
            <w:r w:rsidRPr="000A5289">
              <w:rPr>
                <w:rFonts w:ascii="Calibri" w:hAnsi="Calibri"/>
                <w:color w:val="000000" w:themeColor="text1"/>
              </w:rPr>
              <w:t>Manager</w:t>
            </w:r>
            <w:r w:rsidR="007A175A">
              <w:rPr>
                <w:rFonts w:ascii="Calibri" w:hAnsi="Calibri"/>
                <w:color w:val="000000" w:themeColor="text1"/>
              </w:rPr>
              <w:t>s</w:t>
            </w:r>
            <w:r w:rsidRPr="000A5289">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4009" w14:textId="77777777" w:rsidR="006E2B9F" w:rsidRDefault="006E2B9F" w:rsidP="007A0059">
      <w:pPr>
        <w:spacing w:after="0"/>
      </w:pPr>
      <w:r>
        <w:separator/>
      </w:r>
    </w:p>
  </w:endnote>
  <w:endnote w:type="continuationSeparator" w:id="0">
    <w:p w14:paraId="23EF441F" w14:textId="77777777" w:rsidR="006E2B9F" w:rsidRDefault="006E2B9F"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708B" w14:textId="77777777" w:rsidR="006E2B9F" w:rsidRDefault="006E2B9F" w:rsidP="007A0059">
      <w:pPr>
        <w:spacing w:after="0"/>
      </w:pPr>
      <w:r>
        <w:separator/>
      </w:r>
    </w:p>
  </w:footnote>
  <w:footnote w:type="continuationSeparator" w:id="0">
    <w:p w14:paraId="3BD6DCFC" w14:textId="77777777" w:rsidR="006E2B9F" w:rsidRDefault="006E2B9F"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444811348">
    <w:abstractNumId w:val="12"/>
  </w:num>
  <w:num w:numId="2" w16cid:durableId="14420692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237234">
    <w:abstractNumId w:val="0"/>
  </w:num>
  <w:num w:numId="4" w16cid:durableId="657460621">
    <w:abstractNumId w:val="10"/>
  </w:num>
  <w:num w:numId="5" w16cid:durableId="2003502064">
    <w:abstractNumId w:val="18"/>
  </w:num>
  <w:num w:numId="6" w16cid:durableId="196478422">
    <w:abstractNumId w:val="13"/>
  </w:num>
  <w:num w:numId="7" w16cid:durableId="747655467">
    <w:abstractNumId w:val="4"/>
  </w:num>
  <w:num w:numId="8" w16cid:durableId="856308683">
    <w:abstractNumId w:val="17"/>
  </w:num>
  <w:num w:numId="9" w16cid:durableId="414908786">
    <w:abstractNumId w:val="1"/>
  </w:num>
  <w:num w:numId="10" w16cid:durableId="2078357265">
    <w:abstractNumId w:val="9"/>
  </w:num>
  <w:num w:numId="11" w16cid:durableId="1778602780">
    <w:abstractNumId w:val="2"/>
  </w:num>
  <w:num w:numId="12" w16cid:durableId="135681170">
    <w:abstractNumId w:val="7"/>
  </w:num>
  <w:num w:numId="13" w16cid:durableId="1586038124">
    <w:abstractNumId w:val="5"/>
  </w:num>
  <w:num w:numId="14" w16cid:durableId="102960621">
    <w:abstractNumId w:val="3"/>
  </w:num>
  <w:num w:numId="15" w16cid:durableId="552083639">
    <w:abstractNumId w:val="8"/>
  </w:num>
  <w:num w:numId="16" w16cid:durableId="1728793842">
    <w:abstractNumId w:val="20"/>
  </w:num>
  <w:num w:numId="17" w16cid:durableId="352923178">
    <w:abstractNumId w:val="19"/>
  </w:num>
  <w:num w:numId="18" w16cid:durableId="587692173">
    <w:abstractNumId w:val="14"/>
  </w:num>
  <w:num w:numId="19" w16cid:durableId="1771005216">
    <w:abstractNumId w:val="6"/>
  </w:num>
  <w:num w:numId="20" w16cid:durableId="959259131">
    <w:abstractNumId w:val="15"/>
  </w:num>
  <w:num w:numId="21" w16cid:durableId="394820189">
    <w:abstractNumId w:val="16"/>
  </w:num>
  <w:num w:numId="22" w16cid:durableId="36899754">
    <w:abstractNumId w:val="9"/>
  </w:num>
  <w:num w:numId="23" w16cid:durableId="606540701">
    <w:abstractNumId w:val="2"/>
  </w:num>
  <w:num w:numId="24" w16cid:durableId="991985056">
    <w:abstractNumId w:val="2"/>
  </w:num>
  <w:num w:numId="25" w16cid:durableId="2082871459">
    <w:abstractNumId w:val="3"/>
  </w:num>
  <w:num w:numId="26" w16cid:durableId="387457423">
    <w:abstractNumId w:val="10"/>
  </w:num>
  <w:num w:numId="27" w16cid:durableId="71076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B058C"/>
    <w:rsid w:val="000D3467"/>
    <w:rsid w:val="000D4A3B"/>
    <w:rsid w:val="000D59E5"/>
    <w:rsid w:val="000F25DE"/>
    <w:rsid w:val="000F4986"/>
    <w:rsid w:val="001067B6"/>
    <w:rsid w:val="00114922"/>
    <w:rsid w:val="001378B7"/>
    <w:rsid w:val="00142CAD"/>
    <w:rsid w:val="00152251"/>
    <w:rsid w:val="00153BDA"/>
    <w:rsid w:val="0015590C"/>
    <w:rsid w:val="00171D96"/>
    <w:rsid w:val="00172296"/>
    <w:rsid w:val="00175810"/>
    <w:rsid w:val="001A0668"/>
    <w:rsid w:val="001A3FCF"/>
    <w:rsid w:val="001C3408"/>
    <w:rsid w:val="001C67BE"/>
    <w:rsid w:val="001D27BD"/>
    <w:rsid w:val="001D3622"/>
    <w:rsid w:val="001D46DD"/>
    <w:rsid w:val="001F6BBD"/>
    <w:rsid w:val="00213C15"/>
    <w:rsid w:val="00226261"/>
    <w:rsid w:val="0023580B"/>
    <w:rsid w:val="002367B4"/>
    <w:rsid w:val="00245D0A"/>
    <w:rsid w:val="00280137"/>
    <w:rsid w:val="002B1AD6"/>
    <w:rsid w:val="002B542F"/>
    <w:rsid w:val="002C4CAC"/>
    <w:rsid w:val="002F3828"/>
    <w:rsid w:val="003068DB"/>
    <w:rsid w:val="003170F1"/>
    <w:rsid w:val="00331352"/>
    <w:rsid w:val="00331C6A"/>
    <w:rsid w:val="0037607B"/>
    <w:rsid w:val="003807A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3A42"/>
    <w:rsid w:val="004B68C1"/>
    <w:rsid w:val="004D0674"/>
    <w:rsid w:val="004D5E5F"/>
    <w:rsid w:val="004D79DB"/>
    <w:rsid w:val="004E2D1F"/>
    <w:rsid w:val="004E6BD0"/>
    <w:rsid w:val="004F34CF"/>
    <w:rsid w:val="00527971"/>
    <w:rsid w:val="00543905"/>
    <w:rsid w:val="00543DC8"/>
    <w:rsid w:val="005679A8"/>
    <w:rsid w:val="00572129"/>
    <w:rsid w:val="0057627E"/>
    <w:rsid w:val="005844FB"/>
    <w:rsid w:val="00591E01"/>
    <w:rsid w:val="0059361C"/>
    <w:rsid w:val="00593B52"/>
    <w:rsid w:val="00597A31"/>
    <w:rsid w:val="005A5E23"/>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2B9F"/>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95AD5"/>
    <w:rsid w:val="008A6638"/>
    <w:rsid w:val="008B7897"/>
    <w:rsid w:val="008C51CA"/>
    <w:rsid w:val="008D53B7"/>
    <w:rsid w:val="008E75A4"/>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041D"/>
    <w:rsid w:val="00BE4A70"/>
    <w:rsid w:val="00BE5636"/>
    <w:rsid w:val="00BE6868"/>
    <w:rsid w:val="00BF094E"/>
    <w:rsid w:val="00BF2FD2"/>
    <w:rsid w:val="00C000BC"/>
    <w:rsid w:val="00C26711"/>
    <w:rsid w:val="00C333B7"/>
    <w:rsid w:val="00C35EA9"/>
    <w:rsid w:val="00C42545"/>
    <w:rsid w:val="00C444BB"/>
    <w:rsid w:val="00C66E0B"/>
    <w:rsid w:val="00C82962"/>
    <w:rsid w:val="00C95E11"/>
    <w:rsid w:val="00C97B77"/>
    <w:rsid w:val="00CC57E7"/>
    <w:rsid w:val="00CD127A"/>
    <w:rsid w:val="00CE59E7"/>
    <w:rsid w:val="00CF4A19"/>
    <w:rsid w:val="00CF52AA"/>
    <w:rsid w:val="00D01014"/>
    <w:rsid w:val="00D070B9"/>
    <w:rsid w:val="00D17B20"/>
    <w:rsid w:val="00D40507"/>
    <w:rsid w:val="00D43068"/>
    <w:rsid w:val="00D4746C"/>
    <w:rsid w:val="00D51661"/>
    <w:rsid w:val="00D51BEF"/>
    <w:rsid w:val="00D52F8D"/>
    <w:rsid w:val="00D56699"/>
    <w:rsid w:val="00D57C07"/>
    <w:rsid w:val="00D70F71"/>
    <w:rsid w:val="00D84A43"/>
    <w:rsid w:val="00D85A0A"/>
    <w:rsid w:val="00DA2806"/>
    <w:rsid w:val="00DA60D1"/>
    <w:rsid w:val="00DB4BC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66D4"/>
    <w:rsid w:val="00F27872"/>
    <w:rsid w:val="00F30615"/>
    <w:rsid w:val="00F33FB3"/>
    <w:rsid w:val="00F341FA"/>
    <w:rsid w:val="00F342C1"/>
    <w:rsid w:val="00F425B4"/>
    <w:rsid w:val="00F43245"/>
    <w:rsid w:val="00F8051B"/>
    <w:rsid w:val="00F809A4"/>
    <w:rsid w:val="00FD7373"/>
    <w:rsid w:val="00FE2BA1"/>
    <w:rsid w:val="00FF3F51"/>
    <w:rsid w:val="47239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478710DB40046ACB5C8A22E0D9180" ma:contentTypeVersion="15" ma:contentTypeDescription="Create a new document." ma:contentTypeScope="" ma:versionID="6531b30fea0e64b8ed68d14b3038412f">
  <xsd:schema xmlns:xsd="http://www.w3.org/2001/XMLSchema" xmlns:xs="http://www.w3.org/2001/XMLSchema" xmlns:p="http://schemas.microsoft.com/office/2006/metadata/properties" xmlns:ns2="3d2b6bc4-bb70-4eba-9a64-8f7c2d2acedf" xmlns:ns3="212c683b-ed09-4e31-981f-2294bec3a340" targetNamespace="http://schemas.microsoft.com/office/2006/metadata/properties" ma:root="true" ma:fieldsID="7ec4e2cd3d52ee5f9385687d796c27d9" ns2:_="" ns3:_="">
    <xsd:import namespace="3d2b6bc4-bb70-4eba-9a64-8f7c2d2acedf"/>
    <xsd:import namespace="212c683b-ed09-4e31-981f-2294bec3a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6bc4-bb70-4eba-9a64-8f7c2d2ac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612d9-1ef0-4c10-8738-58d58768c0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683b-ed09-4e31-981f-2294bec3a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9f50cb-6f18-42ec-aff0-9f04a99543f3}" ma:internalName="TaxCatchAll" ma:showField="CatchAllData" ma:web="212c683b-ed09-4e31-981f-2294bec3a3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2c683b-ed09-4e31-981f-2294bec3a340" xsi:nil="true"/>
    <lcf76f155ced4ddcb4097134ff3c332f xmlns="3d2b6bc4-bb70-4eba-9a64-8f7c2d2ace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579A1-306E-41C4-8BD2-32AF3376612F}">
  <ds:schemaRefs>
    <ds:schemaRef ds:uri="http://schemas.microsoft.com/sharepoint/v3/contenttype/forms"/>
  </ds:schemaRefs>
</ds:datastoreItem>
</file>

<file path=customXml/itemProps2.xml><?xml version="1.0" encoding="utf-8"?>
<ds:datastoreItem xmlns:ds="http://schemas.openxmlformats.org/officeDocument/2006/customXml" ds:itemID="{8763439C-A020-463A-9B4D-68EA8330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6bc4-bb70-4eba-9a64-8f7c2d2acedf"/>
    <ds:schemaRef ds:uri="212c683b-ed09-4e31-981f-2294bec3a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F2AA8-1A62-4D49-9C36-F2CABEED9694}">
  <ds:schemaRefs>
    <ds:schemaRef ds:uri="http://schemas.microsoft.com/office/2006/metadata/properties"/>
    <ds:schemaRef ds:uri="http://schemas.microsoft.com/office/infopath/2007/PartnerControls"/>
    <ds:schemaRef ds:uri="212c683b-ed09-4e31-981f-2294bec3a340"/>
    <ds:schemaRef ds:uri="3d2b6bc4-bb70-4eba-9a64-8f7c2d2acedf"/>
  </ds:schemaRefs>
</ds:datastoreItem>
</file>

<file path=customXml/itemProps4.xml><?xml version="1.0" encoding="utf-8"?>
<ds:datastoreItem xmlns:ds="http://schemas.openxmlformats.org/officeDocument/2006/customXml" ds:itemID="{93B44229-9799-4ABE-8FAB-3259EB78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2020-11-19T21:12:00Z</cp:lastPrinted>
  <dcterms:created xsi:type="dcterms:W3CDTF">2026-06-10T02:28:00Z</dcterms:created>
  <dcterms:modified xsi:type="dcterms:W3CDTF">2026-06-10T02:28:00Z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0x01010001F478710DB40046ACB5C8A22E0D9180</vt:lpwstr>
  </property>
</Properties>
</file>