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4A1B" w14:textId="04BFC0CF" w:rsidR="00A80B42" w:rsidRPr="005828CB" w:rsidRDefault="005828CB" w:rsidP="005828CB">
      <w:pPr>
        <w:jc w:val="center"/>
        <w:rPr>
          <w:rFonts w:ascii="Avenir Next LT Pro" w:hAnsi="Avenir Next LT Pro" w:cs="Arial"/>
          <w:b/>
          <w:bCs/>
        </w:rPr>
      </w:pPr>
      <w:bookmarkStart w:id="0" w:name="_Hlk143009654"/>
      <w:r>
        <w:rPr>
          <w:rFonts w:ascii="Avenir Next LT Pro" w:hAnsi="Avenir Next LT Pro" w:cs="Arial"/>
          <w:b/>
          <w:bCs/>
        </w:rPr>
        <w:t>J</w:t>
      </w:r>
      <w:r w:rsidR="007C5F4B" w:rsidRPr="005828CB">
        <w:rPr>
          <w:rFonts w:ascii="Avenir Next LT Pro" w:hAnsi="Avenir Next LT Pro" w:cs="Arial"/>
          <w:b/>
          <w:bCs/>
        </w:rPr>
        <w:t>ob Description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394E77" w:rsidRPr="005828CB" w14:paraId="40125E35" w14:textId="77777777" w:rsidTr="73909A24">
        <w:tc>
          <w:tcPr>
            <w:tcW w:w="2263" w:type="dxa"/>
          </w:tcPr>
          <w:p w14:paraId="74F1F106" w14:textId="77777777" w:rsidR="00394E77" w:rsidRPr="005828CB" w:rsidRDefault="00394E77" w:rsidP="00394E77">
            <w:pPr>
              <w:jc w:val="right"/>
              <w:rPr>
                <w:rFonts w:ascii="Avenir Next LT Pro" w:hAnsi="Avenir Next LT Pro" w:cs="Arial"/>
                <w:b/>
                <w:bCs/>
                <w:sz w:val="20"/>
                <w:szCs w:val="20"/>
              </w:rPr>
            </w:pPr>
          </w:p>
        </w:tc>
        <w:tc>
          <w:tcPr>
            <w:tcW w:w="6753" w:type="dxa"/>
          </w:tcPr>
          <w:p w14:paraId="00B8794E" w14:textId="77777777" w:rsidR="00394E77" w:rsidRDefault="00394E77">
            <w:pPr>
              <w:rPr>
                <w:rFonts w:ascii="Avenir Next LT Pro" w:hAnsi="Avenir Next LT Pro" w:cs="Arial"/>
                <w:sz w:val="20"/>
                <w:szCs w:val="20"/>
              </w:rPr>
            </w:pPr>
          </w:p>
        </w:tc>
      </w:tr>
      <w:tr w:rsidR="007C5F4B" w:rsidRPr="005828CB" w14:paraId="43CF4A16" w14:textId="77777777" w:rsidTr="73909A24">
        <w:tc>
          <w:tcPr>
            <w:tcW w:w="2263" w:type="dxa"/>
          </w:tcPr>
          <w:p w14:paraId="1B7564A5" w14:textId="77777777" w:rsidR="00394E77" w:rsidRDefault="007C5F4B"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Job Title</w:t>
            </w:r>
            <w:r w:rsidR="00394E77">
              <w:rPr>
                <w:rFonts w:ascii="Avenir Next LT Pro" w:hAnsi="Avenir Next LT Pro" w:cs="Arial"/>
                <w:b/>
                <w:bCs/>
                <w:sz w:val="20"/>
                <w:szCs w:val="20"/>
              </w:rPr>
              <w:t>:</w:t>
            </w:r>
          </w:p>
          <w:p w14:paraId="2037D36C" w14:textId="285CB610" w:rsidR="00394E77" w:rsidRDefault="00394E77" w:rsidP="00394E77">
            <w:pPr>
              <w:jc w:val="right"/>
              <w:rPr>
                <w:rFonts w:ascii="Avenir Next LT Pro" w:hAnsi="Avenir Next LT Pro" w:cs="Arial"/>
                <w:b/>
                <w:bCs/>
                <w:sz w:val="20"/>
                <w:szCs w:val="20"/>
              </w:rPr>
            </w:pPr>
            <w:r w:rsidRPr="73909A24">
              <w:rPr>
                <w:rFonts w:ascii="Avenir Next LT Pro" w:hAnsi="Avenir Next LT Pro" w:cs="Arial"/>
                <w:b/>
                <w:bCs/>
                <w:sz w:val="20"/>
                <w:szCs w:val="20"/>
              </w:rPr>
              <w:t>Function:</w:t>
            </w:r>
          </w:p>
          <w:p w14:paraId="05DE5C71" w14:textId="18B6A07E" w:rsidR="007C5F4B" w:rsidRPr="005828CB" w:rsidRDefault="00394E77"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Reports to</w:t>
            </w:r>
            <w:r>
              <w:rPr>
                <w:rFonts w:ascii="Avenir Next LT Pro" w:hAnsi="Avenir Next LT Pro" w:cs="Arial"/>
                <w:b/>
                <w:bCs/>
                <w:sz w:val="20"/>
                <w:szCs w:val="20"/>
              </w:rPr>
              <w:t>:</w:t>
            </w:r>
            <w:r w:rsidR="007C5F4B" w:rsidRPr="005828CB">
              <w:rPr>
                <w:rFonts w:ascii="Avenir Next LT Pro" w:hAnsi="Avenir Next LT Pro" w:cs="Arial"/>
                <w:b/>
                <w:bCs/>
                <w:sz w:val="20"/>
                <w:szCs w:val="20"/>
              </w:rPr>
              <w:t xml:space="preserve"> </w:t>
            </w:r>
          </w:p>
        </w:tc>
        <w:tc>
          <w:tcPr>
            <w:tcW w:w="6753" w:type="dxa"/>
          </w:tcPr>
          <w:p w14:paraId="3F82B675" w14:textId="7C5F5EC8" w:rsidR="007C5F4B" w:rsidRPr="00080A89" w:rsidRDefault="00080A89">
            <w:pPr>
              <w:rPr>
                <w:rFonts w:ascii="Avenir Next LT Pro" w:hAnsi="Avenir Next LT Pro" w:cs="Arial"/>
                <w:sz w:val="20"/>
                <w:szCs w:val="20"/>
              </w:rPr>
            </w:pPr>
            <w:r w:rsidRPr="73909A24">
              <w:rPr>
                <w:rFonts w:ascii="Avenir Next LT Pro" w:hAnsi="Avenir Next LT Pro" w:cs="Calibri"/>
              </w:rPr>
              <w:t>Trainee</w:t>
            </w:r>
            <w:r w:rsidR="005B4FD2">
              <w:rPr>
                <w:rFonts w:ascii="Avenir Next LT Pro" w:hAnsi="Avenir Next LT Pro" w:cs="Calibri"/>
              </w:rPr>
              <w:t xml:space="preserve"> / Apprentice</w:t>
            </w:r>
            <w:r w:rsidRPr="73909A24">
              <w:rPr>
                <w:rFonts w:ascii="Avenir Next LT Pro" w:hAnsi="Avenir Next LT Pro" w:cs="Calibri"/>
              </w:rPr>
              <w:t xml:space="preserve"> </w:t>
            </w:r>
            <w:r w:rsidR="00A02BE5">
              <w:rPr>
                <w:rFonts w:ascii="Avenir Next LT Pro" w:hAnsi="Avenir Next LT Pro" w:cs="Calibri"/>
              </w:rPr>
              <w:t>D</w:t>
            </w:r>
            <w:r w:rsidRPr="73909A24">
              <w:rPr>
                <w:rFonts w:ascii="Avenir Next LT Pro" w:hAnsi="Avenir Next LT Pro" w:cs="Calibri"/>
              </w:rPr>
              <w:t xml:space="preserve">ental </w:t>
            </w:r>
            <w:r w:rsidR="00A02BE5">
              <w:rPr>
                <w:rFonts w:ascii="Avenir Next LT Pro" w:hAnsi="Avenir Next LT Pro" w:cs="Calibri"/>
              </w:rPr>
              <w:t>N</w:t>
            </w:r>
            <w:r w:rsidRPr="73909A24">
              <w:rPr>
                <w:rFonts w:ascii="Avenir Next LT Pro" w:hAnsi="Avenir Next LT Pro" w:cs="Calibri"/>
              </w:rPr>
              <w:t>urse</w:t>
            </w:r>
          </w:p>
          <w:p w14:paraId="21BC89FA" w14:textId="63E37E86" w:rsidR="00394E77" w:rsidRPr="00080A89" w:rsidRDefault="2EF320D3" w:rsidP="73909A24">
            <w:pPr>
              <w:rPr>
                <w:rFonts w:ascii="Avenir Next LT Pro" w:hAnsi="Avenir Next LT Pro" w:cs="Arial"/>
              </w:rPr>
            </w:pPr>
            <w:r w:rsidRPr="73909A24">
              <w:rPr>
                <w:rFonts w:ascii="Avenir Next LT Pro" w:hAnsi="Avenir Next LT Pro" w:cs="Arial"/>
              </w:rPr>
              <w:t>Operations</w:t>
            </w:r>
          </w:p>
          <w:p w14:paraId="3E8D0A42" w14:textId="43374E7D" w:rsidR="00394E77" w:rsidRPr="005828CB" w:rsidRDefault="00080A89" w:rsidP="73909A24">
            <w:pPr>
              <w:rPr>
                <w:rFonts w:ascii="Avenir Next LT Pro" w:hAnsi="Avenir Next LT Pro" w:cs="Arial"/>
                <w:sz w:val="20"/>
                <w:szCs w:val="20"/>
              </w:rPr>
            </w:pPr>
            <w:r w:rsidRPr="73909A24">
              <w:rPr>
                <w:rFonts w:ascii="Avenir Next LT Pro" w:hAnsi="Avenir Next LT Pro" w:cs="Calibri"/>
              </w:rPr>
              <w:t>Practice Manager</w:t>
            </w:r>
          </w:p>
        </w:tc>
      </w:tr>
      <w:tr w:rsidR="00394E77" w:rsidRPr="005828CB" w14:paraId="52760869" w14:textId="77777777" w:rsidTr="73909A24">
        <w:tc>
          <w:tcPr>
            <w:tcW w:w="2263" w:type="dxa"/>
          </w:tcPr>
          <w:p w14:paraId="4F0FF3D7" w14:textId="77777777" w:rsidR="00394E77" w:rsidRPr="005828CB" w:rsidRDefault="00394E77" w:rsidP="00394E77">
            <w:pPr>
              <w:jc w:val="right"/>
              <w:rPr>
                <w:rFonts w:ascii="Avenir Next LT Pro" w:hAnsi="Avenir Next LT Pro" w:cs="Arial"/>
                <w:b/>
                <w:bCs/>
                <w:sz w:val="20"/>
                <w:szCs w:val="20"/>
              </w:rPr>
            </w:pPr>
          </w:p>
        </w:tc>
        <w:tc>
          <w:tcPr>
            <w:tcW w:w="6753" w:type="dxa"/>
          </w:tcPr>
          <w:p w14:paraId="320A5BF1" w14:textId="77777777" w:rsidR="00394E77" w:rsidRPr="005828CB" w:rsidRDefault="00394E77">
            <w:pPr>
              <w:rPr>
                <w:rFonts w:ascii="Avenir Next LT Pro" w:hAnsi="Avenir Next LT Pro" w:cs="Arial"/>
                <w:i/>
                <w:iCs/>
                <w:sz w:val="20"/>
                <w:szCs w:val="20"/>
              </w:rPr>
            </w:pPr>
          </w:p>
        </w:tc>
      </w:tr>
    </w:tbl>
    <w:p w14:paraId="44613FEB" w14:textId="77777777" w:rsidR="007C5F4B" w:rsidRDefault="007C5F4B">
      <w:pPr>
        <w:rPr>
          <w:rFonts w:ascii="Avenir Next LT Pro" w:hAnsi="Avenir Next LT Pro" w:cs="Arial"/>
          <w:b/>
          <w:bCs/>
          <w:sz w:val="20"/>
          <w:szCs w:val="20"/>
        </w:rPr>
      </w:pPr>
    </w:p>
    <w:p w14:paraId="0247ECEA" w14:textId="7858D068" w:rsidR="00394E77" w:rsidRPr="00080A89" w:rsidRDefault="00471E80" w:rsidP="00080A89">
      <w:pPr>
        <w:rPr>
          <w:rFonts w:ascii="Avenir Next LT Pro" w:hAnsi="Avenir Next LT Pro"/>
          <w:b/>
          <w:bCs/>
        </w:rPr>
      </w:pPr>
      <w:r w:rsidRPr="00080A89">
        <w:rPr>
          <w:rFonts w:ascii="Avenir Next LT Pro" w:hAnsi="Avenir Next LT Pro"/>
          <w:b/>
          <w:bCs/>
        </w:rPr>
        <w:t>The role</w:t>
      </w:r>
    </w:p>
    <w:p w14:paraId="52C71B0A" w14:textId="39A24765" w:rsidR="00080A89" w:rsidRPr="00080A89" w:rsidRDefault="00080A89" w:rsidP="00080A89">
      <w:pPr>
        <w:rPr>
          <w:rFonts w:ascii="Avenir Next LT Pro" w:hAnsi="Avenir Next LT Pro"/>
        </w:rPr>
      </w:pPr>
      <w:r w:rsidRPr="73909A24">
        <w:rPr>
          <w:rFonts w:ascii="Avenir Next LT Pro" w:hAnsi="Avenir Next LT Pro"/>
        </w:rPr>
        <w:t xml:space="preserve">The </w:t>
      </w:r>
      <w:r w:rsidR="00A02BE5">
        <w:rPr>
          <w:rFonts w:ascii="Avenir Next LT Pro" w:hAnsi="Avenir Next LT Pro"/>
        </w:rPr>
        <w:t>T</w:t>
      </w:r>
      <w:r w:rsidRPr="73909A24">
        <w:rPr>
          <w:rFonts w:ascii="Avenir Next LT Pro" w:hAnsi="Avenir Next LT Pro"/>
        </w:rPr>
        <w:t>rainee</w:t>
      </w:r>
      <w:r w:rsidR="005B4FD2">
        <w:rPr>
          <w:rFonts w:ascii="Avenir Next LT Pro" w:hAnsi="Avenir Next LT Pro"/>
        </w:rPr>
        <w:t xml:space="preserve"> / Apprentice</w:t>
      </w:r>
      <w:r w:rsidRPr="73909A24">
        <w:rPr>
          <w:rFonts w:ascii="Avenir Next LT Pro" w:hAnsi="Avenir Next LT Pro"/>
        </w:rPr>
        <w:t xml:space="preserve"> </w:t>
      </w:r>
      <w:r w:rsidR="00A02BE5">
        <w:rPr>
          <w:rFonts w:ascii="Avenir Next LT Pro" w:hAnsi="Avenir Next LT Pro"/>
        </w:rPr>
        <w:t>D</w:t>
      </w:r>
      <w:r w:rsidRPr="73909A24">
        <w:rPr>
          <w:rFonts w:ascii="Avenir Next LT Pro" w:hAnsi="Avenir Next LT Pro"/>
        </w:rPr>
        <w:t xml:space="preserve">ental </w:t>
      </w:r>
      <w:r w:rsidR="00A02BE5">
        <w:rPr>
          <w:rFonts w:ascii="Avenir Next LT Pro" w:hAnsi="Avenir Next LT Pro"/>
        </w:rPr>
        <w:t>N</w:t>
      </w:r>
      <w:r w:rsidRPr="73909A24">
        <w:rPr>
          <w:rFonts w:ascii="Avenir Next LT Pro" w:hAnsi="Avenir Next LT Pro"/>
        </w:rPr>
        <w:t>urse is responsible for providing chairside assistance, ensuring that the correct materials and equipment are available during each clinical session, and that the care and welfare of patients is achieved in line with PortmanDentex goals, whil</w:t>
      </w:r>
      <w:r w:rsidR="006161EE">
        <w:rPr>
          <w:rFonts w:ascii="Avenir Next LT Pro" w:hAnsi="Avenir Next LT Pro"/>
        </w:rPr>
        <w:t>st</w:t>
      </w:r>
      <w:r w:rsidRPr="73909A24">
        <w:rPr>
          <w:rFonts w:ascii="Avenir Next LT Pro" w:hAnsi="Avenir Next LT Pro"/>
        </w:rPr>
        <w:t xml:space="preserve"> working towards a recognised dental nurse qualification.</w:t>
      </w:r>
    </w:p>
    <w:p w14:paraId="4ED0FD9F" w14:textId="77777777" w:rsidR="006161EE" w:rsidRDefault="006161EE" w:rsidP="00080A89">
      <w:pPr>
        <w:rPr>
          <w:rFonts w:ascii="Avenir Next LT Pro" w:hAnsi="Avenir Next LT Pro"/>
          <w:b/>
          <w:bCs/>
        </w:rPr>
      </w:pPr>
    </w:p>
    <w:p w14:paraId="089F8071" w14:textId="15D95CFC" w:rsidR="00394E77" w:rsidRPr="00080A89" w:rsidRDefault="00394E77" w:rsidP="00080A89">
      <w:pPr>
        <w:rPr>
          <w:rFonts w:ascii="Avenir Next LT Pro" w:hAnsi="Avenir Next LT Pro"/>
        </w:rPr>
      </w:pPr>
      <w:r w:rsidRPr="00080A89">
        <w:rPr>
          <w:rFonts w:ascii="Avenir Next LT Pro" w:hAnsi="Avenir Next LT Pro"/>
          <w:b/>
          <w:bCs/>
        </w:rPr>
        <w:t>Key Accountabilities</w:t>
      </w:r>
      <w:r w:rsidRPr="00080A89">
        <w:rPr>
          <w:rFonts w:ascii="Avenir Next LT Pro" w:hAnsi="Avenir Next LT Pro"/>
        </w:rPr>
        <w:t xml:space="preserve"> </w:t>
      </w:r>
    </w:p>
    <w:p w14:paraId="44CA8B49" w14:textId="77777777" w:rsidR="00080A89" w:rsidRPr="00080A89" w:rsidRDefault="00394E77" w:rsidP="00080A89">
      <w:pPr>
        <w:rPr>
          <w:rFonts w:ascii="Avenir Next LT Pro" w:hAnsi="Avenir Next LT Pro"/>
          <w:b/>
          <w:bCs/>
        </w:rPr>
      </w:pPr>
      <w:r w:rsidRPr="00080A89">
        <w:rPr>
          <w:rFonts w:ascii="Avenir Next LT Pro" w:hAnsi="Avenir Next LT Pro"/>
          <w:b/>
          <w:bCs/>
        </w:rPr>
        <w:t xml:space="preserve"> </w:t>
      </w:r>
      <w:r w:rsidR="00080A89" w:rsidRPr="00080A89">
        <w:rPr>
          <w:rFonts w:ascii="Avenir Next LT Pro" w:hAnsi="Avenir Next LT Pro"/>
          <w:b/>
          <w:bCs/>
        </w:rPr>
        <w:t>Operations</w:t>
      </w:r>
    </w:p>
    <w:p w14:paraId="6F879372" w14:textId="122919F9" w:rsidR="00FF57E2" w:rsidRDefault="00581A77" w:rsidP="008D7000">
      <w:pPr>
        <w:pStyle w:val="ListParagraph"/>
        <w:numPr>
          <w:ilvl w:val="0"/>
          <w:numId w:val="6"/>
        </w:numPr>
        <w:rPr>
          <w:rFonts w:ascii="Avenir Next LT Pro" w:hAnsi="Avenir Next LT Pro"/>
        </w:rPr>
      </w:pPr>
      <w:r>
        <w:rPr>
          <w:rFonts w:ascii="Avenir Next LT Pro" w:hAnsi="Avenir Next LT Pro"/>
        </w:rPr>
        <w:t>E</w:t>
      </w:r>
      <w:r w:rsidR="00080A89" w:rsidRPr="004C6DB9">
        <w:rPr>
          <w:rFonts w:ascii="Avenir Next LT Pro" w:hAnsi="Avenir Next LT Pro"/>
        </w:rPr>
        <w:t>nsure patient records are available for each clinical session, and that all records and personal data are processed in accordance wit</w:t>
      </w:r>
      <w:r w:rsidR="4A628C25" w:rsidRPr="004C6DB9">
        <w:rPr>
          <w:rFonts w:ascii="Avenir Next LT Pro" w:hAnsi="Avenir Next LT Pro"/>
        </w:rPr>
        <w:t>h GDPR regulations</w:t>
      </w:r>
      <w:r w:rsidR="00080A89" w:rsidRPr="004C6DB9">
        <w:rPr>
          <w:rFonts w:ascii="Avenir Next LT Pro" w:hAnsi="Avenir Next LT Pro"/>
        </w:rPr>
        <w:t>, maintaining confidentiality as directed by the associates</w:t>
      </w:r>
      <w:r w:rsidR="004C6DB9" w:rsidRPr="004C6DB9">
        <w:rPr>
          <w:rFonts w:ascii="Avenir Next LT Pro" w:hAnsi="Avenir Next LT Pro"/>
        </w:rPr>
        <w:t xml:space="preserve">; </w:t>
      </w:r>
    </w:p>
    <w:p w14:paraId="1D355729" w14:textId="2CA6768C" w:rsidR="00FF57E2" w:rsidRDefault="00581A77" w:rsidP="008D7000">
      <w:pPr>
        <w:pStyle w:val="ListParagraph"/>
        <w:numPr>
          <w:ilvl w:val="0"/>
          <w:numId w:val="6"/>
        </w:numPr>
        <w:rPr>
          <w:rFonts w:ascii="Avenir Next LT Pro" w:hAnsi="Avenir Next LT Pro"/>
        </w:rPr>
      </w:pPr>
      <w:r>
        <w:rPr>
          <w:rFonts w:ascii="Avenir Next LT Pro" w:hAnsi="Avenir Next LT Pro"/>
        </w:rPr>
        <w:t>F</w:t>
      </w:r>
      <w:r w:rsidR="00080A89" w:rsidRPr="004C6DB9">
        <w:rPr>
          <w:rFonts w:ascii="Avenir Next LT Pro" w:hAnsi="Avenir Next LT Pro"/>
        </w:rPr>
        <w:t>ollow the ordering procedure to order new stock supplies as necessary</w:t>
      </w:r>
      <w:r w:rsidR="004C6DB9" w:rsidRPr="004C6DB9">
        <w:rPr>
          <w:rFonts w:ascii="Avenir Next LT Pro" w:hAnsi="Avenir Next LT Pro"/>
        </w:rPr>
        <w:t xml:space="preserve">; </w:t>
      </w:r>
    </w:p>
    <w:p w14:paraId="774DA79A" w14:textId="74B288A2" w:rsidR="00FF57E2" w:rsidRDefault="00581A77" w:rsidP="008D7000">
      <w:pPr>
        <w:pStyle w:val="ListParagraph"/>
        <w:numPr>
          <w:ilvl w:val="0"/>
          <w:numId w:val="6"/>
        </w:numPr>
        <w:rPr>
          <w:rFonts w:ascii="Avenir Next LT Pro" w:hAnsi="Avenir Next LT Pro"/>
        </w:rPr>
      </w:pPr>
      <w:r>
        <w:rPr>
          <w:rFonts w:ascii="Avenir Next LT Pro" w:hAnsi="Avenir Next LT Pro"/>
        </w:rPr>
        <w:t>U</w:t>
      </w:r>
      <w:r w:rsidR="00080A89" w:rsidRPr="004C6DB9">
        <w:rPr>
          <w:rFonts w:ascii="Avenir Next LT Pro" w:hAnsi="Avenir Next LT Pro"/>
        </w:rPr>
        <w:t>ndertake the training and development required for the nominated dental nurse training qualification</w:t>
      </w:r>
      <w:r w:rsidR="004C6DB9" w:rsidRPr="004C6DB9">
        <w:rPr>
          <w:rFonts w:ascii="Avenir Next LT Pro" w:hAnsi="Avenir Next LT Pro"/>
        </w:rPr>
        <w:t xml:space="preserve">; </w:t>
      </w:r>
    </w:p>
    <w:p w14:paraId="7B2412DE" w14:textId="675F3654" w:rsidR="00080A89" w:rsidRPr="004C6DB9" w:rsidRDefault="00581A77" w:rsidP="008D7000">
      <w:pPr>
        <w:pStyle w:val="ListParagraph"/>
        <w:numPr>
          <w:ilvl w:val="0"/>
          <w:numId w:val="6"/>
        </w:numPr>
        <w:rPr>
          <w:rFonts w:ascii="Avenir Next LT Pro" w:hAnsi="Avenir Next LT Pro"/>
        </w:rPr>
      </w:pPr>
      <w:r>
        <w:rPr>
          <w:rFonts w:ascii="Avenir Next LT Pro" w:hAnsi="Avenir Next LT Pro"/>
        </w:rPr>
        <w:t>C</w:t>
      </w:r>
      <w:r w:rsidR="00DE596D" w:rsidRPr="004C6DB9">
        <w:rPr>
          <w:rFonts w:ascii="Avenir Next LT Pro" w:hAnsi="Avenir Next LT Pro"/>
        </w:rPr>
        <w:t>ollaborate w</w:t>
      </w:r>
      <w:r w:rsidR="00080A89" w:rsidRPr="004C6DB9">
        <w:rPr>
          <w:rFonts w:ascii="Avenir Next LT Pro" w:hAnsi="Avenir Next LT Pro"/>
        </w:rPr>
        <w:t xml:space="preserve">ith </w:t>
      </w:r>
      <w:r w:rsidR="00DE596D" w:rsidRPr="004C6DB9">
        <w:rPr>
          <w:rFonts w:ascii="Avenir Next LT Pro" w:hAnsi="Avenir Next LT Pro"/>
        </w:rPr>
        <w:t>practice colleagues t</w:t>
      </w:r>
      <w:r w:rsidR="00080A89" w:rsidRPr="004C6DB9">
        <w:rPr>
          <w:rFonts w:ascii="Avenir Next LT Pro" w:hAnsi="Avenir Next LT Pro"/>
        </w:rPr>
        <w:t>o ensure smooth patient communications and transfer of records.</w:t>
      </w:r>
    </w:p>
    <w:p w14:paraId="31F4CB7B" w14:textId="77777777" w:rsidR="00080A89" w:rsidRPr="00080A89" w:rsidRDefault="00080A89" w:rsidP="00080A89">
      <w:pPr>
        <w:rPr>
          <w:rFonts w:ascii="Avenir Next LT Pro" w:hAnsi="Avenir Next LT Pro"/>
          <w:b/>
          <w:bCs/>
        </w:rPr>
      </w:pPr>
      <w:r w:rsidRPr="00080A89">
        <w:rPr>
          <w:rFonts w:ascii="Avenir Next LT Pro" w:hAnsi="Avenir Next LT Pro"/>
          <w:b/>
          <w:bCs/>
        </w:rPr>
        <w:t>Compliance</w:t>
      </w:r>
    </w:p>
    <w:p w14:paraId="7EB4224D" w14:textId="7DFE3AE8" w:rsidR="00D17086" w:rsidRDefault="00581A77" w:rsidP="006161EE">
      <w:pPr>
        <w:pStyle w:val="ListParagraph"/>
        <w:numPr>
          <w:ilvl w:val="0"/>
          <w:numId w:val="6"/>
        </w:numPr>
        <w:rPr>
          <w:rFonts w:ascii="Avenir Next LT Pro" w:hAnsi="Avenir Next LT Pro"/>
        </w:rPr>
      </w:pPr>
      <w:r>
        <w:rPr>
          <w:rFonts w:ascii="Avenir Next LT Pro" w:hAnsi="Avenir Next LT Pro"/>
        </w:rPr>
        <w:t>U</w:t>
      </w:r>
      <w:r w:rsidR="006161EE" w:rsidRPr="006161EE">
        <w:rPr>
          <w:rFonts w:ascii="Avenir Next LT Pro" w:hAnsi="Avenir Next LT Pro"/>
        </w:rPr>
        <w:t>nderstand and comply with all health and safety rules and guidance, including PPE, COSHH, HTM01-05, CQC, infection prevention and control, waste disposal etc;</w:t>
      </w:r>
    </w:p>
    <w:p w14:paraId="4F084D0D" w14:textId="6D98B3EB" w:rsidR="00D17086" w:rsidRDefault="004A7F6D" w:rsidP="006161EE">
      <w:pPr>
        <w:pStyle w:val="ListParagraph"/>
        <w:numPr>
          <w:ilvl w:val="0"/>
          <w:numId w:val="6"/>
        </w:numPr>
        <w:rPr>
          <w:rFonts w:ascii="Avenir Next LT Pro" w:hAnsi="Avenir Next LT Pro"/>
        </w:rPr>
      </w:pPr>
      <w:r>
        <w:rPr>
          <w:rFonts w:ascii="Avenir Next LT Pro" w:hAnsi="Avenir Next LT Pro"/>
        </w:rPr>
        <w:t>K</w:t>
      </w:r>
      <w:r w:rsidR="006161EE" w:rsidRPr="006161EE">
        <w:rPr>
          <w:rFonts w:ascii="Avenir Next LT Pro" w:hAnsi="Avenir Next LT Pro"/>
        </w:rPr>
        <w:t xml:space="preserve">eep the clinical areas and all equipment and instruments clean, tidy and sterile according to the regulatory requirements and company policy following manufacturers' instructions; </w:t>
      </w:r>
    </w:p>
    <w:p w14:paraId="41398D3B" w14:textId="76082B52" w:rsidR="00D17086" w:rsidRDefault="004A7F6D" w:rsidP="006161EE">
      <w:pPr>
        <w:pStyle w:val="ListParagraph"/>
        <w:numPr>
          <w:ilvl w:val="0"/>
          <w:numId w:val="6"/>
        </w:numPr>
        <w:rPr>
          <w:rFonts w:ascii="Avenir Next LT Pro" w:hAnsi="Avenir Next LT Pro"/>
        </w:rPr>
      </w:pPr>
      <w:r>
        <w:rPr>
          <w:rFonts w:ascii="Avenir Next LT Pro" w:hAnsi="Avenir Next LT Pro"/>
        </w:rPr>
        <w:t>E</w:t>
      </w:r>
      <w:r w:rsidR="006161EE" w:rsidRPr="006161EE">
        <w:rPr>
          <w:rFonts w:ascii="Avenir Next LT Pro" w:hAnsi="Avenir Next LT Pro"/>
        </w:rPr>
        <w:t>nsure that they are maintained regularly and in good working order;</w:t>
      </w:r>
    </w:p>
    <w:p w14:paraId="132DB6E5" w14:textId="331F0908" w:rsidR="006161EE" w:rsidRPr="006161EE" w:rsidRDefault="004A7F6D" w:rsidP="006161EE">
      <w:pPr>
        <w:pStyle w:val="ListParagraph"/>
        <w:numPr>
          <w:ilvl w:val="0"/>
          <w:numId w:val="6"/>
        </w:numPr>
        <w:rPr>
          <w:rFonts w:ascii="Avenir Next LT Pro" w:hAnsi="Avenir Next LT Pro"/>
        </w:rPr>
      </w:pPr>
      <w:r>
        <w:rPr>
          <w:rFonts w:ascii="Avenir Next LT Pro" w:hAnsi="Avenir Next LT Pro"/>
        </w:rPr>
        <w:t>K</w:t>
      </w:r>
      <w:r w:rsidR="006161EE" w:rsidRPr="006161EE">
        <w:rPr>
          <w:rFonts w:ascii="Avenir Next LT Pro" w:hAnsi="Avenir Next LT Pro"/>
        </w:rPr>
        <w:t>eep up to date records of all training, mentoring and supervision</w:t>
      </w:r>
      <w:r w:rsidR="00D17086">
        <w:rPr>
          <w:rFonts w:ascii="Avenir Next LT Pro" w:hAnsi="Avenir Next LT Pro"/>
        </w:rPr>
        <w:t>.</w:t>
      </w:r>
    </w:p>
    <w:p w14:paraId="76650911" w14:textId="77777777" w:rsidR="00080A89" w:rsidRPr="00080A89" w:rsidRDefault="00080A89" w:rsidP="00080A89">
      <w:pPr>
        <w:rPr>
          <w:rFonts w:ascii="Avenir Next LT Pro" w:hAnsi="Avenir Next LT Pro"/>
          <w:b/>
          <w:bCs/>
        </w:rPr>
      </w:pPr>
      <w:r w:rsidRPr="00080A89">
        <w:rPr>
          <w:rFonts w:ascii="Avenir Next LT Pro" w:hAnsi="Avenir Next LT Pro"/>
          <w:b/>
          <w:bCs/>
        </w:rPr>
        <w:t>Patient Journey</w:t>
      </w:r>
    </w:p>
    <w:p w14:paraId="36CA38BE" w14:textId="459985E4" w:rsidR="00D17086" w:rsidRDefault="004A7F6D" w:rsidP="006161EE">
      <w:pPr>
        <w:pStyle w:val="ListParagraph"/>
        <w:numPr>
          <w:ilvl w:val="0"/>
          <w:numId w:val="8"/>
        </w:numPr>
        <w:rPr>
          <w:rFonts w:ascii="Avenir Next LT Pro" w:hAnsi="Avenir Next LT Pro"/>
        </w:rPr>
      </w:pPr>
      <w:r>
        <w:rPr>
          <w:rFonts w:ascii="Avenir Next LT Pro" w:hAnsi="Avenir Next LT Pro"/>
        </w:rPr>
        <w:t>D</w:t>
      </w:r>
      <w:r w:rsidR="00080A89" w:rsidRPr="006161EE">
        <w:rPr>
          <w:rFonts w:ascii="Avenir Next LT Pro" w:hAnsi="Avenir Next LT Pro"/>
        </w:rPr>
        <w:t xml:space="preserve">rive to constantly improve the patient journey through PortmanDentex standards for </w:t>
      </w:r>
      <w:r w:rsidR="00A15BD0" w:rsidRPr="006161EE">
        <w:rPr>
          <w:rFonts w:ascii="Avenir Next LT Pro" w:hAnsi="Avenir Next LT Pro"/>
        </w:rPr>
        <w:t xml:space="preserve">patient </w:t>
      </w:r>
      <w:r w:rsidR="00080A89" w:rsidRPr="006161EE">
        <w:rPr>
          <w:rFonts w:ascii="Avenir Next LT Pro" w:hAnsi="Avenir Next LT Pro"/>
        </w:rPr>
        <w:t>care</w:t>
      </w:r>
      <w:r w:rsidR="006161EE">
        <w:rPr>
          <w:rFonts w:ascii="Avenir Next LT Pro" w:hAnsi="Avenir Next LT Pro"/>
        </w:rPr>
        <w:t xml:space="preserve">; </w:t>
      </w:r>
    </w:p>
    <w:p w14:paraId="018E6516" w14:textId="2DFA8DE1" w:rsidR="00A6327B" w:rsidRDefault="004A7F6D" w:rsidP="006161EE">
      <w:pPr>
        <w:pStyle w:val="ListParagraph"/>
        <w:numPr>
          <w:ilvl w:val="0"/>
          <w:numId w:val="8"/>
        </w:numPr>
        <w:rPr>
          <w:rFonts w:ascii="Avenir Next LT Pro" w:hAnsi="Avenir Next LT Pro"/>
        </w:rPr>
      </w:pPr>
      <w:r>
        <w:rPr>
          <w:rFonts w:ascii="Avenir Next LT Pro" w:hAnsi="Avenir Next LT Pro"/>
        </w:rPr>
        <w:t>P</w:t>
      </w:r>
      <w:r w:rsidR="00080A89" w:rsidRPr="006161EE">
        <w:rPr>
          <w:rFonts w:ascii="Avenir Next LT Pro" w:hAnsi="Avenir Next LT Pro"/>
        </w:rPr>
        <w:t>rovide chairside assistance, ensuring that the correct materials and equipment are available</w:t>
      </w:r>
      <w:r w:rsidR="00FA2C33" w:rsidRPr="006161EE">
        <w:rPr>
          <w:rFonts w:ascii="Avenir Next LT Pro" w:hAnsi="Avenir Next LT Pro"/>
        </w:rPr>
        <w:t xml:space="preserve"> and appropriately stocked</w:t>
      </w:r>
      <w:r w:rsidR="006161EE">
        <w:rPr>
          <w:rFonts w:ascii="Avenir Next LT Pro" w:hAnsi="Avenir Next LT Pro"/>
        </w:rPr>
        <w:t xml:space="preserve">; </w:t>
      </w:r>
    </w:p>
    <w:p w14:paraId="02101553" w14:textId="2ADB67A6" w:rsidR="00A6327B" w:rsidRDefault="004A7F6D" w:rsidP="006161EE">
      <w:pPr>
        <w:pStyle w:val="ListParagraph"/>
        <w:numPr>
          <w:ilvl w:val="0"/>
          <w:numId w:val="8"/>
        </w:numPr>
        <w:rPr>
          <w:rFonts w:ascii="Avenir Next LT Pro" w:hAnsi="Avenir Next LT Pro"/>
        </w:rPr>
      </w:pPr>
      <w:r>
        <w:rPr>
          <w:rFonts w:ascii="Avenir Next LT Pro" w:hAnsi="Avenir Next LT Pro"/>
        </w:rPr>
        <w:t>C</w:t>
      </w:r>
      <w:r w:rsidR="00DE596D" w:rsidRPr="006161EE">
        <w:rPr>
          <w:rFonts w:ascii="Avenir Next LT Pro" w:hAnsi="Avenir Next LT Pro"/>
        </w:rPr>
        <w:t>ommunicat</w:t>
      </w:r>
      <w:r w:rsidR="006161EE" w:rsidRPr="006161EE">
        <w:rPr>
          <w:rFonts w:ascii="Avenir Next LT Pro" w:hAnsi="Avenir Next LT Pro"/>
        </w:rPr>
        <w:t>e</w:t>
      </w:r>
      <w:r w:rsidR="00DE596D" w:rsidRPr="006161EE">
        <w:rPr>
          <w:rFonts w:ascii="Avenir Next LT Pro" w:hAnsi="Avenir Next LT Pro"/>
        </w:rPr>
        <w:t xml:space="preserve"> effectively with patients, ensuring their welfare is met based on their individual needs</w:t>
      </w:r>
      <w:r w:rsidR="004A70E2" w:rsidRPr="006161EE">
        <w:rPr>
          <w:rFonts w:ascii="Avenir Next LT Pro" w:hAnsi="Avenir Next LT Pro"/>
        </w:rPr>
        <w:t xml:space="preserve"> and escalating issues where appropriate</w:t>
      </w:r>
      <w:r w:rsidR="006161EE">
        <w:rPr>
          <w:rFonts w:ascii="Avenir Next LT Pro" w:hAnsi="Avenir Next LT Pro"/>
        </w:rPr>
        <w:t xml:space="preserve">; </w:t>
      </w:r>
    </w:p>
    <w:p w14:paraId="749C8981" w14:textId="06C6D526" w:rsidR="00394E77" w:rsidRPr="006161EE" w:rsidRDefault="004A7F6D" w:rsidP="006161EE">
      <w:pPr>
        <w:pStyle w:val="ListParagraph"/>
        <w:numPr>
          <w:ilvl w:val="0"/>
          <w:numId w:val="8"/>
        </w:numPr>
        <w:rPr>
          <w:rFonts w:ascii="Avenir Next LT Pro" w:hAnsi="Avenir Next LT Pro"/>
        </w:rPr>
      </w:pPr>
      <w:r>
        <w:rPr>
          <w:rFonts w:ascii="Avenir Next LT Pro" w:hAnsi="Avenir Next LT Pro"/>
        </w:rPr>
        <w:lastRenderedPageBreak/>
        <w:t>A</w:t>
      </w:r>
      <w:r w:rsidR="00080A89" w:rsidRPr="006161EE">
        <w:rPr>
          <w:rFonts w:ascii="Avenir Next LT Pro" w:hAnsi="Avenir Next LT Pro"/>
        </w:rPr>
        <w:t>ssist clinicians in managing time effectively to ensure the desired level of patient care is achieved daily</w:t>
      </w:r>
      <w:r w:rsidR="006161EE">
        <w:rPr>
          <w:rFonts w:ascii="Avenir Next LT Pro" w:hAnsi="Avenir Next LT Pro"/>
        </w:rPr>
        <w:t>; m</w:t>
      </w:r>
      <w:r w:rsidR="00080A89" w:rsidRPr="006161EE">
        <w:rPr>
          <w:rFonts w:ascii="Avenir Next LT Pro" w:hAnsi="Avenir Next LT Pro"/>
        </w:rPr>
        <w:t>aintain a professional, clean and tidy appearance at all times.</w:t>
      </w:r>
    </w:p>
    <w:p w14:paraId="345403BD" w14:textId="77777777" w:rsidR="00394E77" w:rsidRDefault="00394E77" w:rsidP="00080A89">
      <w:pPr>
        <w:rPr>
          <w:rFonts w:ascii="Avenir Next LT Pro" w:hAnsi="Avenir Next LT Pro"/>
        </w:rPr>
      </w:pPr>
      <w:r w:rsidRPr="00080A89">
        <w:rPr>
          <w:rFonts w:ascii="Avenir Next LT Pro" w:hAnsi="Avenir Next LT Pro"/>
        </w:rPr>
        <w:t xml:space="preserve"> </w:t>
      </w:r>
    </w:p>
    <w:p w14:paraId="27EE5D5B" w14:textId="0B4EA9CE" w:rsidR="00394E77" w:rsidRPr="00A15B66" w:rsidRDefault="00471E80" w:rsidP="00080A89">
      <w:pPr>
        <w:rPr>
          <w:rFonts w:ascii="Avenir Next LT Pro" w:hAnsi="Avenir Next LT Pro"/>
          <w:b/>
          <w:bCs/>
        </w:rPr>
      </w:pPr>
      <w:r w:rsidRPr="00A15B66">
        <w:rPr>
          <w:rFonts w:ascii="Avenir Next LT Pro" w:hAnsi="Avenir Next LT Pro"/>
          <w:b/>
          <w:bCs/>
        </w:rPr>
        <w:t>Skills and Experience</w:t>
      </w:r>
      <w:r w:rsidR="00394E77" w:rsidRPr="00A15B66">
        <w:rPr>
          <w:rFonts w:ascii="Avenir Next LT Pro" w:hAnsi="Avenir Next LT Pro"/>
          <w:b/>
          <w:bCs/>
        </w:rPr>
        <w:t xml:space="preserve"> </w:t>
      </w:r>
    </w:p>
    <w:p w14:paraId="38EF8C6E" w14:textId="6BC30BCE" w:rsidR="00F306C2" w:rsidRPr="00A15B66" w:rsidRDefault="00F306C2" w:rsidP="00A15B66">
      <w:pPr>
        <w:rPr>
          <w:rFonts w:ascii="Avenir Next LT Pro" w:hAnsi="Avenir Next LT Pro"/>
          <w:b/>
          <w:bCs/>
        </w:rPr>
      </w:pPr>
      <w:r w:rsidRPr="00A15B66">
        <w:rPr>
          <w:rFonts w:ascii="Avenir Next LT Pro" w:hAnsi="Avenir Next LT Pro"/>
          <w:b/>
          <w:bCs/>
        </w:rPr>
        <w:t>Essential:</w:t>
      </w:r>
    </w:p>
    <w:p w14:paraId="44552A27" w14:textId="7E86B30D" w:rsidR="0076763C" w:rsidRPr="00A15B66" w:rsidRDefault="00A63CF0" w:rsidP="0076763C">
      <w:pPr>
        <w:pStyle w:val="ListParagraph"/>
        <w:numPr>
          <w:ilvl w:val="0"/>
          <w:numId w:val="9"/>
        </w:numPr>
        <w:rPr>
          <w:rFonts w:ascii="Avenir Next LT Pro" w:hAnsi="Avenir Next LT Pro"/>
        </w:rPr>
      </w:pPr>
      <w:r w:rsidRPr="00A15B66">
        <w:rPr>
          <w:rFonts w:ascii="Avenir Next LT Pro" w:hAnsi="Avenir Next LT Pro"/>
        </w:rPr>
        <w:t xml:space="preserve">Proficiency in </w:t>
      </w:r>
      <w:r w:rsidR="0076763C" w:rsidRPr="00A15B66">
        <w:rPr>
          <w:rFonts w:ascii="Avenir Next LT Pro" w:hAnsi="Avenir Next LT Pro"/>
        </w:rPr>
        <w:t xml:space="preserve">Maths and </w:t>
      </w:r>
      <w:r w:rsidR="001E223B" w:rsidRPr="00A15B66">
        <w:rPr>
          <w:rFonts w:ascii="Avenir Next LT Pro" w:hAnsi="Avenir Next LT Pro"/>
        </w:rPr>
        <w:t xml:space="preserve">spoken </w:t>
      </w:r>
      <w:r w:rsidR="00E1280E" w:rsidRPr="00A15B66">
        <w:rPr>
          <w:rFonts w:ascii="Avenir Next LT Pro" w:hAnsi="Avenir Next LT Pro"/>
        </w:rPr>
        <w:t>&amp;</w:t>
      </w:r>
      <w:r w:rsidR="001E223B" w:rsidRPr="00A15B66">
        <w:rPr>
          <w:rFonts w:ascii="Avenir Next LT Pro" w:hAnsi="Avenir Next LT Pro"/>
        </w:rPr>
        <w:t xml:space="preserve"> written </w:t>
      </w:r>
      <w:r w:rsidR="0076763C" w:rsidRPr="00A15B66">
        <w:rPr>
          <w:rFonts w:ascii="Avenir Next LT Pro" w:hAnsi="Avenir Next LT Pro"/>
        </w:rPr>
        <w:t xml:space="preserve">English </w:t>
      </w:r>
      <w:r w:rsidR="001E223B" w:rsidRPr="00A15B66">
        <w:rPr>
          <w:rFonts w:ascii="Avenir Next LT Pro" w:hAnsi="Avenir Next LT Pro"/>
        </w:rPr>
        <w:t xml:space="preserve">in line with the required level to undertake the </w:t>
      </w:r>
      <w:r w:rsidR="00ED26C5" w:rsidRPr="00A15B66">
        <w:rPr>
          <w:rFonts w:ascii="Avenir Next LT Pro" w:hAnsi="Avenir Next LT Pro"/>
        </w:rPr>
        <w:t xml:space="preserve">Level 3 </w:t>
      </w:r>
      <w:r w:rsidR="001E223B" w:rsidRPr="00A15B66">
        <w:rPr>
          <w:rFonts w:ascii="Avenir Next LT Pro" w:hAnsi="Avenir Next LT Pro"/>
        </w:rPr>
        <w:t>Dental Nurse course</w:t>
      </w:r>
      <w:r w:rsidR="00E24B78" w:rsidRPr="00A15B66">
        <w:rPr>
          <w:rFonts w:ascii="Avenir Next LT Pro" w:hAnsi="Avenir Next LT Pro"/>
        </w:rPr>
        <w:t>.</w:t>
      </w:r>
    </w:p>
    <w:p w14:paraId="137F11D2" w14:textId="07461E1A" w:rsidR="00835AA6" w:rsidRPr="00A15B66" w:rsidRDefault="0076763C" w:rsidP="0076763C">
      <w:pPr>
        <w:pStyle w:val="ListParagraph"/>
        <w:numPr>
          <w:ilvl w:val="0"/>
          <w:numId w:val="9"/>
        </w:numPr>
        <w:rPr>
          <w:rFonts w:ascii="Avenir Next LT Pro" w:hAnsi="Avenir Next LT Pro"/>
        </w:rPr>
      </w:pPr>
      <w:r w:rsidRPr="00A15B66">
        <w:rPr>
          <w:rFonts w:ascii="Avenir Next LT Pro" w:hAnsi="Avenir Next LT Pro"/>
        </w:rPr>
        <w:t>Enjoy working as part of a team</w:t>
      </w:r>
      <w:r w:rsidR="009D114F" w:rsidRPr="00A15B66">
        <w:rPr>
          <w:rFonts w:ascii="Avenir Next LT Pro" w:hAnsi="Avenir Next LT Pro"/>
        </w:rPr>
        <w:t>.</w:t>
      </w:r>
    </w:p>
    <w:p w14:paraId="21A275AF" w14:textId="60368405" w:rsidR="00D4663D" w:rsidRPr="00A15B66" w:rsidRDefault="005F4ABE" w:rsidP="0076763C">
      <w:pPr>
        <w:pStyle w:val="ListParagraph"/>
        <w:numPr>
          <w:ilvl w:val="0"/>
          <w:numId w:val="9"/>
        </w:numPr>
        <w:rPr>
          <w:rFonts w:ascii="Avenir Next LT Pro" w:hAnsi="Avenir Next LT Pro"/>
        </w:rPr>
      </w:pPr>
      <w:r w:rsidRPr="00A15B66">
        <w:rPr>
          <w:rFonts w:ascii="Avenir Next LT Pro" w:hAnsi="Avenir Next LT Pro"/>
        </w:rPr>
        <w:t>G</w:t>
      </w:r>
      <w:r w:rsidR="0076763C" w:rsidRPr="00A15B66">
        <w:rPr>
          <w:rFonts w:ascii="Avenir Next LT Pro" w:hAnsi="Avenir Next LT Pro"/>
        </w:rPr>
        <w:t>ood communicat</w:t>
      </w:r>
      <w:r w:rsidRPr="00A15B66">
        <w:rPr>
          <w:rFonts w:ascii="Avenir Next LT Pro" w:hAnsi="Avenir Next LT Pro"/>
        </w:rPr>
        <w:t>ion skills</w:t>
      </w:r>
      <w:r w:rsidR="00B115D6" w:rsidRPr="00A15B66">
        <w:rPr>
          <w:rFonts w:ascii="Avenir Next LT Pro" w:hAnsi="Avenir Next LT Pro"/>
        </w:rPr>
        <w:t>, adapting to individual needs.</w:t>
      </w:r>
    </w:p>
    <w:p w14:paraId="123F01CC" w14:textId="2E84C975" w:rsidR="0076763C" w:rsidRPr="00A15B66" w:rsidRDefault="00D4663D" w:rsidP="0076763C">
      <w:pPr>
        <w:pStyle w:val="ListParagraph"/>
        <w:numPr>
          <w:ilvl w:val="0"/>
          <w:numId w:val="9"/>
        </w:numPr>
        <w:rPr>
          <w:rFonts w:ascii="Avenir Next LT Pro" w:hAnsi="Avenir Next LT Pro"/>
        </w:rPr>
      </w:pPr>
      <w:r w:rsidRPr="00A15B66">
        <w:rPr>
          <w:rFonts w:ascii="Avenir Next LT Pro" w:hAnsi="Avenir Next LT Pro"/>
        </w:rPr>
        <w:t xml:space="preserve">Passionate about </w:t>
      </w:r>
      <w:r w:rsidR="0076763C" w:rsidRPr="00A15B66">
        <w:rPr>
          <w:rFonts w:ascii="Avenir Next LT Pro" w:hAnsi="Avenir Next LT Pro"/>
        </w:rPr>
        <w:t>delivering excellent standards of patient care</w:t>
      </w:r>
      <w:r w:rsidR="00E24B78" w:rsidRPr="00A15B66">
        <w:rPr>
          <w:rFonts w:ascii="Avenir Next LT Pro" w:hAnsi="Avenir Next LT Pro"/>
        </w:rPr>
        <w:t>.</w:t>
      </w:r>
    </w:p>
    <w:p w14:paraId="7D81B853" w14:textId="30F42499" w:rsidR="0076763C" w:rsidRPr="00A15B66" w:rsidRDefault="00E053CD" w:rsidP="0076763C">
      <w:pPr>
        <w:pStyle w:val="ListParagraph"/>
        <w:numPr>
          <w:ilvl w:val="0"/>
          <w:numId w:val="9"/>
        </w:numPr>
        <w:rPr>
          <w:rFonts w:ascii="Avenir Next LT Pro" w:hAnsi="Avenir Next LT Pro"/>
        </w:rPr>
      </w:pPr>
      <w:r w:rsidRPr="00A15B66">
        <w:rPr>
          <w:rFonts w:ascii="Avenir Next LT Pro" w:hAnsi="Avenir Next LT Pro"/>
        </w:rPr>
        <w:t>A committed approach to</w:t>
      </w:r>
      <w:r w:rsidR="0076763C" w:rsidRPr="00A15B66">
        <w:rPr>
          <w:rFonts w:ascii="Avenir Next LT Pro" w:hAnsi="Avenir Next LT Pro"/>
        </w:rPr>
        <w:t xml:space="preserve"> learning to perform high quality dental nursing whilst assisting </w:t>
      </w:r>
      <w:r w:rsidR="00BC7F5D" w:rsidRPr="00A15B66">
        <w:rPr>
          <w:rFonts w:ascii="Avenir Next LT Pro" w:hAnsi="Avenir Next LT Pro"/>
        </w:rPr>
        <w:t xml:space="preserve">the practice clinical team </w:t>
      </w:r>
      <w:r w:rsidR="0076763C" w:rsidRPr="00A15B66">
        <w:rPr>
          <w:rFonts w:ascii="Avenir Next LT Pro" w:hAnsi="Avenir Next LT Pro"/>
        </w:rPr>
        <w:t>in all procedures</w:t>
      </w:r>
      <w:r w:rsidR="00E24B78" w:rsidRPr="00A15B66">
        <w:rPr>
          <w:rFonts w:ascii="Avenir Next LT Pro" w:hAnsi="Avenir Next LT Pro"/>
        </w:rPr>
        <w:t>.</w:t>
      </w:r>
    </w:p>
    <w:p w14:paraId="048D4058" w14:textId="2CB17F55" w:rsidR="00E83D28" w:rsidRPr="00A15B66" w:rsidRDefault="00E83D28" w:rsidP="0076763C">
      <w:pPr>
        <w:pStyle w:val="ListParagraph"/>
        <w:numPr>
          <w:ilvl w:val="0"/>
          <w:numId w:val="9"/>
        </w:numPr>
        <w:rPr>
          <w:rFonts w:ascii="Avenir Next LT Pro" w:hAnsi="Avenir Next LT Pro"/>
        </w:rPr>
      </w:pPr>
      <w:r w:rsidRPr="00A15B66">
        <w:rPr>
          <w:rFonts w:ascii="Avenir Next LT Pro" w:hAnsi="Avenir Next LT Pro"/>
        </w:rPr>
        <w:t>Competent IT skills.</w:t>
      </w:r>
    </w:p>
    <w:p w14:paraId="7A8E7FB9" w14:textId="77777777" w:rsidR="00080A89" w:rsidRPr="00DE439B" w:rsidRDefault="00080A89" w:rsidP="00080A89">
      <w:pPr>
        <w:pStyle w:val="ListParagraph"/>
        <w:rPr>
          <w:rFonts w:ascii="Avenir Next LT Pro" w:hAnsi="Avenir Next LT Pro"/>
          <w:color w:val="FF0000"/>
        </w:rPr>
      </w:pPr>
    </w:p>
    <w:p w14:paraId="6F06AE54" w14:textId="28048302" w:rsidR="00F306C2" w:rsidRPr="00A15B66" w:rsidRDefault="00394E77" w:rsidP="00A15B66">
      <w:pPr>
        <w:rPr>
          <w:rFonts w:ascii="Avenir Next LT Pro" w:hAnsi="Avenir Next LT Pro"/>
          <w:b/>
          <w:bCs/>
        </w:rPr>
      </w:pPr>
      <w:r w:rsidRPr="00A15B66">
        <w:rPr>
          <w:rFonts w:ascii="Avenir Next LT Pro" w:hAnsi="Avenir Next LT Pro"/>
          <w:b/>
          <w:bCs/>
        </w:rPr>
        <w:t>Desired:</w:t>
      </w:r>
    </w:p>
    <w:p w14:paraId="748BC0FD" w14:textId="16B479B7" w:rsidR="00080A89" w:rsidRPr="00A15B66" w:rsidRDefault="00080A89" w:rsidP="00080A89">
      <w:pPr>
        <w:pStyle w:val="ListParagraph"/>
        <w:numPr>
          <w:ilvl w:val="0"/>
          <w:numId w:val="10"/>
        </w:numPr>
        <w:rPr>
          <w:rFonts w:ascii="Avenir Next LT Pro" w:hAnsi="Avenir Next LT Pro"/>
        </w:rPr>
      </w:pPr>
      <w:r w:rsidRPr="00A15B66">
        <w:rPr>
          <w:rFonts w:ascii="Avenir Next LT Pro" w:hAnsi="Avenir Next LT Pro"/>
        </w:rPr>
        <w:t xml:space="preserve">Experience within a </w:t>
      </w:r>
      <w:r w:rsidR="0076763C" w:rsidRPr="00A15B66">
        <w:rPr>
          <w:rFonts w:ascii="Avenir Next LT Pro" w:hAnsi="Avenir Next LT Pro"/>
        </w:rPr>
        <w:t>public facing role</w:t>
      </w:r>
      <w:r w:rsidR="00F8757C" w:rsidRPr="00A15B66">
        <w:rPr>
          <w:rFonts w:ascii="Avenir Next LT Pro" w:hAnsi="Avenir Next LT Pro"/>
        </w:rPr>
        <w:t xml:space="preserve"> (for example, healthcare, retail, hospitality)</w:t>
      </w:r>
    </w:p>
    <w:p w14:paraId="29FCBCDD" w14:textId="0A405D90" w:rsidR="00F8757C" w:rsidRPr="009D114F" w:rsidRDefault="00F8757C" w:rsidP="009D114F">
      <w:pPr>
        <w:rPr>
          <w:rFonts w:ascii="Avenir Next LT Pro" w:hAnsi="Avenir Next LT Pro"/>
          <w:color w:val="FF000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68"/>
        <w:gridCol w:w="1560"/>
        <w:gridCol w:w="4059"/>
      </w:tblGrid>
      <w:tr w:rsidR="00E56412" w:rsidRPr="005828CB" w14:paraId="2E9C97AC" w14:textId="77777777" w:rsidTr="73909A24">
        <w:tc>
          <w:tcPr>
            <w:tcW w:w="1129" w:type="dxa"/>
          </w:tcPr>
          <w:p w14:paraId="22442399" w14:textId="5952C829" w:rsidR="00E56412" w:rsidRPr="005828CB" w:rsidRDefault="00E56412">
            <w:pPr>
              <w:rPr>
                <w:rFonts w:ascii="Avenir Next LT Pro" w:hAnsi="Avenir Next LT Pro" w:cs="Arial"/>
                <w:b/>
                <w:bCs/>
                <w:sz w:val="20"/>
                <w:szCs w:val="20"/>
              </w:rPr>
            </w:pPr>
            <w:r w:rsidRPr="005828CB">
              <w:rPr>
                <w:rFonts w:ascii="Avenir Next LT Pro" w:hAnsi="Avenir Next LT Pro" w:cs="Arial"/>
                <w:b/>
                <w:bCs/>
                <w:sz w:val="20"/>
                <w:szCs w:val="20"/>
              </w:rPr>
              <w:t>Date:</w:t>
            </w:r>
          </w:p>
        </w:tc>
        <w:tc>
          <w:tcPr>
            <w:tcW w:w="2268" w:type="dxa"/>
          </w:tcPr>
          <w:p w14:paraId="2B166253" w14:textId="357CD672" w:rsidR="00E56412" w:rsidRPr="005828CB" w:rsidRDefault="00137FB9">
            <w:pPr>
              <w:rPr>
                <w:rFonts w:ascii="Avenir Next LT Pro" w:hAnsi="Avenir Next LT Pro" w:cs="Arial"/>
                <w:sz w:val="20"/>
                <w:szCs w:val="20"/>
              </w:rPr>
            </w:pPr>
            <w:r>
              <w:rPr>
                <w:rFonts w:ascii="Avenir Next LT Pro" w:hAnsi="Avenir Next LT Pro" w:cs="Arial"/>
                <w:sz w:val="20"/>
                <w:szCs w:val="20"/>
              </w:rPr>
              <w:t>September</w:t>
            </w:r>
            <w:r w:rsidR="00080A89">
              <w:rPr>
                <w:rFonts w:ascii="Avenir Next LT Pro" w:hAnsi="Avenir Next LT Pro" w:cs="Arial"/>
                <w:sz w:val="20"/>
                <w:szCs w:val="20"/>
              </w:rPr>
              <w:t xml:space="preserve"> 2024</w:t>
            </w:r>
          </w:p>
        </w:tc>
        <w:tc>
          <w:tcPr>
            <w:tcW w:w="1560" w:type="dxa"/>
          </w:tcPr>
          <w:p w14:paraId="14C6D768" w14:textId="3586D07D" w:rsidR="00E56412" w:rsidRPr="005828CB" w:rsidRDefault="00E56412">
            <w:pPr>
              <w:rPr>
                <w:rFonts w:ascii="Avenir Next LT Pro" w:hAnsi="Avenir Next LT Pro" w:cs="Arial"/>
                <w:b/>
                <w:bCs/>
                <w:sz w:val="20"/>
                <w:szCs w:val="20"/>
              </w:rPr>
            </w:pPr>
            <w:r w:rsidRPr="005828CB">
              <w:rPr>
                <w:rFonts w:ascii="Avenir Next LT Pro" w:hAnsi="Avenir Next LT Pro" w:cs="Arial"/>
                <w:b/>
                <w:bCs/>
                <w:sz w:val="20"/>
                <w:szCs w:val="20"/>
              </w:rPr>
              <w:t>Prepared by:</w:t>
            </w:r>
          </w:p>
        </w:tc>
        <w:tc>
          <w:tcPr>
            <w:tcW w:w="4059" w:type="dxa"/>
          </w:tcPr>
          <w:p w14:paraId="2B426EAC" w14:textId="242220C8" w:rsidR="00E56412" w:rsidRPr="005828CB" w:rsidRDefault="5A325D67">
            <w:pPr>
              <w:rPr>
                <w:rFonts w:ascii="Avenir Next LT Pro" w:hAnsi="Avenir Next LT Pro" w:cs="Arial"/>
                <w:sz w:val="20"/>
                <w:szCs w:val="20"/>
              </w:rPr>
            </w:pPr>
            <w:r w:rsidRPr="73909A24">
              <w:rPr>
                <w:rFonts w:ascii="Avenir Next LT Pro" w:hAnsi="Avenir Next LT Pro" w:cs="Arial"/>
                <w:sz w:val="20"/>
                <w:szCs w:val="20"/>
              </w:rPr>
              <w:t>Practice Manager</w:t>
            </w:r>
          </w:p>
        </w:tc>
      </w:tr>
      <w:bookmarkEnd w:id="0"/>
    </w:tbl>
    <w:p w14:paraId="18164B00" w14:textId="517BC338" w:rsidR="00215EE3" w:rsidRDefault="00215EE3">
      <w:pPr>
        <w:rPr>
          <w:rFonts w:ascii="Avenir Next LT Pro" w:hAnsi="Avenir Next LT Pro" w:cs="Arial"/>
          <w:b/>
          <w:bCs/>
        </w:rPr>
      </w:pPr>
    </w:p>
    <w:p w14:paraId="196337F1" w14:textId="75E108AD" w:rsidR="00195FA3" w:rsidRDefault="00195FA3">
      <w:pPr>
        <w:rPr>
          <w:rFonts w:ascii="Avenir Next LT Pro" w:hAnsi="Avenir Next LT Pro" w:cs="Arial"/>
          <w:b/>
          <w:bCs/>
        </w:rPr>
      </w:pPr>
    </w:p>
    <w:sectPr w:rsidR="00195FA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6C67" w14:textId="77777777" w:rsidR="006159AB" w:rsidRDefault="006159AB" w:rsidP="005B31A0">
      <w:pPr>
        <w:spacing w:after="0" w:line="240" w:lineRule="auto"/>
      </w:pPr>
      <w:r>
        <w:separator/>
      </w:r>
    </w:p>
  </w:endnote>
  <w:endnote w:type="continuationSeparator" w:id="0">
    <w:p w14:paraId="5030C55B" w14:textId="77777777" w:rsidR="006159AB" w:rsidRDefault="006159AB" w:rsidP="005B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709288"/>
      <w:docPartObj>
        <w:docPartGallery w:val="Page Numbers (Bottom of Page)"/>
        <w:docPartUnique/>
      </w:docPartObj>
    </w:sdtPr>
    <w:sdtEndPr>
      <w:rPr>
        <w:noProof/>
      </w:rPr>
    </w:sdtEndPr>
    <w:sdtContent>
      <w:p w14:paraId="529E2474" w14:textId="6DF5D31C" w:rsidR="005B31A0" w:rsidRDefault="005B3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0A306" w14:textId="42698D05" w:rsidR="005B31A0" w:rsidRPr="000A1246" w:rsidRDefault="00C44302" w:rsidP="00C44302">
    <w:pPr>
      <w:rPr>
        <w:rFonts w:ascii="Avenir Next LT Pro" w:hAnsi="Avenir Next LT Pro" w:cs="Arial"/>
        <w:sz w:val="20"/>
        <w:szCs w:val="20"/>
      </w:rPr>
    </w:pPr>
    <w:r w:rsidRPr="000A1246">
      <w:rPr>
        <w:rFonts w:ascii="Avenir Next LT Pro" w:hAnsi="Avenir Next LT Pro" w:cs="Arial"/>
        <w:sz w:val="20"/>
        <w:szCs w:val="20"/>
      </w:rPr>
      <w:t>Th</w:t>
    </w:r>
    <w:r w:rsidR="000A1246" w:rsidRPr="000A1246">
      <w:rPr>
        <w:rFonts w:ascii="Avenir Next LT Pro" w:hAnsi="Avenir Next LT Pro" w:cs="Arial"/>
        <w:sz w:val="20"/>
        <w:szCs w:val="20"/>
      </w:rPr>
      <w:t xml:space="preserve">is </w:t>
    </w:r>
    <w:r w:rsidRPr="000A1246">
      <w:rPr>
        <w:rFonts w:ascii="Avenir Next LT Pro" w:hAnsi="Avenir Next LT Pro" w:cs="Arial"/>
        <w:sz w:val="20"/>
        <w:szCs w:val="20"/>
      </w:rPr>
      <w:t xml:space="preserve">job description </w:t>
    </w:r>
    <w:r w:rsidR="000A1246" w:rsidRPr="000A1246">
      <w:rPr>
        <w:rFonts w:ascii="Avenir Next LT Pro" w:hAnsi="Avenir Next LT Pro" w:cs="Arial"/>
        <w:sz w:val="20"/>
        <w:szCs w:val="20"/>
      </w:rPr>
      <w:t xml:space="preserve">is intended </w:t>
    </w:r>
    <w:r w:rsidRPr="000A1246">
      <w:rPr>
        <w:rFonts w:ascii="Avenir Next LT Pro" w:hAnsi="Avenir Next LT Pro" w:cs="Arial"/>
        <w:sz w:val="20"/>
        <w:szCs w:val="20"/>
      </w:rPr>
      <w:t>to give an indication of the general level of responsibility for this role. Duties may vary from time to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E537" w14:textId="77777777" w:rsidR="006159AB" w:rsidRDefault="006159AB" w:rsidP="005B31A0">
      <w:pPr>
        <w:spacing w:after="0" w:line="240" w:lineRule="auto"/>
      </w:pPr>
      <w:r>
        <w:separator/>
      </w:r>
    </w:p>
  </w:footnote>
  <w:footnote w:type="continuationSeparator" w:id="0">
    <w:p w14:paraId="2119BA8E" w14:textId="77777777" w:rsidR="006159AB" w:rsidRDefault="006159AB" w:rsidP="005B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1508" w14:textId="1995A475" w:rsidR="00416784" w:rsidRDefault="00416784" w:rsidP="00416784">
    <w:pPr>
      <w:pStyle w:val="Header"/>
    </w:pPr>
    <w:r>
      <w:rPr>
        <w:noProof/>
      </w:rPr>
      <w:drawing>
        <wp:inline distT="0" distB="0" distL="0" distR="0" wp14:anchorId="2A940D5E" wp14:editId="7D0383F1">
          <wp:extent cx="1498600" cy="726933"/>
          <wp:effectExtent l="0" t="0" r="0" b="0"/>
          <wp:docPr id="768291769"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91769" name="Picture 1" descr="A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497" cy="743860"/>
                  </a:xfrm>
                  <a:prstGeom prst="rect">
                    <a:avLst/>
                  </a:prstGeom>
                </pic:spPr>
              </pic:pic>
            </a:graphicData>
          </a:graphic>
        </wp:inline>
      </w:drawing>
    </w:r>
  </w:p>
  <w:p w14:paraId="239CB36F" w14:textId="77777777" w:rsidR="005828CB" w:rsidRDefault="005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C6D"/>
    <w:multiLevelType w:val="hybridMultilevel"/>
    <w:tmpl w:val="5356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41289"/>
    <w:multiLevelType w:val="hybridMultilevel"/>
    <w:tmpl w:val="9B9A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142FE"/>
    <w:multiLevelType w:val="hybridMultilevel"/>
    <w:tmpl w:val="95C071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5376BAF"/>
    <w:multiLevelType w:val="hybridMultilevel"/>
    <w:tmpl w:val="E5D83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F6E7A"/>
    <w:multiLevelType w:val="hybridMultilevel"/>
    <w:tmpl w:val="296A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C6C4A"/>
    <w:multiLevelType w:val="hybridMultilevel"/>
    <w:tmpl w:val="283C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A2DEE"/>
    <w:multiLevelType w:val="hybridMultilevel"/>
    <w:tmpl w:val="8E9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B00C7"/>
    <w:multiLevelType w:val="hybridMultilevel"/>
    <w:tmpl w:val="00E6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9714A"/>
    <w:multiLevelType w:val="hybridMultilevel"/>
    <w:tmpl w:val="F712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8418C"/>
    <w:multiLevelType w:val="hybridMultilevel"/>
    <w:tmpl w:val="6B262B12"/>
    <w:lvl w:ilvl="0" w:tplc="289C6790">
      <w:numFmt w:val="bullet"/>
      <w:lvlText w:val="·"/>
      <w:lvlJc w:val="left"/>
      <w:pPr>
        <w:ind w:left="720" w:hanging="36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990D03"/>
    <w:multiLevelType w:val="hybridMultilevel"/>
    <w:tmpl w:val="C53C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98081D"/>
    <w:multiLevelType w:val="hybridMultilevel"/>
    <w:tmpl w:val="D514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D20F2"/>
    <w:multiLevelType w:val="hybridMultilevel"/>
    <w:tmpl w:val="67F0E304"/>
    <w:lvl w:ilvl="0" w:tplc="0568CF62">
      <w:numFmt w:val="bullet"/>
      <w:lvlText w:val="·"/>
      <w:lvlJc w:val="left"/>
      <w:pPr>
        <w:ind w:left="1560" w:hanging="120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894769">
    <w:abstractNumId w:val="8"/>
  </w:num>
  <w:num w:numId="2" w16cid:durableId="80415127">
    <w:abstractNumId w:val="0"/>
  </w:num>
  <w:num w:numId="3" w16cid:durableId="880826024">
    <w:abstractNumId w:val="3"/>
  </w:num>
  <w:num w:numId="4" w16cid:durableId="307981214">
    <w:abstractNumId w:val="11"/>
  </w:num>
  <w:num w:numId="5" w16cid:durableId="1889562548">
    <w:abstractNumId w:val="7"/>
  </w:num>
  <w:num w:numId="6" w16cid:durableId="1354725132">
    <w:abstractNumId w:val="10"/>
  </w:num>
  <w:num w:numId="7" w16cid:durableId="895974593">
    <w:abstractNumId w:val="6"/>
  </w:num>
  <w:num w:numId="8" w16cid:durableId="331761949">
    <w:abstractNumId w:val="4"/>
  </w:num>
  <w:num w:numId="9" w16cid:durableId="1428498249">
    <w:abstractNumId w:val="5"/>
  </w:num>
  <w:num w:numId="10" w16cid:durableId="2013489556">
    <w:abstractNumId w:val="2"/>
  </w:num>
  <w:num w:numId="11" w16cid:durableId="120464396">
    <w:abstractNumId w:val="1"/>
  </w:num>
  <w:num w:numId="12" w16cid:durableId="647366249">
    <w:abstractNumId w:val="9"/>
  </w:num>
  <w:num w:numId="13" w16cid:durableId="1385717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4B"/>
    <w:rsid w:val="00080A89"/>
    <w:rsid w:val="000A1246"/>
    <w:rsid w:val="000C0830"/>
    <w:rsid w:val="000E2322"/>
    <w:rsid w:val="00137FB9"/>
    <w:rsid w:val="00195FA3"/>
    <w:rsid w:val="001E223B"/>
    <w:rsid w:val="00215EE3"/>
    <w:rsid w:val="002734F1"/>
    <w:rsid w:val="002866C3"/>
    <w:rsid w:val="002924E0"/>
    <w:rsid w:val="002960A1"/>
    <w:rsid w:val="002D1B84"/>
    <w:rsid w:val="002D381C"/>
    <w:rsid w:val="002E408F"/>
    <w:rsid w:val="002E68F1"/>
    <w:rsid w:val="002F20D4"/>
    <w:rsid w:val="00355536"/>
    <w:rsid w:val="003862B7"/>
    <w:rsid w:val="00394E77"/>
    <w:rsid w:val="003D2BEB"/>
    <w:rsid w:val="003F1148"/>
    <w:rsid w:val="00412000"/>
    <w:rsid w:val="00416784"/>
    <w:rsid w:val="00431008"/>
    <w:rsid w:val="00471E80"/>
    <w:rsid w:val="004A70E2"/>
    <w:rsid w:val="004A7F6D"/>
    <w:rsid w:val="004C6DB9"/>
    <w:rsid w:val="00581A77"/>
    <w:rsid w:val="005828CB"/>
    <w:rsid w:val="005B31A0"/>
    <w:rsid w:val="005B4FD2"/>
    <w:rsid w:val="005C6B24"/>
    <w:rsid w:val="005E0487"/>
    <w:rsid w:val="005F4ABE"/>
    <w:rsid w:val="006159AB"/>
    <w:rsid w:val="006161EE"/>
    <w:rsid w:val="0076763C"/>
    <w:rsid w:val="007C5F4B"/>
    <w:rsid w:val="00835AA6"/>
    <w:rsid w:val="0085794B"/>
    <w:rsid w:val="008F7D73"/>
    <w:rsid w:val="00912604"/>
    <w:rsid w:val="009A3065"/>
    <w:rsid w:val="009A59A0"/>
    <w:rsid w:val="009B6765"/>
    <w:rsid w:val="009D114F"/>
    <w:rsid w:val="00A02BE5"/>
    <w:rsid w:val="00A127C8"/>
    <w:rsid w:val="00A15B66"/>
    <w:rsid w:val="00A15BD0"/>
    <w:rsid w:val="00A6327B"/>
    <w:rsid w:val="00A63CF0"/>
    <w:rsid w:val="00A80B42"/>
    <w:rsid w:val="00A8366D"/>
    <w:rsid w:val="00A93575"/>
    <w:rsid w:val="00AA3519"/>
    <w:rsid w:val="00AF58AE"/>
    <w:rsid w:val="00AF7EFD"/>
    <w:rsid w:val="00B115D6"/>
    <w:rsid w:val="00B24A32"/>
    <w:rsid w:val="00B86582"/>
    <w:rsid w:val="00BC6E1D"/>
    <w:rsid w:val="00BC7F5D"/>
    <w:rsid w:val="00BD78BF"/>
    <w:rsid w:val="00C1116C"/>
    <w:rsid w:val="00C179C4"/>
    <w:rsid w:val="00C3463B"/>
    <w:rsid w:val="00C44302"/>
    <w:rsid w:val="00C55460"/>
    <w:rsid w:val="00C94127"/>
    <w:rsid w:val="00CC16F4"/>
    <w:rsid w:val="00CC79A5"/>
    <w:rsid w:val="00CE40D2"/>
    <w:rsid w:val="00D145EA"/>
    <w:rsid w:val="00D17086"/>
    <w:rsid w:val="00D3267E"/>
    <w:rsid w:val="00D4663D"/>
    <w:rsid w:val="00D94541"/>
    <w:rsid w:val="00DE439B"/>
    <w:rsid w:val="00DE596D"/>
    <w:rsid w:val="00E053CD"/>
    <w:rsid w:val="00E1280E"/>
    <w:rsid w:val="00E15D3D"/>
    <w:rsid w:val="00E24B78"/>
    <w:rsid w:val="00E53F51"/>
    <w:rsid w:val="00E56412"/>
    <w:rsid w:val="00E83D28"/>
    <w:rsid w:val="00EC7822"/>
    <w:rsid w:val="00ED26C5"/>
    <w:rsid w:val="00F132EC"/>
    <w:rsid w:val="00F306C2"/>
    <w:rsid w:val="00F8757C"/>
    <w:rsid w:val="00F8758F"/>
    <w:rsid w:val="00F9053B"/>
    <w:rsid w:val="00FA2C33"/>
    <w:rsid w:val="00FF57E2"/>
    <w:rsid w:val="1317E98D"/>
    <w:rsid w:val="137065E5"/>
    <w:rsid w:val="2EF320D3"/>
    <w:rsid w:val="2FA616EF"/>
    <w:rsid w:val="38028477"/>
    <w:rsid w:val="4A628C25"/>
    <w:rsid w:val="596BB84E"/>
    <w:rsid w:val="5A325D67"/>
    <w:rsid w:val="61A5C3CB"/>
    <w:rsid w:val="61B9BED7"/>
    <w:rsid w:val="73909A24"/>
    <w:rsid w:val="7B449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69BA"/>
  <w15:chartTrackingRefBased/>
  <w15:docId w15:val="{8AE2C894-662B-4C83-A7D2-A74F2A2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0"/>
  </w:style>
  <w:style w:type="paragraph" w:styleId="Footer">
    <w:name w:val="footer"/>
    <w:basedOn w:val="Normal"/>
    <w:link w:val="FooterChar"/>
    <w:uiPriority w:val="99"/>
    <w:unhideWhenUsed/>
    <w:rsid w:val="005B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0"/>
  </w:style>
  <w:style w:type="paragraph" w:styleId="ListParagraph">
    <w:name w:val="List Paragraph"/>
    <w:basedOn w:val="Normal"/>
    <w:uiPriority w:val="34"/>
    <w:qFormat/>
    <w:rsid w:val="000A1246"/>
    <w:pPr>
      <w:ind w:left="720"/>
      <w:contextualSpacing/>
    </w:pPr>
  </w:style>
  <w:style w:type="character" w:styleId="CommentReference">
    <w:name w:val="annotation reference"/>
    <w:basedOn w:val="DefaultParagraphFont"/>
    <w:uiPriority w:val="99"/>
    <w:semiHidden/>
    <w:unhideWhenUsed/>
    <w:rsid w:val="00C94127"/>
    <w:rPr>
      <w:sz w:val="16"/>
      <w:szCs w:val="16"/>
    </w:rPr>
  </w:style>
  <w:style w:type="paragraph" w:styleId="CommentText">
    <w:name w:val="annotation text"/>
    <w:basedOn w:val="Normal"/>
    <w:link w:val="CommentTextChar"/>
    <w:uiPriority w:val="99"/>
    <w:unhideWhenUsed/>
    <w:rsid w:val="00C94127"/>
    <w:pPr>
      <w:spacing w:line="240" w:lineRule="auto"/>
    </w:pPr>
    <w:rPr>
      <w:sz w:val="20"/>
      <w:szCs w:val="20"/>
    </w:rPr>
  </w:style>
  <w:style w:type="character" w:customStyle="1" w:styleId="CommentTextChar">
    <w:name w:val="Comment Text Char"/>
    <w:basedOn w:val="DefaultParagraphFont"/>
    <w:link w:val="CommentText"/>
    <w:uiPriority w:val="99"/>
    <w:rsid w:val="00C94127"/>
    <w:rPr>
      <w:sz w:val="20"/>
      <w:szCs w:val="20"/>
    </w:rPr>
  </w:style>
  <w:style w:type="paragraph" w:styleId="CommentSubject">
    <w:name w:val="annotation subject"/>
    <w:basedOn w:val="CommentText"/>
    <w:next w:val="CommentText"/>
    <w:link w:val="CommentSubjectChar"/>
    <w:uiPriority w:val="99"/>
    <w:semiHidden/>
    <w:unhideWhenUsed/>
    <w:rsid w:val="00C94127"/>
    <w:rPr>
      <w:b/>
      <w:bCs/>
    </w:rPr>
  </w:style>
  <w:style w:type="character" w:customStyle="1" w:styleId="CommentSubjectChar">
    <w:name w:val="Comment Subject Char"/>
    <w:basedOn w:val="CommentTextChar"/>
    <w:link w:val="CommentSubject"/>
    <w:uiPriority w:val="99"/>
    <w:semiHidden/>
    <w:rsid w:val="00C941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6991">
      <w:bodyDiv w:val="1"/>
      <w:marLeft w:val="0"/>
      <w:marRight w:val="0"/>
      <w:marTop w:val="0"/>
      <w:marBottom w:val="0"/>
      <w:divBdr>
        <w:top w:val="none" w:sz="0" w:space="0" w:color="auto"/>
        <w:left w:val="none" w:sz="0" w:space="0" w:color="auto"/>
        <w:bottom w:val="none" w:sz="0" w:space="0" w:color="auto"/>
        <w:right w:val="none" w:sz="0" w:space="0" w:color="auto"/>
      </w:divBdr>
    </w:div>
    <w:div w:id="1433162096">
      <w:bodyDiv w:val="1"/>
      <w:marLeft w:val="0"/>
      <w:marRight w:val="0"/>
      <w:marTop w:val="0"/>
      <w:marBottom w:val="0"/>
      <w:divBdr>
        <w:top w:val="none" w:sz="0" w:space="0" w:color="auto"/>
        <w:left w:val="none" w:sz="0" w:space="0" w:color="auto"/>
        <w:bottom w:val="none" w:sz="0" w:space="0" w:color="auto"/>
        <w:right w:val="none" w:sz="0" w:space="0" w:color="auto"/>
      </w:divBdr>
    </w:div>
    <w:div w:id="14370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0E25584FAF24590DA301AE7730A38" ma:contentTypeVersion="6" ma:contentTypeDescription="Create a new document." ma:contentTypeScope="" ma:versionID="bcf6627c74f5d5b0475a6c66813d5d81">
  <xsd:schema xmlns:xsd="http://www.w3.org/2001/XMLSchema" xmlns:xs="http://www.w3.org/2001/XMLSchema" xmlns:p="http://schemas.microsoft.com/office/2006/metadata/properties" xmlns:ns2="01c5fe5b-0189-4980-b71c-7d336699d004" xmlns:ns3="f05f1a39-bca5-4516-96cd-7d458408cd2b" targetNamespace="http://schemas.microsoft.com/office/2006/metadata/properties" ma:root="true" ma:fieldsID="8ba02989b2d4081be8b91499b5fe26b7" ns2:_="" ns3:_="">
    <xsd:import namespace="01c5fe5b-0189-4980-b71c-7d336699d004"/>
    <xsd:import namespace="f05f1a39-bca5-4516-96cd-7d458408cd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5fe5b-0189-4980-b71c-7d336699d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f1a39-bca5-4516-96cd-7d458408cd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15D71-C4EC-4475-9506-1775A9319C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AF5633-700B-47CB-BCED-253E40E24CFA}">
  <ds:schemaRefs>
    <ds:schemaRef ds:uri="http://schemas.microsoft.com/sharepoint/v3/contenttype/forms"/>
  </ds:schemaRefs>
</ds:datastoreItem>
</file>

<file path=customXml/itemProps3.xml><?xml version="1.0" encoding="utf-8"?>
<ds:datastoreItem xmlns:ds="http://schemas.openxmlformats.org/officeDocument/2006/customXml" ds:itemID="{68DB7FBC-64A0-43E0-AC8E-0FD394296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5fe5b-0189-4980-b71c-7d336699d004"/>
    <ds:schemaRef ds:uri="f05f1a39-bca5-4516-96cd-7d458408c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Smith</dc:creator>
  <cp:keywords/>
  <dc:description/>
  <cp:lastModifiedBy>Nicola Carter</cp:lastModifiedBy>
  <cp:revision>2</cp:revision>
  <dcterms:created xsi:type="dcterms:W3CDTF">2025-04-03T15:33:00Z</dcterms:created>
  <dcterms:modified xsi:type="dcterms:W3CDTF">2025-04-03T15:33:00Z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0x010100DD30E25584FAF24590DA301AE7730A38</vt:lpwstr>
  </property>
</Properties>
</file>