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93F00" w14:textId="77777777" w:rsidR="00E77D8F" w:rsidRPr="00E77D8F" w:rsidRDefault="00E77D8F" w:rsidP="00F40659">
      <w:pPr>
        <w:spacing w:after="0" w:line="360" w:lineRule="auto"/>
        <w:jc w:val="both"/>
      </w:pPr>
      <w:r w:rsidRPr="00E77D8F">
        <w:rPr>
          <w:b/>
          <w:bCs/>
        </w:rPr>
        <w:t>Job Title</w:t>
      </w:r>
      <w:r w:rsidRPr="00E77D8F">
        <w:t>: Commercial Finance Business Partner</w:t>
      </w:r>
    </w:p>
    <w:p w14:paraId="78A2DDBB" w14:textId="77777777" w:rsidR="00E77D8F" w:rsidRPr="00E77D8F" w:rsidRDefault="00E77D8F" w:rsidP="00F40659">
      <w:pPr>
        <w:spacing w:after="0" w:line="360" w:lineRule="auto"/>
        <w:jc w:val="both"/>
      </w:pPr>
      <w:r w:rsidRPr="00E77D8F">
        <w:rPr>
          <w:b/>
          <w:bCs/>
        </w:rPr>
        <w:t>Department</w:t>
      </w:r>
      <w:r w:rsidRPr="00E77D8F">
        <w:t>: Finance</w:t>
      </w:r>
    </w:p>
    <w:p w14:paraId="1B213D28" w14:textId="7FBE158D" w:rsidR="00E77D8F" w:rsidRPr="00E77D8F" w:rsidRDefault="00E77D8F" w:rsidP="00F40659">
      <w:pPr>
        <w:spacing w:after="0" w:line="360" w:lineRule="auto"/>
        <w:jc w:val="both"/>
      </w:pPr>
      <w:r w:rsidRPr="00E77D8F">
        <w:rPr>
          <w:b/>
          <w:bCs/>
        </w:rPr>
        <w:t>Location</w:t>
      </w:r>
      <w:r w:rsidRPr="00E77D8F">
        <w:t xml:space="preserve">: </w:t>
      </w:r>
      <w:r>
        <w:t>Cheltenham (The Port)</w:t>
      </w:r>
    </w:p>
    <w:p w14:paraId="12852078" w14:textId="75044106" w:rsidR="00E77D8F" w:rsidRPr="00E77D8F" w:rsidRDefault="00E77D8F" w:rsidP="00F40659">
      <w:pPr>
        <w:spacing w:after="0" w:line="360" w:lineRule="auto"/>
        <w:jc w:val="both"/>
      </w:pPr>
      <w:r w:rsidRPr="00E77D8F">
        <w:rPr>
          <w:b/>
          <w:bCs/>
        </w:rPr>
        <w:t>Reports To</w:t>
      </w:r>
      <w:r w:rsidRPr="00E77D8F">
        <w:t xml:space="preserve">: </w:t>
      </w:r>
      <w:r>
        <w:t>Senior Commercial Finance Manager</w:t>
      </w:r>
    </w:p>
    <w:p w14:paraId="7EBC4085" w14:textId="77777777" w:rsidR="00F40659" w:rsidRDefault="00E77D8F" w:rsidP="00F40659">
      <w:pPr>
        <w:spacing w:after="0" w:line="360" w:lineRule="auto"/>
        <w:jc w:val="both"/>
      </w:pPr>
      <w:r w:rsidRPr="00E77D8F">
        <w:rPr>
          <w:b/>
          <w:bCs/>
        </w:rPr>
        <w:t>Job Purpose</w:t>
      </w:r>
    </w:p>
    <w:p w14:paraId="48815080" w14:textId="4165F030" w:rsidR="00E77D8F" w:rsidRPr="00E77D8F" w:rsidRDefault="00E77D8F" w:rsidP="00F40659">
      <w:pPr>
        <w:spacing w:after="0" w:line="360" w:lineRule="auto"/>
        <w:jc w:val="both"/>
      </w:pPr>
      <w:bookmarkStart w:id="0" w:name="_Hlk189063418"/>
      <w:r w:rsidRPr="00E77D8F">
        <w:t>The Commercial Finance Business Partner acts as a strategic advisor to the business, providing financial insight, analysis, and support to drive decision-making</w:t>
      </w:r>
      <w:r w:rsidR="003A6FB5">
        <w:t xml:space="preserve"> </w:t>
      </w:r>
      <w:r w:rsidRPr="00E77D8F">
        <w:t xml:space="preserve">and achieve business goals. The role bridges the gap between finance and </w:t>
      </w:r>
      <w:r>
        <w:t>central functions</w:t>
      </w:r>
      <w:r w:rsidRPr="00E77D8F">
        <w:t>, ensuring financial rigor in strategic planning and day-to-day operations.</w:t>
      </w:r>
    </w:p>
    <w:bookmarkEnd w:id="0"/>
    <w:p w14:paraId="23FA1AE3" w14:textId="77777777" w:rsidR="00E77D8F" w:rsidRDefault="00E77D8F" w:rsidP="00F40659">
      <w:pPr>
        <w:spacing w:after="0" w:line="360" w:lineRule="auto"/>
        <w:jc w:val="both"/>
        <w:rPr>
          <w:b/>
          <w:bCs/>
        </w:rPr>
      </w:pPr>
      <w:r w:rsidRPr="00E77D8F">
        <w:rPr>
          <w:b/>
          <w:bCs/>
        </w:rPr>
        <w:t>Key Responsibilities</w:t>
      </w:r>
    </w:p>
    <w:p w14:paraId="4416D8F9" w14:textId="77777777" w:rsidR="00E07CB8" w:rsidRPr="003A6FB5" w:rsidRDefault="00E07CB8" w:rsidP="00F406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3A6FB5">
        <w:rPr>
          <w:b/>
          <w:bCs/>
        </w:rPr>
        <w:t>Data Collection &amp; Management</w:t>
      </w:r>
    </w:p>
    <w:p w14:paraId="3B8E9AE1" w14:textId="77777777" w:rsidR="00E07CB8" w:rsidRDefault="00E07CB8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3A6FB5">
        <w:t>Extract, clean, and validate data from various sources to ensure accuracy and reliability.</w:t>
      </w:r>
    </w:p>
    <w:p w14:paraId="68D87C15" w14:textId="77777777" w:rsidR="00E07CB8" w:rsidRDefault="00E07CB8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3A6FB5">
        <w:t>Maintain and improve data collection systems, databases, and pipelines</w:t>
      </w:r>
    </w:p>
    <w:p w14:paraId="541D235F" w14:textId="77777777" w:rsidR="00E07CB8" w:rsidRPr="003A6FB5" w:rsidRDefault="00E07CB8" w:rsidP="00F406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3A6FB5">
        <w:rPr>
          <w:b/>
          <w:bCs/>
        </w:rPr>
        <w:t>Data Analysis</w:t>
      </w:r>
    </w:p>
    <w:p w14:paraId="7CE2C302" w14:textId="77777777" w:rsidR="00E07CB8" w:rsidRDefault="00E07CB8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3A6FB5">
        <w:t>Perform exploratory data analysis to uncover trends, patterns, and insights.</w:t>
      </w:r>
    </w:p>
    <w:p w14:paraId="6E448CFD" w14:textId="7E2AD9CB" w:rsidR="00E07CB8" w:rsidRPr="00E77D8F" w:rsidRDefault="00E07CB8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3A6FB5">
        <w:t>Use statistical techniques to interpret data and generate meaningful reports</w:t>
      </w:r>
    </w:p>
    <w:p w14:paraId="53FB2F0A" w14:textId="1CEB1ACE" w:rsidR="00E77D8F" w:rsidRPr="00E77D8F" w:rsidRDefault="00E77D8F" w:rsidP="00F406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E77D8F">
        <w:rPr>
          <w:b/>
          <w:bCs/>
        </w:rPr>
        <w:t>Financial Analysis and Decision Support</w:t>
      </w:r>
    </w:p>
    <w:p w14:paraId="5473F17F" w14:textId="77777777" w:rsidR="00E77D8F" w:rsidRDefault="00E77D8F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E77D8F">
        <w:t xml:space="preserve">Partner with operational, </w:t>
      </w:r>
      <w:r>
        <w:t>finance</w:t>
      </w:r>
      <w:r w:rsidRPr="00E77D8F">
        <w:t xml:space="preserve">, </w:t>
      </w:r>
      <w:r>
        <w:t>property, clinical and other</w:t>
      </w:r>
      <w:r w:rsidRPr="00E77D8F">
        <w:t xml:space="preserve"> teams to provide insights on financial performance.</w:t>
      </w:r>
    </w:p>
    <w:p w14:paraId="61E254F3" w14:textId="77777777" w:rsidR="003A6FB5" w:rsidRDefault="00E77D8F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E77D8F">
        <w:t>Provide financial modelling and scenario analysis for strategic initiatives and investments.</w:t>
      </w:r>
    </w:p>
    <w:p w14:paraId="4B0EFDC6" w14:textId="77777777" w:rsidR="00E07CB8" w:rsidRPr="00E77D8F" w:rsidRDefault="00E07CB8" w:rsidP="00F406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E77D8F">
        <w:rPr>
          <w:b/>
          <w:bCs/>
        </w:rPr>
        <w:t>Performance Management</w:t>
      </w:r>
    </w:p>
    <w:p w14:paraId="192A84A7" w14:textId="77777777" w:rsidR="00E07CB8" w:rsidRPr="00E77D8F" w:rsidRDefault="00E07CB8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E77D8F">
        <w:t>Develop and monitor key performance indicators (KPIs) to measure business performance.</w:t>
      </w:r>
    </w:p>
    <w:p w14:paraId="7532DE10" w14:textId="385B8F80" w:rsidR="00E07CB8" w:rsidRDefault="00E07CB8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E77D8F">
        <w:t>Drive accountability by presenting financial performance and insights in regular business reviews.</w:t>
      </w:r>
    </w:p>
    <w:p w14:paraId="6530C5A0" w14:textId="77777777" w:rsidR="00E07CB8" w:rsidRPr="00E77D8F" w:rsidRDefault="00E07CB8" w:rsidP="00F406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9E5800">
        <w:rPr>
          <w:b/>
          <w:bCs/>
        </w:rPr>
        <w:t>Strategic Initiatives</w:t>
      </w:r>
    </w:p>
    <w:p w14:paraId="1B1A8170" w14:textId="77777777" w:rsidR="00E07CB8" w:rsidRPr="00E77D8F" w:rsidRDefault="00E07CB8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C</w:t>
      </w:r>
      <w:r w:rsidRPr="00E77D8F">
        <w:t>ollaborate on cross-functional projects, including business development, process improvement, and cost-saving initiatives.</w:t>
      </w:r>
    </w:p>
    <w:p w14:paraId="1818AD5C" w14:textId="48259AB8" w:rsidR="00E07CB8" w:rsidRDefault="00E07CB8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Support Senior Finance Business Partner with</w:t>
      </w:r>
      <w:r w:rsidRPr="00E77D8F">
        <w:t xml:space="preserve"> integration</w:t>
      </w:r>
      <w:r>
        <w:t xml:space="preserve"> of newly acquired sites (associate pay, management accounts, trading accounts, completion accounts, Net Working Capital</w:t>
      </w:r>
      <w:r w:rsidRPr="00E77D8F">
        <w:t>).</w:t>
      </w:r>
    </w:p>
    <w:p w14:paraId="1693E170" w14:textId="32AC08D9" w:rsidR="003A6FB5" w:rsidRPr="003A6FB5" w:rsidRDefault="003A6FB5" w:rsidP="00F4065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rPr>
          <w:b/>
          <w:bCs/>
        </w:rPr>
        <w:t>Budgeting and Forecasting</w:t>
      </w:r>
    </w:p>
    <w:p w14:paraId="25F0728D" w14:textId="015B5CDD" w:rsidR="00E77D8F" w:rsidRDefault="00E77D8F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E77D8F">
        <w:t xml:space="preserve">Lead the budgeting and forecasting processes for assigned business </w:t>
      </w:r>
      <w:r w:rsidR="00E07CB8">
        <w:t>departments</w:t>
      </w:r>
      <w:r w:rsidRPr="00E77D8F">
        <w:t>.</w:t>
      </w:r>
    </w:p>
    <w:p w14:paraId="527BE5C7" w14:textId="31B272F2" w:rsidR="00E77D8F" w:rsidRPr="00E77D8F" w:rsidRDefault="00E77D8F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E77D8F">
        <w:t>Track and report variances between actuals and forecasts, highlighting risks and opportunities.</w:t>
      </w:r>
    </w:p>
    <w:p w14:paraId="0735A3C9" w14:textId="50C90031" w:rsidR="00E77D8F" w:rsidRPr="00E77D8F" w:rsidRDefault="00E77D8F" w:rsidP="00F406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E77D8F">
        <w:rPr>
          <w:b/>
          <w:bCs/>
        </w:rPr>
        <w:t>Business Partnering</w:t>
      </w:r>
    </w:p>
    <w:p w14:paraId="36C0C29E" w14:textId="68CFBF7D" w:rsidR="00E77D8F" w:rsidRPr="00E77D8F" w:rsidRDefault="00E77D8F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E77D8F">
        <w:t>Build strong relationships with key stakeholders across the organization.</w:t>
      </w:r>
    </w:p>
    <w:p w14:paraId="6B7EEF48" w14:textId="04F21ED7" w:rsidR="00E77D8F" w:rsidRPr="00E77D8F" w:rsidRDefault="00E77D8F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E77D8F">
        <w:lastRenderedPageBreak/>
        <w:t>Act as a trusted advisor, translating complex financial data into actionable insights.</w:t>
      </w:r>
    </w:p>
    <w:p w14:paraId="66A9FD41" w14:textId="2B7EBCD1" w:rsidR="00E77D8F" w:rsidRPr="00E77D8F" w:rsidRDefault="00E77D8F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 w:rsidRPr="00E77D8F">
        <w:t>Influence decision-making by challenging assumptions and providing alternative solutions.</w:t>
      </w:r>
    </w:p>
    <w:p w14:paraId="30CEB0D3" w14:textId="44E66112" w:rsidR="00E77D8F" w:rsidRPr="00E77D8F" w:rsidRDefault="00E77D8F" w:rsidP="00F40659">
      <w:pPr>
        <w:pStyle w:val="ListParagraph"/>
        <w:numPr>
          <w:ilvl w:val="0"/>
          <w:numId w:val="1"/>
        </w:numPr>
        <w:spacing w:after="0" w:line="360" w:lineRule="auto"/>
        <w:jc w:val="both"/>
      </w:pPr>
      <w:r w:rsidRPr="009E5800">
        <w:rPr>
          <w:b/>
          <w:bCs/>
        </w:rPr>
        <w:t>Strategic Initiatives</w:t>
      </w:r>
    </w:p>
    <w:p w14:paraId="4A89A6E6" w14:textId="4A2C8E7A" w:rsidR="00E77D8F" w:rsidRPr="00E77D8F" w:rsidRDefault="009E5800" w:rsidP="00F40659">
      <w:pPr>
        <w:pStyle w:val="ListParagraph"/>
        <w:numPr>
          <w:ilvl w:val="0"/>
          <w:numId w:val="7"/>
        </w:numPr>
        <w:spacing w:after="0" w:line="360" w:lineRule="auto"/>
        <w:jc w:val="both"/>
      </w:pPr>
      <w:r>
        <w:t>C</w:t>
      </w:r>
      <w:r w:rsidR="00E77D8F" w:rsidRPr="00E77D8F">
        <w:t>ollaborate on cross-functional projects, including business development, process improvement, and cost-saving initiatives.</w:t>
      </w:r>
    </w:p>
    <w:p w14:paraId="4F4AE993" w14:textId="77777777" w:rsidR="003A6FB5" w:rsidRDefault="009E5800" w:rsidP="00F40659">
      <w:pPr>
        <w:pStyle w:val="ListParagraph"/>
        <w:numPr>
          <w:ilvl w:val="0"/>
          <w:numId w:val="7"/>
        </w:numPr>
        <w:spacing w:before="240" w:after="0" w:line="360" w:lineRule="auto"/>
        <w:jc w:val="both"/>
      </w:pPr>
      <w:r>
        <w:t>Support Senior Finance Business Partner with</w:t>
      </w:r>
      <w:r w:rsidR="00E77D8F" w:rsidRPr="00E77D8F">
        <w:t xml:space="preserve"> integration</w:t>
      </w:r>
      <w:r>
        <w:t xml:space="preserve"> of newly acquired sites</w:t>
      </w:r>
      <w:r w:rsidR="003A6FB5">
        <w:t xml:space="preserve"> </w:t>
      </w:r>
      <w:r>
        <w:t>(associate pay, management accounts, trading accounts, completion accounts, Net Working Capital</w:t>
      </w:r>
      <w:r w:rsidR="00E77D8F" w:rsidRPr="00E77D8F">
        <w:t>).</w:t>
      </w:r>
    </w:p>
    <w:p w14:paraId="06D8A9A6" w14:textId="77777777" w:rsidR="00E77D8F" w:rsidRPr="00E77D8F" w:rsidRDefault="00E77D8F" w:rsidP="00F40659">
      <w:pPr>
        <w:spacing w:after="0" w:line="360" w:lineRule="auto"/>
        <w:jc w:val="both"/>
      </w:pPr>
      <w:r w:rsidRPr="00E77D8F">
        <w:rPr>
          <w:b/>
          <w:bCs/>
        </w:rPr>
        <w:t>Skills and Competencies</w:t>
      </w:r>
    </w:p>
    <w:p w14:paraId="78063C81" w14:textId="2EEBD8F0" w:rsidR="00E77D8F" w:rsidRPr="00E77D8F" w:rsidRDefault="00E77D8F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E77D8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Strong analytical and problem-solving skills.</w:t>
      </w:r>
    </w:p>
    <w:p w14:paraId="5E8070C7" w14:textId="5555472B" w:rsidR="00E77D8F" w:rsidRPr="00E77D8F" w:rsidRDefault="00E77D8F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E77D8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Ability to communicate complex financial data to non-finance stakeholders.</w:t>
      </w:r>
    </w:p>
    <w:p w14:paraId="699BBCBB" w14:textId="3BC8085E" w:rsidR="00E77D8F" w:rsidRPr="00E77D8F" w:rsidRDefault="00E77D8F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E77D8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Commercial acumen with a focus on profitability and efficiency.</w:t>
      </w:r>
    </w:p>
    <w:p w14:paraId="357D6D8E" w14:textId="0A4C0C80" w:rsidR="00E77D8F" w:rsidRPr="00E77D8F" w:rsidRDefault="00E77D8F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E77D8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Advanced proficiency in financial </w:t>
      </w:r>
      <w:r w:rsidR="003A6FB5" w:rsidRPr="003A6FB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modelling</w:t>
      </w:r>
      <w:r w:rsidRPr="00E77D8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and Excel.</w:t>
      </w:r>
    </w:p>
    <w:p w14:paraId="5D211B03" w14:textId="5D7F8B5B" w:rsidR="00E77D8F" w:rsidRPr="00E77D8F" w:rsidRDefault="00E77D8F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E77D8F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Experience with financial systems and business intelligence tools.</w:t>
      </w:r>
    </w:p>
    <w:p w14:paraId="5A162EA9" w14:textId="77777777" w:rsidR="00E77D8F" w:rsidRPr="00E77D8F" w:rsidRDefault="00E77D8F" w:rsidP="00F40659">
      <w:pPr>
        <w:spacing w:after="0" w:line="360" w:lineRule="auto"/>
        <w:jc w:val="both"/>
      </w:pPr>
      <w:r w:rsidRPr="00E77D8F">
        <w:rPr>
          <w:b/>
          <w:bCs/>
        </w:rPr>
        <w:t>Qualifications and Experience</w:t>
      </w:r>
    </w:p>
    <w:p w14:paraId="42E3342E" w14:textId="63CC9748" w:rsidR="003A6FB5" w:rsidRPr="003A6FB5" w:rsidRDefault="003A6FB5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Finalist or part</w:t>
      </w:r>
      <w:r w:rsidRPr="003A6FB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 qualified in either ACA / ACCA / CIMA</w:t>
      </w:r>
    </w:p>
    <w:p w14:paraId="6BAEBF63" w14:textId="77777777" w:rsidR="003A6FB5" w:rsidRPr="003A6FB5" w:rsidRDefault="003A6FB5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A6FB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Strong quantitative and analytical skills.</w:t>
      </w:r>
    </w:p>
    <w:p w14:paraId="29F12038" w14:textId="3AD4A429" w:rsidR="003A6FB5" w:rsidRPr="003A6FB5" w:rsidRDefault="003A6FB5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A6FB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 xml:space="preserve">Some experience building and improving financial models that are scalable and effective. </w:t>
      </w:r>
    </w:p>
    <w:p w14:paraId="226DC383" w14:textId="77777777" w:rsidR="003A6FB5" w:rsidRPr="003A6FB5" w:rsidRDefault="003A6FB5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A6FB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Great communication skills.</w:t>
      </w:r>
    </w:p>
    <w:p w14:paraId="67F230C9" w14:textId="77777777" w:rsidR="003A6FB5" w:rsidRPr="003A6FB5" w:rsidRDefault="003A6FB5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A6FB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Be a self-starter who is highly motivated and collaborative; working with a wide range of stakeholders will be an essential part of this role.</w:t>
      </w:r>
    </w:p>
    <w:p w14:paraId="514671B3" w14:textId="77777777" w:rsidR="003A6FB5" w:rsidRDefault="003A6FB5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A6FB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Experience in a fast-moving environment and a high level of comfort with change and ambiguity.</w:t>
      </w:r>
    </w:p>
    <w:p w14:paraId="548AAF94" w14:textId="14E1E9D6" w:rsidR="003A6FB5" w:rsidRPr="003A6FB5" w:rsidRDefault="003A6FB5" w:rsidP="00F40659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jc w:val="both"/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</w:pPr>
      <w:r w:rsidRPr="003A6FB5">
        <w:rPr>
          <w:rFonts w:ascii="Segoe UI" w:eastAsia="Times New Roman" w:hAnsi="Segoe UI" w:cs="Segoe UI"/>
          <w:kern w:val="0"/>
          <w:sz w:val="21"/>
          <w:szCs w:val="21"/>
          <w:lang w:eastAsia="en-GB"/>
          <w14:ligatures w14:val="none"/>
        </w:rPr>
        <w:t>Proven experience as a Data Analyst or in a similar role</w:t>
      </w:r>
    </w:p>
    <w:sectPr w:rsidR="003A6FB5" w:rsidRPr="003A6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9007E"/>
    <w:multiLevelType w:val="hybridMultilevel"/>
    <w:tmpl w:val="840676B2"/>
    <w:lvl w:ilvl="0" w:tplc="FA38B8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591A"/>
    <w:multiLevelType w:val="hybridMultilevel"/>
    <w:tmpl w:val="1390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82650"/>
    <w:multiLevelType w:val="hybridMultilevel"/>
    <w:tmpl w:val="FA787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71ED9"/>
    <w:multiLevelType w:val="hybridMultilevel"/>
    <w:tmpl w:val="3830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930FF"/>
    <w:multiLevelType w:val="hybridMultilevel"/>
    <w:tmpl w:val="08AAC112"/>
    <w:lvl w:ilvl="0" w:tplc="A422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75B48"/>
    <w:multiLevelType w:val="hybridMultilevel"/>
    <w:tmpl w:val="58460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E1C02"/>
    <w:multiLevelType w:val="multilevel"/>
    <w:tmpl w:val="7E44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118174">
    <w:abstractNumId w:val="0"/>
  </w:num>
  <w:num w:numId="2" w16cid:durableId="134496067">
    <w:abstractNumId w:val="1"/>
  </w:num>
  <w:num w:numId="3" w16cid:durableId="881987056">
    <w:abstractNumId w:val="5"/>
  </w:num>
  <w:num w:numId="4" w16cid:durableId="65228538">
    <w:abstractNumId w:val="6"/>
  </w:num>
  <w:num w:numId="5" w16cid:durableId="1515068913">
    <w:abstractNumId w:val="3"/>
  </w:num>
  <w:num w:numId="6" w16cid:durableId="462970517">
    <w:abstractNumId w:val="2"/>
  </w:num>
  <w:num w:numId="7" w16cid:durableId="19639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8F"/>
    <w:rsid w:val="001D102C"/>
    <w:rsid w:val="003A6FB5"/>
    <w:rsid w:val="00510717"/>
    <w:rsid w:val="009E5800"/>
    <w:rsid w:val="00A70A72"/>
    <w:rsid w:val="00E07CB8"/>
    <w:rsid w:val="00E443FB"/>
    <w:rsid w:val="00E77D8F"/>
    <w:rsid w:val="00F4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F653"/>
  <w15:chartTrackingRefBased/>
  <w15:docId w15:val="{84BE76FD-6462-4140-B4BA-67E7C72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Krizan</dc:creator>
  <cp:keywords/>
  <dc:description/>
  <cp:lastModifiedBy>Matthew Lema</cp:lastModifiedBy>
  <cp:revision>2</cp:revision>
  <dcterms:created xsi:type="dcterms:W3CDTF">2025-01-29T17:20:00Z</dcterms:created>
  <dcterms:modified xsi:type="dcterms:W3CDTF">2025-01-29T17:20:00Z</dcterms:modified>
</cp:coreProperties>
</file>