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1666E" w:rsidRDefault="00A1666E"/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E57F29" w:rsidRPr="006B2270" w14:paraId="783B91DB" w14:textId="77777777" w:rsidTr="0AECBD76">
        <w:trPr>
          <w:trHeight w:val="352"/>
        </w:trPr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59AD10AE" w14:textId="77777777" w:rsidR="00E57F29" w:rsidRPr="006B2270" w:rsidRDefault="00E57F29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536" w:type="dxa"/>
            <w:tcBorders>
              <w:bottom w:val="single" w:sz="4" w:space="0" w:color="auto"/>
            </w:tcBorders>
            <w:vAlign w:val="center"/>
          </w:tcPr>
          <w:p w14:paraId="1E7D34CD" w14:textId="38FB3922" w:rsidR="00E57F29" w:rsidRPr="006E734B" w:rsidRDefault="3DBDB098" w:rsidP="0AECBD76">
            <w:pPr>
              <w:rPr>
                <w:rFonts w:ascii="Arial" w:hAnsi="Arial" w:cs="Arial"/>
                <w:sz w:val="18"/>
                <w:szCs w:val="18"/>
              </w:rPr>
            </w:pPr>
            <w:r w:rsidRPr="0AECBD76">
              <w:rPr>
                <w:rFonts w:ascii="Arial" w:hAnsi="Arial" w:cs="Arial"/>
                <w:sz w:val="18"/>
                <w:szCs w:val="18"/>
              </w:rPr>
              <w:t xml:space="preserve">Senior &amp; </w:t>
            </w:r>
            <w:r w:rsidR="399A75CA" w:rsidRPr="0AECBD76">
              <w:rPr>
                <w:rFonts w:ascii="Arial" w:hAnsi="Arial" w:cs="Arial"/>
                <w:sz w:val="18"/>
                <w:szCs w:val="18"/>
              </w:rPr>
              <w:t>Principal</w:t>
            </w:r>
            <w:r w:rsidR="41B800F4" w:rsidRPr="0AECBD76">
              <w:rPr>
                <w:rFonts w:ascii="Arial" w:hAnsi="Arial" w:cs="Arial"/>
                <w:sz w:val="18"/>
                <w:szCs w:val="18"/>
              </w:rPr>
              <w:t>/Architect</w:t>
            </w:r>
            <w:r w:rsidR="6565CE9E" w:rsidRPr="0AECBD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180188E7" w:rsidRPr="0AECBD76">
              <w:rPr>
                <w:rFonts w:ascii="Arial" w:hAnsi="Arial" w:cs="Arial"/>
                <w:sz w:val="18"/>
                <w:szCs w:val="18"/>
              </w:rPr>
              <w:t>- Hardware</w:t>
            </w:r>
            <w:r w:rsidR="70C8E7A2" w:rsidRPr="0AECBD76">
              <w:rPr>
                <w:rFonts w:ascii="Arial" w:hAnsi="Arial" w:cs="Arial"/>
                <w:sz w:val="18"/>
                <w:szCs w:val="18"/>
              </w:rPr>
              <w:t xml:space="preserve"> Engineer</w:t>
            </w:r>
            <w:r w:rsidR="2111A9EE" w:rsidRPr="0AECBD76">
              <w:rPr>
                <w:rFonts w:ascii="Arial" w:hAnsi="Arial" w:cs="Arial"/>
                <w:sz w:val="18"/>
                <w:szCs w:val="18"/>
              </w:rPr>
              <w:t>ing</w:t>
            </w:r>
          </w:p>
        </w:tc>
      </w:tr>
      <w:tr w:rsidR="00E879F4" w:rsidRPr="006B2270" w14:paraId="56B75C25" w14:textId="77777777" w:rsidTr="0AECBD7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4B5D6678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3F62AF75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9C6E76" w:rsidRPr="006B2270" w14:paraId="5A50EE75" w14:textId="77777777" w:rsidTr="0AECBD7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50E1B160" w14:textId="77777777" w:rsidR="009C6E76" w:rsidRPr="006B2270" w:rsidRDefault="009C6E76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79E7D876" w14:textId="77777777" w:rsidR="009C6E76" w:rsidRPr="006B2270" w:rsidRDefault="00962ACA" w:rsidP="00962A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E6E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43708A" w:rsidRPr="006B2270" w14:paraId="65DEC99A" w14:textId="77777777" w:rsidTr="0AECBD76">
        <w:trPr>
          <w:trHeight w:val="352"/>
        </w:trPr>
        <w:tc>
          <w:tcPr>
            <w:tcW w:w="3391" w:type="dxa"/>
            <w:vAlign w:val="center"/>
          </w:tcPr>
          <w:p w14:paraId="6A1D492F" w14:textId="77777777" w:rsidR="0043708A" w:rsidRPr="006B2270" w:rsidRDefault="00CC59E9" w:rsidP="0043708A">
            <w:pPr>
              <w:rPr>
                <w:rFonts w:ascii="Arial" w:hAnsi="Arial" w:cs="Arial"/>
                <w:sz w:val="18"/>
                <w:szCs w:val="18"/>
              </w:rPr>
            </w:pPr>
            <w:permStart w:id="670851315" w:edGrp="everyone" w:colFirst="1" w:colLast="1"/>
            <w:r w:rsidRPr="006B2270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536" w:type="dxa"/>
            <w:vAlign w:val="center"/>
          </w:tcPr>
          <w:p w14:paraId="34D9EA7A" w14:textId="77777777" w:rsidR="0043708A" w:rsidRPr="006B2270" w:rsidRDefault="008E6B41" w:rsidP="004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D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11BB">
              <w:rPr>
                <w:rFonts w:ascii="Arial" w:hAnsi="Arial" w:cs="Arial"/>
                <w:sz w:val="18"/>
                <w:szCs w:val="18"/>
              </w:rPr>
              <w:t>Hardware Engineering</w:t>
            </w:r>
            <w:r w:rsidR="00283D9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12007F" w:rsidRPr="006B2270" w14:paraId="4CCDA08B" w14:textId="77777777" w:rsidTr="0AECBD76">
        <w:trPr>
          <w:trHeight w:val="352"/>
        </w:trPr>
        <w:tc>
          <w:tcPr>
            <w:tcW w:w="3391" w:type="dxa"/>
            <w:vAlign w:val="center"/>
          </w:tcPr>
          <w:p w14:paraId="1C666808" w14:textId="77777777" w:rsidR="0012007F" w:rsidRPr="006B2270" w:rsidRDefault="009F3A3F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1264133093" w:edGrp="everyone" w:colFirst="1" w:colLast="1"/>
            <w:permEnd w:id="670851315"/>
            <w:r w:rsidRPr="006B2270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536" w:type="dxa"/>
            <w:vAlign w:val="center"/>
          </w:tcPr>
          <w:p w14:paraId="0A37501D" w14:textId="77777777" w:rsidR="0012007F" w:rsidRPr="006B2270" w:rsidRDefault="0012007F" w:rsidP="001200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264133093"/>
      <w:tr w:rsidR="000B381C" w:rsidRPr="006B2270" w14:paraId="0E2EFD29" w14:textId="77777777" w:rsidTr="0AECBD76">
        <w:trPr>
          <w:trHeight w:val="352"/>
        </w:trPr>
        <w:tc>
          <w:tcPr>
            <w:tcW w:w="3391" w:type="dxa"/>
            <w:vAlign w:val="center"/>
          </w:tcPr>
          <w:p w14:paraId="1D2B207C" w14:textId="77777777" w:rsidR="000B381C" w:rsidRPr="006B2270" w:rsidRDefault="000B381C" w:rsidP="0012007F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536" w:type="dxa"/>
            <w:vAlign w:val="center"/>
          </w:tcPr>
          <w:p w14:paraId="6CF1BEE3" w14:textId="77777777" w:rsidR="000B381C" w:rsidRPr="006B2270" w:rsidRDefault="00DA5250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1469274113" w:edGrp="everyone"/>
            <w:r>
              <w:rPr>
                <w:rFonts w:ascii="Arial" w:hAnsi="Arial" w:cs="Arial"/>
                <w:sz w:val="18"/>
                <w:szCs w:val="18"/>
              </w:rPr>
              <w:t xml:space="preserve"> Hastings</w:t>
            </w:r>
            <w:r w:rsidR="00DA4B09">
              <w:rPr>
                <w:rFonts w:ascii="Arial" w:hAnsi="Arial" w:cs="Arial"/>
                <w:sz w:val="18"/>
                <w:szCs w:val="18"/>
              </w:rPr>
              <w:t xml:space="preserve"> (Hybrid)</w:t>
            </w:r>
            <w:r w:rsidR="0017251A">
              <w:rPr>
                <w:rFonts w:ascii="Arial" w:hAnsi="Arial" w:cs="Arial"/>
                <w:sz w:val="18"/>
                <w:szCs w:val="18"/>
              </w:rPr>
              <w:t xml:space="preserve">  </w:t>
            </w:r>
            <w:permEnd w:id="1469274113"/>
          </w:p>
        </w:tc>
      </w:tr>
      <w:tr w:rsidR="00376E49" w:rsidRPr="006B2270" w14:paraId="5DAB6C7B" w14:textId="77777777" w:rsidTr="0AECBD76">
        <w:trPr>
          <w:trHeight w:val="352"/>
        </w:trPr>
        <w:tc>
          <w:tcPr>
            <w:tcW w:w="3391" w:type="dxa"/>
            <w:vAlign w:val="center"/>
          </w:tcPr>
          <w:p w14:paraId="02EB378F" w14:textId="77777777" w:rsidR="00376E49" w:rsidRDefault="00376E49" w:rsidP="001200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6" w:type="dxa"/>
            <w:vAlign w:val="center"/>
          </w:tcPr>
          <w:p w14:paraId="6A05A809" w14:textId="77777777" w:rsidR="00376E49" w:rsidRDefault="00376E49" w:rsidP="00007A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39BBE3" w14:textId="77777777" w:rsidR="0012007F" w:rsidRPr="00CC59E9" w:rsidRDefault="0012007F">
      <w:pPr>
        <w:rPr>
          <w:rFonts w:ascii="Arial" w:hAnsi="Arial" w:cs="Arial"/>
          <w:sz w:val="18"/>
          <w:szCs w:val="18"/>
        </w:rPr>
      </w:pPr>
    </w:p>
    <w:p w14:paraId="41C8F396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7"/>
      </w:tblGrid>
      <w:tr w:rsidR="008B2019" w:rsidRPr="006B2270" w14:paraId="02DB6758" w14:textId="77777777" w:rsidTr="0AECBD76">
        <w:trPr>
          <w:trHeight w:val="361"/>
        </w:trPr>
        <w:tc>
          <w:tcPr>
            <w:tcW w:w="10927" w:type="dxa"/>
            <w:shd w:val="clear" w:color="auto" w:fill="E0E0E0"/>
            <w:vAlign w:val="center"/>
          </w:tcPr>
          <w:p w14:paraId="442625B0" w14:textId="77777777" w:rsidR="008B2019" w:rsidRPr="006B2270" w:rsidRDefault="00E57F29" w:rsidP="006C11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General Description</w:t>
            </w:r>
            <w:r w:rsidR="00E764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B2019" w:rsidRPr="006B2270" w14:paraId="041FE871" w14:textId="77777777" w:rsidTr="0AECBD76">
        <w:trPr>
          <w:trHeight w:val="361"/>
        </w:trPr>
        <w:tc>
          <w:tcPr>
            <w:tcW w:w="10927" w:type="dxa"/>
            <w:vAlign w:val="center"/>
          </w:tcPr>
          <w:p w14:paraId="655AB5A3" w14:textId="0C465917" w:rsidR="00DA4B09" w:rsidRPr="00D83BC4" w:rsidRDefault="3DBDB098" w:rsidP="0AECBD7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AECBD76">
              <w:rPr>
                <w:rFonts w:ascii="Arial" w:hAnsi="Arial" w:cs="Arial"/>
                <w:i/>
                <w:iCs/>
                <w:sz w:val="18"/>
                <w:szCs w:val="18"/>
              </w:rPr>
              <w:t>As Senior o</w:t>
            </w:r>
            <w:r w:rsidR="375DEC06" w:rsidRPr="0AECBD76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AECBD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399A75CA" w:rsidRPr="0AECBD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Principal Electronics Engineer </w:t>
            </w:r>
            <w:r w:rsidRPr="0AECBD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you will </w:t>
            </w:r>
            <w:r w:rsidR="399A75CA" w:rsidRPr="0AECBD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work within our avionics product development teams, developing a range of product solutions to meet the needs of new and advanced avionic platforms.  </w:t>
            </w:r>
          </w:p>
          <w:p w14:paraId="72A3D3EC" w14:textId="77777777" w:rsidR="00DA4B09" w:rsidRPr="00D83BC4" w:rsidRDefault="00DA4B09" w:rsidP="00DA4B0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36BCC35" w14:textId="77777777" w:rsidR="00DA4B09" w:rsidRPr="00D83BC4" w:rsidRDefault="00DA4B09" w:rsidP="00DA4B09">
            <w:pPr>
              <w:rPr>
                <w:rFonts w:ascii="Arial" w:hAnsi="Arial" w:cs="Arial"/>
                <w:sz w:val="18"/>
                <w:szCs w:val="18"/>
              </w:rPr>
            </w:pPr>
            <w:r w:rsidRPr="00D83BC4">
              <w:rPr>
                <w:rFonts w:ascii="Arial" w:hAnsi="Arial" w:cs="Arial"/>
                <w:i/>
                <w:sz w:val="18"/>
                <w:szCs w:val="18"/>
              </w:rPr>
              <w:t xml:space="preserve">The role requires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leadership </w:t>
            </w:r>
            <w:r w:rsidRPr="00D83BC4">
              <w:rPr>
                <w:rFonts w:ascii="Arial" w:hAnsi="Arial" w:cs="Arial"/>
                <w:i/>
                <w:sz w:val="18"/>
                <w:szCs w:val="18"/>
              </w:rPr>
              <w:t xml:space="preserve">experience across the product development lifecycle from conceptual </w:t>
            </w:r>
            <w:proofErr w:type="gramStart"/>
            <w:r w:rsidRPr="00D83BC4">
              <w:rPr>
                <w:rFonts w:ascii="Arial" w:hAnsi="Arial" w:cs="Arial"/>
                <w:i/>
                <w:sz w:val="18"/>
                <w:szCs w:val="18"/>
              </w:rPr>
              <w:t>design,</w:t>
            </w:r>
            <w:proofErr w:type="gramEnd"/>
            <w:r w:rsidRPr="00D83BC4">
              <w:rPr>
                <w:rFonts w:ascii="Arial" w:hAnsi="Arial" w:cs="Arial"/>
                <w:i/>
                <w:sz w:val="18"/>
                <w:szCs w:val="18"/>
              </w:rPr>
              <w:t xml:space="preserve"> requirements capture and analysis through to system integration and commissioning. </w:t>
            </w:r>
          </w:p>
          <w:p w14:paraId="0D0B940D" w14:textId="77777777" w:rsidR="0096650D" w:rsidRPr="006B2270" w:rsidRDefault="0096650D" w:rsidP="006C11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27B00A" w14:textId="77777777" w:rsidR="000F0E74" w:rsidRDefault="000F0E74">
      <w:pPr>
        <w:rPr>
          <w:rFonts w:ascii="Arial" w:hAnsi="Arial" w:cs="Arial"/>
          <w:sz w:val="18"/>
          <w:szCs w:val="18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7414"/>
      </w:tblGrid>
      <w:tr w:rsidR="00076C9D" w:rsidRPr="006B2270" w14:paraId="5BE66552" w14:textId="77777777" w:rsidTr="00561989">
        <w:trPr>
          <w:trHeight w:val="116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10D0110F" w14:textId="77777777" w:rsidR="00076C9D" w:rsidRPr="006B2270" w:rsidRDefault="00076C9D" w:rsidP="005619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76C9D" w:rsidRPr="006B2270" w14:paraId="7062D55E" w14:textId="77777777" w:rsidTr="00561989">
        <w:trPr>
          <w:trHeight w:val="147"/>
        </w:trPr>
        <w:tc>
          <w:tcPr>
            <w:tcW w:w="1552" w:type="pct"/>
            <w:vAlign w:val="center"/>
          </w:tcPr>
          <w:p w14:paraId="10D76D0F" w14:textId="77777777" w:rsidR="00076C9D" w:rsidRPr="006B2270" w:rsidRDefault="00076C9D" w:rsidP="00561989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General Accountabilities</w:t>
            </w:r>
          </w:p>
        </w:tc>
        <w:tc>
          <w:tcPr>
            <w:tcW w:w="3448" w:type="pct"/>
            <w:vAlign w:val="center"/>
          </w:tcPr>
          <w:p w14:paraId="1DF06F2F" w14:textId="77777777" w:rsidR="00076C9D" w:rsidRPr="00714F75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First full level of specialization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 or project management; applies specific area(s) of expertise in own functional area.</w:t>
            </w:r>
          </w:p>
        </w:tc>
      </w:tr>
      <w:tr w:rsidR="00076C9D" w:rsidRPr="006B2270" w14:paraId="7DDEC32C" w14:textId="77777777" w:rsidTr="00561989">
        <w:trPr>
          <w:trHeight w:val="167"/>
        </w:trPr>
        <w:tc>
          <w:tcPr>
            <w:tcW w:w="1552" w:type="pct"/>
            <w:vAlign w:val="center"/>
          </w:tcPr>
          <w:p w14:paraId="4BCA6F42" w14:textId="77777777" w:rsidR="00076C9D" w:rsidRPr="006B2270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Supervision Required or Provided to Others</w:t>
            </w:r>
          </w:p>
        </w:tc>
        <w:tc>
          <w:tcPr>
            <w:tcW w:w="3448" w:type="pct"/>
            <w:vAlign w:val="center"/>
          </w:tcPr>
          <w:p w14:paraId="2F03BB24" w14:textId="77777777" w:rsidR="00076C9D" w:rsidRPr="00714F75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Determines methods and procedures on new assignments.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  May lead a project or work team made up of senior technical and/or professional and support staff - focus is on task and resource management vs staff management. May provide advice and guidance in area of specialization.</w:t>
            </w:r>
          </w:p>
        </w:tc>
      </w:tr>
      <w:tr w:rsidR="00076C9D" w:rsidRPr="006B2270" w14:paraId="481FA9B1" w14:textId="77777777" w:rsidTr="00561989">
        <w:trPr>
          <w:trHeight w:val="167"/>
        </w:trPr>
        <w:tc>
          <w:tcPr>
            <w:tcW w:w="1552" w:type="pct"/>
            <w:vAlign w:val="center"/>
          </w:tcPr>
          <w:p w14:paraId="66FAE1B9" w14:textId="77777777" w:rsidR="00076C9D" w:rsidRPr="006B2270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Complexity</w:t>
            </w:r>
          </w:p>
        </w:tc>
        <w:tc>
          <w:tcPr>
            <w:tcW w:w="3448" w:type="pct"/>
            <w:vAlign w:val="center"/>
          </w:tcPr>
          <w:p w14:paraId="648B3208" w14:textId="77777777" w:rsidR="00076C9D" w:rsidRPr="00714F75" w:rsidRDefault="00076C9D" w:rsidP="00561989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714F75">
              <w:rPr>
                <w:rFonts w:ascii="Arial" w:hAnsi="Arial" w:cs="Arial"/>
                <w:sz w:val="18"/>
                <w:szCs w:val="18"/>
              </w:rPr>
              <w:t xml:space="preserve">Works on </w:t>
            </w:r>
            <w:r w:rsidRPr="00714F75">
              <w:rPr>
                <w:rFonts w:ascii="Arial" w:hAnsi="Arial" w:cs="Arial"/>
                <w:bCs/>
                <w:sz w:val="18"/>
                <w:szCs w:val="18"/>
              </w:rPr>
              <w:t>complex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 issues where analysis of situations or data requires an in-depth evaluation of variable factors. Exercises judgment in selecting methods, techniques and evaluation criteria for obtaining results. </w:t>
            </w:r>
          </w:p>
        </w:tc>
      </w:tr>
      <w:tr w:rsidR="00076C9D" w:rsidRPr="006B2270" w14:paraId="1564EBFE" w14:textId="77777777" w:rsidTr="00561989">
        <w:trPr>
          <w:trHeight w:val="224"/>
        </w:trPr>
        <w:tc>
          <w:tcPr>
            <w:tcW w:w="1552" w:type="pct"/>
            <w:vAlign w:val="center"/>
          </w:tcPr>
          <w:p w14:paraId="154A7D8C" w14:textId="77777777" w:rsidR="00076C9D" w:rsidRPr="006B2270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Knowledge and </w:t>
            </w:r>
            <w:r w:rsidRPr="006B2270">
              <w:rPr>
                <w:rFonts w:ascii="Arial" w:hAnsi="Arial" w:cs="Arial"/>
                <w:bCs/>
                <w:sz w:val="18"/>
                <w:szCs w:val="18"/>
              </w:rPr>
              <w:t>Expertise</w:t>
            </w:r>
          </w:p>
        </w:tc>
        <w:tc>
          <w:tcPr>
            <w:tcW w:w="3448" w:type="pct"/>
            <w:vAlign w:val="center"/>
          </w:tcPr>
          <w:p w14:paraId="1D726F98" w14:textId="77777777" w:rsidR="00076C9D" w:rsidRPr="00714F75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Acclaimed specialist in one area; demonstrates depth/breadth of knowledge/skills in own discipline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.  Applies knowledge/skills </w:t>
            </w:r>
            <w:proofErr w:type="gramStart"/>
            <w:r w:rsidRPr="00714F75">
              <w:rPr>
                <w:rFonts w:ascii="Arial" w:hAnsi="Arial" w:cs="Arial"/>
                <w:sz w:val="18"/>
                <w:szCs w:val="18"/>
              </w:rPr>
              <w:t>through  handling</w:t>
            </w:r>
            <w:proofErr w:type="gramEnd"/>
            <w:r w:rsidRPr="00714F75">
              <w:rPr>
                <w:rFonts w:ascii="Arial" w:hAnsi="Arial" w:cs="Arial"/>
                <w:sz w:val="18"/>
                <w:szCs w:val="18"/>
              </w:rPr>
              <w:t xml:space="preserve"> complex problems and may coordinate work which may extend beyond own area of expertise; shares expertise with colleagues and other departments.</w:t>
            </w:r>
          </w:p>
        </w:tc>
      </w:tr>
      <w:tr w:rsidR="00076C9D" w:rsidRPr="006B2270" w14:paraId="638ED3FA" w14:textId="77777777" w:rsidTr="00561989">
        <w:trPr>
          <w:trHeight w:val="167"/>
        </w:trPr>
        <w:tc>
          <w:tcPr>
            <w:tcW w:w="1552" w:type="pct"/>
            <w:vAlign w:val="center"/>
          </w:tcPr>
          <w:p w14:paraId="3912E7FF" w14:textId="77777777" w:rsidR="00076C9D" w:rsidRPr="006B2270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Problem Solving</w:t>
            </w:r>
          </w:p>
        </w:tc>
        <w:tc>
          <w:tcPr>
            <w:tcW w:w="3448" w:type="pct"/>
            <w:vAlign w:val="center"/>
          </w:tcPr>
          <w:p w14:paraId="6651E61B" w14:textId="77777777" w:rsidR="00076C9D" w:rsidRPr="00714F75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Anticipates patterns and links; looks beyond the immediate problem to the wider implications</w:t>
            </w:r>
            <w:r w:rsidRPr="00714F75">
              <w:rPr>
                <w:rFonts w:ascii="Arial" w:hAnsi="Arial" w:cs="Arial"/>
                <w:sz w:val="18"/>
                <w:szCs w:val="18"/>
              </w:rPr>
              <w:t>; generates new solutions to complex problems.</w:t>
            </w:r>
          </w:p>
        </w:tc>
      </w:tr>
      <w:tr w:rsidR="00076C9D" w:rsidRPr="006B2270" w14:paraId="3D38C645" w14:textId="77777777" w:rsidTr="00561989">
        <w:trPr>
          <w:trHeight w:val="110"/>
        </w:trPr>
        <w:tc>
          <w:tcPr>
            <w:tcW w:w="1552" w:type="pct"/>
            <w:vAlign w:val="center"/>
          </w:tcPr>
          <w:p w14:paraId="5AF6BB88" w14:textId="77777777" w:rsidR="00076C9D" w:rsidRPr="006B2270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 xml:space="preserve">Planning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and</w:t>
            </w:r>
            <w:r w:rsidRPr="006B227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6B2270">
              <w:rPr>
                <w:rFonts w:ascii="Arial" w:hAnsi="Arial" w:cs="Arial"/>
                <w:bCs/>
                <w:sz w:val="18"/>
                <w:szCs w:val="18"/>
              </w:rPr>
              <w:t>Organizing</w:t>
            </w:r>
            <w:proofErr w:type="gramEnd"/>
          </w:p>
        </w:tc>
        <w:tc>
          <w:tcPr>
            <w:tcW w:w="3448" w:type="pct"/>
            <w:vAlign w:val="center"/>
          </w:tcPr>
          <w:p w14:paraId="52249CB4" w14:textId="77777777" w:rsidR="00076C9D" w:rsidRPr="00714F75" w:rsidRDefault="00076C9D" w:rsidP="00561989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714F75">
              <w:rPr>
                <w:rFonts w:ascii="Arial" w:hAnsi="Arial" w:cs="Arial"/>
                <w:sz w:val="18"/>
                <w:szCs w:val="18"/>
              </w:rPr>
              <w:t xml:space="preserve">Manages own time, and maybe that of others; develops plans for work activities in own areas over the </w:t>
            </w:r>
            <w:r w:rsidRPr="00714F75">
              <w:rPr>
                <w:rFonts w:ascii="Arial" w:hAnsi="Arial" w:cs="Arial"/>
                <w:bCs/>
                <w:sz w:val="18"/>
                <w:szCs w:val="18"/>
              </w:rPr>
              <w:t>medium/long-term; supports strategic planning activities.</w:t>
            </w:r>
          </w:p>
        </w:tc>
      </w:tr>
      <w:tr w:rsidR="00076C9D" w:rsidRPr="006B2270" w14:paraId="23251D37" w14:textId="77777777" w:rsidTr="00561989">
        <w:trPr>
          <w:trHeight w:val="110"/>
        </w:trPr>
        <w:tc>
          <w:tcPr>
            <w:tcW w:w="1552" w:type="pct"/>
            <w:vAlign w:val="center"/>
          </w:tcPr>
          <w:p w14:paraId="0041014A" w14:textId="77777777" w:rsidR="00076C9D" w:rsidRPr="006B2270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Project Management Accountabilities</w:t>
            </w:r>
          </w:p>
        </w:tc>
        <w:tc>
          <w:tcPr>
            <w:tcW w:w="3448" w:type="pct"/>
            <w:vAlign w:val="center"/>
          </w:tcPr>
          <w:p w14:paraId="0E602829" w14:textId="77777777" w:rsidR="00076C9D" w:rsidRPr="00714F75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Manages moderately complex to complex projects;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 accountable for quality of work delivered by external suppliers, as applicable; identifies researching issues within scope of work; coaches others in area of specialization.</w:t>
            </w:r>
          </w:p>
        </w:tc>
      </w:tr>
      <w:tr w:rsidR="00076C9D" w:rsidRPr="006B2270" w14:paraId="158ED432" w14:textId="77777777" w:rsidTr="00561989">
        <w:trPr>
          <w:trHeight w:val="167"/>
        </w:trPr>
        <w:tc>
          <w:tcPr>
            <w:tcW w:w="1552" w:type="pct"/>
            <w:vAlign w:val="center"/>
          </w:tcPr>
          <w:p w14:paraId="5382E4C8" w14:textId="77777777" w:rsidR="00076C9D" w:rsidRPr="006B2270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Decision Making and Autonomy</w:t>
            </w:r>
          </w:p>
        </w:tc>
        <w:tc>
          <w:tcPr>
            <w:tcW w:w="3448" w:type="pct"/>
            <w:vAlign w:val="center"/>
          </w:tcPr>
          <w:p w14:paraId="4D4E0F36" w14:textId="77777777" w:rsidR="00076C9D" w:rsidRPr="00714F75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Has decision-making authority and autonomy to deliver on goals of work or project team</w:t>
            </w:r>
            <w:r w:rsidRPr="00714F75">
              <w:rPr>
                <w:rFonts w:ascii="Arial" w:hAnsi="Arial" w:cs="Arial"/>
                <w:sz w:val="18"/>
                <w:szCs w:val="18"/>
              </w:rPr>
              <w:t>; influences others outside of team to ensure goals met and resolves conflicts in an effective manner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6C9D" w:rsidRPr="006B2270" w14:paraId="050BEBB5" w14:textId="77777777" w:rsidTr="00561989">
        <w:trPr>
          <w:trHeight w:val="224"/>
        </w:trPr>
        <w:tc>
          <w:tcPr>
            <w:tcW w:w="1552" w:type="pct"/>
            <w:vAlign w:val="center"/>
          </w:tcPr>
          <w:p w14:paraId="697CF451" w14:textId="77777777" w:rsidR="00076C9D" w:rsidRPr="006B2270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Client/Business Orientation</w:t>
            </w:r>
          </w:p>
        </w:tc>
        <w:tc>
          <w:tcPr>
            <w:tcW w:w="3448" w:type="pct"/>
            <w:vAlign w:val="center"/>
          </w:tcPr>
          <w:p w14:paraId="6F8500B3" w14:textId="77777777" w:rsidR="00076C9D" w:rsidRPr="00714F75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Assists in the development and implementation of customer service enhancements in own functional area, including responses to customer feedback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; plays a role and/or coaches others to ensure customer conflicts, concerns and issues are resolved.  </w:t>
            </w:r>
            <w:r w:rsidRPr="00714F75">
              <w:rPr>
                <w:rFonts w:ascii="Arial" w:hAnsi="Arial" w:cs="Arial"/>
                <w:bCs/>
                <w:sz w:val="18"/>
                <w:szCs w:val="18"/>
              </w:rPr>
              <w:t>Anticipates client needs, investigates the underlying causes and identifies short- and long- term solutions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14F75">
              <w:rPr>
                <w:rFonts w:ascii="Arial" w:hAnsi="Arial" w:cs="Arial"/>
                <w:bCs/>
                <w:sz w:val="18"/>
                <w:szCs w:val="18"/>
              </w:rPr>
              <w:t>Anticipates client business issues and developments in own discipline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; uses knowledge to </w:t>
            </w:r>
            <w:proofErr w:type="gramStart"/>
            <w:r w:rsidRPr="00714F75">
              <w:rPr>
                <w:rFonts w:ascii="Arial" w:hAnsi="Arial" w:cs="Arial"/>
                <w:sz w:val="18"/>
                <w:szCs w:val="18"/>
              </w:rPr>
              <w:t>focus</w:t>
            </w:r>
            <w:proofErr w:type="gramEnd"/>
            <w:r w:rsidRPr="00714F75">
              <w:rPr>
                <w:rFonts w:ascii="Arial" w:hAnsi="Arial" w:cs="Arial"/>
                <w:sz w:val="18"/>
                <w:szCs w:val="18"/>
              </w:rPr>
              <w:t xml:space="preserve"> work and drive improvements. </w:t>
            </w:r>
            <w:r w:rsidRPr="00714F75">
              <w:rPr>
                <w:rFonts w:ascii="Arial" w:hAnsi="Arial" w:cs="Arial"/>
                <w:bCs/>
                <w:sz w:val="18"/>
                <w:szCs w:val="18"/>
              </w:rPr>
              <w:t xml:space="preserve">May </w:t>
            </w:r>
            <w:proofErr w:type="gramStart"/>
            <w:r w:rsidRPr="00714F75">
              <w:rPr>
                <w:rFonts w:ascii="Arial" w:hAnsi="Arial" w:cs="Arial"/>
                <w:bCs/>
                <w:sz w:val="18"/>
                <w:szCs w:val="18"/>
              </w:rPr>
              <w:t>manages</w:t>
            </w:r>
            <w:proofErr w:type="gramEnd"/>
            <w:r w:rsidRPr="00714F75">
              <w:rPr>
                <w:rFonts w:ascii="Arial" w:hAnsi="Arial" w:cs="Arial"/>
                <w:bCs/>
                <w:sz w:val="18"/>
                <w:szCs w:val="18"/>
              </w:rPr>
              <w:t xml:space="preserve"> costs and profitability across more than one project/work activity.</w:t>
            </w:r>
          </w:p>
        </w:tc>
      </w:tr>
      <w:tr w:rsidR="00076C9D" w:rsidRPr="006B2270" w14:paraId="368A526E" w14:textId="77777777" w:rsidTr="00561989">
        <w:trPr>
          <w:trHeight w:val="167"/>
        </w:trPr>
        <w:tc>
          <w:tcPr>
            <w:tcW w:w="1552" w:type="pct"/>
            <w:vAlign w:val="center"/>
          </w:tcPr>
          <w:p w14:paraId="0E9319D9" w14:textId="77777777" w:rsidR="00076C9D" w:rsidRPr="006B2270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Communication, Negotiation and Influencing</w:t>
            </w:r>
          </w:p>
        </w:tc>
        <w:tc>
          <w:tcPr>
            <w:tcW w:w="3448" w:type="pct"/>
            <w:vAlign w:val="center"/>
          </w:tcPr>
          <w:p w14:paraId="397BF753" w14:textId="77777777" w:rsidR="00076C9D" w:rsidRPr="00714F75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Explains/presents complex ideas;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 anticipates potential objections and prepares </w:t>
            </w:r>
            <w:proofErr w:type="gramStart"/>
            <w:r w:rsidRPr="00714F75">
              <w:rPr>
                <w:rFonts w:ascii="Arial" w:hAnsi="Arial" w:cs="Arial"/>
                <w:sz w:val="18"/>
                <w:szCs w:val="18"/>
              </w:rPr>
              <w:t>case accordingly;</w:t>
            </w:r>
            <w:proofErr w:type="gramEnd"/>
            <w:r w:rsidRPr="00714F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4F75">
              <w:rPr>
                <w:rFonts w:ascii="Arial" w:hAnsi="Arial" w:cs="Arial"/>
                <w:bCs/>
                <w:sz w:val="18"/>
                <w:szCs w:val="18"/>
              </w:rPr>
              <w:t>influences others.</w:t>
            </w:r>
          </w:p>
        </w:tc>
      </w:tr>
      <w:tr w:rsidR="00076C9D" w:rsidRPr="006B2270" w14:paraId="3C2D31EC" w14:textId="77777777" w:rsidTr="00561989">
        <w:trPr>
          <w:trHeight w:val="167"/>
        </w:trPr>
        <w:tc>
          <w:tcPr>
            <w:tcW w:w="1552" w:type="pct"/>
            <w:vAlign w:val="center"/>
          </w:tcPr>
          <w:p w14:paraId="7A33A5E4" w14:textId="77777777" w:rsidR="00076C9D" w:rsidRPr="006B2270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lastRenderedPageBreak/>
              <w:t>Leadership Requirements</w:t>
            </w:r>
          </w:p>
        </w:tc>
        <w:tc>
          <w:tcPr>
            <w:tcW w:w="3448" w:type="pct"/>
            <w:vAlign w:val="center"/>
          </w:tcPr>
          <w:p w14:paraId="6FB4FC94" w14:textId="77777777" w:rsidR="00076C9D" w:rsidRPr="00714F75" w:rsidRDefault="00076C9D" w:rsidP="00561989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14F75">
              <w:rPr>
                <w:rFonts w:ascii="Arial" w:hAnsi="Arial" w:cs="Arial"/>
                <w:sz w:val="18"/>
                <w:szCs w:val="18"/>
              </w:rPr>
              <w:t>Coaches</w:t>
            </w:r>
            <w:proofErr w:type="gramEnd"/>
            <w:r w:rsidRPr="00714F75">
              <w:rPr>
                <w:rFonts w:ascii="Arial" w:hAnsi="Arial" w:cs="Arial"/>
                <w:sz w:val="18"/>
                <w:szCs w:val="18"/>
              </w:rPr>
              <w:t xml:space="preserve"> others on how to enhance communication, problem solving, teamwork and innovation; involves others in problem solving, decision-making and creative thinking.</w:t>
            </w:r>
          </w:p>
        </w:tc>
      </w:tr>
      <w:tr w:rsidR="00076C9D" w:rsidRPr="006B2270" w14:paraId="21DC7F12" w14:textId="77777777" w:rsidTr="00561989">
        <w:trPr>
          <w:trHeight w:val="224"/>
        </w:trPr>
        <w:tc>
          <w:tcPr>
            <w:tcW w:w="1552" w:type="pct"/>
            <w:vAlign w:val="center"/>
          </w:tcPr>
          <w:p w14:paraId="52B156B9" w14:textId="77777777" w:rsidR="00076C9D" w:rsidRPr="006B2270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Key Contacts</w:t>
            </w:r>
          </w:p>
        </w:tc>
        <w:tc>
          <w:tcPr>
            <w:tcW w:w="3448" w:type="pct"/>
            <w:vAlign w:val="center"/>
          </w:tcPr>
          <w:p w14:paraId="6FA5179F" w14:textId="77777777" w:rsidR="00076C9D" w:rsidRPr="00714F75" w:rsidRDefault="00076C9D" w:rsidP="0056198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Seeks out new avenues for building internal and external relationships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; maintains on-going contacts with existing relationships; </w:t>
            </w:r>
            <w:r w:rsidRPr="00714F75">
              <w:rPr>
                <w:rFonts w:ascii="Arial" w:hAnsi="Arial" w:cs="Arial"/>
                <w:bCs/>
                <w:sz w:val="18"/>
                <w:szCs w:val="18"/>
              </w:rPr>
              <w:t>coaches others on relationship management issues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076C9D" w:rsidRPr="006B2270" w14:paraId="2D1E2BA0" w14:textId="77777777" w:rsidTr="00561989">
        <w:trPr>
          <w:trHeight w:val="224"/>
        </w:trPr>
        <w:tc>
          <w:tcPr>
            <w:tcW w:w="1552" w:type="pct"/>
            <w:vAlign w:val="center"/>
          </w:tcPr>
          <w:p w14:paraId="766BC2A9" w14:textId="77777777" w:rsidR="00076C9D" w:rsidRPr="006B2270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Physical Effort </w:t>
            </w:r>
          </w:p>
        </w:tc>
        <w:tc>
          <w:tcPr>
            <w:tcW w:w="3448" w:type="pct"/>
            <w:vAlign w:val="center"/>
          </w:tcPr>
          <w:p w14:paraId="75CED188" w14:textId="77777777" w:rsidR="00076C9D" w:rsidRPr="00714F75" w:rsidRDefault="00076C9D" w:rsidP="00561989">
            <w:pPr>
              <w:rPr>
                <w:rFonts w:ascii="Arial" w:hAnsi="Arial" w:cs="Arial"/>
                <w:sz w:val="18"/>
                <w:szCs w:val="18"/>
              </w:rPr>
            </w:pPr>
            <w:r w:rsidRPr="00714F75">
              <w:rPr>
                <w:rFonts w:ascii="Arial" w:hAnsi="Arial" w:cs="Arial"/>
                <w:sz w:val="18"/>
                <w:szCs w:val="18"/>
              </w:rPr>
              <w:t>Little chance of injury. Little physical effort required.</w:t>
            </w:r>
          </w:p>
        </w:tc>
      </w:tr>
      <w:tr w:rsidR="00076C9D" w:rsidRPr="006B2270" w14:paraId="5815DC9C" w14:textId="77777777" w:rsidTr="00561989">
        <w:trPr>
          <w:trHeight w:val="224"/>
        </w:trPr>
        <w:tc>
          <w:tcPr>
            <w:tcW w:w="1552" w:type="pct"/>
            <w:vAlign w:val="center"/>
          </w:tcPr>
          <w:p w14:paraId="49AF5C3A" w14:textId="77777777" w:rsidR="00076C9D" w:rsidRPr="00512CE3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512CE3">
              <w:rPr>
                <w:rFonts w:ascii="Arial" w:hAnsi="Arial" w:cs="Arial"/>
                <w:bCs/>
                <w:sz w:val="18"/>
                <w:szCs w:val="18"/>
              </w:rPr>
              <w:t>Working Conditions</w:t>
            </w:r>
          </w:p>
          <w:p w14:paraId="60061E4C" w14:textId="77777777" w:rsidR="00076C9D" w:rsidRPr="006B2270" w:rsidRDefault="00076C9D" w:rsidP="0056198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48" w:type="pct"/>
            <w:vAlign w:val="center"/>
          </w:tcPr>
          <w:p w14:paraId="067A039A" w14:textId="77777777" w:rsidR="00076C9D" w:rsidRPr="00714F75" w:rsidRDefault="00076C9D" w:rsidP="00561989">
            <w:pPr>
              <w:rPr>
                <w:rFonts w:ascii="Arial" w:hAnsi="Arial" w:cs="Arial"/>
                <w:sz w:val="18"/>
                <w:szCs w:val="18"/>
              </w:rPr>
            </w:pPr>
            <w:r w:rsidRPr="00714F75">
              <w:rPr>
                <w:rFonts w:ascii="Arial" w:hAnsi="Arial" w:cs="Arial"/>
                <w:sz w:val="18"/>
                <w:szCs w:val="18"/>
              </w:rPr>
              <w:t>Standard office environment with little physical effort required. May be required to travel for extended periods of time and/or have overnight trips. Significant additional hours during peak and difficult business circumstances may be expected.</w:t>
            </w:r>
          </w:p>
        </w:tc>
      </w:tr>
    </w:tbl>
    <w:p w14:paraId="44EAFD9C" w14:textId="77777777" w:rsidR="009D7F5A" w:rsidRDefault="009D7F5A">
      <w:pPr>
        <w:rPr>
          <w:rFonts w:ascii="Arial" w:hAnsi="Arial" w:cs="Arial"/>
          <w:sz w:val="18"/>
          <w:szCs w:val="18"/>
        </w:rPr>
      </w:pPr>
    </w:p>
    <w:p w14:paraId="4B94D5A5" w14:textId="77777777" w:rsidR="009D7F5A" w:rsidRPr="00CC59E9" w:rsidRDefault="009D7F5A">
      <w:pPr>
        <w:rPr>
          <w:rFonts w:ascii="Arial" w:hAnsi="Arial" w:cs="Arial"/>
          <w:sz w:val="18"/>
          <w:szCs w:val="18"/>
        </w:rPr>
      </w:pPr>
    </w:p>
    <w:tbl>
      <w:tblPr>
        <w:tblW w:w="10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9"/>
      </w:tblGrid>
      <w:tr w:rsidR="00817F55" w:rsidRPr="006B2270" w14:paraId="531EE093" w14:textId="77777777" w:rsidTr="0AECBD76">
        <w:trPr>
          <w:trHeight w:val="337"/>
        </w:trPr>
        <w:tc>
          <w:tcPr>
            <w:tcW w:w="109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2F4C08" w14:textId="77777777" w:rsidR="00817F55" w:rsidRPr="006B2270" w:rsidRDefault="00E57F29" w:rsidP="006C11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Responsibilities</w:t>
            </w:r>
            <w:r w:rsidR="00E764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1666E" w:rsidRPr="006B2270" w14:paraId="5E7C0E45" w14:textId="77777777" w:rsidTr="0AECBD76">
        <w:trPr>
          <w:trHeight w:val="337"/>
        </w:trPr>
        <w:tc>
          <w:tcPr>
            <w:tcW w:w="10939" w:type="dxa"/>
            <w:vAlign w:val="center"/>
          </w:tcPr>
          <w:p w14:paraId="3DEEC669" w14:textId="77777777" w:rsidR="00A1666E" w:rsidRDefault="00A1666E" w:rsidP="00A16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6DB7FB" w14:textId="77777777" w:rsidR="00DA4B09" w:rsidRDefault="00DA4B09" w:rsidP="00DA4B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successful candidate will be assigned to one of our avionic product development teams where they will be primarily involved in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the design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and development, system integration, leadership and compliance. </w:t>
            </w:r>
          </w:p>
          <w:p w14:paraId="3656B9AB" w14:textId="77777777" w:rsidR="00DA4B09" w:rsidRDefault="00DA4B09" w:rsidP="00DA4B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D34FDF" w14:textId="53EA2BF6" w:rsidR="00DA4B09" w:rsidRDefault="399A75CA" w:rsidP="00DA4B09">
            <w:pPr>
              <w:rPr>
                <w:rFonts w:ascii="Arial" w:hAnsi="Arial" w:cs="Arial"/>
                <w:sz w:val="18"/>
                <w:szCs w:val="18"/>
              </w:rPr>
            </w:pPr>
            <w:r w:rsidRPr="0AECBD76">
              <w:rPr>
                <w:rFonts w:ascii="Arial" w:hAnsi="Arial" w:cs="Arial"/>
                <w:sz w:val="18"/>
                <w:szCs w:val="18"/>
              </w:rPr>
              <w:t xml:space="preserve">Design and Development: Lead </w:t>
            </w:r>
            <w:r w:rsidR="26A3352A" w:rsidRPr="0AECBD76">
              <w:rPr>
                <w:rFonts w:ascii="Arial" w:hAnsi="Arial" w:cs="Arial"/>
                <w:sz w:val="18"/>
                <w:szCs w:val="18"/>
              </w:rPr>
              <w:t>hardware aspects of unit d</w:t>
            </w:r>
            <w:r w:rsidRPr="0AECBD76">
              <w:rPr>
                <w:rFonts w:ascii="Arial" w:hAnsi="Arial" w:cs="Arial"/>
                <w:sz w:val="18"/>
                <w:szCs w:val="18"/>
              </w:rPr>
              <w:t>esign and development of electronic systems, ensuring they meet performance, reliability, and cost targets.</w:t>
            </w:r>
          </w:p>
          <w:p w14:paraId="498909B6" w14:textId="77777777" w:rsidR="00DA4B09" w:rsidRDefault="00DA4B09" w:rsidP="00DA4B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System Integration: </w:t>
            </w:r>
            <w:r w:rsidRPr="00D83BC4">
              <w:rPr>
                <w:rFonts w:ascii="Arial" w:hAnsi="Arial" w:cs="Arial"/>
                <w:sz w:val="18"/>
                <w:szCs w:val="18"/>
              </w:rPr>
              <w:t>Integrate electronic components and systems into larger products, ensuring seamless functionality and performance.</w:t>
            </w:r>
          </w:p>
          <w:p w14:paraId="65CAD268" w14:textId="77777777" w:rsidR="00DA4B09" w:rsidRDefault="00DA4B09" w:rsidP="00DA4B09">
            <w:pPr>
              <w:rPr>
                <w:rFonts w:ascii="Arial" w:hAnsi="Arial" w:cs="Arial"/>
                <w:sz w:val="18"/>
                <w:szCs w:val="18"/>
              </w:rPr>
            </w:pPr>
            <w:r w:rsidRPr="00DA4B09">
              <w:rPr>
                <w:rFonts w:ascii="Arial" w:hAnsi="Arial" w:cs="Arial"/>
                <w:sz w:val="18"/>
                <w:szCs w:val="18"/>
              </w:rPr>
              <w:t>Leadership: Skills in managing timelines, resources, and project deliverables.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4B09">
              <w:rPr>
                <w:rFonts w:ascii="Arial" w:hAnsi="Arial" w:cs="Arial"/>
                <w:sz w:val="18"/>
                <w:szCs w:val="18"/>
              </w:rPr>
              <w:t>Leading and mentoring junior engineers and guiding project teams</w:t>
            </w:r>
          </w:p>
          <w:p w14:paraId="1AEE848C" w14:textId="77777777" w:rsidR="003D2693" w:rsidRDefault="00DA4B09" w:rsidP="00DA4B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3BC4">
              <w:rPr>
                <w:rFonts w:ascii="Arial" w:hAnsi="Arial" w:cs="Arial"/>
                <w:sz w:val="18"/>
                <w:szCs w:val="18"/>
              </w:rPr>
              <w:t>Compliance: Ensure designs comply with relevant industry standards and regulatory requirements.</w:t>
            </w:r>
          </w:p>
        </w:tc>
      </w:tr>
    </w:tbl>
    <w:p w14:paraId="45FB0818" w14:textId="77777777" w:rsidR="0036016A" w:rsidRDefault="0036016A">
      <w:pPr>
        <w:rPr>
          <w:rFonts w:ascii="Arial" w:hAnsi="Arial" w:cs="Arial"/>
          <w:sz w:val="18"/>
          <w:szCs w:val="18"/>
        </w:rPr>
      </w:pPr>
    </w:p>
    <w:p w14:paraId="049F31CB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7"/>
      </w:tblGrid>
      <w:tr w:rsidR="00996600" w:rsidRPr="006B2270" w14:paraId="50AC09A9" w14:textId="77777777" w:rsidTr="0AECBD76">
        <w:trPr>
          <w:trHeight w:val="367"/>
        </w:trPr>
        <w:tc>
          <w:tcPr>
            <w:tcW w:w="1092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16233F" w14:textId="77777777" w:rsidR="00996600" w:rsidRPr="006B2270" w:rsidRDefault="00996600" w:rsidP="006C11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  <w:r w:rsidR="00E764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1666E" w:rsidRPr="006B2270" w14:paraId="20791DA4" w14:textId="77777777" w:rsidTr="0AECBD76">
        <w:trPr>
          <w:trHeight w:val="367"/>
        </w:trPr>
        <w:tc>
          <w:tcPr>
            <w:tcW w:w="10927" w:type="dxa"/>
            <w:vAlign w:val="center"/>
          </w:tcPr>
          <w:p w14:paraId="53128261" w14:textId="77777777" w:rsidR="004D3553" w:rsidRDefault="004D3553" w:rsidP="00DA4B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C82821" w14:textId="77777777" w:rsidR="00DA4B09" w:rsidRDefault="399A75CA" w:rsidP="00DA4B09">
            <w:pPr>
              <w:rPr>
                <w:rFonts w:ascii="Arial" w:hAnsi="Arial" w:cs="Arial"/>
                <w:sz w:val="18"/>
                <w:szCs w:val="18"/>
              </w:rPr>
            </w:pPr>
            <w:r w:rsidRPr="0AECBD76">
              <w:rPr>
                <w:rFonts w:ascii="Arial" w:hAnsi="Arial" w:cs="Arial"/>
                <w:sz w:val="18"/>
                <w:szCs w:val="18"/>
              </w:rPr>
              <w:t xml:space="preserve">The candidate should have relevant experience in the development of electronic designs. A selection of the </w:t>
            </w:r>
            <w:proofErr w:type="gramStart"/>
            <w:r w:rsidRPr="0AECBD76">
              <w:rPr>
                <w:rFonts w:ascii="Arial" w:hAnsi="Arial" w:cs="Arial"/>
                <w:sz w:val="18"/>
                <w:szCs w:val="18"/>
              </w:rPr>
              <w:t>below</w:t>
            </w:r>
            <w:proofErr w:type="gramEnd"/>
            <w:r w:rsidRPr="0AECBD76">
              <w:rPr>
                <w:rFonts w:ascii="Arial" w:hAnsi="Arial" w:cs="Arial"/>
                <w:sz w:val="18"/>
                <w:szCs w:val="18"/>
              </w:rPr>
              <w:t xml:space="preserve"> skills </w:t>
            </w:r>
            <w:proofErr w:type="gramStart"/>
            <w:r w:rsidRPr="0AECBD76">
              <w:rPr>
                <w:rFonts w:ascii="Arial" w:hAnsi="Arial" w:cs="Arial"/>
                <w:sz w:val="18"/>
                <w:szCs w:val="18"/>
              </w:rPr>
              <w:t>are</w:t>
            </w:r>
            <w:proofErr w:type="gramEnd"/>
            <w:r w:rsidRPr="0AECBD76">
              <w:rPr>
                <w:rFonts w:ascii="Arial" w:hAnsi="Arial" w:cs="Arial"/>
                <w:sz w:val="18"/>
                <w:szCs w:val="18"/>
              </w:rPr>
              <w:t xml:space="preserve"> required for the role:</w:t>
            </w:r>
          </w:p>
          <w:p w14:paraId="62486C05" w14:textId="233C5C32" w:rsidR="00DA4B09" w:rsidRDefault="00DA4B09" w:rsidP="0AECBD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6631FA" w14:textId="7C9D725B" w:rsidR="629C128E" w:rsidRDefault="629C128E" w:rsidP="0AECBD76">
            <w:pPr>
              <w:numPr>
                <w:ilvl w:val="0"/>
                <w:numId w:val="16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AECBD76">
              <w:rPr>
                <w:rFonts w:ascii="Arial" w:eastAsia="Arial" w:hAnsi="Arial" w:cs="Arial"/>
                <w:sz w:val="18"/>
                <w:szCs w:val="18"/>
              </w:rPr>
              <w:t>Experience in describing the requirements, functions and interfaces on the component or sub-system.</w:t>
            </w:r>
          </w:p>
          <w:p w14:paraId="5C034445" w14:textId="404BC6FE" w:rsidR="629C128E" w:rsidRDefault="629C128E" w:rsidP="0AECBD76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AECBD76">
              <w:rPr>
                <w:rFonts w:ascii="Arial" w:eastAsia="Arial" w:hAnsi="Arial" w:cs="Arial"/>
                <w:sz w:val="18"/>
                <w:szCs w:val="18"/>
              </w:rPr>
              <w:t>From analysis of the customer’s requirements, formalise the specification and the architectural design to develop the sub-system</w:t>
            </w:r>
          </w:p>
          <w:p w14:paraId="1C7DA632" w14:textId="77777777" w:rsidR="00DA4B09" w:rsidRDefault="00DA4B09" w:rsidP="00DA4B09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Analog </w:t>
            </w:r>
            <w:r w:rsidRPr="005322FE">
              <w:rPr>
                <w:rFonts w:ascii="Arial" w:hAnsi="Arial" w:cs="Arial"/>
                <w:sz w:val="18"/>
                <w:szCs w:val="18"/>
              </w:rPr>
              <w:t>Circuit Design: Proficiency in designing analog circuits, including amplifiers, filters and oscillators.</w:t>
            </w:r>
          </w:p>
          <w:p w14:paraId="492E5DB8" w14:textId="77777777" w:rsidR="00DA4B09" w:rsidRPr="005322FE" w:rsidRDefault="00DA4B09" w:rsidP="00DA4B09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Digital Circuit Design: </w:t>
            </w:r>
            <w:r w:rsidRPr="005322FE">
              <w:rPr>
                <w:rFonts w:ascii="Arial" w:hAnsi="Arial" w:cs="Arial"/>
                <w:sz w:val="18"/>
                <w:szCs w:val="18"/>
              </w:rPr>
              <w:t xml:space="preserve">Proficiency in designing </w:t>
            </w:r>
            <w:r>
              <w:rPr>
                <w:rFonts w:ascii="Arial" w:hAnsi="Arial" w:cs="Arial"/>
                <w:sz w:val="18"/>
                <w:szCs w:val="18"/>
              </w:rPr>
              <w:t>digital</w:t>
            </w:r>
            <w:r w:rsidRPr="005322FE">
              <w:rPr>
                <w:rFonts w:ascii="Arial" w:hAnsi="Arial" w:cs="Arial"/>
                <w:sz w:val="18"/>
                <w:szCs w:val="18"/>
              </w:rPr>
              <w:t xml:space="preserve"> circuits, including logic gates, flip-flops and state machines</w:t>
            </w:r>
          </w:p>
          <w:p w14:paraId="0687262E" w14:textId="77777777" w:rsidR="00DA4B09" w:rsidRDefault="00DA4B09" w:rsidP="00DA4B09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5322FE">
              <w:rPr>
                <w:rFonts w:ascii="Arial" w:hAnsi="Arial" w:cs="Arial"/>
                <w:sz w:val="18"/>
                <w:szCs w:val="18"/>
              </w:rPr>
              <w:t>Simulation Tools: Experience with simulation software like SPICE, Cadence, or Mentor Graphics.</w:t>
            </w:r>
          </w:p>
          <w:p w14:paraId="7392C65B" w14:textId="77777777" w:rsidR="00DA4B09" w:rsidRPr="005322FE" w:rsidRDefault="00DA4B09" w:rsidP="00DA4B09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5322FE">
              <w:rPr>
                <w:rFonts w:ascii="Arial" w:hAnsi="Arial" w:cs="Arial"/>
                <w:sz w:val="18"/>
                <w:szCs w:val="18"/>
              </w:rPr>
              <w:t>FPGA and ASIC Design: Proficiency in designing and implementing FPGAs and ASICs.</w:t>
            </w:r>
          </w:p>
          <w:p w14:paraId="340D8281" w14:textId="77777777" w:rsidR="00DA4B09" w:rsidRPr="005322FE" w:rsidRDefault="00DA4B09" w:rsidP="00DA4B09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5322FE">
              <w:rPr>
                <w:rFonts w:ascii="Arial" w:hAnsi="Arial" w:cs="Arial"/>
                <w:sz w:val="18"/>
                <w:szCs w:val="18"/>
              </w:rPr>
              <w:t>HDL Languages: Strong knowledge of Hardware Description Languages (HDLs) such as VHDL and Verilog.</w:t>
            </w:r>
          </w:p>
          <w:p w14:paraId="4CF7D88A" w14:textId="77777777" w:rsidR="00DA4B09" w:rsidRPr="005322FE" w:rsidRDefault="00DA4B09" w:rsidP="00DA4B09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5322FE">
              <w:rPr>
                <w:rFonts w:ascii="Arial" w:hAnsi="Arial" w:cs="Arial"/>
                <w:sz w:val="18"/>
                <w:szCs w:val="18"/>
              </w:rPr>
              <w:t>Microprocessors and Microcontrollers: Experience with microprocessor and microcontroller architecture and programming.</w:t>
            </w:r>
          </w:p>
          <w:p w14:paraId="7AB225EE" w14:textId="77777777" w:rsidR="00DA4B09" w:rsidRPr="005322FE" w:rsidRDefault="00DA4B09" w:rsidP="00DA4B09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5322FE">
              <w:rPr>
                <w:rFonts w:ascii="Arial" w:hAnsi="Arial" w:cs="Arial"/>
                <w:sz w:val="18"/>
                <w:szCs w:val="18"/>
              </w:rPr>
              <w:t>PCB Design: Knowledge of printed circuit board (PCB) layout and design.</w:t>
            </w:r>
          </w:p>
          <w:p w14:paraId="02D0BA86" w14:textId="77777777" w:rsidR="00DA4B09" w:rsidRPr="005322FE" w:rsidRDefault="00DA4B09" w:rsidP="00DA4B09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5322FE">
              <w:rPr>
                <w:rFonts w:ascii="Arial" w:hAnsi="Arial" w:cs="Arial"/>
                <w:sz w:val="18"/>
                <w:szCs w:val="18"/>
              </w:rPr>
              <w:t>Signal Integrity: Understanding of signal integrity and electromagnetic compatibility (EMC) principles.</w:t>
            </w:r>
          </w:p>
          <w:p w14:paraId="4E933D61" w14:textId="77777777" w:rsidR="00DA4B09" w:rsidRPr="005322FE" w:rsidRDefault="00DA4B09" w:rsidP="00DA4B09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5322FE">
              <w:rPr>
                <w:rFonts w:ascii="Arial" w:hAnsi="Arial" w:cs="Arial"/>
                <w:sz w:val="18"/>
                <w:szCs w:val="18"/>
              </w:rPr>
              <w:t>Analog-to-Digital Conversion: Familiarity with ADCs, DACs, and mixed-signal design.</w:t>
            </w:r>
          </w:p>
          <w:p w14:paraId="0963CE4A" w14:textId="77777777" w:rsidR="00DA4B09" w:rsidRPr="005322FE" w:rsidRDefault="00DA4B09" w:rsidP="00DA4B09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5322FE">
              <w:rPr>
                <w:rFonts w:ascii="Arial" w:hAnsi="Arial" w:cs="Arial"/>
                <w:sz w:val="18"/>
                <w:szCs w:val="18"/>
              </w:rPr>
              <w:t>Power Management: Skills in designing power supply circuits and managing power distribution.</w:t>
            </w:r>
          </w:p>
          <w:p w14:paraId="54D2A5CA" w14:textId="77777777" w:rsidR="00DA4B09" w:rsidRPr="005322FE" w:rsidRDefault="00DA4B09" w:rsidP="00DA4B09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5322FE">
              <w:rPr>
                <w:rFonts w:ascii="Arial" w:hAnsi="Arial" w:cs="Arial"/>
                <w:sz w:val="18"/>
                <w:szCs w:val="18"/>
              </w:rPr>
              <w:t xml:space="preserve">Testing and Debugging: Proficiency in using oscilloscopes, spectrum </w:t>
            </w:r>
            <w:proofErr w:type="spellStart"/>
            <w:r w:rsidRPr="005322FE">
              <w:rPr>
                <w:rFonts w:ascii="Arial" w:hAnsi="Arial" w:cs="Arial"/>
                <w:sz w:val="18"/>
                <w:szCs w:val="18"/>
              </w:rPr>
              <w:t>analy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322FE">
              <w:rPr>
                <w:rFonts w:ascii="Arial" w:hAnsi="Arial" w:cs="Arial"/>
                <w:sz w:val="18"/>
                <w:szCs w:val="18"/>
              </w:rPr>
              <w:t>ers</w:t>
            </w:r>
            <w:proofErr w:type="spellEnd"/>
            <w:r w:rsidRPr="005322FE">
              <w:rPr>
                <w:rFonts w:ascii="Arial" w:hAnsi="Arial" w:cs="Arial"/>
                <w:sz w:val="18"/>
                <w:szCs w:val="18"/>
              </w:rPr>
              <w:t>, and other test equipment.</w:t>
            </w:r>
          </w:p>
          <w:p w14:paraId="6D64BA94" w14:textId="77777777" w:rsidR="00DA4B09" w:rsidRPr="00DA4B09" w:rsidRDefault="00DA4B09" w:rsidP="00DA4B09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09">
              <w:rPr>
                <w:rFonts w:ascii="Arial" w:hAnsi="Arial" w:cs="Arial"/>
                <w:sz w:val="18"/>
                <w:szCs w:val="18"/>
              </w:rPr>
              <w:t xml:space="preserve">Project </w:t>
            </w:r>
            <w:r>
              <w:rPr>
                <w:rFonts w:ascii="Arial" w:hAnsi="Arial" w:cs="Arial"/>
                <w:sz w:val="18"/>
                <w:szCs w:val="18"/>
              </w:rPr>
              <w:t>Lead</w:t>
            </w:r>
            <w:r w:rsidRPr="00DA4B09">
              <w:rPr>
                <w:rFonts w:ascii="Arial" w:hAnsi="Arial" w:cs="Arial"/>
                <w:sz w:val="18"/>
                <w:szCs w:val="18"/>
              </w:rPr>
              <w:t>: Skills in managing timelines, resources, and project deliverables.</w:t>
            </w:r>
          </w:p>
          <w:p w14:paraId="7ECA30CC" w14:textId="77777777" w:rsidR="00DA4B09" w:rsidRPr="00DA4B09" w:rsidRDefault="00DA4B09" w:rsidP="00DA4B09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Technical </w:t>
            </w:r>
            <w:r w:rsidRPr="00DA4B09">
              <w:rPr>
                <w:rFonts w:ascii="Arial" w:hAnsi="Arial" w:cs="Arial"/>
                <w:sz w:val="18"/>
                <w:szCs w:val="18"/>
              </w:rPr>
              <w:t>Leadership: Leading and mentoring junior engineers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101652C" w14:textId="77777777" w:rsidR="00DA4B09" w:rsidRPr="004E6076" w:rsidRDefault="00DA4B09" w:rsidP="00DA4B0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B99056E" w14:textId="77777777" w:rsidR="00A1666E" w:rsidRPr="003A649F" w:rsidRDefault="00A1666E" w:rsidP="004D3553">
            <w:pPr>
              <w:ind w:left="7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1299C43A" w14:textId="77777777" w:rsidR="00996600" w:rsidRPr="00CD5A63" w:rsidRDefault="00996600">
      <w:pPr>
        <w:rPr>
          <w:rFonts w:ascii="Arial" w:hAnsi="Arial" w:cs="Arial"/>
          <w:sz w:val="18"/>
          <w:szCs w:val="18"/>
        </w:rPr>
      </w:pPr>
    </w:p>
    <w:p w14:paraId="4DDBEF00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7"/>
      </w:tblGrid>
      <w:tr w:rsidR="00996600" w:rsidRPr="006B2270" w14:paraId="0CBC585D" w14:textId="77777777" w:rsidTr="0AECBD76">
        <w:trPr>
          <w:trHeight w:val="371"/>
        </w:trPr>
        <w:tc>
          <w:tcPr>
            <w:tcW w:w="10927" w:type="dxa"/>
            <w:shd w:val="clear" w:color="auto" w:fill="E0E0E0"/>
            <w:vAlign w:val="center"/>
          </w:tcPr>
          <w:p w14:paraId="61958E0E" w14:textId="77777777" w:rsidR="00996600" w:rsidRPr="006B2270" w:rsidRDefault="00996600" w:rsidP="006C11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 xml:space="preserve">Education </w:t>
            </w:r>
            <w:r w:rsidR="0012400D">
              <w:rPr>
                <w:rFonts w:ascii="Arial" w:hAnsi="Arial" w:cs="Arial"/>
                <w:b/>
                <w:sz w:val="20"/>
                <w:szCs w:val="20"/>
              </w:rPr>
              <w:t>&amp; Experience</w:t>
            </w:r>
            <w:r w:rsidR="002633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764AC" w:rsidRPr="006B2270" w14:paraId="12515463" w14:textId="77777777" w:rsidTr="0AECBD76">
        <w:trPr>
          <w:trHeight w:val="1705"/>
        </w:trPr>
        <w:tc>
          <w:tcPr>
            <w:tcW w:w="10927" w:type="dxa"/>
          </w:tcPr>
          <w:p w14:paraId="3461D779" w14:textId="77777777" w:rsidR="002633D2" w:rsidRDefault="002633D2" w:rsidP="002633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D1EB8B" w14:textId="77777777" w:rsidR="002633D2" w:rsidRDefault="002633D2" w:rsidP="002633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Candidates should have a degree level education, or equivalen</w:t>
            </w:r>
            <w:r w:rsidR="00FE5D12">
              <w:rPr>
                <w:rFonts w:ascii="Arial" w:hAnsi="Arial" w:cs="Arial"/>
                <w:sz w:val="18"/>
                <w:szCs w:val="18"/>
              </w:rPr>
              <w:t>t.</w:t>
            </w:r>
          </w:p>
          <w:p w14:paraId="3CF2D8B6" w14:textId="77777777" w:rsidR="00FE5D12" w:rsidRDefault="00FE5D12" w:rsidP="002633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F515E7" w14:textId="77777777" w:rsidR="00C516B0" w:rsidRDefault="00C516B0" w:rsidP="00C516B0">
            <w:pPr>
              <w:rPr>
                <w:rFonts w:ascii="Arial" w:hAnsi="Arial" w:cs="Arial"/>
                <w:sz w:val="18"/>
                <w:szCs w:val="18"/>
              </w:rPr>
            </w:pPr>
            <w:r w:rsidRPr="006E3A09">
              <w:rPr>
                <w:rFonts w:ascii="Arial" w:hAnsi="Arial" w:cs="Arial"/>
                <w:sz w:val="18"/>
                <w:szCs w:val="18"/>
              </w:rPr>
              <w:t xml:space="preserve">Candidates </w:t>
            </w:r>
            <w:r>
              <w:rPr>
                <w:rFonts w:ascii="Arial" w:hAnsi="Arial" w:cs="Arial"/>
                <w:sz w:val="18"/>
                <w:szCs w:val="18"/>
              </w:rPr>
              <w:t>should be able to demonstrate:</w:t>
            </w:r>
          </w:p>
          <w:p w14:paraId="47C3E076" w14:textId="77777777" w:rsidR="00C516B0" w:rsidRPr="00C516B0" w:rsidRDefault="002633D2" w:rsidP="00C516B0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871FE3">
              <w:rPr>
                <w:rFonts w:ascii="Arial" w:hAnsi="Arial" w:cs="Arial"/>
                <w:sz w:val="18"/>
                <w:szCs w:val="18"/>
              </w:rPr>
              <w:t>good understanding</w:t>
            </w:r>
            <w:r w:rsidR="00C516B0">
              <w:rPr>
                <w:rFonts w:ascii="Arial" w:hAnsi="Arial" w:cs="Arial"/>
                <w:sz w:val="18"/>
                <w:szCs w:val="18"/>
              </w:rPr>
              <w:t xml:space="preserve"> of the challenges associated with </w:t>
            </w:r>
            <w:r w:rsidR="00DA4B09">
              <w:rPr>
                <w:rFonts w:ascii="Arial" w:hAnsi="Arial" w:cs="Arial"/>
                <w:sz w:val="18"/>
                <w:szCs w:val="18"/>
              </w:rPr>
              <w:t>electronics</w:t>
            </w:r>
            <w:r w:rsidR="00C516B0">
              <w:rPr>
                <w:rFonts w:ascii="Arial" w:hAnsi="Arial" w:cs="Arial"/>
                <w:sz w:val="18"/>
                <w:szCs w:val="18"/>
              </w:rPr>
              <w:t xml:space="preserve"> engineering</w:t>
            </w:r>
          </w:p>
          <w:p w14:paraId="366458B3" w14:textId="77777777" w:rsidR="00C516B0" w:rsidRDefault="00C516B0" w:rsidP="00C516B0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levels of motivation, integrity and professionalism</w:t>
            </w:r>
          </w:p>
          <w:p w14:paraId="7E974B73" w14:textId="77777777" w:rsidR="00C516B0" w:rsidRDefault="00C516B0" w:rsidP="00C516B0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Flexibility, innovation and commitment to delivery</w:t>
            </w:r>
          </w:p>
          <w:p w14:paraId="1FC39945" w14:textId="786E8283" w:rsidR="002633D2" w:rsidRDefault="002633D2" w:rsidP="0AECBD76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A60F4C5" w14:textId="77777777" w:rsidR="00E764AC" w:rsidRPr="006B2270" w:rsidRDefault="00C516B0" w:rsidP="009665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Professional registration as a Chartered Engineer (CEng</w:t>
            </w:r>
            <w:r w:rsidR="002633D2">
              <w:rPr>
                <w:rFonts w:ascii="Arial" w:hAnsi="Arial" w:cs="Arial"/>
                <w:sz w:val="18"/>
                <w:szCs w:val="18"/>
              </w:rPr>
              <w:t xml:space="preserve"> or equivalent</w:t>
            </w:r>
            <w:r w:rsidR="00871FE3">
              <w:rPr>
                <w:rFonts w:ascii="Arial" w:hAnsi="Arial" w:cs="Arial"/>
                <w:sz w:val="18"/>
                <w:szCs w:val="18"/>
              </w:rPr>
              <w:t>) is</w:t>
            </w:r>
            <w:r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2633D2">
              <w:rPr>
                <w:rFonts w:ascii="Arial" w:hAnsi="Arial" w:cs="Arial"/>
                <w:sz w:val="18"/>
                <w:szCs w:val="18"/>
              </w:rPr>
              <w:t>esirable, but not essential.</w:t>
            </w:r>
            <w:r w:rsidR="00FE5D12">
              <w:rPr>
                <w:rFonts w:ascii="Arial" w:hAnsi="Arial" w:cs="Arial"/>
                <w:sz w:val="18"/>
                <w:szCs w:val="18"/>
              </w:rPr>
              <w:t xml:space="preserve"> GDMS-UK actively s</w:t>
            </w:r>
            <w:r w:rsidR="00180771">
              <w:rPr>
                <w:rFonts w:ascii="Arial" w:hAnsi="Arial" w:cs="Arial"/>
                <w:sz w:val="18"/>
                <w:szCs w:val="18"/>
              </w:rPr>
              <w:t>upport employees in attaining CE</w:t>
            </w:r>
            <w:r w:rsidR="00FE5D12">
              <w:rPr>
                <w:rFonts w:ascii="Arial" w:hAnsi="Arial" w:cs="Arial"/>
                <w:sz w:val="18"/>
                <w:szCs w:val="18"/>
              </w:rPr>
              <w:t>ng status.</w:t>
            </w:r>
          </w:p>
        </w:tc>
      </w:tr>
    </w:tbl>
    <w:p w14:paraId="0562CB0E" w14:textId="77777777" w:rsidR="000B381C" w:rsidRPr="002F3A7C" w:rsidRDefault="000B381C" w:rsidP="00F23749">
      <w:pPr>
        <w:spacing w:before="100" w:beforeAutospacing="1" w:after="100" w:afterAutospacing="1"/>
        <w:rPr>
          <w:rFonts w:ascii="Segoe UI" w:hAnsi="Segoe UI" w:cs="Segoe UI"/>
          <w:sz w:val="15"/>
          <w:szCs w:val="15"/>
          <w:lang w:val="en"/>
        </w:rPr>
      </w:pPr>
    </w:p>
    <w:sectPr w:rsidR="000B381C" w:rsidRPr="002F3A7C" w:rsidSect="00BA110D">
      <w:headerReference w:type="default" r:id="rId8"/>
      <w:foot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AC29" w14:textId="77777777" w:rsidR="00644F95" w:rsidRDefault="00644F95">
      <w:r>
        <w:separator/>
      </w:r>
    </w:p>
  </w:endnote>
  <w:endnote w:type="continuationSeparator" w:id="0">
    <w:p w14:paraId="19842F12" w14:textId="77777777" w:rsidR="00644F95" w:rsidRDefault="0064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8429" w14:textId="77777777" w:rsidR="009E09B8" w:rsidRPr="005A692C" w:rsidRDefault="009E09B8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4D3553">
      <w:rPr>
        <w:i/>
        <w:noProof/>
        <w:color w:val="808080"/>
        <w:sz w:val="20"/>
        <w:szCs w:val="20"/>
      </w:rPr>
      <w:t>2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4D3553">
      <w:rPr>
        <w:i/>
        <w:noProof/>
        <w:color w:val="808080"/>
        <w:sz w:val="20"/>
        <w:szCs w:val="20"/>
      </w:rPr>
      <w:t>2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AEB0" w14:textId="77777777" w:rsidR="00644F95" w:rsidRDefault="00644F95">
      <w:r>
        <w:separator/>
      </w:r>
    </w:p>
  </w:footnote>
  <w:footnote w:type="continuationSeparator" w:id="0">
    <w:p w14:paraId="5A15AF68" w14:textId="77777777" w:rsidR="00644F95" w:rsidRDefault="00644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1A0C" w14:textId="77777777" w:rsidR="00BA110D" w:rsidRDefault="00B501A7" w:rsidP="00BA110D">
    <w:pPr>
      <w:pStyle w:val="Header"/>
    </w:pPr>
    <w:r>
      <w:tab/>
    </w:r>
    <w:r w:rsidR="000A08E1"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52654274" wp14:editId="07777777">
          <wp:simplePos x="0" y="0"/>
          <wp:positionH relativeFrom="column">
            <wp:posOffset>51435</wp:posOffset>
          </wp:positionH>
          <wp:positionV relativeFrom="paragraph">
            <wp:posOffset>185420</wp:posOffset>
          </wp:positionV>
          <wp:extent cx="2926080" cy="40894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E0A41" w14:textId="77777777" w:rsidR="00B501A7" w:rsidRDefault="00B501A7" w:rsidP="00BA110D">
    <w:pPr>
      <w:pStyle w:val="Header"/>
    </w:pPr>
  </w:p>
  <w:p w14:paraId="62EBF3C5" w14:textId="77777777" w:rsidR="00B501A7" w:rsidRDefault="00B501A7" w:rsidP="00BA110D">
    <w:pPr>
      <w:pStyle w:val="Header"/>
    </w:pPr>
  </w:p>
  <w:p w14:paraId="6D98A12B" w14:textId="77777777" w:rsidR="00B501A7" w:rsidRDefault="00B501A7" w:rsidP="00BA1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DAA"/>
    <w:multiLevelType w:val="hybridMultilevel"/>
    <w:tmpl w:val="0F3277E2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3625F"/>
    <w:multiLevelType w:val="multilevel"/>
    <w:tmpl w:val="5F6E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248B0"/>
    <w:multiLevelType w:val="hybridMultilevel"/>
    <w:tmpl w:val="A506666C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78D9"/>
    <w:multiLevelType w:val="hybridMultilevel"/>
    <w:tmpl w:val="019CF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619B9"/>
    <w:multiLevelType w:val="hybridMultilevel"/>
    <w:tmpl w:val="21343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02E08"/>
    <w:multiLevelType w:val="hybridMultilevel"/>
    <w:tmpl w:val="6F10233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036F6"/>
    <w:multiLevelType w:val="multilevel"/>
    <w:tmpl w:val="DFF68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84240"/>
    <w:multiLevelType w:val="multilevel"/>
    <w:tmpl w:val="9F78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72D0D"/>
    <w:multiLevelType w:val="hybridMultilevel"/>
    <w:tmpl w:val="0156B47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44802"/>
    <w:multiLevelType w:val="multilevel"/>
    <w:tmpl w:val="89BE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251C0"/>
    <w:multiLevelType w:val="multilevel"/>
    <w:tmpl w:val="074A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36040C"/>
    <w:multiLevelType w:val="hybridMultilevel"/>
    <w:tmpl w:val="DFF688B4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A5874"/>
    <w:multiLevelType w:val="multilevel"/>
    <w:tmpl w:val="0F3277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937AF"/>
    <w:multiLevelType w:val="hybridMultilevel"/>
    <w:tmpl w:val="C64CE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A27BF"/>
    <w:multiLevelType w:val="hybridMultilevel"/>
    <w:tmpl w:val="35383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B37"/>
    <w:multiLevelType w:val="hybridMultilevel"/>
    <w:tmpl w:val="8EB68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416382">
    <w:abstractNumId w:val="5"/>
  </w:num>
  <w:num w:numId="2" w16cid:durableId="1857425020">
    <w:abstractNumId w:val="16"/>
  </w:num>
  <w:num w:numId="3" w16cid:durableId="1826313645">
    <w:abstractNumId w:val="10"/>
  </w:num>
  <w:num w:numId="4" w16cid:durableId="423108155">
    <w:abstractNumId w:val="21"/>
  </w:num>
  <w:num w:numId="5" w16cid:durableId="50201300">
    <w:abstractNumId w:val="19"/>
  </w:num>
  <w:num w:numId="6" w16cid:durableId="601032693">
    <w:abstractNumId w:val="2"/>
  </w:num>
  <w:num w:numId="7" w16cid:durableId="1638492621">
    <w:abstractNumId w:val="0"/>
  </w:num>
  <w:num w:numId="8" w16cid:durableId="829518704">
    <w:abstractNumId w:val="15"/>
  </w:num>
  <w:num w:numId="9" w16cid:durableId="1511875428">
    <w:abstractNumId w:val="3"/>
  </w:num>
  <w:num w:numId="10" w16cid:durableId="940454918">
    <w:abstractNumId w:val="14"/>
  </w:num>
  <w:num w:numId="11" w16cid:durableId="65230577">
    <w:abstractNumId w:val="8"/>
  </w:num>
  <w:num w:numId="12" w16cid:durableId="432869502">
    <w:abstractNumId w:val="7"/>
  </w:num>
  <w:num w:numId="13" w16cid:durableId="1929658119">
    <w:abstractNumId w:val="4"/>
  </w:num>
  <w:num w:numId="14" w16cid:durableId="1074620113">
    <w:abstractNumId w:val="18"/>
  </w:num>
  <w:num w:numId="15" w16cid:durableId="1035547174">
    <w:abstractNumId w:val="17"/>
  </w:num>
  <w:num w:numId="16" w16cid:durableId="104814936">
    <w:abstractNumId w:val="11"/>
  </w:num>
  <w:num w:numId="17" w16cid:durableId="1038045515">
    <w:abstractNumId w:val="20"/>
  </w:num>
  <w:num w:numId="18" w16cid:durableId="1655842185">
    <w:abstractNumId w:val="6"/>
  </w:num>
  <w:num w:numId="19" w16cid:durableId="1118138759">
    <w:abstractNumId w:val="12"/>
  </w:num>
  <w:num w:numId="20" w16cid:durableId="675424176">
    <w:abstractNumId w:val="1"/>
  </w:num>
  <w:num w:numId="21" w16cid:durableId="1068918533">
    <w:abstractNumId w:val="9"/>
  </w:num>
  <w:num w:numId="22" w16cid:durableId="1431194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19"/>
    <w:rsid w:val="00007AE0"/>
    <w:rsid w:val="0001194D"/>
    <w:rsid w:val="0005179F"/>
    <w:rsid w:val="000646AC"/>
    <w:rsid w:val="00076C9D"/>
    <w:rsid w:val="0007712B"/>
    <w:rsid w:val="000851D0"/>
    <w:rsid w:val="000A08E1"/>
    <w:rsid w:val="000B381C"/>
    <w:rsid w:val="000C7969"/>
    <w:rsid w:val="000D28BF"/>
    <w:rsid w:val="000D2F8E"/>
    <w:rsid w:val="000D792F"/>
    <w:rsid w:val="000F0E74"/>
    <w:rsid w:val="000F1924"/>
    <w:rsid w:val="000F2DBB"/>
    <w:rsid w:val="001027B0"/>
    <w:rsid w:val="00113DE8"/>
    <w:rsid w:val="0012007F"/>
    <w:rsid w:val="0012400D"/>
    <w:rsid w:val="00146EF5"/>
    <w:rsid w:val="00154D04"/>
    <w:rsid w:val="0015637D"/>
    <w:rsid w:val="001577D8"/>
    <w:rsid w:val="00157E6E"/>
    <w:rsid w:val="0017251A"/>
    <w:rsid w:val="00180771"/>
    <w:rsid w:val="001B3C14"/>
    <w:rsid w:val="001B7D67"/>
    <w:rsid w:val="002167CD"/>
    <w:rsid w:val="00227FB7"/>
    <w:rsid w:val="0023037E"/>
    <w:rsid w:val="0025716D"/>
    <w:rsid w:val="002633D2"/>
    <w:rsid w:val="002749C0"/>
    <w:rsid w:val="002762E6"/>
    <w:rsid w:val="00283D9B"/>
    <w:rsid w:val="002959DC"/>
    <w:rsid w:val="002B32D5"/>
    <w:rsid w:val="002E2261"/>
    <w:rsid w:val="002E6DCA"/>
    <w:rsid w:val="002F3A7C"/>
    <w:rsid w:val="00331B1D"/>
    <w:rsid w:val="0034463B"/>
    <w:rsid w:val="0036016A"/>
    <w:rsid w:val="00376E49"/>
    <w:rsid w:val="00396B0C"/>
    <w:rsid w:val="003A649F"/>
    <w:rsid w:val="003B7303"/>
    <w:rsid w:val="003D2693"/>
    <w:rsid w:val="003D7AF9"/>
    <w:rsid w:val="003F60E5"/>
    <w:rsid w:val="003F61BC"/>
    <w:rsid w:val="004066C0"/>
    <w:rsid w:val="0043708A"/>
    <w:rsid w:val="00437C57"/>
    <w:rsid w:val="0044652B"/>
    <w:rsid w:val="00446C66"/>
    <w:rsid w:val="0045660B"/>
    <w:rsid w:val="00483B48"/>
    <w:rsid w:val="00496998"/>
    <w:rsid w:val="004A19ED"/>
    <w:rsid w:val="004A4F3C"/>
    <w:rsid w:val="004B1005"/>
    <w:rsid w:val="004B3C45"/>
    <w:rsid w:val="004C58DF"/>
    <w:rsid w:val="004D3553"/>
    <w:rsid w:val="004F02A8"/>
    <w:rsid w:val="004F250D"/>
    <w:rsid w:val="005072D1"/>
    <w:rsid w:val="00512CE3"/>
    <w:rsid w:val="00514F26"/>
    <w:rsid w:val="00527DDC"/>
    <w:rsid w:val="00546D6C"/>
    <w:rsid w:val="00550A83"/>
    <w:rsid w:val="00553A88"/>
    <w:rsid w:val="00561989"/>
    <w:rsid w:val="0057621A"/>
    <w:rsid w:val="00584679"/>
    <w:rsid w:val="00587981"/>
    <w:rsid w:val="005A692C"/>
    <w:rsid w:val="005C7520"/>
    <w:rsid w:val="005E2037"/>
    <w:rsid w:val="005E5135"/>
    <w:rsid w:val="00615F66"/>
    <w:rsid w:val="0062282A"/>
    <w:rsid w:val="00644F95"/>
    <w:rsid w:val="00645A2A"/>
    <w:rsid w:val="006567D9"/>
    <w:rsid w:val="00667543"/>
    <w:rsid w:val="006A5C3B"/>
    <w:rsid w:val="006B2270"/>
    <w:rsid w:val="006C11BB"/>
    <w:rsid w:val="006E3A09"/>
    <w:rsid w:val="006E734B"/>
    <w:rsid w:val="006F288F"/>
    <w:rsid w:val="006F7927"/>
    <w:rsid w:val="00706F9C"/>
    <w:rsid w:val="0074552B"/>
    <w:rsid w:val="00746E30"/>
    <w:rsid w:val="00773624"/>
    <w:rsid w:val="00797428"/>
    <w:rsid w:val="007D2432"/>
    <w:rsid w:val="008030BF"/>
    <w:rsid w:val="008154F7"/>
    <w:rsid w:val="00817EEA"/>
    <w:rsid w:val="00817F55"/>
    <w:rsid w:val="00840D9B"/>
    <w:rsid w:val="0086158A"/>
    <w:rsid w:val="00871FE3"/>
    <w:rsid w:val="00892085"/>
    <w:rsid w:val="008B2019"/>
    <w:rsid w:val="008D0757"/>
    <w:rsid w:val="008D23DB"/>
    <w:rsid w:val="008E6B41"/>
    <w:rsid w:val="008F4A4D"/>
    <w:rsid w:val="00903147"/>
    <w:rsid w:val="00914542"/>
    <w:rsid w:val="00950D9F"/>
    <w:rsid w:val="00960D95"/>
    <w:rsid w:val="00962ACA"/>
    <w:rsid w:val="00966198"/>
    <w:rsid w:val="0096650D"/>
    <w:rsid w:val="00971609"/>
    <w:rsid w:val="00996600"/>
    <w:rsid w:val="009C4A42"/>
    <w:rsid w:val="009C6E76"/>
    <w:rsid w:val="009D7F5A"/>
    <w:rsid w:val="009E09B8"/>
    <w:rsid w:val="009F3A3F"/>
    <w:rsid w:val="00A04919"/>
    <w:rsid w:val="00A1666E"/>
    <w:rsid w:val="00A271C1"/>
    <w:rsid w:val="00A37AE0"/>
    <w:rsid w:val="00A555BB"/>
    <w:rsid w:val="00A560CE"/>
    <w:rsid w:val="00A60A51"/>
    <w:rsid w:val="00A836BA"/>
    <w:rsid w:val="00A852D1"/>
    <w:rsid w:val="00A87182"/>
    <w:rsid w:val="00B20358"/>
    <w:rsid w:val="00B23D81"/>
    <w:rsid w:val="00B31FB6"/>
    <w:rsid w:val="00B501A7"/>
    <w:rsid w:val="00B54122"/>
    <w:rsid w:val="00B64002"/>
    <w:rsid w:val="00B66BC7"/>
    <w:rsid w:val="00BA110D"/>
    <w:rsid w:val="00BA45F0"/>
    <w:rsid w:val="00BD6433"/>
    <w:rsid w:val="00BE1DB0"/>
    <w:rsid w:val="00BF355A"/>
    <w:rsid w:val="00C0365E"/>
    <w:rsid w:val="00C26C2D"/>
    <w:rsid w:val="00C516B0"/>
    <w:rsid w:val="00C737A3"/>
    <w:rsid w:val="00C81205"/>
    <w:rsid w:val="00CA4D7F"/>
    <w:rsid w:val="00CA723D"/>
    <w:rsid w:val="00CC59E9"/>
    <w:rsid w:val="00CC610B"/>
    <w:rsid w:val="00CD5A63"/>
    <w:rsid w:val="00D46703"/>
    <w:rsid w:val="00D8697E"/>
    <w:rsid w:val="00DA4B09"/>
    <w:rsid w:val="00DA5250"/>
    <w:rsid w:val="00DD7533"/>
    <w:rsid w:val="00E14197"/>
    <w:rsid w:val="00E21BC4"/>
    <w:rsid w:val="00E267FA"/>
    <w:rsid w:val="00E41A55"/>
    <w:rsid w:val="00E42301"/>
    <w:rsid w:val="00E57F29"/>
    <w:rsid w:val="00E6481D"/>
    <w:rsid w:val="00E72D98"/>
    <w:rsid w:val="00E764AC"/>
    <w:rsid w:val="00E7666F"/>
    <w:rsid w:val="00E8510B"/>
    <w:rsid w:val="00E86856"/>
    <w:rsid w:val="00E879F4"/>
    <w:rsid w:val="00E9380D"/>
    <w:rsid w:val="00EB4662"/>
    <w:rsid w:val="00EE5419"/>
    <w:rsid w:val="00F10D5A"/>
    <w:rsid w:val="00F23749"/>
    <w:rsid w:val="00F267D2"/>
    <w:rsid w:val="00F33F81"/>
    <w:rsid w:val="00F41FF4"/>
    <w:rsid w:val="00F739FD"/>
    <w:rsid w:val="00F75008"/>
    <w:rsid w:val="00F82F8E"/>
    <w:rsid w:val="00F94512"/>
    <w:rsid w:val="00FB4898"/>
    <w:rsid w:val="00FC7F06"/>
    <w:rsid w:val="00FE5D12"/>
    <w:rsid w:val="032F7663"/>
    <w:rsid w:val="0AECBD76"/>
    <w:rsid w:val="10AF5ECB"/>
    <w:rsid w:val="180188E7"/>
    <w:rsid w:val="2111A9EE"/>
    <w:rsid w:val="26A3352A"/>
    <w:rsid w:val="321C0C1F"/>
    <w:rsid w:val="375DEC06"/>
    <w:rsid w:val="393C4CCF"/>
    <w:rsid w:val="399A75CA"/>
    <w:rsid w:val="3DBDB098"/>
    <w:rsid w:val="41B800F4"/>
    <w:rsid w:val="494022E9"/>
    <w:rsid w:val="629C128E"/>
    <w:rsid w:val="6565CE9E"/>
    <w:rsid w:val="70C8E7A2"/>
    <w:rsid w:val="7F81E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FE7E5"/>
  <w15:chartTrackingRefBased/>
  <w15:docId w15:val="{1B884F64-B444-4985-A1CB-12CDF3DC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86856"/>
    <w:rPr>
      <w:sz w:val="24"/>
      <w:szCs w:val="24"/>
    </w:rPr>
  </w:style>
  <w:style w:type="character" w:styleId="Strong">
    <w:name w:val="Strong"/>
    <w:uiPriority w:val="22"/>
    <w:qFormat/>
    <w:rsid w:val="002F3A7C"/>
    <w:rPr>
      <w:b/>
      <w:bCs/>
    </w:rPr>
  </w:style>
  <w:style w:type="paragraph" w:styleId="ListParagraph">
    <w:name w:val="List Paragraph"/>
    <w:basedOn w:val="Normal"/>
    <w:uiPriority w:val="34"/>
    <w:qFormat/>
    <w:rsid w:val="0AECB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78">
      <w:bodyDiv w:val="1"/>
      <w:marLeft w:val="0"/>
      <w:marRight w:val="0"/>
      <w:marTop w:val="10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40F9-9EA3-47E3-9C0A-5DD368391D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2-bc88714345d2}" enabled="1" method="Privileged" siteId="{27f52091-606b-431f-bc74-4aaec2a824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910</Words>
  <Characters>5934</Characters>
  <Application>Microsoft Office Word</Application>
  <DocSecurity>0</DocSecurity>
  <Lines>138</Lines>
  <Paragraphs>84</Paragraphs>
  <ScaleCrop>false</ScaleCrop>
  <Company>General Dynamics Canada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of Internal Communications</dc:title>
  <dc:subject/>
  <dc:creator>c10143</dc:creator>
  <cp:keywords/>
  <cp:lastModifiedBy>Fern Harrhy</cp:lastModifiedBy>
  <cp:revision>5</cp:revision>
  <cp:lastPrinted>2008-08-28T18:13:00Z</cp:lastPrinted>
  <dcterms:created xsi:type="dcterms:W3CDTF">2026-01-13T10:16:00Z</dcterms:created>
  <dcterms:modified xsi:type="dcterms:W3CDTF">2026-01-13T10:26:00Z</dcterms:modified>
</cp:coreProperties>
</file>