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9532" w14:textId="77777777" w:rsidR="00BA110D" w:rsidRDefault="00BA110D"/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12007F" w:rsidRPr="006B2270" w14:paraId="355D9535" w14:textId="77777777" w:rsidTr="00615F66">
        <w:trPr>
          <w:trHeight w:val="352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D9533" w14:textId="77777777" w:rsidR="0012007F" w:rsidRPr="006B2270" w:rsidRDefault="0012007F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907373005" w:edGrp="everyone" w:colFirst="1" w:colLast="1"/>
            <w:r w:rsidRPr="006B2270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D9534" w14:textId="70467A46" w:rsidR="0012007F" w:rsidRPr="006B2270" w:rsidRDefault="00FD5F4E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Subcontract Program Manager</w:t>
            </w:r>
            <w:r w:rsidR="00283D9B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permEnd w:id="907373005"/>
      <w:tr w:rsidR="00E879F4" w:rsidRPr="006B2270" w14:paraId="355D9538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355D9536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355D9537" w14:textId="77777777" w:rsidR="00E879F4" w:rsidRPr="006B2270" w:rsidRDefault="005B29A0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Management </w:t>
            </w:r>
          </w:p>
        </w:tc>
      </w:tr>
      <w:tr w:rsidR="009C6E76" w:rsidRPr="006B2270" w14:paraId="355D953B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355D9539" w14:textId="77777777" w:rsidR="009C6E76" w:rsidRPr="006B2270" w:rsidRDefault="009C6E76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355D953A" w14:textId="77777777" w:rsidR="009C6E76" w:rsidRPr="006B2270" w:rsidRDefault="00982F65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M1</w:t>
            </w:r>
          </w:p>
        </w:tc>
      </w:tr>
      <w:tr w:rsidR="0043708A" w:rsidRPr="006B2270" w14:paraId="355D953E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355D953C" w14:textId="77777777" w:rsidR="0043708A" w:rsidRPr="006B2270" w:rsidRDefault="00CC59E9" w:rsidP="0043708A">
            <w:pPr>
              <w:rPr>
                <w:rFonts w:ascii="Arial" w:hAnsi="Arial" w:cs="Arial"/>
                <w:sz w:val="18"/>
                <w:szCs w:val="18"/>
              </w:rPr>
            </w:pPr>
            <w:permStart w:id="952373720" w:edGrp="everyone" w:colFirst="1" w:colLast="1"/>
            <w:r w:rsidRPr="006B2270">
              <w:rPr>
                <w:rFonts w:ascii="Arial" w:hAnsi="Arial" w:cs="Arial"/>
                <w:sz w:val="18"/>
                <w:szCs w:val="18"/>
              </w:rPr>
              <w:t>Job Family</w:t>
            </w:r>
          </w:p>
        </w:tc>
        <w:tc>
          <w:tcPr>
            <w:tcW w:w="7536" w:type="dxa"/>
            <w:vAlign w:val="center"/>
          </w:tcPr>
          <w:p w14:paraId="355D953D" w14:textId="62F318AF" w:rsidR="0043708A" w:rsidRPr="006B2270" w:rsidRDefault="00283D9B" w:rsidP="004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1A645D">
              <w:rPr>
                <w:rFonts w:ascii="Arial" w:hAnsi="Arial" w:cs="Arial"/>
                <w:sz w:val="18"/>
                <w:szCs w:val="18"/>
              </w:rPr>
              <w:t>PMO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</w:tr>
      <w:tr w:rsidR="0012007F" w:rsidRPr="006B2270" w14:paraId="355D9541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355D953F" w14:textId="77777777" w:rsidR="0012007F" w:rsidRPr="006B2270" w:rsidRDefault="009F3A3F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1705801444" w:edGrp="everyone" w:colFirst="1" w:colLast="1"/>
            <w:permEnd w:id="952373720"/>
            <w:r w:rsidRPr="006B2270">
              <w:rPr>
                <w:rFonts w:ascii="Arial" w:hAnsi="Arial" w:cs="Arial"/>
                <w:sz w:val="18"/>
                <w:szCs w:val="18"/>
              </w:rPr>
              <w:t>Reporting To</w:t>
            </w:r>
          </w:p>
        </w:tc>
        <w:tc>
          <w:tcPr>
            <w:tcW w:w="7536" w:type="dxa"/>
            <w:vAlign w:val="center"/>
          </w:tcPr>
          <w:p w14:paraId="355D9540" w14:textId="549BF9EC" w:rsidR="0012007F" w:rsidRPr="006B2270" w:rsidRDefault="00FD5F4E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Senior Program Manager</w:t>
            </w:r>
          </w:p>
        </w:tc>
      </w:tr>
      <w:permEnd w:id="1705801444"/>
      <w:tr w:rsidR="000B381C" w:rsidRPr="006B2270" w14:paraId="355D9544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355D9542" w14:textId="77777777" w:rsidR="000B381C" w:rsidRPr="006B2270" w:rsidRDefault="000B381C" w:rsidP="0012007F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536" w:type="dxa"/>
            <w:vAlign w:val="center"/>
          </w:tcPr>
          <w:p w14:paraId="355D9543" w14:textId="6B5FFE95" w:rsidR="000B381C" w:rsidRPr="006B2270" w:rsidRDefault="00283D9B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1279151541" w:edGrp="everyone"/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1A645D">
              <w:rPr>
                <w:rFonts w:ascii="Arial" w:hAnsi="Arial" w:cs="Arial"/>
                <w:sz w:val="18"/>
                <w:szCs w:val="18"/>
              </w:rPr>
              <w:t>Hastings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17251A">
              <w:rPr>
                <w:rFonts w:ascii="Arial" w:hAnsi="Arial" w:cs="Arial"/>
                <w:sz w:val="18"/>
                <w:szCs w:val="18"/>
              </w:rPr>
              <w:t xml:space="preserve">  </w:t>
            </w:r>
            <w:permEnd w:id="1279151541"/>
          </w:p>
        </w:tc>
      </w:tr>
      <w:tr w:rsidR="00376E49" w:rsidRPr="006B2270" w14:paraId="355D9547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355D9545" w14:textId="77777777" w:rsidR="00376E49" w:rsidRDefault="00376E49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Written/Revised</w:t>
            </w:r>
          </w:p>
        </w:tc>
        <w:tc>
          <w:tcPr>
            <w:tcW w:w="7536" w:type="dxa"/>
            <w:vAlign w:val="center"/>
          </w:tcPr>
          <w:p w14:paraId="355D9546" w14:textId="5A404F79" w:rsidR="00376E49" w:rsidRDefault="00283D9B" w:rsidP="00007AE0">
            <w:pPr>
              <w:rPr>
                <w:rFonts w:ascii="Arial" w:hAnsi="Arial" w:cs="Arial"/>
                <w:sz w:val="18"/>
                <w:szCs w:val="18"/>
              </w:rPr>
            </w:pPr>
            <w:permStart w:id="1818958331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6A8E">
              <w:rPr>
                <w:rFonts w:ascii="Arial" w:hAnsi="Arial" w:cs="Arial"/>
                <w:sz w:val="18"/>
                <w:szCs w:val="18"/>
              </w:rPr>
              <w:t>07/04/2025</w:t>
            </w:r>
            <w:permEnd w:id="1818958331"/>
          </w:p>
        </w:tc>
      </w:tr>
    </w:tbl>
    <w:p w14:paraId="355D9548" w14:textId="77777777" w:rsidR="0012007F" w:rsidRPr="00CC59E9" w:rsidRDefault="0012007F">
      <w:pPr>
        <w:rPr>
          <w:rFonts w:ascii="Arial" w:hAnsi="Arial" w:cs="Arial"/>
          <w:sz w:val="18"/>
          <w:szCs w:val="18"/>
        </w:rPr>
      </w:pPr>
    </w:p>
    <w:p w14:paraId="355D9549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7"/>
      </w:tblGrid>
      <w:tr w:rsidR="008B2019" w:rsidRPr="006B2270" w14:paraId="355D954B" w14:textId="77777777" w:rsidTr="00615F66">
        <w:trPr>
          <w:trHeight w:val="361"/>
        </w:trPr>
        <w:tc>
          <w:tcPr>
            <w:tcW w:w="10927" w:type="dxa"/>
            <w:shd w:val="clear" w:color="auto" w:fill="E0E0E0"/>
            <w:vAlign w:val="center"/>
          </w:tcPr>
          <w:p w14:paraId="355D954A" w14:textId="77777777" w:rsidR="008B2019" w:rsidRPr="006B2270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6B2270" w14:paraId="355D9554" w14:textId="77777777" w:rsidTr="00615F66">
        <w:trPr>
          <w:trHeight w:val="361"/>
        </w:trPr>
        <w:tc>
          <w:tcPr>
            <w:tcW w:w="10927" w:type="dxa"/>
            <w:vAlign w:val="center"/>
          </w:tcPr>
          <w:p w14:paraId="355D954C" w14:textId="77777777" w:rsidR="008B2019" w:rsidRDefault="008B2019" w:rsidP="008B2019">
            <w:pPr>
              <w:rPr>
                <w:rFonts w:ascii="Arial" w:hAnsi="Arial" w:cs="Arial"/>
                <w:sz w:val="18"/>
                <w:szCs w:val="18"/>
              </w:rPr>
            </w:pPr>
            <w:permStart w:id="690624307" w:edGrp="everyone"/>
          </w:p>
          <w:p w14:paraId="355D954D" w14:textId="5EA7C65A" w:rsidR="00E769F8" w:rsidRDefault="00864313" w:rsidP="008B2019">
            <w:pPr>
              <w:rPr>
                <w:rFonts w:ascii="Arial" w:hAnsi="Arial" w:cs="Arial"/>
                <w:sz w:val="18"/>
                <w:szCs w:val="18"/>
              </w:rPr>
            </w:pPr>
            <w:r w:rsidRPr="00864313">
              <w:rPr>
                <w:rFonts w:ascii="Arial" w:hAnsi="Arial" w:cs="Arial"/>
                <w:sz w:val="18"/>
                <w:szCs w:val="18"/>
              </w:rPr>
              <w:t xml:space="preserve">General Dynamics Mission Systems-UK is recruiting a </w:t>
            </w:r>
            <w:r w:rsidR="00586A8E">
              <w:rPr>
                <w:rFonts w:ascii="Arial" w:hAnsi="Arial" w:cs="Arial"/>
                <w:sz w:val="18"/>
                <w:szCs w:val="18"/>
              </w:rPr>
              <w:t>Subcontract Program Manager</w:t>
            </w:r>
            <w:r w:rsidRPr="0086431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422CB9" w14:textId="77777777" w:rsidR="00864313" w:rsidRDefault="00864313" w:rsidP="008B20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824C5C" w14:textId="77777777" w:rsidR="00864313" w:rsidRPr="00864313" w:rsidRDefault="00864313" w:rsidP="00864313">
            <w:pPr>
              <w:rPr>
                <w:rFonts w:ascii="Arial" w:hAnsi="Arial" w:cs="Arial"/>
                <w:sz w:val="18"/>
                <w:szCs w:val="18"/>
              </w:rPr>
            </w:pPr>
            <w:r w:rsidRPr="00864313">
              <w:rPr>
                <w:rFonts w:ascii="Arial" w:hAnsi="Arial" w:cs="Arial"/>
                <w:sz w:val="18"/>
                <w:szCs w:val="18"/>
              </w:rPr>
              <w:t xml:space="preserve">General Dynamics UK is a world-leader in the integration of cutting-edge </w:t>
            </w:r>
            <w:proofErr w:type="spellStart"/>
            <w:r w:rsidRPr="00864313">
              <w:rPr>
                <w:rFonts w:ascii="Arial" w:hAnsi="Arial" w:cs="Arial"/>
                <w:sz w:val="18"/>
                <w:szCs w:val="18"/>
              </w:rPr>
              <w:t>defence</w:t>
            </w:r>
            <w:proofErr w:type="spellEnd"/>
            <w:r w:rsidRPr="00864313">
              <w:rPr>
                <w:rFonts w:ascii="Arial" w:hAnsi="Arial" w:cs="Arial"/>
                <w:sz w:val="18"/>
                <w:szCs w:val="18"/>
              </w:rPr>
              <w:t xml:space="preserve"> and security systems, delivering decisive advantage to military, government and civil customers worldwide. Our employee culture is one that thrives on innovation, embraces teamwork and collaboration and possesses a strong will to succeed. The pioneering technologies and the quality of our people give us our competitive edge. </w:t>
            </w:r>
          </w:p>
          <w:p w14:paraId="355D954E" w14:textId="77777777" w:rsidR="00E769F8" w:rsidRPr="006B2270" w:rsidRDefault="00E769F8" w:rsidP="008B20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B2DF0A" w14:textId="13F04FC8" w:rsidR="00FD5F4E" w:rsidRPr="004C1E26" w:rsidRDefault="00E267A1" w:rsidP="0096650D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4C1E26">
              <w:rPr>
                <w:rFonts w:ascii="Arial" w:hAnsi="Arial" w:cs="Arial"/>
                <w:iCs/>
                <w:sz w:val="18"/>
                <w:szCs w:val="18"/>
              </w:rPr>
              <w:t xml:space="preserve">The </w:t>
            </w:r>
            <w:r w:rsidR="00FD5F4E" w:rsidRPr="004C1E26">
              <w:rPr>
                <w:rFonts w:ascii="Arial" w:hAnsi="Arial" w:cs="Arial"/>
                <w:iCs/>
                <w:sz w:val="18"/>
                <w:szCs w:val="18"/>
              </w:rPr>
              <w:t>Subcontract Program Manager</w:t>
            </w:r>
            <w:r w:rsidRPr="004C1E26">
              <w:rPr>
                <w:rFonts w:ascii="Arial" w:hAnsi="Arial" w:cs="Arial"/>
                <w:iCs/>
                <w:sz w:val="18"/>
                <w:szCs w:val="18"/>
              </w:rPr>
              <w:t xml:space="preserve"> is a strategic r</w:t>
            </w:r>
            <w:r w:rsidR="00880528" w:rsidRPr="004C1E26">
              <w:rPr>
                <w:rFonts w:ascii="Arial" w:hAnsi="Arial" w:cs="Arial"/>
                <w:iCs/>
                <w:sz w:val="18"/>
                <w:szCs w:val="18"/>
              </w:rPr>
              <w:t>ole embedded in the program management office (PMO)</w:t>
            </w:r>
            <w:r w:rsidR="007B6204" w:rsidRPr="004C1E26">
              <w:rPr>
                <w:rFonts w:ascii="Arial" w:hAnsi="Arial" w:cs="Arial"/>
                <w:iCs/>
                <w:sz w:val="18"/>
                <w:szCs w:val="18"/>
              </w:rPr>
              <w:t>.</w:t>
            </w:r>
            <w:r w:rsidRPr="004C1E26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FD5F4E" w:rsidRPr="004C1E26">
              <w:rPr>
                <w:rFonts w:ascii="Arial" w:hAnsi="Arial" w:cs="Arial"/>
                <w:iCs/>
                <w:sz w:val="18"/>
                <w:szCs w:val="18"/>
              </w:rPr>
              <w:t xml:space="preserve">The Subcontract Program Manager is accountable for managing the performance of </w:t>
            </w:r>
            <w:r w:rsidR="00586A8E">
              <w:rPr>
                <w:rFonts w:ascii="Arial" w:hAnsi="Arial" w:cs="Arial"/>
                <w:iCs/>
                <w:sz w:val="18"/>
                <w:szCs w:val="18"/>
              </w:rPr>
              <w:t xml:space="preserve">strategic </w:t>
            </w:r>
            <w:r w:rsidR="00FD5F4E" w:rsidRPr="004C1E26">
              <w:rPr>
                <w:rFonts w:ascii="Arial" w:hAnsi="Arial" w:cs="Arial"/>
                <w:iCs/>
                <w:sz w:val="18"/>
                <w:szCs w:val="18"/>
              </w:rPr>
              <w:t xml:space="preserve">subcontractors to ensure the successful delivery of the subcontracted scope </w:t>
            </w:r>
            <w:r w:rsidR="00586A8E">
              <w:rPr>
                <w:rFonts w:ascii="Arial" w:hAnsi="Arial" w:cs="Arial"/>
                <w:iCs/>
                <w:sz w:val="18"/>
                <w:szCs w:val="18"/>
              </w:rPr>
              <w:t xml:space="preserve">of work. </w:t>
            </w:r>
            <w:r w:rsidR="00FD5F4E" w:rsidRPr="004C1E26">
              <w:rPr>
                <w:rFonts w:ascii="Arial" w:hAnsi="Arial" w:cs="Arial"/>
                <w:iCs/>
                <w:sz w:val="18"/>
                <w:szCs w:val="18"/>
              </w:rPr>
              <w:t xml:space="preserve">Experience in Program Management (PM) or related Subcontract Program Management for Defense and/or </w:t>
            </w:r>
            <w:r w:rsidR="007B6204" w:rsidRPr="004C1E26">
              <w:rPr>
                <w:rFonts w:ascii="Arial" w:hAnsi="Arial" w:cs="Arial"/>
                <w:iCs/>
                <w:sz w:val="18"/>
                <w:szCs w:val="18"/>
              </w:rPr>
              <w:t>advanced electronics development</w:t>
            </w:r>
            <w:r w:rsidR="00FD5F4E" w:rsidRPr="004C1E26">
              <w:rPr>
                <w:rFonts w:ascii="Arial" w:hAnsi="Arial" w:cs="Arial"/>
                <w:iCs/>
                <w:sz w:val="18"/>
                <w:szCs w:val="18"/>
              </w:rPr>
              <w:t xml:space="preserve"> is required to perform this job</w:t>
            </w:r>
            <w:r w:rsidR="007B6204" w:rsidRPr="004C1E26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14:paraId="6FC21D8D" w14:textId="77777777" w:rsidR="00FD5F4E" w:rsidRDefault="00FD5F4E" w:rsidP="0096650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ermEnd w:id="690624307"/>
          <w:p w14:paraId="355D9553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5D9555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355D9556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7"/>
        <w:gridCol w:w="7569"/>
      </w:tblGrid>
      <w:tr w:rsidR="000F0E74" w:rsidRPr="006B2270" w14:paraId="355D9558" w14:textId="77777777" w:rsidTr="00615F66">
        <w:trPr>
          <w:trHeight w:val="116"/>
        </w:trPr>
        <w:tc>
          <w:tcPr>
            <w:tcW w:w="5000" w:type="pct"/>
            <w:gridSpan w:val="2"/>
            <w:shd w:val="clear" w:color="auto" w:fill="E0E0E0"/>
            <w:vAlign w:val="center"/>
          </w:tcPr>
          <w:p w14:paraId="355D9557" w14:textId="77777777" w:rsidR="000F0E74" w:rsidRPr="006B2270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6B2270" w14:paraId="355D955B" w14:textId="77777777" w:rsidTr="00615F66">
        <w:trPr>
          <w:trHeight w:val="147"/>
        </w:trPr>
        <w:tc>
          <w:tcPr>
            <w:tcW w:w="1552" w:type="pct"/>
            <w:vAlign w:val="center"/>
          </w:tcPr>
          <w:p w14:paraId="355D9559" w14:textId="77777777" w:rsidR="000F0E74" w:rsidRPr="006B2270" w:rsidRDefault="0030137E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Scope</w:t>
            </w:r>
          </w:p>
        </w:tc>
        <w:tc>
          <w:tcPr>
            <w:tcW w:w="3448" w:type="pct"/>
            <w:vAlign w:val="center"/>
          </w:tcPr>
          <w:p w14:paraId="355D955A" w14:textId="77777777" w:rsidR="000F0E74" w:rsidRPr="006B2270" w:rsidRDefault="00123B6E" w:rsidP="00123B6E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23B6E">
              <w:rPr>
                <w:rFonts w:ascii="Arial" w:hAnsi="Arial" w:cs="Arial"/>
                <w:sz w:val="18"/>
                <w:szCs w:val="18"/>
              </w:rPr>
              <w:t>Provides direction to employees according to established po</w:t>
            </w:r>
            <w:r>
              <w:rPr>
                <w:rFonts w:ascii="Arial" w:hAnsi="Arial" w:cs="Arial"/>
                <w:sz w:val="18"/>
                <w:szCs w:val="18"/>
              </w:rPr>
              <w:t xml:space="preserve">licies and management guidance.  </w:t>
            </w:r>
            <w:r w:rsidRPr="00123B6E">
              <w:rPr>
                <w:rFonts w:ascii="Arial" w:hAnsi="Arial" w:cs="Arial"/>
                <w:sz w:val="18"/>
                <w:szCs w:val="18"/>
              </w:rPr>
              <w:t xml:space="preserve">Receives assignments in the form of objectives with goals and the </w:t>
            </w:r>
            <w:r>
              <w:rPr>
                <w:rFonts w:ascii="Arial" w:hAnsi="Arial" w:cs="Arial"/>
                <w:sz w:val="18"/>
                <w:szCs w:val="18"/>
              </w:rPr>
              <w:t xml:space="preserve">process by which to meet goals.  </w:t>
            </w:r>
            <w:r w:rsidRPr="00123B6E">
              <w:rPr>
                <w:rFonts w:ascii="Arial" w:hAnsi="Arial" w:cs="Arial"/>
                <w:sz w:val="18"/>
                <w:szCs w:val="18"/>
              </w:rPr>
              <w:t>Administers company policies that directly affect subordinate employees. Recommends changes to unit or sub-unit policies.</w:t>
            </w:r>
          </w:p>
        </w:tc>
      </w:tr>
      <w:tr w:rsidR="000F0E74" w:rsidRPr="006B2270" w14:paraId="355D955E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355D955C" w14:textId="77777777" w:rsidR="000F0E74" w:rsidRPr="006B2270" w:rsidRDefault="0030137E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Job Complexity </w:t>
            </w:r>
          </w:p>
        </w:tc>
        <w:tc>
          <w:tcPr>
            <w:tcW w:w="3448" w:type="pct"/>
            <w:vAlign w:val="center"/>
          </w:tcPr>
          <w:p w14:paraId="355D955D" w14:textId="77777777" w:rsidR="000F0E74" w:rsidRPr="006B2270" w:rsidRDefault="00123B6E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23B6E">
              <w:rPr>
                <w:rFonts w:ascii="Arial" w:hAnsi="Arial" w:cs="Arial"/>
                <w:sz w:val="18"/>
                <w:szCs w:val="18"/>
              </w:rPr>
              <w:t>Works on issues where analysis of situation or data requires review of relevant factors. Exercises judgment within defined procedures and policies to determine appropriate action.</w:t>
            </w:r>
          </w:p>
        </w:tc>
      </w:tr>
      <w:tr w:rsidR="000F0E74" w:rsidRPr="006B2270" w14:paraId="355D9561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355D955F" w14:textId="77777777" w:rsidR="000F0E74" w:rsidRPr="006B2270" w:rsidRDefault="0030137E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Overarching Accountabilities</w:t>
            </w:r>
          </w:p>
        </w:tc>
        <w:tc>
          <w:tcPr>
            <w:tcW w:w="3448" w:type="pct"/>
            <w:vAlign w:val="center"/>
          </w:tcPr>
          <w:p w14:paraId="355D9560" w14:textId="77777777" w:rsidR="000F0E74" w:rsidRPr="006B2270" w:rsidRDefault="00123B6E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23B6E">
              <w:rPr>
                <w:rFonts w:ascii="Arial" w:hAnsi="Arial" w:cs="Arial"/>
                <w:sz w:val="18"/>
                <w:szCs w:val="18"/>
              </w:rPr>
              <w:t xml:space="preserve">Overarching accountabilities are evident in this level of management, however as the first level of management decision making latitude is narrower and there is a greater </w:t>
            </w:r>
            <w:r w:rsidR="00F2393E">
              <w:rPr>
                <w:rFonts w:ascii="Arial" w:hAnsi="Arial" w:cs="Arial"/>
                <w:sz w:val="18"/>
                <w:szCs w:val="18"/>
              </w:rPr>
              <w:t xml:space="preserve">focus on tactical execution.  </w:t>
            </w:r>
            <w:r w:rsidRPr="00123B6E">
              <w:rPr>
                <w:rFonts w:ascii="Arial" w:hAnsi="Arial" w:cs="Arial"/>
                <w:sz w:val="18"/>
                <w:szCs w:val="18"/>
              </w:rPr>
              <w:t xml:space="preserve">May have direct responsibility for staffing, performance management, staff development and managing budgets.                                                                                                                                                </w:t>
            </w:r>
          </w:p>
        </w:tc>
      </w:tr>
      <w:tr w:rsidR="000F0E74" w:rsidRPr="006B2270" w14:paraId="355D9564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355D9562" w14:textId="77777777" w:rsidR="000F0E74" w:rsidRPr="006B2270" w:rsidRDefault="0030137E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Major Accountabilities</w:t>
            </w:r>
          </w:p>
        </w:tc>
        <w:tc>
          <w:tcPr>
            <w:tcW w:w="3448" w:type="pct"/>
            <w:vAlign w:val="center"/>
          </w:tcPr>
          <w:p w14:paraId="355D9563" w14:textId="77777777" w:rsidR="000F0E74" w:rsidRPr="006B2270" w:rsidRDefault="00123B6E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23B6E">
              <w:rPr>
                <w:rFonts w:ascii="Arial" w:hAnsi="Arial" w:cs="Arial"/>
                <w:sz w:val="18"/>
                <w:szCs w:val="18"/>
              </w:rPr>
              <w:t>Provides support to management on day-to-day operations of function or department.  Typically assists with scheduling of tasks, ensuring adherence to schedule and providing hands-on coaching to more junior staff.  Likely to have 50% or more of their responsibilities related to actual task completion.</w:t>
            </w:r>
          </w:p>
        </w:tc>
      </w:tr>
      <w:tr w:rsidR="000F0E74" w:rsidRPr="006B2270" w14:paraId="355D9567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355D9565" w14:textId="77777777" w:rsidR="000F0E74" w:rsidRPr="006B2270" w:rsidRDefault="0030137E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Business Acumen</w:t>
            </w:r>
          </w:p>
        </w:tc>
        <w:tc>
          <w:tcPr>
            <w:tcW w:w="3448" w:type="pct"/>
            <w:vAlign w:val="center"/>
          </w:tcPr>
          <w:p w14:paraId="355D9566" w14:textId="1F660CB6" w:rsidR="000F0E74" w:rsidRPr="006B2270" w:rsidRDefault="00E267A1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Demonstrable experience working with strategic suppliers across all phases of the product lifecycle.</w:t>
            </w:r>
          </w:p>
        </w:tc>
      </w:tr>
      <w:tr w:rsidR="000F0E74" w:rsidRPr="006B2270" w14:paraId="355D956A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355D9568" w14:textId="77777777" w:rsidR="000F0E74" w:rsidRPr="006B2270" w:rsidRDefault="0030137E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Problem Solving</w:t>
            </w:r>
          </w:p>
        </w:tc>
        <w:tc>
          <w:tcPr>
            <w:tcW w:w="3448" w:type="pct"/>
            <w:vAlign w:val="center"/>
          </w:tcPr>
          <w:p w14:paraId="355D9569" w14:textId="77777777" w:rsidR="000F0E74" w:rsidRPr="006B2270" w:rsidRDefault="00123B6E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23B6E">
              <w:rPr>
                <w:rFonts w:ascii="Arial" w:hAnsi="Arial" w:cs="Arial"/>
                <w:sz w:val="18"/>
                <w:szCs w:val="18"/>
              </w:rPr>
              <w:t>Solves day-to-day operational problems that have limited impact to area of responsibility.  Knows when to escalate issue to next level.</w:t>
            </w:r>
          </w:p>
        </w:tc>
      </w:tr>
      <w:tr w:rsidR="000F0E74" w:rsidRPr="006B2270" w14:paraId="355D956D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355D956B" w14:textId="77777777" w:rsidR="000F0E74" w:rsidRPr="006B2270" w:rsidRDefault="0030137E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Discretion</w:t>
            </w:r>
          </w:p>
        </w:tc>
        <w:tc>
          <w:tcPr>
            <w:tcW w:w="3448" w:type="pct"/>
            <w:vAlign w:val="center"/>
          </w:tcPr>
          <w:p w14:paraId="355D956C" w14:textId="77777777" w:rsidR="000F0E74" w:rsidRPr="006B2270" w:rsidRDefault="00123B6E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23B6E">
              <w:rPr>
                <w:rFonts w:ascii="Arial" w:hAnsi="Arial" w:cs="Arial"/>
                <w:sz w:val="18"/>
                <w:szCs w:val="18"/>
              </w:rPr>
              <w:t>Decisions or failure to achieve results will cause delays in daily and monthly (more short term) schedules.</w:t>
            </w:r>
          </w:p>
        </w:tc>
      </w:tr>
      <w:tr w:rsidR="000F0E74" w:rsidRPr="006B2270" w14:paraId="355D9570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355D956E" w14:textId="77777777" w:rsidR="000F0E74" w:rsidRPr="006B2270" w:rsidRDefault="0030137E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Technical and/or Functional Expertise</w:t>
            </w:r>
          </w:p>
        </w:tc>
        <w:tc>
          <w:tcPr>
            <w:tcW w:w="3448" w:type="pct"/>
            <w:vAlign w:val="center"/>
          </w:tcPr>
          <w:p w14:paraId="355D956F" w14:textId="77777777" w:rsidR="000F0E74" w:rsidRPr="006B2270" w:rsidRDefault="00123B6E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23B6E">
              <w:rPr>
                <w:rFonts w:ascii="Arial" w:hAnsi="Arial" w:cs="Arial"/>
                <w:sz w:val="18"/>
                <w:szCs w:val="18"/>
              </w:rPr>
              <w:t>Strong technical/functional expertise in one discipline. Limited hands-on knowledge of management and business practice.  May have sound knowledge of theories through educational base.</w:t>
            </w:r>
          </w:p>
        </w:tc>
      </w:tr>
      <w:tr w:rsidR="000F0E74" w:rsidRPr="006B2270" w14:paraId="355D9573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355D9571" w14:textId="77777777" w:rsidR="000F0E74" w:rsidRPr="006B2270" w:rsidRDefault="0030137E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Interaction</w:t>
            </w:r>
          </w:p>
        </w:tc>
        <w:tc>
          <w:tcPr>
            <w:tcW w:w="3448" w:type="pct"/>
            <w:vAlign w:val="center"/>
          </w:tcPr>
          <w:p w14:paraId="355D9572" w14:textId="77777777" w:rsidR="000F0E74" w:rsidRPr="006B2270" w:rsidRDefault="00123B6E" w:rsidP="00123B6E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23B6E">
              <w:rPr>
                <w:rFonts w:ascii="Arial" w:hAnsi="Arial" w:cs="Arial"/>
                <w:sz w:val="18"/>
                <w:szCs w:val="18"/>
              </w:rPr>
              <w:t xml:space="preserve">Interacts with staff </w:t>
            </w:r>
            <w:proofErr w:type="gramStart"/>
            <w:r w:rsidRPr="00123B6E">
              <w:rPr>
                <w:rFonts w:ascii="Arial" w:hAnsi="Arial" w:cs="Arial"/>
                <w:sz w:val="18"/>
                <w:szCs w:val="18"/>
              </w:rPr>
              <w:t>and  functional</w:t>
            </w:r>
            <w:proofErr w:type="gramEnd"/>
            <w:r w:rsidRPr="00123B6E">
              <w:rPr>
                <w:rFonts w:ascii="Arial" w:hAnsi="Arial" w:cs="Arial"/>
                <w:sz w:val="18"/>
                <w:szCs w:val="18"/>
              </w:rPr>
              <w:t xml:space="preserve"> peer groups. Interaction normally requires the ability to gain cooperation of others, conducting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3B6E">
              <w:rPr>
                <w:rFonts w:ascii="Arial" w:hAnsi="Arial" w:cs="Arial"/>
                <w:sz w:val="18"/>
                <w:szCs w:val="18"/>
              </w:rPr>
              <w:t xml:space="preserve">presentations of technical information concerning </w:t>
            </w:r>
            <w:r w:rsidRPr="00123B6E">
              <w:rPr>
                <w:rFonts w:ascii="Arial" w:hAnsi="Arial" w:cs="Arial"/>
                <w:sz w:val="18"/>
                <w:szCs w:val="18"/>
              </w:rPr>
              <w:lastRenderedPageBreak/>
              <w:t>specific projects or schedules.</w:t>
            </w:r>
          </w:p>
        </w:tc>
      </w:tr>
      <w:tr w:rsidR="000F0E74" w:rsidRPr="006B2270" w14:paraId="355D9576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355D9574" w14:textId="77777777" w:rsidR="000F0E74" w:rsidRPr="006B2270" w:rsidRDefault="0030137E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Supervision</w:t>
            </w:r>
          </w:p>
        </w:tc>
        <w:tc>
          <w:tcPr>
            <w:tcW w:w="3448" w:type="pct"/>
            <w:vAlign w:val="center"/>
          </w:tcPr>
          <w:p w14:paraId="355D9575" w14:textId="77777777" w:rsidR="000F0E74" w:rsidRPr="006B2270" w:rsidRDefault="00123B6E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23B6E">
              <w:rPr>
                <w:rFonts w:ascii="Arial" w:hAnsi="Arial" w:cs="Arial"/>
                <w:sz w:val="18"/>
                <w:szCs w:val="18"/>
              </w:rPr>
              <w:t>Provides direct supervision to professional and/or skilled, employees (i.e., technicians, designers, support personnel). Acts as advisor to unit or subunits and may become actively involved, as required, to meet schedules and resolve problems.</w:t>
            </w:r>
          </w:p>
        </w:tc>
      </w:tr>
      <w:tr w:rsidR="00512CE3" w:rsidRPr="006B2270" w14:paraId="355D9579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355D9577" w14:textId="77777777" w:rsidR="00512CE3" w:rsidRPr="006B2270" w:rsidRDefault="0030137E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Guidance</w:t>
            </w:r>
            <w:r w:rsidR="00512CE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48" w:type="pct"/>
            <w:vAlign w:val="center"/>
          </w:tcPr>
          <w:p w14:paraId="355D9578" w14:textId="77777777" w:rsidR="00512CE3" w:rsidRPr="006B2270" w:rsidRDefault="00123B6E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23B6E">
              <w:rPr>
                <w:rFonts w:ascii="Arial" w:hAnsi="Arial" w:cs="Arial"/>
                <w:sz w:val="18"/>
                <w:szCs w:val="18"/>
              </w:rPr>
              <w:t>Receives assignments in small packets with detailed instruction as to process and timing.</w:t>
            </w:r>
          </w:p>
        </w:tc>
      </w:tr>
      <w:tr w:rsidR="0030137E" w:rsidRPr="006B2270" w14:paraId="355D957C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355D957A" w14:textId="77777777" w:rsidR="0030137E" w:rsidRDefault="0030137E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Physical Effort</w:t>
            </w:r>
          </w:p>
        </w:tc>
        <w:tc>
          <w:tcPr>
            <w:tcW w:w="3448" w:type="pct"/>
            <w:vAlign w:val="center"/>
          </w:tcPr>
          <w:p w14:paraId="355D957B" w14:textId="77777777" w:rsidR="0030137E" w:rsidRPr="006B2270" w:rsidRDefault="00123B6E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23B6E">
              <w:rPr>
                <w:rFonts w:ascii="Arial" w:hAnsi="Arial" w:cs="Arial"/>
                <w:sz w:val="18"/>
                <w:szCs w:val="18"/>
              </w:rPr>
              <w:t>Little chance of injury. Little physical effort required.</w:t>
            </w:r>
          </w:p>
        </w:tc>
      </w:tr>
      <w:tr w:rsidR="00512CE3" w:rsidRPr="006B2270" w14:paraId="355D9580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355D957D" w14:textId="77777777" w:rsidR="00512CE3" w:rsidRPr="00512CE3" w:rsidRDefault="00512CE3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512CE3">
              <w:rPr>
                <w:rFonts w:ascii="Arial" w:hAnsi="Arial" w:cs="Arial"/>
                <w:bCs/>
                <w:sz w:val="18"/>
                <w:szCs w:val="18"/>
              </w:rPr>
              <w:t>Working Conditions</w:t>
            </w:r>
          </w:p>
          <w:p w14:paraId="355D957E" w14:textId="77777777" w:rsidR="00512CE3" w:rsidRPr="006B2270" w:rsidRDefault="00512CE3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48" w:type="pct"/>
            <w:vAlign w:val="center"/>
          </w:tcPr>
          <w:p w14:paraId="355D957F" w14:textId="77777777" w:rsidR="00512CE3" w:rsidRPr="006B2270" w:rsidRDefault="00123B6E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123B6E">
              <w:rPr>
                <w:rFonts w:ascii="Arial" w:hAnsi="Arial" w:cs="Arial"/>
                <w:sz w:val="18"/>
                <w:szCs w:val="18"/>
              </w:rPr>
              <w:t>Standard office environment with little physical effort required. May be required to travel for extended periods of time and/or have overnight trips. Significant additional hours during peak and difficult business circumstances may be expected.</w:t>
            </w:r>
          </w:p>
        </w:tc>
      </w:tr>
    </w:tbl>
    <w:p w14:paraId="355D9581" w14:textId="77777777" w:rsidR="00CC59E9" w:rsidRDefault="00CC59E9">
      <w:pPr>
        <w:rPr>
          <w:rFonts w:ascii="Arial" w:hAnsi="Arial" w:cs="Arial"/>
          <w:sz w:val="20"/>
          <w:szCs w:val="20"/>
        </w:rPr>
      </w:pPr>
    </w:p>
    <w:tbl>
      <w:tblPr>
        <w:tblW w:w="10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7544"/>
      </w:tblGrid>
      <w:tr w:rsidR="00817F55" w:rsidRPr="006B2270" w14:paraId="355D9583" w14:textId="77777777" w:rsidTr="00615F66">
        <w:trPr>
          <w:trHeight w:val="337"/>
        </w:trPr>
        <w:tc>
          <w:tcPr>
            <w:tcW w:w="10939" w:type="dxa"/>
            <w:gridSpan w:val="2"/>
            <w:shd w:val="clear" w:color="auto" w:fill="E0E0E0"/>
            <w:vAlign w:val="center"/>
          </w:tcPr>
          <w:p w14:paraId="355D9582" w14:textId="77777777" w:rsidR="00817F55" w:rsidRPr="006B2270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6B227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B2270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817F55" w:rsidRPr="006B2270" w14:paraId="355D9592" w14:textId="77777777" w:rsidTr="00615F66">
        <w:trPr>
          <w:trHeight w:val="1902"/>
        </w:trPr>
        <w:tc>
          <w:tcPr>
            <w:tcW w:w="3395" w:type="dxa"/>
          </w:tcPr>
          <w:p w14:paraId="355D9584" w14:textId="77777777" w:rsidR="00892085" w:rsidRDefault="00892085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923753098" w:edGrp="everyone" w:colFirst="0" w:colLast="0"/>
            <w:permStart w:id="311364288" w:edGrp="everyone" w:colFirst="1" w:colLast="1"/>
          </w:p>
          <w:p w14:paraId="355D9585" w14:textId="77777777" w:rsidR="00E769F8" w:rsidRDefault="00E769F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5D9586" w14:textId="77777777" w:rsidR="00E769F8" w:rsidRPr="006B2270" w:rsidRDefault="00E769F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5D9587" w14:textId="77777777" w:rsidR="00817F55" w:rsidRDefault="00996600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Responsibilities Include</w:t>
            </w:r>
          </w:p>
          <w:p w14:paraId="355D9588" w14:textId="77777777" w:rsidR="00E769F8" w:rsidRDefault="00E769F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5D9589" w14:textId="77777777" w:rsidR="00E769F8" w:rsidRDefault="00E769F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5D958A" w14:textId="77777777" w:rsidR="00E769F8" w:rsidRPr="006B2270" w:rsidRDefault="00E769F8" w:rsidP="00817F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</w:tcPr>
          <w:p w14:paraId="6A15FAD3" w14:textId="77777777" w:rsidR="00586A8E" w:rsidRPr="004C1E26" w:rsidRDefault="00586A8E" w:rsidP="00586A8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4C1E26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Assume primary responsibility for all programmatic aspects of the subcontract (e.g.  work execution, cost, schedule, performance, risk and scope management) </w:t>
            </w:r>
          </w:p>
          <w:p w14:paraId="02403B2C" w14:textId="77777777" w:rsidR="00586A8E" w:rsidRPr="004C1E26" w:rsidRDefault="00586A8E" w:rsidP="00586A8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4C1E26">
              <w:rPr>
                <w:rFonts w:ascii="Arial" w:hAnsi="Arial" w:cs="Arial"/>
                <w:iCs/>
                <w:sz w:val="18"/>
                <w:szCs w:val="18"/>
                <w:lang w:val="en-US"/>
              </w:rPr>
              <w:t>Assume responsibility as Cost Account Manager (CAM) for all subcontractor cost accounts</w:t>
            </w:r>
          </w:p>
          <w:p w14:paraId="7B3FFD91" w14:textId="77777777" w:rsidR="007B6204" w:rsidRPr="004C1E26" w:rsidRDefault="007B6204" w:rsidP="007B620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4C1E26">
              <w:rPr>
                <w:rFonts w:ascii="Arial" w:hAnsi="Arial" w:cs="Arial"/>
                <w:iCs/>
                <w:sz w:val="18"/>
                <w:szCs w:val="18"/>
                <w:lang w:val="en-US"/>
              </w:rPr>
              <w:t>Participate in an Integrated Product Team (IPT) environment to identify potential suppliers of goods and/or services required by the Program</w:t>
            </w:r>
          </w:p>
          <w:p w14:paraId="6357ED1A" w14:textId="77777777" w:rsidR="007B6204" w:rsidRPr="004C1E26" w:rsidRDefault="007B6204" w:rsidP="007B620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4C1E26">
              <w:rPr>
                <w:rFonts w:ascii="Arial" w:hAnsi="Arial" w:cs="Arial"/>
                <w:iCs/>
                <w:sz w:val="18"/>
                <w:szCs w:val="18"/>
                <w:lang w:val="en-US"/>
              </w:rPr>
              <w:t>Develop subcontract Statement of Work (SOW), ensuring alignment with the applicable Prime Contract</w:t>
            </w:r>
          </w:p>
          <w:p w14:paraId="3F2FF5E2" w14:textId="77777777" w:rsidR="007B6204" w:rsidRPr="004C1E26" w:rsidRDefault="007B6204" w:rsidP="007B620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4C1E26">
              <w:rPr>
                <w:rFonts w:ascii="Arial" w:hAnsi="Arial" w:cs="Arial"/>
                <w:iCs/>
                <w:sz w:val="18"/>
                <w:szCs w:val="18"/>
                <w:lang w:val="en-US"/>
              </w:rPr>
              <w:t>Review and comment on appropriate sections of responses relative to Prime and Subcontract PM Requirements (e.g. WBS, Project Management Plan, Schedule and Risk)</w:t>
            </w:r>
          </w:p>
          <w:p w14:paraId="2DF8A71C" w14:textId="68DA82D0" w:rsidR="007B6204" w:rsidRPr="004C1E26" w:rsidRDefault="00586A8E" w:rsidP="007B620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Lead</w:t>
            </w:r>
            <w:r w:rsidR="007B6204" w:rsidRPr="004C1E26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 fact-finding and negotiation with subcontractors.</w:t>
            </w:r>
          </w:p>
          <w:p w14:paraId="3A003D1F" w14:textId="77777777" w:rsidR="007B6204" w:rsidRPr="004C1E26" w:rsidRDefault="007B6204" w:rsidP="007B620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4C1E26">
              <w:rPr>
                <w:rFonts w:ascii="Arial" w:hAnsi="Arial" w:cs="Arial"/>
                <w:iCs/>
                <w:sz w:val="18"/>
                <w:szCs w:val="18"/>
                <w:lang w:val="en-US"/>
              </w:rPr>
              <w:t>Address all subcontract risk issues with subcontractor, identify and execute appropriate risk mitigation plans, and coordinate with the Program Manager</w:t>
            </w:r>
          </w:p>
          <w:p w14:paraId="355D958B" w14:textId="77777777" w:rsidR="00817F55" w:rsidRPr="004C1E26" w:rsidRDefault="00817F55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5D9590" w14:textId="0A0F9E51" w:rsidR="0096650D" w:rsidRPr="004C1E26" w:rsidRDefault="007B6204" w:rsidP="0096650D">
            <w:pPr>
              <w:rPr>
                <w:rFonts w:ascii="Arial" w:hAnsi="Arial" w:cs="Arial"/>
                <w:sz w:val="18"/>
                <w:szCs w:val="18"/>
              </w:rPr>
            </w:pPr>
            <w:r w:rsidRPr="004C1E26">
              <w:rPr>
                <w:rFonts w:ascii="Arial" w:hAnsi="Arial" w:cs="Arial"/>
                <w:sz w:val="18"/>
                <w:szCs w:val="18"/>
              </w:rPr>
              <w:t>Travel to proactively manager subcontract suppliers is expected in this role</w:t>
            </w:r>
            <w:r w:rsidR="00586A8E">
              <w:rPr>
                <w:rFonts w:ascii="Arial" w:hAnsi="Arial" w:cs="Arial"/>
                <w:sz w:val="18"/>
                <w:szCs w:val="18"/>
              </w:rPr>
              <w:t xml:space="preserve"> – travel in this role is primarily in the UK and Europe.</w:t>
            </w:r>
          </w:p>
          <w:p w14:paraId="355D9591" w14:textId="77777777" w:rsidR="0096650D" w:rsidRPr="004C1E26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923753098"/>
      <w:permEnd w:id="311364288"/>
    </w:tbl>
    <w:p w14:paraId="355D9593" w14:textId="77777777" w:rsidR="0036016A" w:rsidRPr="00CD5A63" w:rsidRDefault="0036016A">
      <w:pPr>
        <w:rPr>
          <w:rFonts w:ascii="Arial" w:hAnsi="Arial" w:cs="Arial"/>
          <w:sz w:val="18"/>
          <w:szCs w:val="18"/>
        </w:rPr>
      </w:pPr>
    </w:p>
    <w:p w14:paraId="355D9594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996600" w:rsidRPr="006B2270" w14:paraId="355D9596" w14:textId="77777777" w:rsidTr="00615F66">
        <w:trPr>
          <w:trHeight w:val="367"/>
        </w:trPr>
        <w:tc>
          <w:tcPr>
            <w:tcW w:w="10927" w:type="dxa"/>
            <w:gridSpan w:val="2"/>
            <w:shd w:val="clear" w:color="auto" w:fill="E0E0E0"/>
            <w:vAlign w:val="center"/>
          </w:tcPr>
          <w:p w14:paraId="355D9595" w14:textId="77777777" w:rsidR="00996600" w:rsidRPr="006B2270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6B2270" w14:paraId="355D95A5" w14:textId="77777777" w:rsidTr="00615F66">
        <w:trPr>
          <w:trHeight w:val="2069"/>
        </w:trPr>
        <w:tc>
          <w:tcPr>
            <w:tcW w:w="3391" w:type="dxa"/>
          </w:tcPr>
          <w:p w14:paraId="355D9597" w14:textId="77777777" w:rsidR="00892085" w:rsidRPr="004C1E26" w:rsidRDefault="00892085" w:rsidP="00996600">
            <w:pPr>
              <w:rPr>
                <w:rFonts w:ascii="Arial" w:hAnsi="Arial" w:cs="Arial"/>
                <w:iCs/>
                <w:sz w:val="18"/>
                <w:szCs w:val="18"/>
              </w:rPr>
            </w:pPr>
            <w:permStart w:id="1567308228" w:edGrp="everyone" w:colFirst="0" w:colLast="0"/>
            <w:permStart w:id="1641554427" w:edGrp="everyone" w:colFirst="1" w:colLast="1"/>
          </w:p>
          <w:p w14:paraId="355D9598" w14:textId="77777777" w:rsidR="00E769F8" w:rsidRPr="004C1E26" w:rsidRDefault="00E769F8" w:rsidP="0099660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55D9599" w14:textId="77777777" w:rsidR="00E769F8" w:rsidRPr="004C1E26" w:rsidRDefault="00E769F8" w:rsidP="0099660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55D959A" w14:textId="77777777" w:rsidR="00996600" w:rsidRPr="004C1E26" w:rsidRDefault="00996600" w:rsidP="00996600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4C1E26">
              <w:rPr>
                <w:rFonts w:ascii="Arial" w:hAnsi="Arial" w:cs="Arial"/>
                <w:iCs/>
                <w:sz w:val="18"/>
                <w:szCs w:val="18"/>
              </w:rPr>
              <w:t>Required Skills &amp; Abilities</w:t>
            </w:r>
          </w:p>
          <w:p w14:paraId="355D959B" w14:textId="77777777" w:rsidR="00E769F8" w:rsidRPr="004C1E26" w:rsidRDefault="00E769F8" w:rsidP="0099660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55D959C" w14:textId="77777777" w:rsidR="00E769F8" w:rsidRPr="004C1E26" w:rsidRDefault="00E769F8" w:rsidP="0099660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55D959D" w14:textId="77777777" w:rsidR="00E769F8" w:rsidRPr="004C1E26" w:rsidRDefault="00E769F8" w:rsidP="00996600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7536" w:type="dxa"/>
          </w:tcPr>
          <w:p w14:paraId="355D959E" w14:textId="77777777" w:rsidR="00996600" w:rsidRPr="004C1E26" w:rsidRDefault="00996600" w:rsidP="0096650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55D95A0" w14:textId="77777777" w:rsidR="00E769F8" w:rsidRPr="004C1E26" w:rsidRDefault="00E769F8" w:rsidP="0096650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48AD0F4" w14:textId="77777777" w:rsidR="007B6204" w:rsidRPr="004C1E26" w:rsidRDefault="007B6204" w:rsidP="007B620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4C1E26">
              <w:rPr>
                <w:rFonts w:ascii="Arial" w:hAnsi="Arial" w:cs="Arial"/>
                <w:iCs/>
                <w:sz w:val="18"/>
                <w:szCs w:val="18"/>
                <w:lang w:val="en-US"/>
              </w:rPr>
              <w:t xml:space="preserve">Experience managing subcontracts or related contract and/or programmatic work within the defense industry. </w:t>
            </w:r>
          </w:p>
          <w:p w14:paraId="7C7EEB45" w14:textId="77777777" w:rsidR="007B6204" w:rsidRPr="004C1E26" w:rsidRDefault="007B6204" w:rsidP="007B620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4C1E26">
              <w:rPr>
                <w:rFonts w:ascii="Arial" w:hAnsi="Arial" w:cs="Arial"/>
                <w:iCs/>
                <w:sz w:val="18"/>
                <w:szCs w:val="18"/>
                <w:lang w:val="en-US"/>
              </w:rPr>
              <w:t>Experience in the Program Management including management of work, cost, schedule and performance elements of a program.</w:t>
            </w:r>
          </w:p>
          <w:p w14:paraId="2C14A39D" w14:textId="77777777" w:rsidR="007B6204" w:rsidRPr="004C1E26" w:rsidRDefault="007B6204" w:rsidP="007B620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4C1E26">
              <w:rPr>
                <w:rFonts w:ascii="Arial" w:hAnsi="Arial" w:cs="Arial"/>
                <w:iCs/>
                <w:sz w:val="18"/>
                <w:szCs w:val="18"/>
                <w:lang w:val="en-US"/>
              </w:rPr>
              <w:t>Experience in negotiating contracts and working with both technical and non-technical resources to establish contracts.</w:t>
            </w:r>
          </w:p>
          <w:p w14:paraId="2ED58717" w14:textId="77777777" w:rsidR="007B6204" w:rsidRPr="004C1E26" w:rsidRDefault="007B6204" w:rsidP="007B6204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4C1E26">
              <w:rPr>
                <w:rFonts w:ascii="Arial" w:hAnsi="Arial" w:cs="Arial"/>
                <w:iCs/>
                <w:sz w:val="18"/>
                <w:szCs w:val="18"/>
                <w:lang w:val="en-US"/>
              </w:rPr>
              <w:t>Understanding of financial management and performance indicators</w:t>
            </w:r>
          </w:p>
          <w:p w14:paraId="50A8FB89" w14:textId="01F81002" w:rsidR="008912DD" w:rsidRPr="004C1E26" w:rsidRDefault="008912DD" w:rsidP="0089208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075AC156" w14:textId="77777777" w:rsidR="008912DD" w:rsidRPr="004C1E26" w:rsidRDefault="008912DD" w:rsidP="00892085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55D95A2" w14:textId="77777777" w:rsidR="0096650D" w:rsidRPr="004C1E26" w:rsidRDefault="0096650D" w:rsidP="0096650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55D95A3" w14:textId="77777777" w:rsidR="0096650D" w:rsidRPr="004C1E26" w:rsidRDefault="0096650D" w:rsidP="0096650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355D95A4" w14:textId="77777777" w:rsidR="0096650D" w:rsidRPr="004C1E26" w:rsidRDefault="0096650D" w:rsidP="0096650D">
            <w:pPr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permEnd w:id="1567308228"/>
      <w:permEnd w:id="1641554427"/>
    </w:tbl>
    <w:p w14:paraId="355D95A6" w14:textId="77777777" w:rsidR="00996600" w:rsidRPr="00CD5A63" w:rsidRDefault="00996600">
      <w:pPr>
        <w:rPr>
          <w:rFonts w:ascii="Arial" w:hAnsi="Arial" w:cs="Arial"/>
          <w:sz w:val="18"/>
          <w:szCs w:val="18"/>
        </w:rPr>
      </w:pPr>
    </w:p>
    <w:p w14:paraId="355D95A7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996600" w:rsidRPr="006B2270" w14:paraId="355D95A9" w14:textId="77777777" w:rsidTr="00615F66">
        <w:trPr>
          <w:trHeight w:val="371"/>
        </w:trPr>
        <w:tc>
          <w:tcPr>
            <w:tcW w:w="10927" w:type="dxa"/>
            <w:gridSpan w:val="2"/>
            <w:shd w:val="clear" w:color="auto" w:fill="E0E0E0"/>
            <w:vAlign w:val="center"/>
          </w:tcPr>
          <w:p w14:paraId="355D95A8" w14:textId="77777777" w:rsidR="00996600" w:rsidRPr="006B2270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Education &amp; Experience</w:t>
            </w:r>
          </w:p>
        </w:tc>
      </w:tr>
      <w:tr w:rsidR="00996600" w:rsidRPr="006B2270" w14:paraId="355D95B1" w14:textId="77777777" w:rsidTr="00615F66">
        <w:trPr>
          <w:trHeight w:val="1705"/>
        </w:trPr>
        <w:tc>
          <w:tcPr>
            <w:tcW w:w="3391" w:type="dxa"/>
          </w:tcPr>
          <w:p w14:paraId="355D95AA" w14:textId="77777777" w:rsidR="00892085" w:rsidRPr="006B2270" w:rsidRDefault="00892085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55D95AB" w14:textId="77777777" w:rsidR="00996600" w:rsidRPr="006B2270" w:rsidRDefault="00996600" w:rsidP="00773624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 xml:space="preserve">Required Education </w:t>
            </w:r>
            <w:r w:rsidR="00E769F8">
              <w:rPr>
                <w:rFonts w:ascii="Arial" w:hAnsi="Arial" w:cs="Arial"/>
                <w:bCs/>
                <w:sz w:val="18"/>
                <w:szCs w:val="18"/>
              </w:rPr>
              <w:t>&amp; Experience</w:t>
            </w:r>
          </w:p>
        </w:tc>
        <w:tc>
          <w:tcPr>
            <w:tcW w:w="7536" w:type="dxa"/>
          </w:tcPr>
          <w:p w14:paraId="355D95AC" w14:textId="77777777" w:rsidR="0036016A" w:rsidRPr="006B2270" w:rsidRDefault="0036016A" w:rsidP="0089208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5D95AF" w14:textId="3A3F6286" w:rsidR="0096650D" w:rsidRDefault="008912DD" w:rsidP="008912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Preferably</w:t>
            </w:r>
            <w:r w:rsidR="00586A8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APM</w:t>
            </w:r>
            <w:r w:rsidR="00586A8E">
              <w:rPr>
                <w:rFonts w:ascii="Arial" w:hAnsi="Arial" w:cs="Arial"/>
                <w:sz w:val="18"/>
                <w:szCs w:val="18"/>
              </w:rPr>
              <w:t>, CIPS</w:t>
            </w:r>
            <w:r>
              <w:rPr>
                <w:rFonts w:ascii="Arial" w:hAnsi="Arial" w:cs="Arial"/>
                <w:sz w:val="18"/>
                <w:szCs w:val="18"/>
              </w:rPr>
              <w:t xml:space="preserve"> or equivalent qualified</w:t>
            </w:r>
          </w:p>
          <w:p w14:paraId="09A28427" w14:textId="32BF0DE3" w:rsidR="008912DD" w:rsidRDefault="008912DD" w:rsidP="008912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Proven experience in high technology, high regulatory environment.</w:t>
            </w:r>
          </w:p>
          <w:p w14:paraId="037D2D40" w14:textId="43943AB5" w:rsidR="008912DD" w:rsidRPr="006B2270" w:rsidRDefault="008912DD" w:rsidP="008912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 cleared, or eligible for full SC clearance</w:t>
            </w:r>
          </w:p>
          <w:p w14:paraId="355D95B0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5D95B4" w14:textId="77777777" w:rsidR="000B381C" w:rsidRPr="00996600" w:rsidRDefault="000B381C">
      <w:pPr>
        <w:rPr>
          <w:rFonts w:ascii="Arial" w:hAnsi="Arial" w:cs="Arial"/>
          <w:sz w:val="20"/>
          <w:szCs w:val="20"/>
        </w:rPr>
      </w:pPr>
    </w:p>
    <w:sectPr w:rsidR="000B381C" w:rsidRPr="00996600" w:rsidSect="00BA110D">
      <w:headerReference w:type="default" r:id="rId13"/>
      <w:footerReference w:type="default" r:id="rId14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6EB09" w14:textId="77777777" w:rsidR="00FE1EF7" w:rsidRDefault="00FE1EF7">
      <w:r>
        <w:separator/>
      </w:r>
    </w:p>
  </w:endnote>
  <w:endnote w:type="continuationSeparator" w:id="0">
    <w:p w14:paraId="25F1D4B8" w14:textId="77777777" w:rsidR="00FE1EF7" w:rsidRDefault="00FE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95BD" w14:textId="77777777" w:rsidR="009E09B8" w:rsidRPr="005A692C" w:rsidRDefault="009E09B8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CE2C07">
      <w:rPr>
        <w:i/>
        <w:noProof/>
        <w:color w:val="808080"/>
        <w:sz w:val="20"/>
        <w:szCs w:val="20"/>
      </w:rPr>
      <w:t>1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CE2C07">
      <w:rPr>
        <w:i/>
        <w:noProof/>
        <w:color w:val="808080"/>
        <w:sz w:val="20"/>
        <w:szCs w:val="20"/>
      </w:rPr>
      <w:t>2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14866" w14:textId="77777777" w:rsidR="00FE1EF7" w:rsidRDefault="00FE1EF7">
      <w:r>
        <w:separator/>
      </w:r>
    </w:p>
  </w:footnote>
  <w:footnote w:type="continuationSeparator" w:id="0">
    <w:p w14:paraId="0C5222DF" w14:textId="77777777" w:rsidR="00FE1EF7" w:rsidRDefault="00FE1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95B9" w14:textId="77777777" w:rsidR="00BA110D" w:rsidRDefault="00F13DD5" w:rsidP="00BA110D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355D95BE" wp14:editId="355D95BF">
          <wp:simplePos x="0" y="0"/>
          <wp:positionH relativeFrom="column">
            <wp:posOffset>51435</wp:posOffset>
          </wp:positionH>
          <wp:positionV relativeFrom="paragraph">
            <wp:posOffset>185420</wp:posOffset>
          </wp:positionV>
          <wp:extent cx="2926080" cy="408940"/>
          <wp:effectExtent l="0" t="0" r="7620" b="0"/>
          <wp:wrapNone/>
          <wp:docPr id="3" name="Picture 3" descr="U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5D95BA" w14:textId="77777777" w:rsidR="006E446D" w:rsidRDefault="006E446D" w:rsidP="00BA110D">
    <w:pPr>
      <w:pStyle w:val="Header"/>
    </w:pPr>
  </w:p>
  <w:p w14:paraId="355D95BB" w14:textId="77777777" w:rsidR="006E446D" w:rsidRDefault="006E446D" w:rsidP="00BA110D">
    <w:pPr>
      <w:pStyle w:val="Header"/>
    </w:pPr>
  </w:p>
  <w:p w14:paraId="355D95BC" w14:textId="77777777" w:rsidR="006E446D" w:rsidRDefault="006E446D" w:rsidP="00BA11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DAA"/>
    <w:multiLevelType w:val="hybridMultilevel"/>
    <w:tmpl w:val="0F3277E2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C77AC"/>
    <w:multiLevelType w:val="hybridMultilevel"/>
    <w:tmpl w:val="88AEE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6BDA"/>
    <w:multiLevelType w:val="hybridMultilevel"/>
    <w:tmpl w:val="C7A0C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248B0"/>
    <w:multiLevelType w:val="hybridMultilevel"/>
    <w:tmpl w:val="A506666C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02E08"/>
    <w:multiLevelType w:val="hybridMultilevel"/>
    <w:tmpl w:val="6F10233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036F6"/>
    <w:multiLevelType w:val="multilevel"/>
    <w:tmpl w:val="DFF68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76711"/>
    <w:multiLevelType w:val="hybridMultilevel"/>
    <w:tmpl w:val="89A88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6040C"/>
    <w:multiLevelType w:val="hybridMultilevel"/>
    <w:tmpl w:val="DFF688B4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A5874"/>
    <w:multiLevelType w:val="multilevel"/>
    <w:tmpl w:val="0F3277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4351807">
    <w:abstractNumId w:val="5"/>
  </w:num>
  <w:num w:numId="2" w16cid:durableId="1465781180">
    <w:abstractNumId w:val="12"/>
  </w:num>
  <w:num w:numId="3" w16cid:durableId="366375118">
    <w:abstractNumId w:val="8"/>
  </w:num>
  <w:num w:numId="4" w16cid:durableId="1734158669">
    <w:abstractNumId w:val="14"/>
  </w:num>
  <w:num w:numId="5" w16cid:durableId="1450587615">
    <w:abstractNumId w:val="13"/>
  </w:num>
  <w:num w:numId="6" w16cid:durableId="845167647">
    <w:abstractNumId w:val="3"/>
  </w:num>
  <w:num w:numId="7" w16cid:durableId="194119403">
    <w:abstractNumId w:val="0"/>
  </w:num>
  <w:num w:numId="8" w16cid:durableId="72241748">
    <w:abstractNumId w:val="11"/>
  </w:num>
  <w:num w:numId="9" w16cid:durableId="462383711">
    <w:abstractNumId w:val="4"/>
  </w:num>
  <w:num w:numId="10" w16cid:durableId="214898532">
    <w:abstractNumId w:val="10"/>
  </w:num>
  <w:num w:numId="11" w16cid:durableId="284429033">
    <w:abstractNumId w:val="7"/>
  </w:num>
  <w:num w:numId="12" w16cid:durableId="303123504">
    <w:abstractNumId w:val="6"/>
  </w:num>
  <w:num w:numId="13" w16cid:durableId="1888108156">
    <w:abstractNumId w:val="2"/>
  </w:num>
  <w:num w:numId="14" w16cid:durableId="1217085448">
    <w:abstractNumId w:val="9"/>
  </w:num>
  <w:num w:numId="15" w16cid:durableId="79779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919"/>
    <w:rsid w:val="00007AE0"/>
    <w:rsid w:val="00071785"/>
    <w:rsid w:val="000B381C"/>
    <w:rsid w:val="000D2F8E"/>
    <w:rsid w:val="000F0E74"/>
    <w:rsid w:val="000F2DBB"/>
    <w:rsid w:val="001027B0"/>
    <w:rsid w:val="0012007F"/>
    <w:rsid w:val="00123B6E"/>
    <w:rsid w:val="0015637D"/>
    <w:rsid w:val="001577D8"/>
    <w:rsid w:val="0017251A"/>
    <w:rsid w:val="001A645D"/>
    <w:rsid w:val="002254E2"/>
    <w:rsid w:val="00227FB7"/>
    <w:rsid w:val="0023037E"/>
    <w:rsid w:val="002749C0"/>
    <w:rsid w:val="00283D9B"/>
    <w:rsid w:val="002E30D3"/>
    <w:rsid w:val="0030137E"/>
    <w:rsid w:val="00312F3C"/>
    <w:rsid w:val="00331B1D"/>
    <w:rsid w:val="00342991"/>
    <w:rsid w:val="0034463B"/>
    <w:rsid w:val="0036016A"/>
    <w:rsid w:val="00376E49"/>
    <w:rsid w:val="003B6BA9"/>
    <w:rsid w:val="003B7303"/>
    <w:rsid w:val="003D7F3D"/>
    <w:rsid w:val="003F60E5"/>
    <w:rsid w:val="00415A9C"/>
    <w:rsid w:val="0043708A"/>
    <w:rsid w:val="004A19ED"/>
    <w:rsid w:val="004B0F87"/>
    <w:rsid w:val="004B1005"/>
    <w:rsid w:val="004C1E26"/>
    <w:rsid w:val="004C58DF"/>
    <w:rsid w:val="004F02A8"/>
    <w:rsid w:val="00512CE3"/>
    <w:rsid w:val="00546D6C"/>
    <w:rsid w:val="00550A83"/>
    <w:rsid w:val="00553A88"/>
    <w:rsid w:val="005579AC"/>
    <w:rsid w:val="005666FF"/>
    <w:rsid w:val="00586A8E"/>
    <w:rsid w:val="00587981"/>
    <w:rsid w:val="005A692C"/>
    <w:rsid w:val="005B29A0"/>
    <w:rsid w:val="005C7520"/>
    <w:rsid w:val="00615F66"/>
    <w:rsid w:val="006567D9"/>
    <w:rsid w:val="006B2270"/>
    <w:rsid w:val="006E1E1A"/>
    <w:rsid w:val="006E446D"/>
    <w:rsid w:val="006F288F"/>
    <w:rsid w:val="006F3832"/>
    <w:rsid w:val="00722188"/>
    <w:rsid w:val="00773624"/>
    <w:rsid w:val="00797428"/>
    <w:rsid w:val="007B6204"/>
    <w:rsid w:val="008030BF"/>
    <w:rsid w:val="00817EEA"/>
    <w:rsid w:val="00817F55"/>
    <w:rsid w:val="00840D9B"/>
    <w:rsid w:val="00864313"/>
    <w:rsid w:val="00880528"/>
    <w:rsid w:val="008912DD"/>
    <w:rsid w:val="00892085"/>
    <w:rsid w:val="008B2019"/>
    <w:rsid w:val="008D0757"/>
    <w:rsid w:val="008D23DB"/>
    <w:rsid w:val="008D4D33"/>
    <w:rsid w:val="0093147A"/>
    <w:rsid w:val="00960D95"/>
    <w:rsid w:val="00966198"/>
    <w:rsid w:val="0096650D"/>
    <w:rsid w:val="00982F65"/>
    <w:rsid w:val="00996600"/>
    <w:rsid w:val="009C4A42"/>
    <w:rsid w:val="009C6E76"/>
    <w:rsid w:val="009E09B8"/>
    <w:rsid w:val="009F0306"/>
    <w:rsid w:val="009F3A3F"/>
    <w:rsid w:val="00A04919"/>
    <w:rsid w:val="00A836BA"/>
    <w:rsid w:val="00A852D1"/>
    <w:rsid w:val="00B20358"/>
    <w:rsid w:val="00B31FB6"/>
    <w:rsid w:val="00B54122"/>
    <w:rsid w:val="00B64002"/>
    <w:rsid w:val="00B66BC7"/>
    <w:rsid w:val="00BA110D"/>
    <w:rsid w:val="00BF355A"/>
    <w:rsid w:val="00C24A45"/>
    <w:rsid w:val="00C26C2D"/>
    <w:rsid w:val="00C61C67"/>
    <w:rsid w:val="00C81205"/>
    <w:rsid w:val="00CA4D7F"/>
    <w:rsid w:val="00CA723D"/>
    <w:rsid w:val="00CC59E9"/>
    <w:rsid w:val="00CD5A63"/>
    <w:rsid w:val="00CE2C07"/>
    <w:rsid w:val="00DF7BAD"/>
    <w:rsid w:val="00E17931"/>
    <w:rsid w:val="00E267A1"/>
    <w:rsid w:val="00E267FA"/>
    <w:rsid w:val="00E41A55"/>
    <w:rsid w:val="00E6481D"/>
    <w:rsid w:val="00E7666F"/>
    <w:rsid w:val="00E769F8"/>
    <w:rsid w:val="00E86856"/>
    <w:rsid w:val="00E879F4"/>
    <w:rsid w:val="00F13DD5"/>
    <w:rsid w:val="00F21701"/>
    <w:rsid w:val="00F2393E"/>
    <w:rsid w:val="00F24380"/>
    <w:rsid w:val="00F739FD"/>
    <w:rsid w:val="00F94512"/>
    <w:rsid w:val="00FB4898"/>
    <w:rsid w:val="00FC7F06"/>
    <w:rsid w:val="00FD5F4E"/>
    <w:rsid w:val="00FE1EF7"/>
    <w:rsid w:val="00FE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D9532"/>
  <w15:docId w15:val="{46D8937F-DDB9-407A-BAB7-013B3A42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8685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B6204"/>
    <w:pPr>
      <w:ind w:left="720"/>
      <w:contextualSpacing/>
      <w:jc w:val="both"/>
    </w:pPr>
    <w:rPr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e707bbe-73cb-4167-a42c-b1f37d76146f" ContentTypeId="0x010100F9FC22B7E577CB4CB653915B5A68B867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07a21b4-de9f-4943-a892-9f0320b0bf33">DOCID-23-8619</_dlc_DocId>
    <_dlc_DocIdUrl xmlns="f07a21b4-de9f-4943-a892-9f0320b0bf33">
      <Url>http://gdukportal/sites/bpl/DCD/_layouts/DocIdRedir.aspx?ID=DOCID-23-8619</Url>
      <Description>DOCID-23-8619</Description>
    </_dlc_DocIdUrl>
    <i1da0e82f87c4fc3ad848333d334a34c xmlns="f07a21b4-de9f-4943-a892-9f0320b0bf33">
      <Terms xmlns="http://schemas.microsoft.com/office/infopath/2007/PartnerControls"/>
    </i1da0e82f87c4fc3ad848333d334a34c>
    <o2c82eda06a14aab9ad882e09b9e558a xmlns="f07a21b4-de9f-4943-a892-9f0320b0bf33">
      <Terms xmlns="http://schemas.microsoft.com/office/infopath/2007/PartnerControls"/>
    </o2c82eda06a14aab9ad882e09b9e558a>
    <i5bba6a847434eeea0a5fefdf4b6af77 xmlns="f07a21b4-de9f-4943-a892-9f0320b0bf33">
      <Terms xmlns="http://schemas.microsoft.com/office/infopath/2007/PartnerControls"/>
    </i5bba6a847434eeea0a5fefdf4b6af77>
    <TaxCatchAll xmlns="f07a21b4-de9f-4943-a892-9f0320b0bf33"/>
    <gc2fb6cad12d4d47b68af611003aaed3 xmlns="f07a21b4-de9f-4943-a892-9f0320b0bf33">
      <Terms xmlns="http://schemas.microsoft.com/office/infopath/2007/PartnerControls"/>
    </gc2fb6cad12d4d47b68af611003aaed3>
    <LLDocumentID xmlns="f07a21b4-de9f-4943-a892-9f0320b0bf3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eneric GD Document" ma:contentTypeID="0x010100F9FC22B7E577CB4CB653915B5A68B86700FC2DC96F29B86B44B35303732A8F17E2" ma:contentTypeVersion="76" ma:contentTypeDescription="" ma:contentTypeScope="" ma:versionID="9ccd20ac1cfdbade088d62d8f214a48d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a0720ecc2661ff18ad1fa032ccd38203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c2fb6cad12d4d47b68af611003aaed3" minOccurs="0"/>
                <xsd:element ref="ns2:TaxCatchAll" minOccurs="0"/>
                <xsd:element ref="ns2:TaxCatchAllLabel" minOccurs="0"/>
                <xsd:element ref="ns2:o2c82eda06a14aab9ad882e09b9e558a" minOccurs="0"/>
                <xsd:element ref="ns2:i1da0e82f87c4fc3ad848333d334a34c" minOccurs="0"/>
                <xsd:element ref="ns2:i5bba6a847434eeea0a5fefdf4b6af77" minOccurs="0"/>
                <xsd:element ref="ns2:LL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c2fb6cad12d4d47b68af611003aaed3" ma:index="12" nillable="true" ma:taxonomy="true" ma:internalName="gc2fb6cad12d4d47b68af611003aaed3" ma:taxonomyFieldName="Company_x0020_Marking" ma:displayName="Company Marking" ma:default="" ma:fieldId="{0c2fb6ca-d12d-4d47-b68a-f611003aaed3}" ma:sspId="8e707bbe-73cb-4167-a42c-b1f37d76146f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7da02bec-daed-4b52-901b-a324d04e28ab}" ma:internalName="TaxCatchAll" ma:showField="CatchAllData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da02bec-daed-4b52-901b-a324d04e28ab}" ma:internalName="TaxCatchAllLabel" ma:readOnly="true" ma:showField="CatchAllDataLabel" ma:web="cbed1141-436a-4bbc-9fa7-1a34e7d022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c82eda06a14aab9ad882e09b9e558a" ma:index="16" nillable="true" ma:taxonomy="true" ma:internalName="o2c82eda06a14aab9ad882e09b9e558a" ma:taxonomyFieldName="Export_x0020_Class" ma:displayName="Export Classification" ma:default="" ma:fieldId="{82c82eda-06a1-4aab-9ad8-82e09b9e558a}" ma:sspId="8e707bbe-73cb-4167-a42c-b1f37d76146f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17" nillable="true" ma:taxonomy="true" ma:internalName="i1da0e82f87c4fc3ad848333d334a34c" ma:taxonomyFieldName="Security_x0020_Marking" ma:displayName="Security Marking" ma:default="" ma:fieldId="{21da0e82-f87c-4fc3-ad84-8333d334a34c}" ma:sspId="8e707bbe-73cb-4167-a42c-b1f37d76146f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19" nillable="true" ma:taxonomy="true" ma:internalName="i5bba6a847434eeea0a5fefdf4b6af77" ma:taxonomyFieldName="Series_x0020_Code" ma:displayName="Series Code" ma:default="" ma:fieldId="{25bba6a8-4743-4eee-a0a5-fefdf4b6af77}" ma:sspId="8e707bbe-73cb-4167-a42c-b1f37d76146f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LDocumentID" ma:index="21" nillable="true" ma:displayName="LLDocumentID" ma:hidden="true" ma:internalName="LLDocument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6D3FB-F59F-4A10-A797-56A70AC314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46F79E-2B75-40C8-92A2-8C240D783DC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0F7CEED-7BA0-496A-9AEB-5ACC77F4392D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4.xml><?xml version="1.0" encoding="utf-8"?>
<ds:datastoreItem xmlns:ds="http://schemas.openxmlformats.org/officeDocument/2006/customXml" ds:itemID="{5D8F29C3-3A5E-4D48-881E-92E2478394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BF6539-DE18-4304-B0E9-3C2EBF4F2C7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6AA2F16-B656-4D68-9F92-70B38AFBF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27f52091-606b-431f-bc74-4aaec2a824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M1 Management Job Description</vt:lpstr>
    </vt:vector>
  </TitlesOfParts>
  <Company>General Dynamics Canada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 Management Job Description</dc:title>
  <dc:creator>c10143</dc:creator>
  <cp:lastModifiedBy>Fern Harrhy</cp:lastModifiedBy>
  <cp:revision>2</cp:revision>
  <cp:lastPrinted>2008-08-28T10:13:00Z</cp:lastPrinted>
  <dcterms:created xsi:type="dcterms:W3CDTF">2025-06-24T16:36:00Z</dcterms:created>
  <dcterms:modified xsi:type="dcterms:W3CDTF">2025-06-24T16:36:00Z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0x010100F9FC22B7E577CB4CB653915B5A68B86700FC2DC96F29B86B44B35303732A8F17E2</vt:lpwstr>
  </property>
  <property fmtid="{D5CDD505-2E9C-101B-9397-08002B2CF9AE}" pid="3" name="_dlc_DocIdItemGuid">
    <vt:lpwstr>b81e8861-7ce2-44e3-b22c-3b81c90864cd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2023-09-18T11:28:02Z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27f52091-606b-431f-bc74-4aaec2a82414</vt:lpwstr>
  </property>
  <property fmtid="{D5CDD505-2E9C-101B-9397-08002B2CF9AE}" pid="9" name="MSIP_Label_defa4170-0d19-0005-0004-bc88714345d2_ActionId">
    <vt:lpwstr>138a82a0-32ae-4211-8f66-749bc3d4df28</vt:lpwstr>
  </property>
  <property fmtid="{D5CDD505-2E9C-101B-9397-08002B2CF9AE}" pid="10" name="MSIP_Label_defa4170-0d19-0005-0004-bc88714345d2_ContentBits">
    <vt:lpwstr>0</vt:lpwstr>
  </property>
</Properties>
</file>