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17FB1867" w14:textId="77777777" w:rsidTr="00763FF2">
        <w:trPr>
          <w:trHeight w:val="350"/>
        </w:trPr>
        <w:tc>
          <w:tcPr>
            <w:tcW w:w="3240" w:type="dxa"/>
            <w:tcBorders>
              <w:bottom w:val="single" w:sz="4" w:space="0" w:color="auto"/>
            </w:tcBorders>
            <w:shd w:val="clear" w:color="auto" w:fill="auto"/>
            <w:vAlign w:val="center"/>
          </w:tcPr>
          <w:p w14:paraId="11F2CF42"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shd w:val="clear" w:color="auto" w:fill="auto"/>
            <w:vAlign w:val="center"/>
          </w:tcPr>
          <w:p w14:paraId="2B05C8F5" w14:textId="2F6B9A97" w:rsidR="0012007F" w:rsidRPr="00763FF2" w:rsidRDefault="0069727D" w:rsidP="0012007F">
            <w:pPr>
              <w:rPr>
                <w:rFonts w:ascii="Arial" w:hAnsi="Arial" w:cs="Arial"/>
                <w:b/>
                <w:sz w:val="20"/>
                <w:szCs w:val="20"/>
              </w:rPr>
            </w:pPr>
            <w:permStart w:id="49746881" w:edGrp="everyone"/>
            <w:r>
              <w:rPr>
                <w:rFonts w:ascii="Arial" w:hAnsi="Arial" w:cs="Arial"/>
                <w:b/>
                <w:sz w:val="20"/>
                <w:szCs w:val="20"/>
              </w:rPr>
              <w:t>Programme Manager M2</w:t>
            </w:r>
            <w:r w:rsidR="00EB2644">
              <w:rPr>
                <w:rFonts w:ascii="Arial" w:hAnsi="Arial" w:cs="Arial"/>
                <w:b/>
                <w:sz w:val="20"/>
                <w:szCs w:val="20"/>
              </w:rPr>
              <w:t xml:space="preserve">  </w:t>
            </w:r>
            <w:permEnd w:id="49746881"/>
          </w:p>
        </w:tc>
      </w:tr>
      <w:tr w:rsidR="007756BD" w:rsidRPr="00763FF2" w14:paraId="78727005" w14:textId="77777777" w:rsidTr="00763FF2">
        <w:trPr>
          <w:trHeight w:val="350"/>
        </w:trPr>
        <w:tc>
          <w:tcPr>
            <w:tcW w:w="3240" w:type="dxa"/>
            <w:shd w:val="clear" w:color="auto" w:fill="E0E0E0"/>
            <w:vAlign w:val="center"/>
          </w:tcPr>
          <w:p w14:paraId="16E3E024" w14:textId="77777777" w:rsidR="007756BD" w:rsidRPr="00763FF2" w:rsidRDefault="007756BD" w:rsidP="0059130A">
            <w:pPr>
              <w:rPr>
                <w:rFonts w:ascii="Arial" w:hAnsi="Arial" w:cs="Arial"/>
                <w:b/>
                <w:sz w:val="20"/>
                <w:szCs w:val="20"/>
              </w:rPr>
            </w:pPr>
            <w:r w:rsidRPr="00763FF2">
              <w:rPr>
                <w:rFonts w:ascii="Arial" w:hAnsi="Arial" w:cs="Arial"/>
                <w:b/>
                <w:sz w:val="20"/>
                <w:szCs w:val="20"/>
              </w:rPr>
              <w:t>Band</w:t>
            </w:r>
          </w:p>
        </w:tc>
        <w:tc>
          <w:tcPr>
            <w:tcW w:w="7200" w:type="dxa"/>
            <w:shd w:val="clear" w:color="auto" w:fill="E0E0E0"/>
            <w:vAlign w:val="center"/>
          </w:tcPr>
          <w:p w14:paraId="3F1A8BD0" w14:textId="77777777" w:rsidR="007756BD" w:rsidRPr="00763FF2" w:rsidRDefault="007756BD" w:rsidP="0059130A">
            <w:pPr>
              <w:rPr>
                <w:rFonts w:ascii="Arial" w:hAnsi="Arial" w:cs="Arial"/>
                <w:b/>
                <w:sz w:val="20"/>
                <w:szCs w:val="20"/>
              </w:rPr>
            </w:pPr>
            <w:r w:rsidRPr="00763FF2">
              <w:rPr>
                <w:rFonts w:ascii="Arial" w:hAnsi="Arial" w:cs="Arial"/>
                <w:b/>
                <w:sz w:val="20"/>
                <w:szCs w:val="20"/>
              </w:rPr>
              <w:t>Management</w:t>
            </w:r>
          </w:p>
        </w:tc>
      </w:tr>
      <w:tr w:rsidR="009914E9" w:rsidRPr="00763FF2" w14:paraId="1BAFD234" w14:textId="77777777" w:rsidTr="00763FF2">
        <w:trPr>
          <w:trHeight w:val="350"/>
        </w:trPr>
        <w:tc>
          <w:tcPr>
            <w:tcW w:w="3240" w:type="dxa"/>
            <w:shd w:val="clear" w:color="auto" w:fill="E0E0E0"/>
            <w:vAlign w:val="center"/>
          </w:tcPr>
          <w:p w14:paraId="59405844" w14:textId="77777777" w:rsidR="009914E9" w:rsidRPr="00763FF2" w:rsidRDefault="009914E9" w:rsidP="0059130A">
            <w:pPr>
              <w:rPr>
                <w:rFonts w:ascii="Arial" w:hAnsi="Arial" w:cs="Arial"/>
                <w:b/>
                <w:sz w:val="20"/>
                <w:szCs w:val="20"/>
              </w:rPr>
            </w:pPr>
            <w:r w:rsidRPr="00763FF2">
              <w:rPr>
                <w:rFonts w:ascii="Arial" w:hAnsi="Arial" w:cs="Arial"/>
                <w:b/>
                <w:sz w:val="20"/>
                <w:szCs w:val="20"/>
              </w:rPr>
              <w:t>Grade</w:t>
            </w:r>
          </w:p>
        </w:tc>
        <w:tc>
          <w:tcPr>
            <w:tcW w:w="7200" w:type="dxa"/>
            <w:shd w:val="clear" w:color="auto" w:fill="E0E0E0"/>
            <w:vAlign w:val="center"/>
          </w:tcPr>
          <w:p w14:paraId="14870AA3" w14:textId="77777777" w:rsidR="009914E9" w:rsidRPr="00763FF2" w:rsidRDefault="00362299" w:rsidP="0059130A">
            <w:pPr>
              <w:rPr>
                <w:rFonts w:ascii="Arial" w:hAnsi="Arial" w:cs="Arial"/>
                <w:b/>
                <w:sz w:val="20"/>
                <w:szCs w:val="20"/>
              </w:rPr>
            </w:pPr>
            <w:r w:rsidRPr="00763FF2">
              <w:rPr>
                <w:rFonts w:ascii="Arial" w:hAnsi="Arial" w:cs="Arial"/>
                <w:b/>
                <w:sz w:val="20"/>
                <w:szCs w:val="20"/>
              </w:rPr>
              <w:t>M</w:t>
            </w:r>
            <w:r w:rsidR="00FE7831" w:rsidRPr="00763FF2">
              <w:rPr>
                <w:rFonts w:ascii="Arial" w:hAnsi="Arial" w:cs="Arial"/>
                <w:b/>
                <w:sz w:val="20"/>
                <w:szCs w:val="20"/>
              </w:rPr>
              <w:t>2</w:t>
            </w:r>
            <w:r w:rsidRPr="00763FF2">
              <w:rPr>
                <w:rFonts w:ascii="Arial" w:hAnsi="Arial" w:cs="Arial"/>
                <w:b/>
                <w:sz w:val="20"/>
                <w:szCs w:val="20"/>
              </w:rPr>
              <w:t xml:space="preserve"> –</w:t>
            </w:r>
            <w:r w:rsidR="00FE7831" w:rsidRPr="00763FF2">
              <w:rPr>
                <w:rFonts w:ascii="Arial" w:hAnsi="Arial" w:cs="Arial"/>
                <w:b/>
                <w:sz w:val="20"/>
                <w:szCs w:val="20"/>
              </w:rPr>
              <w:t xml:space="preserve"> </w:t>
            </w:r>
            <w:r w:rsidRPr="00763FF2">
              <w:rPr>
                <w:rFonts w:ascii="Arial" w:hAnsi="Arial" w:cs="Arial"/>
                <w:b/>
                <w:sz w:val="20"/>
                <w:szCs w:val="20"/>
              </w:rPr>
              <w:t>Manager</w:t>
            </w:r>
          </w:p>
        </w:tc>
      </w:tr>
      <w:tr w:rsidR="0043708A" w:rsidRPr="00763FF2" w14:paraId="1F4E2B08" w14:textId="77777777" w:rsidTr="00763FF2">
        <w:trPr>
          <w:trHeight w:val="350"/>
        </w:trPr>
        <w:tc>
          <w:tcPr>
            <w:tcW w:w="3240" w:type="dxa"/>
            <w:vAlign w:val="center"/>
          </w:tcPr>
          <w:p w14:paraId="431FD734" w14:textId="77777777" w:rsidR="0043708A" w:rsidRPr="00763FF2" w:rsidRDefault="009914E9" w:rsidP="0043708A">
            <w:pPr>
              <w:rPr>
                <w:rFonts w:ascii="Arial" w:hAnsi="Arial" w:cs="Arial"/>
                <w:sz w:val="18"/>
                <w:szCs w:val="18"/>
              </w:rPr>
            </w:pPr>
            <w:permStart w:id="866482558" w:edGrp="everyone" w:colFirst="1" w:colLast="1"/>
            <w:r w:rsidRPr="00763FF2">
              <w:rPr>
                <w:rFonts w:ascii="Arial" w:hAnsi="Arial" w:cs="Arial"/>
                <w:sz w:val="18"/>
                <w:szCs w:val="18"/>
              </w:rPr>
              <w:t>Job Family</w:t>
            </w:r>
          </w:p>
        </w:tc>
        <w:tc>
          <w:tcPr>
            <w:tcW w:w="7200" w:type="dxa"/>
            <w:vAlign w:val="center"/>
          </w:tcPr>
          <w:p w14:paraId="378FB637" w14:textId="689B2587" w:rsidR="0043708A" w:rsidRPr="00763FF2" w:rsidRDefault="0069727D" w:rsidP="0043708A">
            <w:pPr>
              <w:rPr>
                <w:rFonts w:ascii="Arial" w:hAnsi="Arial" w:cs="Arial"/>
                <w:sz w:val="18"/>
                <w:szCs w:val="18"/>
              </w:rPr>
            </w:pPr>
            <w:r>
              <w:rPr>
                <w:rFonts w:ascii="Arial" w:hAnsi="Arial" w:cs="Arial"/>
                <w:sz w:val="18"/>
                <w:szCs w:val="18"/>
              </w:rPr>
              <w:t>PRMUM2</w:t>
            </w:r>
          </w:p>
        </w:tc>
      </w:tr>
      <w:tr w:rsidR="0012007F" w:rsidRPr="00763FF2" w14:paraId="65E93B80" w14:textId="77777777" w:rsidTr="00763FF2">
        <w:trPr>
          <w:trHeight w:val="350"/>
        </w:trPr>
        <w:tc>
          <w:tcPr>
            <w:tcW w:w="3240" w:type="dxa"/>
            <w:vAlign w:val="center"/>
          </w:tcPr>
          <w:p w14:paraId="14D59D96" w14:textId="77777777" w:rsidR="0012007F" w:rsidRPr="00763FF2" w:rsidRDefault="009F3A3F" w:rsidP="0012007F">
            <w:pPr>
              <w:rPr>
                <w:rFonts w:ascii="Arial" w:hAnsi="Arial" w:cs="Arial"/>
                <w:sz w:val="18"/>
                <w:szCs w:val="18"/>
              </w:rPr>
            </w:pPr>
            <w:permStart w:id="488705418" w:edGrp="everyone" w:colFirst="1" w:colLast="1"/>
            <w:permEnd w:id="866482558"/>
            <w:r w:rsidRPr="00763FF2">
              <w:rPr>
                <w:rFonts w:ascii="Arial" w:hAnsi="Arial" w:cs="Arial"/>
                <w:sz w:val="18"/>
                <w:szCs w:val="18"/>
              </w:rPr>
              <w:t>Reporting To</w:t>
            </w:r>
          </w:p>
        </w:tc>
        <w:tc>
          <w:tcPr>
            <w:tcW w:w="7200" w:type="dxa"/>
            <w:vAlign w:val="center"/>
          </w:tcPr>
          <w:p w14:paraId="620B4880" w14:textId="00541027" w:rsidR="0012007F" w:rsidRPr="00763FF2" w:rsidRDefault="00DD0091" w:rsidP="0012007F">
            <w:pPr>
              <w:rPr>
                <w:rFonts w:ascii="Arial" w:hAnsi="Arial" w:cs="Arial"/>
                <w:sz w:val="18"/>
                <w:szCs w:val="18"/>
              </w:rPr>
            </w:pPr>
            <w:r>
              <w:rPr>
                <w:rFonts w:ascii="Arial" w:hAnsi="Arial" w:cs="Arial"/>
                <w:sz w:val="18"/>
                <w:szCs w:val="18"/>
              </w:rPr>
              <w:t>Head of Typhoon Senior PM</w:t>
            </w:r>
          </w:p>
        </w:tc>
      </w:tr>
      <w:permEnd w:id="488705418"/>
      <w:tr w:rsidR="000D29D2" w:rsidRPr="00763FF2" w14:paraId="589ED383" w14:textId="77777777" w:rsidTr="00763FF2">
        <w:trPr>
          <w:trHeight w:val="350"/>
        </w:trPr>
        <w:tc>
          <w:tcPr>
            <w:tcW w:w="3240" w:type="dxa"/>
            <w:vAlign w:val="center"/>
          </w:tcPr>
          <w:p w14:paraId="3F9C9802" w14:textId="77777777" w:rsidR="000D29D2" w:rsidRPr="00763FF2" w:rsidRDefault="000D29D2" w:rsidP="0012007F">
            <w:pPr>
              <w:rPr>
                <w:rFonts w:ascii="Arial" w:hAnsi="Arial" w:cs="Arial"/>
                <w:sz w:val="18"/>
                <w:szCs w:val="18"/>
              </w:rPr>
            </w:pPr>
            <w:r w:rsidRPr="00763FF2">
              <w:rPr>
                <w:rFonts w:ascii="Arial" w:hAnsi="Arial" w:cs="Arial"/>
                <w:sz w:val="18"/>
                <w:szCs w:val="18"/>
              </w:rPr>
              <w:t>Location</w:t>
            </w:r>
          </w:p>
        </w:tc>
        <w:tc>
          <w:tcPr>
            <w:tcW w:w="7200" w:type="dxa"/>
            <w:vAlign w:val="center"/>
          </w:tcPr>
          <w:p w14:paraId="005E529D" w14:textId="0A2F97B1" w:rsidR="0069727D" w:rsidRPr="00B42902" w:rsidRDefault="00EB2644" w:rsidP="0069727D">
            <w:pPr>
              <w:pStyle w:val="NormalDS"/>
              <w:rPr>
                <w:rFonts w:ascii="Arial" w:hAnsi="Arial" w:cs="Arial"/>
                <w:sz w:val="20"/>
              </w:rPr>
            </w:pPr>
            <w:permStart w:id="1687168117" w:edGrp="everyone"/>
            <w:r>
              <w:rPr>
                <w:rFonts w:ascii="Arial" w:hAnsi="Arial" w:cs="Arial"/>
                <w:sz w:val="18"/>
                <w:szCs w:val="18"/>
              </w:rPr>
              <w:t xml:space="preserve"> </w:t>
            </w:r>
            <w:r w:rsidR="0069727D">
              <w:rPr>
                <w:rFonts w:ascii="Arial" w:hAnsi="Arial" w:cs="Arial"/>
                <w:sz w:val="18"/>
                <w:szCs w:val="18"/>
              </w:rPr>
              <w:t>Hastings Electronics Systems</w:t>
            </w:r>
            <w:r w:rsidR="0069727D" w:rsidRPr="00B42902">
              <w:rPr>
                <w:rFonts w:ascii="Arial" w:hAnsi="Arial" w:cs="Arial"/>
                <w:sz w:val="20"/>
              </w:rPr>
              <w:t>.</w:t>
            </w:r>
          </w:p>
          <w:p w14:paraId="75805DE3" w14:textId="3D93F706" w:rsidR="000D29D2" w:rsidRPr="00763FF2" w:rsidRDefault="00EB2644" w:rsidP="0012007F">
            <w:pPr>
              <w:rPr>
                <w:rFonts w:ascii="Arial" w:hAnsi="Arial" w:cs="Arial"/>
                <w:sz w:val="18"/>
                <w:szCs w:val="18"/>
              </w:rPr>
            </w:pPr>
            <w:r>
              <w:rPr>
                <w:rFonts w:ascii="Arial" w:hAnsi="Arial" w:cs="Arial"/>
                <w:sz w:val="18"/>
                <w:szCs w:val="18"/>
              </w:rPr>
              <w:t xml:space="preserve"> </w:t>
            </w:r>
            <w:permEnd w:id="1687168117"/>
          </w:p>
        </w:tc>
      </w:tr>
    </w:tbl>
    <w:p w14:paraId="602520C7" w14:textId="77777777" w:rsidR="0012007F" w:rsidRDefault="0012007F">
      <w:pPr>
        <w:rPr>
          <w:rFonts w:ascii="Arial" w:hAnsi="Arial" w:cs="Arial"/>
          <w:sz w:val="18"/>
          <w:szCs w:val="18"/>
        </w:rPr>
      </w:pPr>
    </w:p>
    <w:p w14:paraId="0B676A7B"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763FF2" w14:paraId="79E7F349" w14:textId="77777777" w:rsidTr="00763FF2">
        <w:trPr>
          <w:trHeight w:val="350"/>
        </w:trPr>
        <w:tc>
          <w:tcPr>
            <w:tcW w:w="10440" w:type="dxa"/>
            <w:shd w:val="clear" w:color="auto" w:fill="E0E0E0"/>
            <w:vAlign w:val="center"/>
          </w:tcPr>
          <w:p w14:paraId="196CB1A6" w14:textId="77777777" w:rsidR="008B2019" w:rsidRPr="00763FF2" w:rsidRDefault="008B2019" w:rsidP="008B2019">
            <w:pPr>
              <w:rPr>
                <w:rFonts w:ascii="Arial" w:hAnsi="Arial" w:cs="Arial"/>
                <w:b/>
                <w:sz w:val="20"/>
                <w:szCs w:val="20"/>
              </w:rPr>
            </w:pPr>
            <w:r w:rsidRPr="00763FF2">
              <w:rPr>
                <w:rFonts w:ascii="Arial" w:hAnsi="Arial" w:cs="Arial"/>
                <w:b/>
                <w:sz w:val="20"/>
                <w:szCs w:val="20"/>
              </w:rPr>
              <w:t>Position Objective</w:t>
            </w:r>
          </w:p>
        </w:tc>
      </w:tr>
      <w:tr w:rsidR="008B2019" w:rsidRPr="00763FF2" w14:paraId="4548496F" w14:textId="77777777" w:rsidTr="00763FF2">
        <w:trPr>
          <w:trHeight w:val="350"/>
        </w:trPr>
        <w:tc>
          <w:tcPr>
            <w:tcW w:w="10440" w:type="dxa"/>
            <w:vAlign w:val="center"/>
          </w:tcPr>
          <w:p w14:paraId="526D2A62" w14:textId="77777777" w:rsidR="008B2019" w:rsidRPr="00763FF2" w:rsidRDefault="008B2019" w:rsidP="008B2019">
            <w:pPr>
              <w:rPr>
                <w:rFonts w:ascii="Arial" w:hAnsi="Arial" w:cs="Arial"/>
                <w:sz w:val="18"/>
                <w:szCs w:val="18"/>
              </w:rPr>
            </w:pPr>
          </w:p>
          <w:p w14:paraId="5E768AD3" w14:textId="77777777" w:rsidR="00066CE1" w:rsidRPr="00066CE1" w:rsidRDefault="00066CE1" w:rsidP="00066CE1">
            <w:pPr>
              <w:pStyle w:val="NormalDS"/>
              <w:rPr>
                <w:rFonts w:ascii="Arial" w:hAnsi="Arial" w:cs="Arial"/>
                <w:sz w:val="20"/>
              </w:rPr>
            </w:pPr>
            <w:permStart w:id="364523770" w:edGrp="everyone"/>
            <w:r w:rsidRPr="00066CE1">
              <w:rPr>
                <w:rFonts w:ascii="Arial" w:hAnsi="Arial" w:cs="Arial"/>
                <w:sz w:val="20"/>
              </w:rPr>
              <w:t>The successful candidate will be:</w:t>
            </w:r>
          </w:p>
          <w:p w14:paraId="1C38D2B9" w14:textId="6C41627B" w:rsidR="009914E9" w:rsidRDefault="00066CE1" w:rsidP="00066CE1">
            <w:pPr>
              <w:pStyle w:val="NormalDS"/>
              <w:rPr>
                <w:rFonts w:ascii="Arial" w:hAnsi="Arial" w:cs="Arial"/>
                <w:sz w:val="20"/>
              </w:rPr>
            </w:pPr>
            <w:r w:rsidRPr="00066CE1">
              <w:rPr>
                <w:rFonts w:ascii="Arial" w:hAnsi="Arial" w:cs="Arial"/>
                <w:sz w:val="20"/>
              </w:rPr>
              <w:t>•</w:t>
            </w:r>
            <w:r w:rsidRPr="00066CE1">
              <w:rPr>
                <w:rFonts w:ascii="Arial" w:hAnsi="Arial" w:cs="Arial"/>
                <w:sz w:val="20"/>
              </w:rPr>
              <w:tab/>
              <w:t xml:space="preserve">A competent </w:t>
            </w:r>
            <w:r>
              <w:rPr>
                <w:rFonts w:ascii="Arial" w:hAnsi="Arial" w:cs="Arial"/>
                <w:sz w:val="20"/>
              </w:rPr>
              <w:t>programme</w:t>
            </w:r>
            <w:r w:rsidRPr="00066CE1">
              <w:rPr>
                <w:rFonts w:ascii="Arial" w:hAnsi="Arial" w:cs="Arial"/>
                <w:sz w:val="20"/>
              </w:rPr>
              <w:t xml:space="preserve"> manager working within the avionics t</w:t>
            </w:r>
            <w:r>
              <w:rPr>
                <w:rFonts w:ascii="Arial" w:hAnsi="Arial" w:cs="Arial"/>
                <w:sz w:val="20"/>
              </w:rPr>
              <w:t>eam t</w:t>
            </w:r>
            <w:r w:rsidR="0069727D" w:rsidRPr="00B42902">
              <w:rPr>
                <w:rFonts w:ascii="Arial" w:hAnsi="Arial" w:cs="Arial"/>
                <w:sz w:val="20"/>
              </w:rPr>
              <w:t>o manage all aspects of assigned Programme(s) to achieve schedule milestones and cost targets, meeting performance targets for technical compliance and quality standards, while ensuring customer satisfaction</w:t>
            </w:r>
          </w:p>
          <w:p w14:paraId="6126DA70" w14:textId="02030503" w:rsidR="00066CE1" w:rsidRPr="0069727D" w:rsidRDefault="00066CE1" w:rsidP="00066CE1">
            <w:pPr>
              <w:pStyle w:val="NormalDS"/>
              <w:rPr>
                <w:rFonts w:ascii="Arial" w:hAnsi="Arial" w:cs="Arial"/>
                <w:sz w:val="20"/>
              </w:rPr>
            </w:pPr>
            <w:r w:rsidRPr="00066CE1">
              <w:rPr>
                <w:rFonts w:ascii="Arial" w:hAnsi="Arial" w:cs="Arial"/>
                <w:sz w:val="20"/>
              </w:rPr>
              <w:t>•</w:t>
            </w:r>
            <w:r w:rsidRPr="00066CE1">
              <w:rPr>
                <w:rFonts w:ascii="Arial" w:hAnsi="Arial" w:cs="Arial"/>
                <w:sz w:val="20"/>
              </w:rPr>
              <w:tab/>
              <w:t>Part of a project management development programme closely aligned to the Association of Project Management’s (APM) ‘Five Dimensions of Project Management’ (covering project management knowledge, competence, qualifications, continuing professional development and professional accountability) to ensure career development to meet the project management needs of the Electronic Systems business unit and GDMS-UK</w:t>
            </w:r>
          </w:p>
          <w:permEnd w:id="364523770"/>
          <w:p w14:paraId="4AF8C91D" w14:textId="77777777" w:rsidR="008B2019" w:rsidRPr="00763FF2" w:rsidRDefault="008B2019" w:rsidP="008B2019">
            <w:pPr>
              <w:rPr>
                <w:rFonts w:ascii="Arial" w:hAnsi="Arial" w:cs="Arial"/>
                <w:sz w:val="20"/>
                <w:szCs w:val="20"/>
              </w:rPr>
            </w:pPr>
          </w:p>
        </w:tc>
      </w:tr>
    </w:tbl>
    <w:p w14:paraId="0135F062" w14:textId="77777777" w:rsidR="000F0E74" w:rsidRDefault="000F0E74">
      <w:pPr>
        <w:rPr>
          <w:rFonts w:ascii="Arial" w:hAnsi="Arial" w:cs="Arial"/>
          <w:sz w:val="18"/>
          <w:szCs w:val="18"/>
        </w:rPr>
      </w:pPr>
    </w:p>
    <w:p w14:paraId="0D5396E7"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763FF2" w14:paraId="17FBEF81" w14:textId="77777777" w:rsidTr="00763FF2">
        <w:trPr>
          <w:trHeight w:val="368"/>
        </w:trPr>
        <w:tc>
          <w:tcPr>
            <w:tcW w:w="10440" w:type="dxa"/>
            <w:gridSpan w:val="2"/>
            <w:shd w:val="clear" w:color="auto" w:fill="E0E0E0"/>
            <w:vAlign w:val="center"/>
          </w:tcPr>
          <w:p w14:paraId="5AD0D157" w14:textId="77777777" w:rsidR="000F0E74" w:rsidRPr="00763FF2" w:rsidRDefault="000F0E74" w:rsidP="000F0E74">
            <w:pPr>
              <w:rPr>
                <w:rFonts w:ascii="Arial" w:hAnsi="Arial" w:cs="Arial"/>
                <w:b/>
                <w:sz w:val="20"/>
                <w:szCs w:val="20"/>
              </w:rPr>
            </w:pPr>
            <w:r w:rsidRPr="00763FF2">
              <w:rPr>
                <w:rFonts w:ascii="Arial" w:hAnsi="Arial" w:cs="Arial"/>
                <w:b/>
                <w:sz w:val="20"/>
                <w:szCs w:val="20"/>
              </w:rPr>
              <w:t>Generic Level Description</w:t>
            </w:r>
          </w:p>
        </w:tc>
      </w:tr>
      <w:tr w:rsidR="000F0E74" w:rsidRPr="00763FF2" w14:paraId="0ED404EE" w14:textId="77777777" w:rsidTr="00763FF2">
        <w:trPr>
          <w:trHeight w:val="548"/>
        </w:trPr>
        <w:tc>
          <w:tcPr>
            <w:tcW w:w="3240" w:type="dxa"/>
            <w:vAlign w:val="center"/>
          </w:tcPr>
          <w:p w14:paraId="371FF172" w14:textId="77777777" w:rsidR="000F0E74" w:rsidRPr="00763FF2" w:rsidRDefault="000F0E74" w:rsidP="00D53557">
            <w:pPr>
              <w:rPr>
                <w:rFonts w:ascii="Arial" w:hAnsi="Arial" w:cs="Arial"/>
                <w:sz w:val="18"/>
                <w:szCs w:val="18"/>
              </w:rPr>
            </w:pPr>
            <w:r w:rsidRPr="00763FF2">
              <w:rPr>
                <w:rFonts w:ascii="Arial" w:hAnsi="Arial" w:cs="Arial"/>
                <w:bCs/>
                <w:sz w:val="18"/>
                <w:szCs w:val="18"/>
              </w:rPr>
              <w:t>General</w:t>
            </w:r>
          </w:p>
        </w:tc>
        <w:tc>
          <w:tcPr>
            <w:tcW w:w="7200" w:type="dxa"/>
            <w:vAlign w:val="center"/>
          </w:tcPr>
          <w:p w14:paraId="5F7E6420" w14:textId="77777777" w:rsidR="000F0E74" w:rsidRPr="00763FF2" w:rsidRDefault="0040743F" w:rsidP="00D53557">
            <w:pPr>
              <w:rPr>
                <w:rFonts w:ascii="Arial" w:hAnsi="Arial" w:cs="Arial"/>
                <w:sz w:val="18"/>
                <w:szCs w:val="18"/>
              </w:rPr>
            </w:pPr>
            <w:r w:rsidRPr="00763FF2">
              <w:rPr>
                <w:rFonts w:ascii="Arial" w:hAnsi="Arial" w:cs="Arial"/>
                <w:sz w:val="18"/>
                <w:szCs w:val="18"/>
              </w:rPr>
              <w:t>Translates and communicates company strategy into operational goals.  Concern is with executing on goals within own area or department/s.</w:t>
            </w:r>
          </w:p>
        </w:tc>
      </w:tr>
      <w:tr w:rsidR="000F0E74" w:rsidRPr="00763FF2" w14:paraId="64E70218" w14:textId="77777777" w:rsidTr="00763FF2">
        <w:trPr>
          <w:trHeight w:val="890"/>
        </w:trPr>
        <w:tc>
          <w:tcPr>
            <w:tcW w:w="3240" w:type="dxa"/>
            <w:vAlign w:val="center"/>
          </w:tcPr>
          <w:p w14:paraId="76CDE81D"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Time Span of Discretion</w:t>
            </w:r>
          </w:p>
        </w:tc>
        <w:tc>
          <w:tcPr>
            <w:tcW w:w="7200" w:type="dxa"/>
            <w:vAlign w:val="center"/>
          </w:tcPr>
          <w:p w14:paraId="544E8F94" w14:textId="77777777" w:rsidR="000F0E74" w:rsidRPr="00763FF2" w:rsidRDefault="0040743F" w:rsidP="00D53557">
            <w:pPr>
              <w:rPr>
                <w:rFonts w:ascii="Arial" w:hAnsi="Arial" w:cs="Arial"/>
                <w:sz w:val="18"/>
                <w:szCs w:val="18"/>
              </w:rPr>
            </w:pPr>
            <w:r w:rsidRPr="00763FF2">
              <w:rPr>
                <w:rFonts w:ascii="Arial" w:hAnsi="Arial" w:cs="Arial"/>
                <w:sz w:val="18"/>
                <w:szCs w:val="18"/>
              </w:rPr>
              <w:t>Months to two years</w:t>
            </w:r>
            <w:r w:rsidR="00EA59A6" w:rsidRPr="00763FF2">
              <w:rPr>
                <w:rFonts w:ascii="Arial" w:hAnsi="Arial" w:cs="Arial"/>
                <w:sz w:val="18"/>
                <w:szCs w:val="18"/>
              </w:rPr>
              <w:t>.  Average time of key initiatives - the greater the time span of discretion the higher the level of work.  Higher level managers may have tasks that are shorter in the time span of discretion, however it is highly unusual for the opposite to occur - if it does the position needs to be evaluated.</w:t>
            </w:r>
          </w:p>
        </w:tc>
      </w:tr>
      <w:tr w:rsidR="000F0E74" w:rsidRPr="00763FF2" w14:paraId="5F87ED25" w14:textId="77777777" w:rsidTr="00763FF2">
        <w:trPr>
          <w:trHeight w:val="1790"/>
        </w:trPr>
        <w:tc>
          <w:tcPr>
            <w:tcW w:w="3240" w:type="dxa"/>
            <w:vAlign w:val="center"/>
          </w:tcPr>
          <w:p w14:paraId="0D48510D"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Scope</w:t>
            </w:r>
          </w:p>
        </w:tc>
        <w:tc>
          <w:tcPr>
            <w:tcW w:w="7200" w:type="dxa"/>
            <w:vAlign w:val="center"/>
          </w:tcPr>
          <w:p w14:paraId="2A5A1CA4"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project/process expertise and/or manages the coordination of the activities of a section or department typically through subordinate supervisors/team leads and/or managers.</w:t>
            </w:r>
          </w:p>
          <w:p w14:paraId="5E098CE7"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Receives assignments in the form of objectives and determines how to use resources to meet schedules and goals.</w:t>
            </w:r>
          </w:p>
          <w:p w14:paraId="2F6F6524" w14:textId="77777777" w:rsidR="00EA59A6"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763FF2" w14:paraId="2FEDEBB0" w14:textId="77777777" w:rsidTr="00763FF2">
        <w:trPr>
          <w:trHeight w:val="710"/>
        </w:trPr>
        <w:tc>
          <w:tcPr>
            <w:tcW w:w="3240" w:type="dxa"/>
            <w:vAlign w:val="center"/>
          </w:tcPr>
          <w:p w14:paraId="7CA180D3"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Complexity of Goals</w:t>
            </w:r>
          </w:p>
        </w:tc>
        <w:tc>
          <w:tcPr>
            <w:tcW w:w="7200" w:type="dxa"/>
            <w:vAlign w:val="center"/>
          </w:tcPr>
          <w:p w14:paraId="5AD81D6E" w14:textId="77777777" w:rsidR="000F0E74" w:rsidRPr="00763FF2" w:rsidRDefault="00EA59A6" w:rsidP="00D53557">
            <w:pPr>
              <w:rPr>
                <w:rFonts w:ascii="Arial" w:hAnsi="Arial" w:cs="Arial"/>
                <w:sz w:val="18"/>
                <w:szCs w:val="18"/>
              </w:rPr>
            </w:pPr>
            <w:r w:rsidRPr="00763FF2">
              <w:rPr>
                <w:rFonts w:ascii="Arial" w:hAnsi="Arial" w:cs="Arial"/>
                <w:sz w:val="18"/>
                <w:szCs w:val="18"/>
              </w:rPr>
              <w:t>While less complex goals are found in all levels, more complex goals should be apparent in the more senior positions.  Existence of very complex goals at less senior levels may highlight an issue in delegation or job design.</w:t>
            </w:r>
          </w:p>
        </w:tc>
      </w:tr>
      <w:tr w:rsidR="000F0E74" w:rsidRPr="00763FF2" w14:paraId="121FA07C" w14:textId="77777777" w:rsidTr="00763FF2">
        <w:trPr>
          <w:trHeight w:val="890"/>
        </w:trPr>
        <w:tc>
          <w:tcPr>
            <w:tcW w:w="3240" w:type="dxa"/>
            <w:vAlign w:val="center"/>
          </w:tcPr>
          <w:p w14:paraId="557799E6"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Job Complexity</w:t>
            </w:r>
          </w:p>
        </w:tc>
        <w:tc>
          <w:tcPr>
            <w:tcW w:w="7200" w:type="dxa"/>
            <w:vAlign w:val="center"/>
          </w:tcPr>
          <w:p w14:paraId="6857FA06" w14:textId="77777777" w:rsidR="000F0E74" w:rsidRPr="00763FF2" w:rsidRDefault="0040743F" w:rsidP="00D53557">
            <w:pPr>
              <w:rPr>
                <w:rFonts w:ascii="Arial" w:hAnsi="Arial" w:cs="Arial"/>
                <w:sz w:val="18"/>
                <w:szCs w:val="18"/>
              </w:rPr>
            </w:pPr>
            <w:r w:rsidRPr="00763FF2">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763FF2" w14:paraId="438B0746" w14:textId="77777777" w:rsidTr="00763FF2">
        <w:trPr>
          <w:trHeight w:val="890"/>
        </w:trPr>
        <w:tc>
          <w:tcPr>
            <w:tcW w:w="3240" w:type="dxa"/>
            <w:vAlign w:val="center"/>
          </w:tcPr>
          <w:p w14:paraId="625C6287" w14:textId="77777777" w:rsidR="000F0E74" w:rsidRPr="00763FF2" w:rsidRDefault="00362299" w:rsidP="00D53557">
            <w:pPr>
              <w:rPr>
                <w:rFonts w:ascii="Arial" w:hAnsi="Arial" w:cs="Arial"/>
                <w:bCs/>
                <w:sz w:val="18"/>
                <w:szCs w:val="18"/>
              </w:rPr>
            </w:pPr>
            <w:r w:rsidRPr="00763FF2">
              <w:rPr>
                <w:rFonts w:ascii="Arial" w:hAnsi="Arial" w:cs="Arial"/>
                <w:bCs/>
                <w:sz w:val="18"/>
                <w:szCs w:val="18"/>
              </w:rPr>
              <w:lastRenderedPageBreak/>
              <w:t>Overarching Accountabilities</w:t>
            </w:r>
          </w:p>
        </w:tc>
        <w:tc>
          <w:tcPr>
            <w:tcW w:w="7200" w:type="dxa"/>
            <w:vAlign w:val="center"/>
          </w:tcPr>
          <w:p w14:paraId="0D3CB8B3" w14:textId="77777777" w:rsidR="000F0E74" w:rsidRPr="00763FF2" w:rsidRDefault="0040743F" w:rsidP="00763FF2">
            <w:pPr>
              <w:numPr>
                <w:ilvl w:val="0"/>
                <w:numId w:val="10"/>
              </w:numPr>
              <w:tabs>
                <w:tab w:val="clear" w:pos="1440"/>
                <w:tab w:val="num" w:pos="252"/>
              </w:tabs>
              <w:ind w:left="252" w:hanging="252"/>
              <w:rPr>
                <w:rFonts w:ascii="Arial" w:hAnsi="Arial" w:cs="Arial"/>
                <w:sz w:val="18"/>
                <w:szCs w:val="18"/>
              </w:rPr>
            </w:pPr>
            <w:r w:rsidRPr="00763FF2">
              <w:rPr>
                <w:rFonts w:ascii="Arial" w:hAnsi="Arial" w:cs="Arial"/>
                <w:sz w:val="18"/>
                <w:szCs w:val="18"/>
              </w:rPr>
              <w:t>Accountable for their own, and the outputs of others, for sustaining a team capable of producing those outputs and for giving effective leadership to that team. Adds value to the work of direct reports.  Determines, schedules and measures the outputs of direct reports.  To accomplish this successfully all levels of managers must have the following minimum authority:</w:t>
            </w:r>
          </w:p>
          <w:p w14:paraId="6D8674D4" w14:textId="77777777" w:rsidR="000B75A0" w:rsidRPr="00763FF2" w:rsidRDefault="000B75A0" w:rsidP="000B75A0">
            <w:pPr>
              <w:rPr>
                <w:rFonts w:ascii="Arial" w:hAnsi="Arial" w:cs="Arial"/>
                <w:sz w:val="18"/>
                <w:szCs w:val="18"/>
              </w:rPr>
            </w:pPr>
          </w:p>
          <w:p w14:paraId="5A3CE5FF"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Veto of new appointments</w:t>
            </w:r>
          </w:p>
          <w:p w14:paraId="6D504093"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types of work assignments - how to distribute work</w:t>
            </w:r>
          </w:p>
          <w:p w14:paraId="3ACA388B"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performance appraisal - only the direct manager must evaluate/judge - peer reviews should establish the basic criteria and ensure consistency of appraisal within departments/functions and provide inputs - yet ultimately the manager is accountable for the appraisal decision.</w:t>
            </w:r>
          </w:p>
          <w:p w14:paraId="7AE8111F"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terminations - within due process.</w:t>
            </w:r>
          </w:p>
          <w:p w14:paraId="33E5D04B" w14:textId="77777777" w:rsidR="0040743F" w:rsidRPr="00763FF2" w:rsidRDefault="0040743F" w:rsidP="0040743F">
            <w:pPr>
              <w:rPr>
                <w:rFonts w:ascii="Arial" w:hAnsi="Arial" w:cs="Arial"/>
                <w:sz w:val="18"/>
                <w:szCs w:val="18"/>
              </w:rPr>
            </w:pPr>
          </w:p>
          <w:p w14:paraId="127494CE"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Responsible for staffing, performance management and staff development. Ensuring clear succession management plan is in place and constantly maintained.</w:t>
            </w:r>
          </w:p>
          <w:p w14:paraId="1D7D6839"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Builds/initiates environments that support cooperation and cohesiveness among the work team(s) and with other areas within the organization.</w:t>
            </w:r>
          </w:p>
          <w:p w14:paraId="6F140DD3"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Promotes/initiates an environment that values willingness to implement new approaches to problem resolution.</w:t>
            </w:r>
          </w:p>
          <w:p w14:paraId="6F633D8D"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Leverages organizational knowledge by looking for, and tapping resources and team problem solving.  Seeks to explore options, challenge status quo and establish greater clarity.</w:t>
            </w:r>
          </w:p>
          <w:p w14:paraId="4D3D4BA0"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Maintaining and managing budgets and required financial reporting.</w:t>
            </w:r>
          </w:p>
        </w:tc>
      </w:tr>
      <w:tr w:rsidR="000F0E74" w:rsidRPr="00763FF2" w14:paraId="039B2246" w14:textId="77777777" w:rsidTr="00763FF2">
        <w:trPr>
          <w:trHeight w:val="1430"/>
        </w:trPr>
        <w:tc>
          <w:tcPr>
            <w:tcW w:w="3240" w:type="dxa"/>
            <w:vAlign w:val="center"/>
          </w:tcPr>
          <w:p w14:paraId="47A2F394"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Major Accountabilities</w:t>
            </w:r>
          </w:p>
        </w:tc>
        <w:tc>
          <w:tcPr>
            <w:tcW w:w="7200" w:type="dxa"/>
            <w:vAlign w:val="center"/>
          </w:tcPr>
          <w:p w14:paraId="516744DD" w14:textId="77777777" w:rsidR="000F0E74"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Provides direction to subordinates based on organizational goals and company policy.</w:t>
            </w:r>
          </w:p>
          <w:p w14:paraId="01C9B2CC"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Acts as an advisor to subordinate supervisors/managers or staff members to meet schedules or resolve technical or operational problems.</w:t>
            </w:r>
          </w:p>
          <w:p w14:paraId="31DCEDCA"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Develops, plans and coordinates resources to meet operational objectives within own area.</w:t>
            </w:r>
          </w:p>
        </w:tc>
      </w:tr>
      <w:tr w:rsidR="000F0E74" w:rsidRPr="00763FF2" w14:paraId="27360DD0" w14:textId="77777777" w:rsidTr="00763FF2">
        <w:trPr>
          <w:trHeight w:val="1070"/>
        </w:trPr>
        <w:tc>
          <w:tcPr>
            <w:tcW w:w="3240" w:type="dxa"/>
            <w:vAlign w:val="center"/>
          </w:tcPr>
          <w:p w14:paraId="717E9146"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Business Acumen</w:t>
            </w:r>
          </w:p>
        </w:tc>
        <w:tc>
          <w:tcPr>
            <w:tcW w:w="7200" w:type="dxa"/>
            <w:vAlign w:val="center"/>
          </w:tcPr>
          <w:p w14:paraId="1F980CF6" w14:textId="77777777" w:rsidR="000F0E74" w:rsidRPr="00763FF2" w:rsidRDefault="0040743F" w:rsidP="00D53557">
            <w:pPr>
              <w:rPr>
                <w:rFonts w:ascii="Arial" w:hAnsi="Arial" w:cs="Arial"/>
                <w:sz w:val="18"/>
                <w:szCs w:val="18"/>
              </w:rPr>
            </w:pPr>
            <w:r w:rsidRPr="00763FF2">
              <w:rPr>
                <w:rFonts w:ascii="Arial" w:hAnsi="Arial" w:cs="Arial"/>
                <w:sz w:val="18"/>
                <w:szCs w:val="18"/>
              </w:rPr>
              <w:t>Anticipates and interprets client needs to identify solutions.  Interprets business issues and adapts work priorities in own area. Understands ways in which the section, department and/or project/processes relate to and impact as a whole. Demonstrates thorough knowledge of operations and strategies. Seeks information regarding trends affecting section or department and industry.</w:t>
            </w:r>
          </w:p>
        </w:tc>
      </w:tr>
      <w:tr w:rsidR="000F0E74" w:rsidRPr="00763FF2" w14:paraId="3C757509" w14:textId="77777777" w:rsidTr="00763FF2">
        <w:trPr>
          <w:trHeight w:val="710"/>
        </w:trPr>
        <w:tc>
          <w:tcPr>
            <w:tcW w:w="3240" w:type="dxa"/>
            <w:vAlign w:val="center"/>
          </w:tcPr>
          <w:p w14:paraId="5FBCB33C"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Problem Solving</w:t>
            </w:r>
          </w:p>
        </w:tc>
        <w:tc>
          <w:tcPr>
            <w:tcW w:w="7200" w:type="dxa"/>
            <w:vAlign w:val="center"/>
          </w:tcPr>
          <w:p w14:paraId="6534FA5B" w14:textId="77777777" w:rsidR="000F0E74" w:rsidRPr="00763FF2" w:rsidRDefault="0040743F" w:rsidP="00D53557">
            <w:pPr>
              <w:rPr>
                <w:rFonts w:ascii="Arial" w:hAnsi="Arial" w:cs="Arial"/>
                <w:sz w:val="18"/>
                <w:szCs w:val="18"/>
              </w:rPr>
            </w:pPr>
            <w:r w:rsidRPr="00763FF2">
              <w:rPr>
                <w:rFonts w:ascii="Arial" w:hAnsi="Arial" w:cs="Arial"/>
                <w:sz w:val="18"/>
                <w:szCs w:val="18"/>
              </w:rPr>
              <w:t>Foresees and solves problems where there is little precedent to guide the solutions. Serves as role model for calculated risk taking.  Resolves problems through immediate actions or short-term planning and sets priorities to ensure tasks completion.</w:t>
            </w:r>
          </w:p>
        </w:tc>
      </w:tr>
      <w:tr w:rsidR="000F0E74" w:rsidRPr="00763FF2" w14:paraId="0868ED4E" w14:textId="77777777" w:rsidTr="00763FF2">
        <w:trPr>
          <w:trHeight w:val="530"/>
        </w:trPr>
        <w:tc>
          <w:tcPr>
            <w:tcW w:w="3240" w:type="dxa"/>
            <w:vAlign w:val="center"/>
          </w:tcPr>
          <w:p w14:paraId="0117BD67"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Discretion</w:t>
            </w:r>
          </w:p>
        </w:tc>
        <w:tc>
          <w:tcPr>
            <w:tcW w:w="7200" w:type="dxa"/>
            <w:vAlign w:val="center"/>
          </w:tcPr>
          <w:p w14:paraId="06C9D7D0" w14:textId="77777777" w:rsidR="000F0E74" w:rsidRPr="00763FF2" w:rsidRDefault="0040743F" w:rsidP="00D53557">
            <w:pPr>
              <w:rPr>
                <w:rFonts w:ascii="Arial" w:hAnsi="Arial" w:cs="Arial"/>
                <w:sz w:val="18"/>
                <w:szCs w:val="18"/>
              </w:rPr>
            </w:pPr>
            <w:r w:rsidRPr="00763FF2">
              <w:rPr>
                <w:rFonts w:ascii="Arial" w:hAnsi="Arial" w:cs="Arial"/>
                <w:sz w:val="18"/>
                <w:szCs w:val="18"/>
              </w:rPr>
              <w:t>Decisions or failure to achieve results will add to costs and may impact the short-term goals of the organization.</w:t>
            </w:r>
          </w:p>
        </w:tc>
      </w:tr>
      <w:tr w:rsidR="000F0E74" w:rsidRPr="00763FF2" w14:paraId="005B2995" w14:textId="77777777" w:rsidTr="00763FF2">
        <w:trPr>
          <w:trHeight w:val="890"/>
        </w:trPr>
        <w:tc>
          <w:tcPr>
            <w:tcW w:w="3240" w:type="dxa"/>
            <w:vAlign w:val="center"/>
          </w:tcPr>
          <w:p w14:paraId="3C6484CB"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Technical and/or Functional Expertise</w:t>
            </w:r>
          </w:p>
        </w:tc>
        <w:tc>
          <w:tcPr>
            <w:tcW w:w="7200" w:type="dxa"/>
            <w:vAlign w:val="center"/>
          </w:tcPr>
          <w:p w14:paraId="77472B75" w14:textId="77777777" w:rsidR="000F0E74" w:rsidRPr="00763FF2" w:rsidRDefault="0040743F" w:rsidP="00D53557">
            <w:pPr>
              <w:rPr>
                <w:rFonts w:ascii="Arial" w:hAnsi="Arial" w:cs="Arial"/>
                <w:sz w:val="18"/>
                <w:szCs w:val="18"/>
              </w:rPr>
            </w:pPr>
            <w:r w:rsidRPr="00763FF2">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763FF2" w14:paraId="179D4D98" w14:textId="77777777" w:rsidTr="00763FF2">
        <w:trPr>
          <w:trHeight w:val="890"/>
        </w:trPr>
        <w:tc>
          <w:tcPr>
            <w:tcW w:w="3240" w:type="dxa"/>
            <w:vAlign w:val="center"/>
          </w:tcPr>
          <w:p w14:paraId="4456F931"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Interaction</w:t>
            </w:r>
          </w:p>
        </w:tc>
        <w:tc>
          <w:tcPr>
            <w:tcW w:w="7200" w:type="dxa"/>
            <w:vAlign w:val="center"/>
          </w:tcPr>
          <w:p w14:paraId="57A2B241" w14:textId="77777777" w:rsidR="00362299" w:rsidRPr="00763FF2" w:rsidRDefault="0040743F" w:rsidP="00D53557">
            <w:pPr>
              <w:rPr>
                <w:rFonts w:ascii="Arial" w:hAnsi="Arial" w:cs="Arial"/>
                <w:sz w:val="18"/>
                <w:szCs w:val="18"/>
              </w:rPr>
            </w:pPr>
            <w:r w:rsidRPr="00763FF2">
              <w:rPr>
                <w:rFonts w:ascii="Arial" w:hAnsi="Arial" w:cs="Arial"/>
                <w:sz w:val="18"/>
                <w:szCs w:val="18"/>
              </w:rPr>
              <w:t>Frequently interacts with subordinate supervisors, customers, partners, and/or functional peer group managers, normally involving matters between functional areas, other company divisions or units, or customers and the company.  Often must lead a cooperative effort among members of a project team.</w:t>
            </w:r>
          </w:p>
        </w:tc>
      </w:tr>
      <w:tr w:rsidR="00362299" w:rsidRPr="00763FF2" w14:paraId="2048E3B7" w14:textId="77777777" w:rsidTr="00763FF2">
        <w:trPr>
          <w:trHeight w:val="890"/>
        </w:trPr>
        <w:tc>
          <w:tcPr>
            <w:tcW w:w="3240" w:type="dxa"/>
            <w:vAlign w:val="center"/>
          </w:tcPr>
          <w:p w14:paraId="08B67BDE"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Supervision</w:t>
            </w:r>
          </w:p>
        </w:tc>
        <w:tc>
          <w:tcPr>
            <w:tcW w:w="7200" w:type="dxa"/>
            <w:vAlign w:val="center"/>
          </w:tcPr>
          <w:p w14:paraId="5BBA973D" w14:textId="77777777" w:rsidR="00362299" w:rsidRPr="00763FF2" w:rsidRDefault="0040743F" w:rsidP="00D53557">
            <w:pPr>
              <w:rPr>
                <w:rFonts w:ascii="Arial" w:hAnsi="Arial" w:cs="Arial"/>
                <w:sz w:val="18"/>
                <w:szCs w:val="18"/>
              </w:rPr>
            </w:pPr>
            <w:r w:rsidRPr="00763FF2">
              <w:rPr>
                <w:rFonts w:ascii="Arial" w:hAnsi="Arial" w:cs="Arial"/>
                <w:sz w:val="18"/>
                <w:szCs w:val="18"/>
              </w:rPr>
              <w:t>Manages, perhaps through subordinate supervisors and/or team leads, the coordination of the activities of a section or department with responsibility for results, including costs, methods and staffing. In some instances this manager may be responsible for a functional area and not have any subordinate employees.</w:t>
            </w:r>
          </w:p>
        </w:tc>
      </w:tr>
      <w:tr w:rsidR="00362299" w:rsidRPr="00763FF2" w14:paraId="13C24599" w14:textId="77777777" w:rsidTr="00763FF2">
        <w:trPr>
          <w:trHeight w:val="530"/>
        </w:trPr>
        <w:tc>
          <w:tcPr>
            <w:tcW w:w="3240" w:type="dxa"/>
            <w:vAlign w:val="center"/>
          </w:tcPr>
          <w:p w14:paraId="2754B42E"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Guidance</w:t>
            </w:r>
          </w:p>
        </w:tc>
        <w:tc>
          <w:tcPr>
            <w:tcW w:w="7200" w:type="dxa"/>
            <w:vAlign w:val="center"/>
          </w:tcPr>
          <w:p w14:paraId="7791143C" w14:textId="77777777" w:rsidR="00362299" w:rsidRPr="00763FF2" w:rsidRDefault="0040743F" w:rsidP="00D53557">
            <w:pPr>
              <w:rPr>
                <w:rFonts w:ascii="Arial" w:hAnsi="Arial" w:cs="Arial"/>
                <w:sz w:val="18"/>
                <w:szCs w:val="18"/>
              </w:rPr>
            </w:pPr>
            <w:r w:rsidRPr="00763FF2">
              <w:rPr>
                <w:rFonts w:ascii="Arial" w:hAnsi="Arial" w:cs="Arial"/>
                <w:sz w:val="18"/>
                <w:szCs w:val="18"/>
              </w:rPr>
              <w:t>Receives assignments in objective-oriented terms.  Work is reviewed in terms of meeting the organization’s objectives and schedules</w:t>
            </w:r>
          </w:p>
        </w:tc>
      </w:tr>
      <w:tr w:rsidR="00362299" w:rsidRPr="00763FF2" w14:paraId="6F1DF939" w14:textId="77777777" w:rsidTr="00763FF2">
        <w:trPr>
          <w:trHeight w:val="350"/>
        </w:trPr>
        <w:tc>
          <w:tcPr>
            <w:tcW w:w="3240" w:type="dxa"/>
            <w:vAlign w:val="center"/>
          </w:tcPr>
          <w:p w14:paraId="1EF4C58B"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Approval Required</w:t>
            </w:r>
          </w:p>
        </w:tc>
        <w:tc>
          <w:tcPr>
            <w:tcW w:w="7200" w:type="dxa"/>
            <w:vAlign w:val="center"/>
          </w:tcPr>
          <w:p w14:paraId="2F4B197F" w14:textId="77777777" w:rsidR="00362299" w:rsidRPr="00763FF2" w:rsidRDefault="0040743F" w:rsidP="00D53557">
            <w:pPr>
              <w:rPr>
                <w:rFonts w:ascii="Arial" w:hAnsi="Arial" w:cs="Arial"/>
                <w:sz w:val="18"/>
                <w:szCs w:val="18"/>
              </w:rPr>
            </w:pPr>
            <w:r w:rsidRPr="00763FF2">
              <w:rPr>
                <w:rFonts w:ascii="Arial" w:hAnsi="Arial" w:cs="Arial"/>
                <w:sz w:val="18"/>
                <w:szCs w:val="18"/>
              </w:rPr>
              <w:t>VP/VP HR</w:t>
            </w:r>
          </w:p>
        </w:tc>
      </w:tr>
    </w:tbl>
    <w:p w14:paraId="6BEEE29C" w14:textId="77777777" w:rsidR="000F0E74" w:rsidRDefault="000F0E74">
      <w:pPr>
        <w:rPr>
          <w:rFonts w:ascii="Arial" w:hAnsi="Arial" w:cs="Arial"/>
          <w:sz w:val="18"/>
          <w:szCs w:val="18"/>
        </w:rPr>
      </w:pPr>
    </w:p>
    <w:p w14:paraId="467871E2" w14:textId="77777777" w:rsidR="00362299"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763FF2" w14:paraId="7945A3BD" w14:textId="77777777" w:rsidTr="00763FF2">
        <w:trPr>
          <w:trHeight w:val="368"/>
        </w:trPr>
        <w:tc>
          <w:tcPr>
            <w:tcW w:w="10440" w:type="dxa"/>
            <w:gridSpan w:val="2"/>
            <w:shd w:val="clear" w:color="auto" w:fill="E0E0E0"/>
            <w:vAlign w:val="center"/>
          </w:tcPr>
          <w:p w14:paraId="15B5C4A5" w14:textId="77777777" w:rsidR="00362299" w:rsidRPr="00763FF2" w:rsidRDefault="00362299" w:rsidP="00630D64">
            <w:pPr>
              <w:rPr>
                <w:rFonts w:ascii="Arial" w:hAnsi="Arial" w:cs="Arial"/>
                <w:b/>
                <w:sz w:val="20"/>
                <w:szCs w:val="20"/>
              </w:rPr>
            </w:pPr>
            <w:r w:rsidRPr="00763FF2">
              <w:rPr>
                <w:rFonts w:ascii="Arial" w:hAnsi="Arial" w:cs="Arial"/>
                <w:b/>
                <w:sz w:val="20"/>
                <w:szCs w:val="20"/>
              </w:rPr>
              <w:lastRenderedPageBreak/>
              <w:t>Discipline Description</w:t>
            </w:r>
          </w:p>
        </w:tc>
      </w:tr>
      <w:tr w:rsidR="00362299" w:rsidRPr="00763FF2" w14:paraId="73F1D738" w14:textId="77777777" w:rsidTr="00763FF2">
        <w:tc>
          <w:tcPr>
            <w:tcW w:w="3356" w:type="dxa"/>
          </w:tcPr>
          <w:p w14:paraId="7FA77388" w14:textId="77777777" w:rsidR="00362299" w:rsidRDefault="00362299" w:rsidP="00630D64">
            <w:pPr>
              <w:rPr>
                <w:rFonts w:ascii="Arial" w:hAnsi="Arial" w:cs="Arial"/>
                <w:bCs/>
                <w:sz w:val="18"/>
                <w:szCs w:val="18"/>
              </w:rPr>
            </w:pPr>
            <w:permStart w:id="1666655760" w:edGrp="everyone" w:colFirst="0" w:colLast="0"/>
            <w:permStart w:id="1764310142" w:edGrp="everyone" w:colFirst="1" w:colLast="1"/>
          </w:p>
          <w:p w14:paraId="56081B92" w14:textId="77777777" w:rsidR="00EB2644" w:rsidRDefault="00EB2644" w:rsidP="00630D64">
            <w:pPr>
              <w:rPr>
                <w:rFonts w:ascii="Arial" w:hAnsi="Arial" w:cs="Arial"/>
                <w:bCs/>
                <w:sz w:val="18"/>
                <w:szCs w:val="18"/>
              </w:rPr>
            </w:pPr>
          </w:p>
          <w:p w14:paraId="101690ED" w14:textId="77777777" w:rsidR="00EB2644" w:rsidRPr="00763FF2" w:rsidRDefault="00EB2644" w:rsidP="00630D64">
            <w:pPr>
              <w:rPr>
                <w:rFonts w:ascii="Arial" w:hAnsi="Arial" w:cs="Arial"/>
                <w:bCs/>
                <w:sz w:val="18"/>
                <w:szCs w:val="18"/>
              </w:rPr>
            </w:pPr>
          </w:p>
          <w:p w14:paraId="4CC28241" w14:textId="77777777" w:rsidR="00362299" w:rsidRDefault="00362299" w:rsidP="00630D64">
            <w:pPr>
              <w:rPr>
                <w:rFonts w:ascii="Arial" w:hAnsi="Arial" w:cs="Arial"/>
                <w:bCs/>
                <w:sz w:val="18"/>
                <w:szCs w:val="18"/>
              </w:rPr>
            </w:pPr>
            <w:r w:rsidRPr="00763FF2">
              <w:rPr>
                <w:rFonts w:ascii="Arial" w:hAnsi="Arial" w:cs="Arial"/>
                <w:bCs/>
                <w:sz w:val="18"/>
                <w:szCs w:val="18"/>
              </w:rPr>
              <w:t>Responsibilities Include</w:t>
            </w:r>
          </w:p>
          <w:p w14:paraId="5D0BCD41" w14:textId="77777777" w:rsidR="00EB2644" w:rsidRDefault="00EB2644" w:rsidP="00630D64">
            <w:pPr>
              <w:rPr>
                <w:rFonts w:ascii="Arial" w:hAnsi="Arial" w:cs="Arial"/>
                <w:bCs/>
                <w:sz w:val="18"/>
                <w:szCs w:val="18"/>
              </w:rPr>
            </w:pPr>
          </w:p>
          <w:p w14:paraId="28CE280E" w14:textId="77777777" w:rsidR="00EB2644" w:rsidRDefault="00EB2644" w:rsidP="00630D64">
            <w:pPr>
              <w:rPr>
                <w:rFonts w:ascii="Arial" w:hAnsi="Arial" w:cs="Arial"/>
                <w:bCs/>
                <w:sz w:val="18"/>
                <w:szCs w:val="18"/>
              </w:rPr>
            </w:pPr>
          </w:p>
          <w:p w14:paraId="07E37B14" w14:textId="77777777" w:rsidR="00EB2644" w:rsidRPr="00763FF2" w:rsidRDefault="00EB2644" w:rsidP="00630D64">
            <w:pPr>
              <w:rPr>
                <w:rFonts w:ascii="Arial" w:hAnsi="Arial" w:cs="Arial"/>
                <w:sz w:val="18"/>
                <w:szCs w:val="18"/>
              </w:rPr>
            </w:pPr>
          </w:p>
        </w:tc>
        <w:tc>
          <w:tcPr>
            <w:tcW w:w="7084" w:type="dxa"/>
          </w:tcPr>
          <w:p w14:paraId="17B5FCB8" w14:textId="77777777" w:rsidR="0069727D" w:rsidRPr="00B42902" w:rsidRDefault="0069727D" w:rsidP="0069727D">
            <w:pPr>
              <w:pStyle w:val="NormalDS"/>
              <w:ind w:firstLine="360"/>
              <w:rPr>
                <w:rFonts w:ascii="Arial" w:hAnsi="Arial" w:cs="Arial"/>
                <w:b/>
                <w:sz w:val="20"/>
              </w:rPr>
            </w:pPr>
            <w:r w:rsidRPr="00B42902">
              <w:rPr>
                <w:rFonts w:ascii="Arial" w:hAnsi="Arial" w:cs="Arial"/>
                <w:b/>
                <w:sz w:val="20"/>
              </w:rPr>
              <w:t>Programmes Execution</w:t>
            </w:r>
          </w:p>
          <w:p w14:paraId="3BACE4E7" w14:textId="6B34388F" w:rsidR="0069727D" w:rsidRPr="00B42902" w:rsidRDefault="0069727D" w:rsidP="0069727D">
            <w:pPr>
              <w:pStyle w:val="NormalDS"/>
              <w:numPr>
                <w:ilvl w:val="0"/>
                <w:numId w:val="12"/>
              </w:numPr>
              <w:rPr>
                <w:rFonts w:ascii="Arial" w:hAnsi="Arial" w:cs="Arial"/>
                <w:sz w:val="20"/>
              </w:rPr>
            </w:pPr>
            <w:r w:rsidRPr="00B42902">
              <w:rPr>
                <w:rFonts w:ascii="Arial" w:hAnsi="Arial" w:cs="Arial"/>
                <w:sz w:val="20"/>
              </w:rPr>
              <w:t>Manage and execute programmes from</w:t>
            </w:r>
            <w:r w:rsidR="00DD0091">
              <w:rPr>
                <w:rFonts w:ascii="Arial" w:hAnsi="Arial" w:cs="Arial"/>
                <w:sz w:val="20"/>
              </w:rPr>
              <w:t xml:space="preserve"> </w:t>
            </w:r>
            <w:r w:rsidRPr="00B42902">
              <w:rPr>
                <w:rFonts w:ascii="Arial" w:hAnsi="Arial" w:cs="Arial"/>
                <w:sz w:val="20"/>
              </w:rPr>
              <w:t>Bid Phase, Production, Support</w:t>
            </w:r>
            <w:r w:rsidR="00DD0091">
              <w:rPr>
                <w:rFonts w:ascii="Arial" w:hAnsi="Arial" w:cs="Arial"/>
                <w:sz w:val="20"/>
              </w:rPr>
              <w:t xml:space="preserve"> Including Spares and Repairs</w:t>
            </w:r>
            <w:r w:rsidRPr="00B42902">
              <w:rPr>
                <w:rFonts w:ascii="Arial" w:hAnsi="Arial" w:cs="Arial"/>
                <w:sz w:val="20"/>
              </w:rPr>
              <w:t xml:space="preserve"> and Disposal).</w:t>
            </w:r>
          </w:p>
          <w:p w14:paraId="72D64563" w14:textId="77777777" w:rsidR="0069727D" w:rsidRPr="00B42902" w:rsidRDefault="0069727D" w:rsidP="0069727D">
            <w:pPr>
              <w:pStyle w:val="NormalDS"/>
              <w:numPr>
                <w:ilvl w:val="0"/>
                <w:numId w:val="18"/>
              </w:numPr>
              <w:rPr>
                <w:rFonts w:ascii="Arial" w:hAnsi="Arial" w:cs="Arial"/>
                <w:sz w:val="20"/>
              </w:rPr>
            </w:pPr>
            <w:r w:rsidRPr="00B42902">
              <w:rPr>
                <w:rFonts w:ascii="Arial" w:hAnsi="Arial" w:cs="Arial"/>
                <w:sz w:val="20"/>
              </w:rPr>
              <w:t>Accountability for project performance (schedule, milestones and financial metrics).</w:t>
            </w:r>
          </w:p>
          <w:p w14:paraId="2130CE25" w14:textId="77777777" w:rsidR="0069727D" w:rsidRPr="00B42902" w:rsidRDefault="0069727D" w:rsidP="0069727D">
            <w:pPr>
              <w:pStyle w:val="NormalDS"/>
              <w:numPr>
                <w:ilvl w:val="0"/>
                <w:numId w:val="13"/>
              </w:numPr>
              <w:rPr>
                <w:rFonts w:ascii="Arial" w:hAnsi="Arial" w:cs="Arial"/>
                <w:sz w:val="20"/>
              </w:rPr>
            </w:pPr>
            <w:r w:rsidRPr="00B42902">
              <w:rPr>
                <w:rFonts w:ascii="Arial" w:hAnsi="Arial" w:cs="Arial"/>
                <w:sz w:val="20"/>
              </w:rPr>
              <w:t>Prepare and implement programme work schedules and project planning, liaising with specialist areas across the organisational matrix.</w:t>
            </w:r>
          </w:p>
          <w:p w14:paraId="68611990" w14:textId="77777777" w:rsidR="0069727D" w:rsidRPr="00B42902" w:rsidRDefault="0069727D" w:rsidP="0069727D">
            <w:pPr>
              <w:pStyle w:val="NormalDS"/>
              <w:numPr>
                <w:ilvl w:val="0"/>
                <w:numId w:val="14"/>
              </w:numPr>
              <w:rPr>
                <w:rFonts w:ascii="Arial" w:hAnsi="Arial" w:cs="Arial"/>
                <w:sz w:val="20"/>
              </w:rPr>
            </w:pPr>
            <w:r w:rsidRPr="00B42902">
              <w:rPr>
                <w:rFonts w:ascii="Arial" w:hAnsi="Arial" w:cs="Arial"/>
                <w:sz w:val="20"/>
              </w:rPr>
              <w:t>Ensure the requirements of the contract are flowed down to the project team with clearly defined tasking.</w:t>
            </w:r>
          </w:p>
          <w:p w14:paraId="701E8506" w14:textId="77777777" w:rsidR="0069727D" w:rsidRPr="00B42902" w:rsidRDefault="0069727D" w:rsidP="0069727D">
            <w:pPr>
              <w:pStyle w:val="NormalDS"/>
              <w:numPr>
                <w:ilvl w:val="0"/>
                <w:numId w:val="15"/>
              </w:numPr>
              <w:rPr>
                <w:rFonts w:ascii="Arial" w:hAnsi="Arial" w:cs="Arial"/>
                <w:sz w:val="20"/>
              </w:rPr>
            </w:pPr>
            <w:r w:rsidRPr="00B42902">
              <w:rPr>
                <w:rFonts w:ascii="Arial" w:hAnsi="Arial" w:cs="Arial"/>
                <w:sz w:val="20"/>
              </w:rPr>
              <w:t>Monitor, review and prioritise work schedules with the team and review project resources.   Provide advice and work with the team to resolve matters relating to costs, work schedules and technical issues as required.</w:t>
            </w:r>
          </w:p>
          <w:p w14:paraId="5DE21D9B" w14:textId="77777777" w:rsidR="0069727D" w:rsidRPr="00B42902" w:rsidRDefault="0069727D" w:rsidP="0069727D">
            <w:pPr>
              <w:pStyle w:val="NormalDS"/>
              <w:numPr>
                <w:ilvl w:val="0"/>
                <w:numId w:val="16"/>
              </w:numPr>
              <w:rPr>
                <w:rFonts w:ascii="Arial" w:hAnsi="Arial" w:cs="Arial"/>
                <w:sz w:val="20"/>
              </w:rPr>
            </w:pPr>
            <w:r w:rsidRPr="00B42902">
              <w:rPr>
                <w:rFonts w:ascii="Arial" w:hAnsi="Arial" w:cs="Arial"/>
                <w:sz w:val="20"/>
              </w:rPr>
              <w:t>Prepare monthly financial and progress reports and present to the senior management team.</w:t>
            </w:r>
          </w:p>
          <w:p w14:paraId="4696A8D6" w14:textId="77777777" w:rsidR="0069727D" w:rsidRPr="00B42902" w:rsidRDefault="0069727D" w:rsidP="0069727D">
            <w:pPr>
              <w:pStyle w:val="NormalDS"/>
              <w:numPr>
                <w:ilvl w:val="0"/>
                <w:numId w:val="17"/>
              </w:numPr>
              <w:rPr>
                <w:rFonts w:ascii="Arial" w:hAnsi="Arial" w:cs="Arial"/>
                <w:sz w:val="20"/>
              </w:rPr>
            </w:pPr>
            <w:r w:rsidRPr="00B42902">
              <w:rPr>
                <w:rFonts w:ascii="Arial" w:hAnsi="Arial" w:cs="Arial"/>
                <w:sz w:val="20"/>
              </w:rPr>
              <w:t>Proactively manage and mitigate programme risks.</w:t>
            </w:r>
          </w:p>
          <w:p w14:paraId="1CD7F84E" w14:textId="77777777" w:rsidR="0069727D" w:rsidRPr="00B42902" w:rsidRDefault="0069727D" w:rsidP="0069727D">
            <w:pPr>
              <w:pStyle w:val="NormalDS"/>
              <w:numPr>
                <w:ilvl w:val="0"/>
                <w:numId w:val="17"/>
              </w:numPr>
              <w:rPr>
                <w:rFonts w:ascii="Arial" w:hAnsi="Arial" w:cs="Arial"/>
                <w:sz w:val="20"/>
              </w:rPr>
            </w:pPr>
            <w:r w:rsidRPr="00B42902">
              <w:rPr>
                <w:rFonts w:ascii="Arial" w:hAnsi="Arial" w:cs="Arial"/>
                <w:sz w:val="20"/>
              </w:rPr>
              <w:t>Manage sub-contractors and work partners to ensure the contract requirements are achieved.</w:t>
            </w:r>
          </w:p>
          <w:p w14:paraId="245D84A8" w14:textId="77777777" w:rsidR="0069727D" w:rsidRPr="00B42902" w:rsidRDefault="0069727D" w:rsidP="0069727D">
            <w:pPr>
              <w:pStyle w:val="NormalDS"/>
              <w:numPr>
                <w:ilvl w:val="0"/>
                <w:numId w:val="17"/>
              </w:numPr>
              <w:rPr>
                <w:rFonts w:ascii="Arial" w:hAnsi="Arial" w:cs="Arial"/>
                <w:sz w:val="20"/>
              </w:rPr>
            </w:pPr>
            <w:r w:rsidRPr="00B42902">
              <w:rPr>
                <w:rFonts w:ascii="Arial" w:hAnsi="Arial" w:cs="Arial"/>
                <w:sz w:val="20"/>
              </w:rPr>
              <w:t>Provide exception reporting to the senior management as required and refer key issues for advice and approval.</w:t>
            </w:r>
          </w:p>
          <w:p w14:paraId="32B6DCFA" w14:textId="77777777" w:rsidR="0069727D" w:rsidRPr="00B42902" w:rsidRDefault="0069727D" w:rsidP="0069727D">
            <w:pPr>
              <w:pStyle w:val="NormalDS"/>
              <w:numPr>
                <w:ilvl w:val="0"/>
                <w:numId w:val="17"/>
              </w:numPr>
              <w:rPr>
                <w:rFonts w:ascii="Arial" w:hAnsi="Arial" w:cs="Arial"/>
                <w:sz w:val="20"/>
              </w:rPr>
            </w:pPr>
            <w:r w:rsidRPr="00B42902">
              <w:rPr>
                <w:rFonts w:ascii="Arial" w:hAnsi="Arial" w:cs="Arial"/>
                <w:sz w:val="20"/>
              </w:rPr>
              <w:t>Provide accurate forecasts covering programme financial information, resource requirements and follow on business opportunities.</w:t>
            </w:r>
          </w:p>
          <w:p w14:paraId="2C482249" w14:textId="77777777" w:rsidR="0069727D" w:rsidRPr="00B42902" w:rsidRDefault="0069727D" w:rsidP="0069727D">
            <w:pPr>
              <w:pStyle w:val="NormalDS"/>
              <w:ind w:firstLine="360"/>
              <w:rPr>
                <w:rFonts w:ascii="Arial" w:hAnsi="Arial" w:cs="Arial"/>
                <w:b/>
                <w:sz w:val="20"/>
              </w:rPr>
            </w:pPr>
            <w:r w:rsidRPr="00B42902">
              <w:rPr>
                <w:rFonts w:ascii="Arial" w:hAnsi="Arial" w:cs="Arial"/>
                <w:b/>
                <w:sz w:val="20"/>
              </w:rPr>
              <w:t>Customer Liaison</w:t>
            </w:r>
          </w:p>
          <w:p w14:paraId="66581E96" w14:textId="77777777" w:rsidR="0069727D" w:rsidRPr="00B42902" w:rsidRDefault="0069727D" w:rsidP="0069727D">
            <w:pPr>
              <w:pStyle w:val="NormalDS"/>
              <w:numPr>
                <w:ilvl w:val="0"/>
                <w:numId w:val="19"/>
              </w:numPr>
              <w:rPr>
                <w:rFonts w:ascii="Arial" w:hAnsi="Arial" w:cs="Arial"/>
                <w:b/>
                <w:sz w:val="20"/>
              </w:rPr>
            </w:pPr>
            <w:r w:rsidRPr="00B42902">
              <w:rPr>
                <w:rFonts w:ascii="Arial" w:hAnsi="Arial" w:cs="Arial"/>
                <w:sz w:val="20"/>
              </w:rPr>
              <w:t>Provide the primary point-of-contact for the customer.  Communicate and liaise to keep them informed of work progress to schedule, and discuss issues arising.</w:t>
            </w:r>
          </w:p>
          <w:p w14:paraId="5D9A590D" w14:textId="77777777" w:rsidR="0069727D" w:rsidRPr="00B42902" w:rsidRDefault="0069727D" w:rsidP="0069727D">
            <w:pPr>
              <w:pStyle w:val="NormalDS"/>
              <w:numPr>
                <w:ilvl w:val="0"/>
                <w:numId w:val="19"/>
              </w:numPr>
              <w:rPr>
                <w:rFonts w:ascii="Arial" w:hAnsi="Arial" w:cs="Arial"/>
                <w:b/>
                <w:sz w:val="20"/>
              </w:rPr>
            </w:pPr>
            <w:r w:rsidRPr="00B42902">
              <w:rPr>
                <w:rFonts w:ascii="Arial" w:hAnsi="Arial" w:cs="Arial"/>
                <w:sz w:val="20"/>
              </w:rPr>
              <w:t>Ensure customer satisfaction is maintained at all times.</w:t>
            </w:r>
          </w:p>
          <w:p w14:paraId="05572B88" w14:textId="77777777" w:rsidR="0069727D" w:rsidRPr="00B42902" w:rsidRDefault="0069727D" w:rsidP="0069727D">
            <w:pPr>
              <w:pStyle w:val="NormalDS"/>
              <w:numPr>
                <w:ilvl w:val="0"/>
                <w:numId w:val="19"/>
              </w:numPr>
              <w:rPr>
                <w:rFonts w:ascii="Arial" w:hAnsi="Arial" w:cs="Arial"/>
                <w:b/>
                <w:sz w:val="20"/>
              </w:rPr>
            </w:pPr>
            <w:r w:rsidRPr="00B42902">
              <w:rPr>
                <w:rFonts w:ascii="Arial" w:hAnsi="Arial" w:cs="Arial"/>
                <w:sz w:val="20"/>
              </w:rPr>
              <w:t>Manage customer expectations in line with company priorities and capabilities.</w:t>
            </w:r>
          </w:p>
          <w:p w14:paraId="7C2DB1C8" w14:textId="77777777" w:rsidR="0069727D" w:rsidRPr="00B42902" w:rsidRDefault="0069727D" w:rsidP="0069727D">
            <w:pPr>
              <w:pStyle w:val="NormalDS"/>
              <w:rPr>
                <w:rFonts w:ascii="Arial" w:hAnsi="Arial" w:cs="Arial"/>
                <w:b/>
                <w:sz w:val="20"/>
              </w:rPr>
            </w:pPr>
            <w:r w:rsidRPr="00B42902">
              <w:rPr>
                <w:rFonts w:ascii="Arial" w:hAnsi="Arial" w:cs="Arial"/>
                <w:b/>
                <w:sz w:val="20"/>
              </w:rPr>
              <w:t>Generate Follow On Business</w:t>
            </w:r>
          </w:p>
          <w:p w14:paraId="000A3A66" w14:textId="77777777" w:rsidR="0069727D" w:rsidRPr="00B42902" w:rsidRDefault="0069727D" w:rsidP="0069727D">
            <w:pPr>
              <w:pStyle w:val="NormalDS"/>
              <w:numPr>
                <w:ilvl w:val="0"/>
                <w:numId w:val="22"/>
              </w:numPr>
              <w:rPr>
                <w:rFonts w:ascii="Arial" w:hAnsi="Arial" w:cs="Arial"/>
                <w:b/>
                <w:sz w:val="20"/>
              </w:rPr>
            </w:pPr>
            <w:r w:rsidRPr="00B42902">
              <w:rPr>
                <w:rFonts w:ascii="Arial" w:hAnsi="Arial" w:cs="Arial"/>
                <w:sz w:val="20"/>
              </w:rPr>
              <w:t>Identify and pursue follow on business opportunities for all company product areas.</w:t>
            </w:r>
          </w:p>
          <w:p w14:paraId="236F0E88" w14:textId="77777777" w:rsidR="0069727D" w:rsidRPr="00B42902" w:rsidRDefault="0069727D" w:rsidP="0069727D">
            <w:pPr>
              <w:pStyle w:val="NormalDS"/>
              <w:rPr>
                <w:rFonts w:ascii="Arial" w:hAnsi="Arial" w:cs="Arial"/>
                <w:b/>
                <w:sz w:val="20"/>
              </w:rPr>
            </w:pPr>
            <w:r w:rsidRPr="00B42902">
              <w:rPr>
                <w:rFonts w:ascii="Arial" w:hAnsi="Arial" w:cs="Arial"/>
                <w:b/>
                <w:sz w:val="20"/>
              </w:rPr>
              <w:lastRenderedPageBreak/>
              <w:t>Bid Management</w:t>
            </w:r>
          </w:p>
          <w:p w14:paraId="768D4914" w14:textId="1FC07C30" w:rsidR="0069727D" w:rsidRPr="00B42902" w:rsidRDefault="0069727D" w:rsidP="0069727D">
            <w:pPr>
              <w:pStyle w:val="NormalDS"/>
              <w:numPr>
                <w:ilvl w:val="0"/>
                <w:numId w:val="21"/>
              </w:numPr>
              <w:rPr>
                <w:rFonts w:ascii="Arial" w:hAnsi="Arial" w:cs="Arial"/>
                <w:b/>
                <w:sz w:val="20"/>
              </w:rPr>
            </w:pPr>
            <w:r w:rsidRPr="00B42902">
              <w:rPr>
                <w:rFonts w:ascii="Arial" w:hAnsi="Arial" w:cs="Arial"/>
                <w:sz w:val="20"/>
              </w:rPr>
              <w:t>For both follow</w:t>
            </w:r>
            <w:r w:rsidR="00DD0091">
              <w:rPr>
                <w:rFonts w:ascii="Arial" w:hAnsi="Arial" w:cs="Arial"/>
                <w:sz w:val="20"/>
              </w:rPr>
              <w:t>-on and new business</w:t>
            </w:r>
            <w:r w:rsidRPr="00B42902">
              <w:rPr>
                <w:rFonts w:ascii="Arial" w:hAnsi="Arial" w:cs="Arial"/>
                <w:sz w:val="20"/>
              </w:rPr>
              <w:t xml:space="preserve"> opportunities participate in pre-bid / bid stage discussions. Act as the Bid Manager to manage and co-ordinate the generation of cost estimates and proposal material.  Organise and execute the key bid reviews.</w:t>
            </w:r>
          </w:p>
          <w:p w14:paraId="25396B4B" w14:textId="77777777" w:rsidR="0069727D" w:rsidRPr="00B42902" w:rsidRDefault="0069727D" w:rsidP="0069727D">
            <w:pPr>
              <w:pStyle w:val="NormalDS"/>
              <w:rPr>
                <w:rFonts w:ascii="Arial" w:hAnsi="Arial" w:cs="Arial"/>
                <w:b/>
                <w:sz w:val="20"/>
              </w:rPr>
            </w:pPr>
            <w:r w:rsidRPr="00B42902">
              <w:rPr>
                <w:rFonts w:ascii="Arial" w:hAnsi="Arial" w:cs="Arial"/>
                <w:b/>
                <w:sz w:val="20"/>
              </w:rPr>
              <w:t>Quantitative Data</w:t>
            </w:r>
          </w:p>
          <w:p w14:paraId="26D5ECCC" w14:textId="77777777" w:rsidR="0069727D" w:rsidRPr="00B42902" w:rsidRDefault="0069727D" w:rsidP="0069727D">
            <w:pPr>
              <w:pStyle w:val="NormalDS"/>
              <w:numPr>
                <w:ilvl w:val="0"/>
                <w:numId w:val="20"/>
              </w:numPr>
              <w:rPr>
                <w:rFonts w:ascii="Arial" w:hAnsi="Arial" w:cs="Arial"/>
                <w:b/>
                <w:sz w:val="20"/>
              </w:rPr>
            </w:pPr>
            <w:r w:rsidRPr="00B42902">
              <w:rPr>
                <w:rFonts w:ascii="Arial" w:hAnsi="Arial" w:cs="Arial"/>
                <w:sz w:val="20"/>
              </w:rPr>
              <w:t>Achievement of programme financial targets (Bookings, Billings/Cash, EBIT).</w:t>
            </w:r>
          </w:p>
          <w:p w14:paraId="77EA0BB3" w14:textId="77777777" w:rsidR="0069727D" w:rsidRPr="00B42902" w:rsidRDefault="0069727D" w:rsidP="0069727D">
            <w:pPr>
              <w:pStyle w:val="NormalDS"/>
              <w:numPr>
                <w:ilvl w:val="0"/>
                <w:numId w:val="20"/>
              </w:numPr>
              <w:rPr>
                <w:rFonts w:ascii="Arial" w:hAnsi="Arial" w:cs="Arial"/>
                <w:b/>
                <w:sz w:val="20"/>
              </w:rPr>
            </w:pPr>
            <w:r w:rsidRPr="00B42902">
              <w:rPr>
                <w:rFonts w:ascii="Arial" w:hAnsi="Arial" w:cs="Arial"/>
                <w:sz w:val="20"/>
              </w:rPr>
              <w:t>Achievement of programme deliverables in line with the Contract Statement of Work (SOW).</w:t>
            </w:r>
          </w:p>
          <w:p w14:paraId="743519B2" w14:textId="1B855E26" w:rsidR="00362299" w:rsidRPr="0069727D" w:rsidRDefault="0069727D" w:rsidP="00630D64">
            <w:pPr>
              <w:pStyle w:val="NormalDS"/>
              <w:numPr>
                <w:ilvl w:val="0"/>
                <w:numId w:val="20"/>
              </w:numPr>
              <w:rPr>
                <w:rFonts w:ascii="Arial" w:hAnsi="Arial" w:cs="Arial"/>
                <w:b/>
                <w:sz w:val="20"/>
              </w:rPr>
            </w:pPr>
            <w:r w:rsidRPr="00B42902">
              <w:rPr>
                <w:rFonts w:ascii="Arial" w:hAnsi="Arial" w:cs="Arial"/>
                <w:sz w:val="20"/>
              </w:rPr>
              <w:t>Achievement of company On Time Acceptable Delivery (OTAD) targets</w:t>
            </w:r>
            <w:r>
              <w:rPr>
                <w:rFonts w:ascii="Arial" w:hAnsi="Arial" w:cs="Arial"/>
                <w:sz w:val="20"/>
              </w:rPr>
              <w:t>.</w:t>
            </w:r>
          </w:p>
          <w:p w14:paraId="3427BFB2" w14:textId="77777777" w:rsidR="00362299" w:rsidRPr="00763FF2" w:rsidRDefault="00362299" w:rsidP="00630D64">
            <w:pPr>
              <w:rPr>
                <w:rFonts w:ascii="Arial" w:hAnsi="Arial" w:cs="Arial"/>
                <w:sz w:val="18"/>
                <w:szCs w:val="18"/>
              </w:rPr>
            </w:pPr>
          </w:p>
        </w:tc>
      </w:tr>
      <w:permEnd w:id="1666655760"/>
      <w:permEnd w:id="1764310142"/>
    </w:tbl>
    <w:p w14:paraId="1FDA6B18" w14:textId="77777777" w:rsidR="00362299" w:rsidRPr="009914E9" w:rsidRDefault="00362299">
      <w:pPr>
        <w:rPr>
          <w:rFonts w:ascii="Arial" w:hAnsi="Arial" w:cs="Arial"/>
          <w:sz w:val="18"/>
          <w:szCs w:val="18"/>
        </w:rPr>
      </w:pPr>
    </w:p>
    <w:p w14:paraId="194B32FD" w14:textId="77777777" w:rsidR="009914E9" w:rsidRDefault="009914E9">
      <w:pPr>
        <w:rPr>
          <w:rFonts w:ascii="Arial" w:hAnsi="Arial" w:cs="Arial"/>
          <w:sz w:val="18"/>
          <w:szCs w:val="18"/>
        </w:rPr>
      </w:pPr>
    </w:p>
    <w:p w14:paraId="74EFE162" w14:textId="77777777" w:rsidR="000D29D2" w:rsidRDefault="000D29D2">
      <w:pPr>
        <w:rPr>
          <w:rFonts w:ascii="Arial" w:hAnsi="Arial" w:cs="Arial"/>
          <w:sz w:val="18"/>
          <w:szCs w:val="18"/>
        </w:rPr>
      </w:pPr>
    </w:p>
    <w:p w14:paraId="31A665C3" w14:textId="77777777" w:rsidR="000D29D2" w:rsidRDefault="000D29D2">
      <w:pPr>
        <w:rPr>
          <w:rFonts w:ascii="Arial" w:hAnsi="Arial" w:cs="Arial"/>
          <w:sz w:val="18"/>
          <w:szCs w:val="18"/>
        </w:rPr>
      </w:pPr>
    </w:p>
    <w:p w14:paraId="579AB8BD" w14:textId="77777777" w:rsidR="000D29D2" w:rsidRDefault="000D29D2">
      <w:pPr>
        <w:rPr>
          <w:rFonts w:ascii="Arial" w:hAnsi="Arial" w:cs="Arial"/>
          <w:sz w:val="18"/>
          <w:szCs w:val="18"/>
        </w:rPr>
      </w:pPr>
    </w:p>
    <w:p w14:paraId="65AE0EC3" w14:textId="77777777" w:rsidR="000D29D2" w:rsidRDefault="000D29D2">
      <w:pPr>
        <w:rPr>
          <w:rFonts w:ascii="Arial" w:hAnsi="Arial" w:cs="Arial"/>
          <w:sz w:val="18"/>
          <w:szCs w:val="18"/>
        </w:rPr>
      </w:pPr>
    </w:p>
    <w:p w14:paraId="61794274" w14:textId="77777777" w:rsidR="000D29D2" w:rsidRDefault="000D29D2">
      <w:pPr>
        <w:rPr>
          <w:rFonts w:ascii="Arial" w:hAnsi="Arial" w:cs="Arial"/>
          <w:sz w:val="18"/>
          <w:szCs w:val="18"/>
        </w:rPr>
      </w:pPr>
    </w:p>
    <w:p w14:paraId="03F74066"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0348BCC1" w14:textId="77777777" w:rsidTr="00763FF2">
        <w:trPr>
          <w:trHeight w:val="368"/>
        </w:trPr>
        <w:tc>
          <w:tcPr>
            <w:tcW w:w="10440" w:type="dxa"/>
            <w:gridSpan w:val="2"/>
            <w:shd w:val="clear" w:color="auto" w:fill="E0E0E0"/>
            <w:vAlign w:val="center"/>
          </w:tcPr>
          <w:p w14:paraId="3F6E3DE1"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2ABF24EE" w14:textId="77777777" w:rsidTr="00763FF2">
        <w:tc>
          <w:tcPr>
            <w:tcW w:w="3240" w:type="dxa"/>
          </w:tcPr>
          <w:p w14:paraId="187DEDB1" w14:textId="77777777" w:rsidR="009914E9" w:rsidRDefault="009914E9" w:rsidP="00996600">
            <w:pPr>
              <w:rPr>
                <w:rFonts w:ascii="Arial" w:hAnsi="Arial" w:cs="Arial"/>
                <w:bCs/>
                <w:sz w:val="18"/>
                <w:szCs w:val="18"/>
              </w:rPr>
            </w:pPr>
            <w:permStart w:id="93391118" w:edGrp="everyone" w:colFirst="0" w:colLast="0"/>
            <w:permStart w:id="1936469634" w:edGrp="everyone" w:colFirst="1" w:colLast="1"/>
          </w:p>
          <w:p w14:paraId="32144DE9" w14:textId="77777777" w:rsidR="00EB2644" w:rsidRDefault="00EB2644" w:rsidP="00996600">
            <w:pPr>
              <w:rPr>
                <w:rFonts w:ascii="Arial" w:hAnsi="Arial" w:cs="Arial"/>
                <w:bCs/>
                <w:sz w:val="18"/>
                <w:szCs w:val="18"/>
              </w:rPr>
            </w:pPr>
          </w:p>
          <w:p w14:paraId="4FFDAD60" w14:textId="77777777" w:rsidR="00EB2644" w:rsidRPr="00763FF2" w:rsidRDefault="00EB2644" w:rsidP="00996600">
            <w:pPr>
              <w:rPr>
                <w:rFonts w:ascii="Arial" w:hAnsi="Arial" w:cs="Arial"/>
                <w:bCs/>
                <w:sz w:val="18"/>
                <w:szCs w:val="18"/>
              </w:rPr>
            </w:pPr>
          </w:p>
          <w:p w14:paraId="51F10B86" w14:textId="77777777" w:rsidR="00996600" w:rsidRDefault="00996600" w:rsidP="00996600">
            <w:pPr>
              <w:rPr>
                <w:rFonts w:ascii="Arial" w:hAnsi="Arial" w:cs="Arial"/>
                <w:bCs/>
                <w:sz w:val="18"/>
                <w:szCs w:val="18"/>
              </w:rPr>
            </w:pPr>
            <w:r w:rsidRPr="00763FF2">
              <w:rPr>
                <w:rFonts w:ascii="Arial" w:hAnsi="Arial" w:cs="Arial"/>
                <w:bCs/>
                <w:sz w:val="18"/>
                <w:szCs w:val="18"/>
              </w:rPr>
              <w:t>Required Skills &amp; Abilities</w:t>
            </w:r>
          </w:p>
          <w:p w14:paraId="2753F0BE" w14:textId="77777777" w:rsidR="00EB2644" w:rsidRDefault="00EB2644" w:rsidP="00996600">
            <w:pPr>
              <w:rPr>
                <w:rFonts w:ascii="Arial" w:hAnsi="Arial" w:cs="Arial"/>
                <w:bCs/>
                <w:sz w:val="18"/>
                <w:szCs w:val="18"/>
              </w:rPr>
            </w:pPr>
          </w:p>
          <w:p w14:paraId="5A47736D" w14:textId="77777777" w:rsidR="00EB2644" w:rsidRDefault="00EB2644" w:rsidP="00996600">
            <w:pPr>
              <w:rPr>
                <w:rFonts w:ascii="Arial" w:hAnsi="Arial" w:cs="Arial"/>
                <w:bCs/>
                <w:sz w:val="18"/>
                <w:szCs w:val="18"/>
              </w:rPr>
            </w:pPr>
          </w:p>
          <w:p w14:paraId="0224049A" w14:textId="77777777" w:rsidR="00EB2644" w:rsidRPr="00763FF2" w:rsidRDefault="00EB2644" w:rsidP="00996600">
            <w:pPr>
              <w:rPr>
                <w:rFonts w:ascii="Arial" w:hAnsi="Arial" w:cs="Arial"/>
                <w:sz w:val="18"/>
                <w:szCs w:val="18"/>
              </w:rPr>
            </w:pPr>
          </w:p>
        </w:tc>
        <w:tc>
          <w:tcPr>
            <w:tcW w:w="7200" w:type="dxa"/>
          </w:tcPr>
          <w:p w14:paraId="4F341E7B" w14:textId="77777777" w:rsidR="0069727D" w:rsidRPr="00B42902" w:rsidRDefault="0069727D" w:rsidP="0069727D">
            <w:pPr>
              <w:pStyle w:val="NormalDS"/>
              <w:numPr>
                <w:ilvl w:val="0"/>
                <w:numId w:val="26"/>
              </w:numPr>
              <w:rPr>
                <w:rFonts w:ascii="Arial" w:hAnsi="Arial" w:cs="Arial"/>
                <w:sz w:val="20"/>
              </w:rPr>
            </w:pPr>
            <w:r w:rsidRPr="00B42902">
              <w:rPr>
                <w:rFonts w:ascii="Arial" w:hAnsi="Arial" w:cs="Arial"/>
                <w:sz w:val="20"/>
              </w:rPr>
              <w:t>Excellent communication skills.</w:t>
            </w:r>
          </w:p>
          <w:p w14:paraId="1D823651" w14:textId="77777777" w:rsidR="0069727D" w:rsidRPr="00B42902" w:rsidRDefault="0069727D" w:rsidP="0069727D">
            <w:pPr>
              <w:pStyle w:val="NormalDS"/>
              <w:numPr>
                <w:ilvl w:val="0"/>
                <w:numId w:val="27"/>
              </w:numPr>
              <w:rPr>
                <w:rFonts w:ascii="Arial" w:hAnsi="Arial" w:cs="Arial"/>
                <w:sz w:val="20"/>
              </w:rPr>
            </w:pPr>
            <w:r w:rsidRPr="00B42902">
              <w:rPr>
                <w:rFonts w:ascii="Arial" w:hAnsi="Arial" w:cs="Arial"/>
                <w:sz w:val="20"/>
              </w:rPr>
              <w:t>Good level of interpersonal skills, negotiation, commercial / technical astuteness and judgement.</w:t>
            </w:r>
          </w:p>
          <w:p w14:paraId="2564E558" w14:textId="4B2DBAD0" w:rsidR="009914E9" w:rsidRPr="00763FF2" w:rsidRDefault="0069727D" w:rsidP="0069727D">
            <w:pPr>
              <w:pStyle w:val="NormalDS"/>
              <w:numPr>
                <w:ilvl w:val="0"/>
                <w:numId w:val="27"/>
              </w:numPr>
              <w:rPr>
                <w:rFonts w:ascii="Arial" w:hAnsi="Arial" w:cs="Arial"/>
                <w:i/>
                <w:sz w:val="18"/>
                <w:szCs w:val="18"/>
              </w:rPr>
            </w:pPr>
            <w:r w:rsidRPr="00B42902">
              <w:rPr>
                <w:rFonts w:ascii="Arial" w:hAnsi="Arial" w:cs="Arial"/>
                <w:sz w:val="20"/>
              </w:rPr>
              <w:t xml:space="preserve">Strong team leadership. </w:t>
            </w:r>
          </w:p>
        </w:tc>
      </w:tr>
      <w:permEnd w:id="93391118"/>
      <w:permEnd w:id="1936469634"/>
    </w:tbl>
    <w:p w14:paraId="01F88EA3" w14:textId="77777777" w:rsidR="00996600" w:rsidRDefault="00996600">
      <w:pPr>
        <w:rPr>
          <w:rFonts w:ascii="Arial" w:hAnsi="Arial" w:cs="Arial"/>
          <w:sz w:val="20"/>
          <w:szCs w:val="20"/>
        </w:rPr>
      </w:pPr>
    </w:p>
    <w:p w14:paraId="3784C454"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110709F4" w14:textId="77777777" w:rsidTr="00763FF2">
        <w:trPr>
          <w:trHeight w:val="368"/>
        </w:trPr>
        <w:tc>
          <w:tcPr>
            <w:tcW w:w="10440" w:type="dxa"/>
            <w:gridSpan w:val="2"/>
            <w:shd w:val="clear" w:color="auto" w:fill="E0E0E0"/>
            <w:vAlign w:val="center"/>
          </w:tcPr>
          <w:p w14:paraId="7B6C9E6F"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55F8DF54" w14:textId="77777777" w:rsidTr="00763FF2">
        <w:tc>
          <w:tcPr>
            <w:tcW w:w="3240" w:type="dxa"/>
          </w:tcPr>
          <w:p w14:paraId="56159268" w14:textId="77777777" w:rsidR="000D29D2" w:rsidRPr="00763FF2" w:rsidRDefault="000D29D2" w:rsidP="00763FF2">
            <w:pPr>
              <w:rPr>
                <w:rFonts w:ascii="Arial" w:hAnsi="Arial" w:cs="Arial"/>
                <w:bCs/>
                <w:sz w:val="18"/>
                <w:szCs w:val="18"/>
              </w:rPr>
            </w:pPr>
          </w:p>
          <w:p w14:paraId="149E8589"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2075A5DF" w14:textId="77777777" w:rsidR="000D29D2" w:rsidRPr="00763FF2" w:rsidRDefault="000D29D2" w:rsidP="00763FF2">
            <w:pPr>
              <w:rPr>
                <w:rFonts w:ascii="Arial" w:hAnsi="Arial" w:cs="Arial"/>
                <w:sz w:val="18"/>
                <w:szCs w:val="18"/>
              </w:rPr>
            </w:pPr>
          </w:p>
          <w:p w14:paraId="64A5DFA1" w14:textId="77777777" w:rsidR="00FA140C" w:rsidRDefault="0069727D" w:rsidP="0069727D">
            <w:pPr>
              <w:pStyle w:val="NormalDS"/>
              <w:numPr>
                <w:ilvl w:val="0"/>
                <w:numId w:val="6"/>
              </w:numPr>
              <w:rPr>
                <w:rFonts w:ascii="Arial" w:hAnsi="Arial" w:cs="Arial"/>
                <w:sz w:val="20"/>
              </w:rPr>
            </w:pPr>
            <w:permStart w:id="1048006989" w:edGrp="everyone"/>
            <w:r w:rsidRPr="00B42902">
              <w:rPr>
                <w:rFonts w:ascii="Arial" w:hAnsi="Arial" w:cs="Arial"/>
                <w:sz w:val="20"/>
              </w:rPr>
              <w:t xml:space="preserve">3-5 years of defence industry Programme/Project Management experience.  </w:t>
            </w:r>
          </w:p>
          <w:p w14:paraId="7A39AA00" w14:textId="72E3AC85" w:rsidR="0069727D" w:rsidRDefault="00FA140C" w:rsidP="0069727D">
            <w:pPr>
              <w:pStyle w:val="NormalDS"/>
              <w:numPr>
                <w:ilvl w:val="0"/>
                <w:numId w:val="6"/>
              </w:numPr>
              <w:rPr>
                <w:rFonts w:ascii="Arial" w:hAnsi="Arial" w:cs="Arial"/>
                <w:sz w:val="20"/>
              </w:rPr>
            </w:pPr>
            <w:r>
              <w:rPr>
                <w:rFonts w:ascii="Arial" w:hAnsi="Arial" w:cs="Arial"/>
                <w:sz w:val="20"/>
              </w:rPr>
              <w:t xml:space="preserve">3-5 years </w:t>
            </w:r>
            <w:r w:rsidR="0069727D" w:rsidRPr="00B42902">
              <w:rPr>
                <w:rFonts w:ascii="Arial" w:hAnsi="Arial" w:cs="Arial"/>
                <w:sz w:val="20"/>
              </w:rPr>
              <w:t>Demonstrable experience on the E</w:t>
            </w:r>
            <w:r>
              <w:rPr>
                <w:rFonts w:ascii="Arial" w:hAnsi="Arial" w:cs="Arial"/>
                <w:sz w:val="20"/>
              </w:rPr>
              <w:t>urofighter Typhoon programme through production and in-service support is required.</w:t>
            </w:r>
          </w:p>
          <w:p w14:paraId="235E5923" w14:textId="0E2C92A9" w:rsidR="00FA140C" w:rsidRPr="00B42902" w:rsidRDefault="00FA140C" w:rsidP="0069727D">
            <w:pPr>
              <w:pStyle w:val="NormalDS"/>
              <w:numPr>
                <w:ilvl w:val="0"/>
                <w:numId w:val="6"/>
              </w:numPr>
              <w:rPr>
                <w:rFonts w:ascii="Arial" w:hAnsi="Arial" w:cs="Arial"/>
                <w:sz w:val="20"/>
              </w:rPr>
            </w:pPr>
            <w:r>
              <w:rPr>
                <w:rFonts w:ascii="Arial" w:hAnsi="Arial" w:cs="Arial"/>
                <w:sz w:val="20"/>
              </w:rPr>
              <w:t>Knowledge of production/manufacturing practices and procedures desirable</w:t>
            </w:r>
          </w:p>
          <w:p w14:paraId="113BCD98" w14:textId="77777777" w:rsidR="0069727D" w:rsidRPr="00B42902" w:rsidRDefault="0069727D" w:rsidP="0069727D">
            <w:pPr>
              <w:pStyle w:val="NormalDS"/>
              <w:numPr>
                <w:ilvl w:val="0"/>
                <w:numId w:val="6"/>
              </w:numPr>
              <w:rPr>
                <w:rFonts w:ascii="Arial" w:hAnsi="Arial" w:cs="Arial"/>
                <w:sz w:val="20"/>
              </w:rPr>
            </w:pPr>
            <w:r w:rsidRPr="00B42902">
              <w:rPr>
                <w:rFonts w:ascii="Arial" w:hAnsi="Arial" w:cs="Arial"/>
                <w:sz w:val="20"/>
              </w:rPr>
              <w:t xml:space="preserve">Higher qualification / background in relevant field. </w:t>
            </w:r>
          </w:p>
          <w:p w14:paraId="3E4B02FB" w14:textId="77777777" w:rsidR="0069727D" w:rsidRPr="00B42902" w:rsidRDefault="0069727D" w:rsidP="0069727D">
            <w:pPr>
              <w:pStyle w:val="NormalDS"/>
              <w:numPr>
                <w:ilvl w:val="0"/>
                <w:numId w:val="6"/>
              </w:numPr>
              <w:rPr>
                <w:rFonts w:ascii="Arial" w:hAnsi="Arial" w:cs="Arial"/>
                <w:sz w:val="20"/>
              </w:rPr>
            </w:pPr>
            <w:r w:rsidRPr="00B42902">
              <w:rPr>
                <w:rFonts w:ascii="Arial" w:hAnsi="Arial" w:cs="Arial"/>
                <w:sz w:val="20"/>
              </w:rPr>
              <w:t>Achievement of the APMP qualification.</w:t>
            </w:r>
          </w:p>
          <w:p w14:paraId="41EA562D" w14:textId="2C436350" w:rsidR="000D29D2" w:rsidRPr="00FA140C" w:rsidRDefault="00FA140C" w:rsidP="00FA140C">
            <w:pPr>
              <w:pStyle w:val="NormalDS"/>
              <w:numPr>
                <w:ilvl w:val="0"/>
                <w:numId w:val="6"/>
              </w:numPr>
              <w:rPr>
                <w:rFonts w:ascii="Arial" w:hAnsi="Arial" w:cs="Arial"/>
                <w:sz w:val="20"/>
              </w:rPr>
            </w:pPr>
            <w:r>
              <w:rPr>
                <w:rFonts w:ascii="Arial" w:hAnsi="Arial" w:cs="Arial"/>
                <w:sz w:val="20"/>
              </w:rPr>
              <w:lastRenderedPageBreak/>
              <w:t xml:space="preserve">Understand of In-service Support </w:t>
            </w:r>
            <w:bookmarkStart w:id="0" w:name="_GoBack"/>
            <w:bookmarkEnd w:id="0"/>
            <w:r>
              <w:rPr>
                <w:rFonts w:ascii="Arial" w:hAnsi="Arial" w:cs="Arial"/>
                <w:sz w:val="20"/>
              </w:rPr>
              <w:t>Strategy desirable</w:t>
            </w:r>
            <w:permEnd w:id="1048006989"/>
          </w:p>
        </w:tc>
      </w:tr>
    </w:tbl>
    <w:p w14:paraId="479C7155" w14:textId="77777777" w:rsidR="000D29D2" w:rsidRPr="00996600" w:rsidRDefault="000D29D2">
      <w:pPr>
        <w:rPr>
          <w:rFonts w:ascii="Arial" w:hAnsi="Arial" w:cs="Arial"/>
          <w:sz w:val="20"/>
          <w:szCs w:val="20"/>
        </w:rPr>
      </w:pPr>
    </w:p>
    <w:sectPr w:rsidR="000D29D2" w:rsidRPr="00996600" w:rsidSect="00362299">
      <w:headerReference w:type="default" r:id="rId14"/>
      <w:footerReference w:type="default" r:id="rId15"/>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200F" w14:textId="77777777" w:rsidR="00BA33CC" w:rsidRDefault="00BA33CC">
      <w:r>
        <w:separator/>
      </w:r>
    </w:p>
  </w:endnote>
  <w:endnote w:type="continuationSeparator" w:id="0">
    <w:p w14:paraId="34740BE9" w14:textId="77777777" w:rsidR="00BA33CC" w:rsidRDefault="00BA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FAAD" w14:textId="399C16F1"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FA140C">
      <w:rPr>
        <w:i/>
        <w:noProof/>
        <w:color w:val="808080"/>
        <w:sz w:val="20"/>
        <w:szCs w:val="20"/>
      </w:rPr>
      <w:t>4</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FA140C">
      <w:rPr>
        <w:i/>
        <w:noProof/>
        <w:color w:val="808080"/>
        <w:sz w:val="20"/>
        <w:szCs w:val="20"/>
      </w:rPr>
      <w:t>5</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A958" w14:textId="77777777" w:rsidR="00BA33CC" w:rsidRDefault="00BA33CC">
      <w:r>
        <w:separator/>
      </w:r>
    </w:p>
  </w:footnote>
  <w:footnote w:type="continuationSeparator" w:id="0">
    <w:p w14:paraId="28DA358A" w14:textId="77777777" w:rsidR="00BA33CC" w:rsidRDefault="00BA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DD95D" w14:textId="77777777" w:rsidR="00DA5644" w:rsidRDefault="00757A7D">
    <w:pPr>
      <w:pStyle w:val="Header"/>
    </w:pPr>
    <w:r>
      <w:rPr>
        <w:noProof/>
        <w:lang w:val="en-GB" w:eastAsia="en-GB"/>
      </w:rPr>
      <w:drawing>
        <wp:anchor distT="0" distB="0" distL="114300" distR="114300" simplePos="0" relativeHeight="251657728" behindDoc="0" locked="0" layoutInCell="1" allowOverlap="1" wp14:anchorId="512F8EE6" wp14:editId="2889FBC7">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8C0A5" w14:textId="77777777" w:rsidR="00DA5644" w:rsidRDefault="00DA5644">
    <w:pPr>
      <w:pStyle w:val="Header"/>
    </w:pPr>
  </w:p>
  <w:p w14:paraId="29633729"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6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5868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F4B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005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B10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E016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D24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560C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E25F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864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5B15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7E2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ECB2C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A86A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F905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3B4FB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5"/>
  </w:num>
  <w:num w:numId="3">
    <w:abstractNumId w:val="10"/>
  </w:num>
  <w:num w:numId="4">
    <w:abstractNumId w:val="25"/>
  </w:num>
  <w:num w:numId="5">
    <w:abstractNumId w:val="19"/>
  </w:num>
  <w:num w:numId="6">
    <w:abstractNumId w:val="3"/>
  </w:num>
  <w:num w:numId="7">
    <w:abstractNumId w:val="7"/>
  </w:num>
  <w:num w:numId="8">
    <w:abstractNumId w:val="2"/>
  </w:num>
  <w:num w:numId="9">
    <w:abstractNumId w:val="22"/>
  </w:num>
  <w:num w:numId="10">
    <w:abstractNumId w:val="12"/>
  </w:num>
  <w:num w:numId="11">
    <w:abstractNumId w:val="11"/>
  </w:num>
  <w:num w:numId="12">
    <w:abstractNumId w:val="9"/>
  </w:num>
  <w:num w:numId="13">
    <w:abstractNumId w:val="4"/>
  </w:num>
  <w:num w:numId="14">
    <w:abstractNumId w:val="20"/>
  </w:num>
  <w:num w:numId="15">
    <w:abstractNumId w:val="6"/>
  </w:num>
  <w:num w:numId="16">
    <w:abstractNumId w:val="13"/>
  </w:num>
  <w:num w:numId="17">
    <w:abstractNumId w:val="24"/>
  </w:num>
  <w:num w:numId="18">
    <w:abstractNumId w:val="1"/>
  </w:num>
  <w:num w:numId="19">
    <w:abstractNumId w:val="23"/>
  </w:num>
  <w:num w:numId="20">
    <w:abstractNumId w:val="17"/>
  </w:num>
  <w:num w:numId="21">
    <w:abstractNumId w:val="21"/>
  </w:num>
  <w:num w:numId="22">
    <w:abstractNumId w:val="8"/>
  </w:num>
  <w:num w:numId="23">
    <w:abstractNumId w:val="14"/>
  </w:num>
  <w:num w:numId="24">
    <w:abstractNumId w:val="16"/>
  </w:num>
  <w:num w:numId="25">
    <w:abstractNumId w:val="0"/>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19"/>
    <w:rsid w:val="00066CE1"/>
    <w:rsid w:val="000B75A0"/>
    <w:rsid w:val="000D29D2"/>
    <w:rsid w:val="000D2F8E"/>
    <w:rsid w:val="000F0E74"/>
    <w:rsid w:val="000F2DBB"/>
    <w:rsid w:val="0012007F"/>
    <w:rsid w:val="00131210"/>
    <w:rsid w:val="001577D8"/>
    <w:rsid w:val="002749C0"/>
    <w:rsid w:val="002E5CB5"/>
    <w:rsid w:val="002F2D81"/>
    <w:rsid w:val="002F7E71"/>
    <w:rsid w:val="00331B1D"/>
    <w:rsid w:val="0034463B"/>
    <w:rsid w:val="00362299"/>
    <w:rsid w:val="003F60E5"/>
    <w:rsid w:val="0040743F"/>
    <w:rsid w:val="00426F48"/>
    <w:rsid w:val="0043708A"/>
    <w:rsid w:val="004A19ED"/>
    <w:rsid w:val="004C3F45"/>
    <w:rsid w:val="004C58DF"/>
    <w:rsid w:val="00546D6C"/>
    <w:rsid w:val="00553A88"/>
    <w:rsid w:val="00587981"/>
    <w:rsid w:val="0059130A"/>
    <w:rsid w:val="005A692C"/>
    <w:rsid w:val="005C7520"/>
    <w:rsid w:val="00605CDD"/>
    <w:rsid w:val="006115B7"/>
    <w:rsid w:val="00630833"/>
    <w:rsid w:val="00630D64"/>
    <w:rsid w:val="0069727D"/>
    <w:rsid w:val="006E52E5"/>
    <w:rsid w:val="00757A7D"/>
    <w:rsid w:val="00763FF2"/>
    <w:rsid w:val="007756BD"/>
    <w:rsid w:val="00797428"/>
    <w:rsid w:val="008030BF"/>
    <w:rsid w:val="00817EEA"/>
    <w:rsid w:val="00817F55"/>
    <w:rsid w:val="00840331"/>
    <w:rsid w:val="00865D24"/>
    <w:rsid w:val="008B2019"/>
    <w:rsid w:val="008D23DB"/>
    <w:rsid w:val="00960D95"/>
    <w:rsid w:val="009914E9"/>
    <w:rsid w:val="00996600"/>
    <w:rsid w:val="009C642E"/>
    <w:rsid w:val="009F3A3F"/>
    <w:rsid w:val="00A04919"/>
    <w:rsid w:val="00A154D8"/>
    <w:rsid w:val="00A852D1"/>
    <w:rsid w:val="00B1544F"/>
    <w:rsid w:val="00B31FB6"/>
    <w:rsid w:val="00B34FEE"/>
    <w:rsid w:val="00B54122"/>
    <w:rsid w:val="00BA33CC"/>
    <w:rsid w:val="00BB5F05"/>
    <w:rsid w:val="00C26C2D"/>
    <w:rsid w:val="00C81205"/>
    <w:rsid w:val="00CA723D"/>
    <w:rsid w:val="00D53557"/>
    <w:rsid w:val="00D71275"/>
    <w:rsid w:val="00DA5644"/>
    <w:rsid w:val="00DD0091"/>
    <w:rsid w:val="00E13727"/>
    <w:rsid w:val="00E41A55"/>
    <w:rsid w:val="00E84C42"/>
    <w:rsid w:val="00E85C71"/>
    <w:rsid w:val="00EA59A6"/>
    <w:rsid w:val="00EB2644"/>
    <w:rsid w:val="00F55771"/>
    <w:rsid w:val="00F61ED2"/>
    <w:rsid w:val="00F94512"/>
    <w:rsid w:val="00FA140C"/>
    <w:rsid w:val="00FB4898"/>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C4E6F"/>
  <w15:docId w15:val="{D17C18E9-876A-498A-8239-DC76C4B7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customStyle="1" w:styleId="NormalDS">
    <w:name w:val="Normal DS"/>
    <w:basedOn w:val="Normal"/>
    <w:rsid w:val="0069727D"/>
    <w:pPr>
      <w:spacing w:after="260"/>
    </w:pPr>
    <w:rPr>
      <w:rFonts w:ascii="Times" w:hAnsi="Times"/>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53" ma:contentTypeDescription="" ma:contentTypeScope="" ma:versionID="47e0897b76b622d95b3149d22605bf90">
  <xsd:schema xmlns:xsd="http://www.w3.org/2001/XMLSchema" xmlns:xs="http://www.w3.org/2001/XMLSchema" xmlns:p="http://schemas.microsoft.com/office/2006/metadata/properties" xmlns:ns2="f07a21b4-de9f-4943-a892-9f0320b0bf33" targetNamespace="http://schemas.microsoft.com/office/2006/metadata/properties" ma:root="true" ma:fieldsID="42929aeea7c48bb2c0523204f5edc4b4" ns2:_="">
    <xsd:import namespace="f07a21b4-de9f-4943-a892-9f0320b0bf33"/>
    <xsd:element name="properties">
      <xsd:complexType>
        <xsd:sequence>
          <xsd:element name="documentManagement">
            <xsd:complexType>
              <xsd:all>
                <xsd:element ref="ns2:LLID" minOccurs="0"/>
                <xsd:element ref="ns2:LLFolderID" minOccurs="0"/>
                <xsd:element ref="ns2:LLDeclaredDate" minOccurs="0"/>
                <xsd:element ref="ns2:LLDeclaredStatus" minOccurs="0"/>
                <xsd:element ref="ns2:LLPath" minOccurs="0"/>
                <xsd:element ref="ns2:LLPrimary" minOccurs="0"/>
                <xsd:element ref="ns2:LLRetentionPeriod" minOccurs="0"/>
                <xsd:element ref="ns2:LLStatus" minOccurs="0"/>
                <xsd:element ref="ns2:LLStatusDate" minOccurs="0"/>
                <xsd:element ref="ns2:LLVital" minOccurs="0"/>
                <xsd:element ref="ns2:crumbtrail" minOccurs="0"/>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Classification" minOccurs="0"/>
                <xsd:element ref="ns2:LLContentServerPath" minOccurs="0"/>
                <xsd:element ref="ns2:LLCreateDate" minOccurs="0"/>
                <xsd:element ref="ns2:LLCreatedBy" minOccurs="0"/>
                <xsd:element ref="ns2:LLDocumentID" minOccurs="0"/>
                <xsd:element ref="ns2:LLDocumentName" minOccurs="0"/>
                <xsd:element ref="ns2:LLEssential" minOccurs="0"/>
                <xsd:element ref="ns2:LLFileNumber" minOccurs="0"/>
                <xsd:element ref="ns2:LLLastModifiedDate" minOccurs="0"/>
                <xsd:element ref="ns2:LLModifiedDate" minOccurs="0"/>
                <xsd:element ref="ns2:LLOfficial" minOccurs="0"/>
                <xsd:element ref="ns2:LLOwnedBy" minOccurs="0"/>
                <xsd:element ref="ns2:LLParentContainerName" minOccurs="0"/>
                <xsd:element ref="ns2:LLRecordDate" minOccurs="0"/>
                <xsd:element ref="ns2:LLR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LLID" ma:index="6" nillable="true" ma:displayName="AI-LLID" ma:internalName="LLID">
      <xsd:simpleType>
        <xsd:restriction base="dms:Text">
          <xsd:maxLength value="255"/>
        </xsd:restriction>
      </xsd:simpleType>
    </xsd:element>
    <xsd:element name="LLFolderID" ma:index="7" nillable="true" ma:displayName="AI-LLFolderID" ma:internalName="LLFolderID">
      <xsd:simpleType>
        <xsd:restriction base="dms:Text">
          <xsd:maxLength value="255"/>
        </xsd:restriction>
      </xsd:simpleType>
    </xsd:element>
    <xsd:element name="LLDeclaredDate" ma:index="8" nillable="true" ma:displayName="AI-LLDeclaredDate" ma:internalName="LLDeclaredDate">
      <xsd:simpleType>
        <xsd:restriction base="dms:Text">
          <xsd:maxLength value="255"/>
        </xsd:restriction>
      </xsd:simpleType>
    </xsd:element>
    <xsd:element name="LLDeclaredStatus" ma:index="9" nillable="true" ma:displayName="AI-LLDeclaredStatus" ma:internalName="LLDeclaredStatus">
      <xsd:simpleType>
        <xsd:restriction base="dms:Text">
          <xsd:maxLength value="255"/>
        </xsd:restriction>
      </xsd:simpleType>
    </xsd:element>
    <xsd:element name="LLPath" ma:index="10" nillable="true" ma:displayName="AI-LLPath" ma:internalName="LLPath">
      <xsd:simpleType>
        <xsd:restriction base="dms:Text">
          <xsd:maxLength value="255"/>
        </xsd:restriction>
      </xsd:simpleType>
    </xsd:element>
    <xsd:element name="LLPrimary" ma:index="11" nillable="true" ma:displayName="AI-LLPrimary" ma:internalName="LLPrimary">
      <xsd:simpleType>
        <xsd:restriction base="dms:Text">
          <xsd:maxLength value="255"/>
        </xsd:restriction>
      </xsd:simpleType>
    </xsd:element>
    <xsd:element name="LLRetentionPeriod" ma:index="12" nillable="true" ma:displayName="AI-LLRetentionPeriod" ma:internalName="LLRetentionPeriod">
      <xsd:simpleType>
        <xsd:restriction base="dms:Text">
          <xsd:maxLength value="255"/>
        </xsd:restriction>
      </xsd:simpleType>
    </xsd:element>
    <xsd:element name="LLStatus" ma:index="13" nillable="true" ma:displayName="LLStatus" ma:internalName="LLStatus">
      <xsd:simpleType>
        <xsd:restriction base="dms:Text">
          <xsd:maxLength value="255"/>
        </xsd:restriction>
      </xsd:simpleType>
    </xsd:element>
    <xsd:element name="LLStatusDate" ma:index="14" nillable="true" ma:displayName="LLStatusDate" ma:internalName="LLStatusDate">
      <xsd:simpleType>
        <xsd:restriction base="dms:Text">
          <xsd:maxLength value="255"/>
        </xsd:restriction>
      </xsd:simpleType>
    </xsd:element>
    <xsd:element name="LLVital" ma:index="15" nillable="true" ma:displayName="AI-LLVital" ma:internalName="LLVital">
      <xsd:simpleType>
        <xsd:restriction base="dms:Text">
          <xsd:maxLength value="255"/>
        </xsd:restriction>
      </xsd:simpleType>
    </xsd:element>
    <xsd:element name="crumbtrail" ma:index="16" nillable="true" ma:displayName="AI-crumbtrail" ma:internalName="crumbtrail">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gc2fb6cad12d4d47b68af611003aaed3" ma:index="23" nillable="true" ma:taxonomy="true" ma:internalName="gc2fb6cad12d4d47b68af611003aaed3" ma:taxonomyFieldName="Company_x0020_Marking" ma:displayName="Company Marking"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27"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28" nillable="true" ma:taxonomy="true" ma:internalName="i1da0e82f87c4fc3ad848333d334a34c" ma:taxonomyFieldName="Security_x0020_Marking" ma:displayName="Security Marking"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30"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Classification" ma:index="32" nillable="true" ma:displayName="LLClassification" ma:hidden="true" ma:internalName="LLClassification" ma:readOnly="false">
      <xsd:simpleType>
        <xsd:restriction base="dms:Text">
          <xsd:maxLength value="255"/>
        </xsd:restriction>
      </xsd:simpleType>
    </xsd:element>
    <xsd:element name="LLContentServerPath" ma:index="33" nillable="true" ma:displayName="LLContentServerPath" ma:hidden="true" ma:internalName="LLContentServerPath" ma:readOnly="false">
      <xsd:simpleType>
        <xsd:restriction base="dms:Text">
          <xsd:maxLength value="255"/>
        </xsd:restriction>
      </xsd:simpleType>
    </xsd:element>
    <xsd:element name="LLCreateDate" ma:index="34" nillable="true" ma:displayName="LLCreateDate" ma:hidden="true" ma:internalName="LLCreateDate" ma:readOnly="false">
      <xsd:simpleType>
        <xsd:restriction base="dms:Text">
          <xsd:maxLength value="255"/>
        </xsd:restriction>
      </xsd:simpleType>
    </xsd:element>
    <xsd:element name="LLCreatedBy" ma:index="35" nillable="true" ma:displayName="LLCreatedBy" ma:hidden="true" ma:internalName="LLCreatedBy" ma:readOnly="false">
      <xsd:simpleType>
        <xsd:restriction base="dms:Text">
          <xsd:maxLength value="255"/>
        </xsd:restriction>
      </xsd:simpleType>
    </xsd:element>
    <xsd:element name="LLDocumentID" ma:index="36" nillable="true" ma:displayName="LLDocumentID" ma:hidden="true" ma:internalName="LLDocumentID" ma:readOnly="false">
      <xsd:simpleType>
        <xsd:restriction base="dms:Text">
          <xsd:maxLength value="255"/>
        </xsd:restriction>
      </xsd:simpleType>
    </xsd:element>
    <xsd:element name="LLDocumentName" ma:index="37" nillable="true" ma:displayName="LLDocumentName" ma:hidden="true" ma:internalName="LLDocumentName" ma:readOnly="false">
      <xsd:simpleType>
        <xsd:restriction base="dms:Text">
          <xsd:maxLength value="255"/>
        </xsd:restriction>
      </xsd:simpleType>
    </xsd:element>
    <xsd:element name="LLEssential" ma:index="38" nillable="true" ma:displayName="LLEssential" ma:hidden="true" ma:internalName="LLEssential" ma:readOnly="false">
      <xsd:simpleType>
        <xsd:restriction base="dms:Text">
          <xsd:maxLength value="255"/>
        </xsd:restriction>
      </xsd:simpleType>
    </xsd:element>
    <xsd:element name="LLFileNumber" ma:index="39" nillable="true" ma:displayName="LLFileNumber" ma:hidden="true" ma:internalName="LLFileNumber" ma:readOnly="false">
      <xsd:simpleType>
        <xsd:restriction base="dms:Text">
          <xsd:maxLength value="255"/>
        </xsd:restriction>
      </xsd:simpleType>
    </xsd:element>
    <xsd:element name="LLLastModifiedDate" ma:index="40" nillable="true" ma:displayName="LLLastModifiedDate" ma:hidden="true" ma:internalName="LLLastModifiedDate" ma:readOnly="false">
      <xsd:simpleType>
        <xsd:restriction base="dms:Text">
          <xsd:maxLength value="255"/>
        </xsd:restriction>
      </xsd:simpleType>
    </xsd:element>
    <xsd:element name="LLModifiedDate" ma:index="41" nillable="true" ma:displayName="LLModifiedDate" ma:hidden="true" ma:internalName="LLModifiedDate" ma:readOnly="false">
      <xsd:simpleType>
        <xsd:restriction base="dms:Text">
          <xsd:maxLength value="255"/>
        </xsd:restriction>
      </xsd:simpleType>
    </xsd:element>
    <xsd:element name="LLOfficial" ma:index="42" nillable="true" ma:displayName="LLOfficial" ma:hidden="true" ma:internalName="LLOfficial" ma:readOnly="false">
      <xsd:simpleType>
        <xsd:restriction base="dms:Text">
          <xsd:maxLength value="255"/>
        </xsd:restriction>
      </xsd:simpleType>
    </xsd:element>
    <xsd:element name="LLOwnedBy" ma:index="43" nillable="true" ma:displayName="LLOwnedBy" ma:hidden="true" ma:internalName="LLOwnedBy" ma:readOnly="false">
      <xsd:simpleType>
        <xsd:restriction base="dms:Text">
          <xsd:maxLength value="255"/>
        </xsd:restriction>
      </xsd:simpleType>
    </xsd:element>
    <xsd:element name="LLParentContainerName" ma:index="44" nillable="true" ma:displayName="LLParentContainerName" ma:hidden="true" ma:internalName="LLParentContainerName" ma:readOnly="false">
      <xsd:simpleType>
        <xsd:restriction base="dms:Text">
          <xsd:maxLength value="255"/>
        </xsd:restriction>
      </xsd:simpleType>
    </xsd:element>
    <xsd:element name="LLRecordDate" ma:index="45" nillable="true" ma:displayName="LLRecordDate" ma:hidden="true" ma:internalName="LLRecordDate" ma:readOnly="false">
      <xsd:simpleType>
        <xsd:restriction base="dms:Text">
          <xsd:maxLength value="255"/>
        </xsd:restriction>
      </xsd:simpleType>
    </xsd:element>
    <xsd:element name="LLRSI" ma:index="46" nillable="true" ma:displayName="LLRSI" ma:hidden="true" ma:internalName="LLRSI"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8e707bbe-73cb-4167-a42c-b1f37d76146f" ContentTypeId="0x010100F9FC22B7E577CB4CB653915B5A68B86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DOCID-23-8620</_dlc_DocId>
    <_dlc_DocIdUrl xmlns="f07a21b4-de9f-4943-a892-9f0320b0bf33">
      <Url>http://gdukportal/sites/bpl/DCD/_layouts/DocIdRedir.aspx?ID=DOCID-23-8620</Url>
      <Description>DOCID-23-8620</Description>
    </_dlc_DocIdUrl>
    <LLRetentionPeriod xmlns="f07a21b4-de9f-4943-a892-9f0320b0bf33" xsi:nil="true"/>
    <LLStatus xmlns="f07a21b4-de9f-4943-a892-9f0320b0bf33" xsi:nil="true"/>
    <i1da0e82f87c4fc3ad848333d334a34c xmlns="f07a21b4-de9f-4943-a892-9f0320b0bf33">
      <Terms xmlns="http://schemas.microsoft.com/office/infopath/2007/PartnerControls"/>
    </i1da0e82f87c4fc3ad848333d334a34c>
    <LLPath xmlns="f07a21b4-de9f-4943-a892-9f0320b0bf33" xsi:nil="true"/>
    <crumbtrail xmlns="f07a21b4-de9f-4943-a892-9f0320b0bf33" xsi:nil="true"/>
    <o2c82eda06a14aab9ad882e09b9e558a xmlns="f07a21b4-de9f-4943-a892-9f0320b0bf33">
      <Terms xmlns="http://schemas.microsoft.com/office/infopath/2007/PartnerControls"/>
    </o2c82eda06a14aab9ad882e09b9e558a>
    <LLVital xmlns="f07a21b4-de9f-4943-a892-9f0320b0bf33" xsi:nil="true"/>
    <LLPrimary xmlns="f07a21b4-de9f-4943-a892-9f0320b0bf33" xsi:nil="true"/>
    <LLDeclaredDate xmlns="f07a21b4-de9f-4943-a892-9f0320b0bf33" xsi:nil="true"/>
    <LLDeclaredStatus xmlns="f07a21b4-de9f-4943-a892-9f0320b0bf33" xsi:nil="true"/>
    <i5bba6a847434eeea0a5fefdf4b6af77 xmlns="f07a21b4-de9f-4943-a892-9f0320b0bf33">
      <Terms xmlns="http://schemas.microsoft.com/office/infopath/2007/PartnerControls"/>
    </i5bba6a847434eeea0a5fefdf4b6af77>
    <LLStatusDate xmlns="f07a21b4-de9f-4943-a892-9f0320b0bf33" xsi:nil="true"/>
    <TaxCatchAll xmlns="f07a21b4-de9f-4943-a892-9f0320b0bf33"/>
    <LLID xmlns="f07a21b4-de9f-4943-a892-9f0320b0bf33" xsi:nil="true"/>
    <gc2fb6cad12d4d47b68af611003aaed3 xmlns="f07a21b4-de9f-4943-a892-9f0320b0bf33">
      <Terms xmlns="http://schemas.microsoft.com/office/infopath/2007/PartnerControls"/>
    </gc2fb6cad12d4d47b68af611003aaed3>
    <LLFolderID xmlns="f07a21b4-de9f-4943-a892-9f0320b0bf33" xsi:nil="true"/>
    <LLCreateDate xmlns="f07a21b4-de9f-4943-a892-9f0320b0bf33" xsi:nil="true"/>
    <LLCreatedBy xmlns="f07a21b4-de9f-4943-a892-9f0320b0bf33" xsi:nil="true"/>
    <LLOfficial xmlns="f07a21b4-de9f-4943-a892-9f0320b0bf33" xsi:nil="true"/>
    <LLRSI xmlns="f07a21b4-de9f-4943-a892-9f0320b0bf33" xsi:nil="true"/>
    <LLEssential xmlns="f07a21b4-de9f-4943-a892-9f0320b0bf33" xsi:nil="true"/>
    <LLClassification xmlns="f07a21b4-de9f-4943-a892-9f0320b0bf33" xsi:nil="true"/>
    <LLRecordDate xmlns="f07a21b4-de9f-4943-a892-9f0320b0bf33" xsi:nil="true"/>
    <LLModifiedDate xmlns="f07a21b4-de9f-4943-a892-9f0320b0bf33" xsi:nil="true"/>
    <LLContentServerPath xmlns="f07a21b4-de9f-4943-a892-9f0320b0bf33" xsi:nil="true"/>
    <LLOwnedBy xmlns="f07a21b4-de9f-4943-a892-9f0320b0bf33" xsi:nil="true"/>
    <LLDocumentName xmlns="f07a21b4-de9f-4943-a892-9f0320b0bf33" xsi:nil="true"/>
    <LLDocumentID xmlns="f07a21b4-de9f-4943-a892-9f0320b0bf33" xsi:nil="true"/>
    <LLParentContainerName xmlns="f07a21b4-de9f-4943-a892-9f0320b0bf33" xsi:nil="true"/>
    <LLLastModifiedDate xmlns="f07a21b4-de9f-4943-a892-9f0320b0bf33" xsi:nil="true"/>
    <LLFileNumber xmlns="f07a21b4-de9f-4943-a892-9f0320b0bf33"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9873-F801-4B2F-838D-3195035B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84878-1C68-4043-B211-D133D8B22656}">
  <ds:schemaRefs>
    <ds:schemaRef ds:uri="http://schemas.microsoft.com/sharepoint/events"/>
  </ds:schemaRefs>
</ds:datastoreItem>
</file>

<file path=customXml/itemProps3.xml><?xml version="1.0" encoding="utf-8"?>
<ds:datastoreItem xmlns:ds="http://schemas.openxmlformats.org/officeDocument/2006/customXml" ds:itemID="{3E6892AC-5E1A-4D5C-BBC8-1B8F7E34EACE}">
  <ds:schemaRefs>
    <ds:schemaRef ds:uri="Microsoft.SharePoint.Taxonomy.ContentTypeSync"/>
  </ds:schemaRefs>
</ds:datastoreItem>
</file>

<file path=customXml/itemProps4.xml><?xml version="1.0" encoding="utf-8"?>
<ds:datastoreItem xmlns:ds="http://schemas.openxmlformats.org/officeDocument/2006/customXml" ds:itemID="{A8214BB4-108A-458A-8A29-D5FA3DC5639A}">
  <ds:schemaRefs>
    <ds:schemaRef ds:uri="http://schemas.microsoft.com/sharepoint/v3/contenttype/forms"/>
  </ds:schemaRefs>
</ds:datastoreItem>
</file>

<file path=customXml/itemProps5.xml><?xml version="1.0" encoding="utf-8"?>
<ds:datastoreItem xmlns:ds="http://schemas.openxmlformats.org/officeDocument/2006/customXml" ds:itemID="{086A5F0C-CC4D-43E8-B6E5-7A3AF771D66F}">
  <ds:schemaRefs>
    <ds:schemaRef ds:uri="http://schemas.microsoft.com/office/2006/metadata/longProperties"/>
  </ds:schemaRefs>
</ds:datastoreItem>
</file>

<file path=customXml/itemProps6.xml><?xml version="1.0" encoding="utf-8"?>
<ds:datastoreItem xmlns:ds="http://schemas.openxmlformats.org/officeDocument/2006/customXml" ds:itemID="{54BDC232-0E7F-4018-B8ED-B01984A0D293}">
  <ds:schemaRefs>
    <ds:schemaRef ds:uri="http://schemas.microsoft.com/office/2006/metadata/properties"/>
    <ds:schemaRef ds:uri="http://schemas.microsoft.com/office/infopath/2007/PartnerControls"/>
    <ds:schemaRef ds:uri="f07a21b4-de9f-4943-a892-9f0320b0bf33"/>
  </ds:schemaRefs>
</ds:datastoreItem>
</file>

<file path=customXml/itemProps7.xml><?xml version="1.0" encoding="utf-8"?>
<ds:datastoreItem xmlns:ds="http://schemas.openxmlformats.org/officeDocument/2006/customXml" ds:itemID="{7EC12D78-C54F-4046-8109-EFAF589B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M2 Management Job Description</vt:lpstr>
    </vt:vector>
  </TitlesOfParts>
  <Company>General Dynamics Canada</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Job Description</dc:title>
  <dc:creator>c10143</dc:creator>
  <cp:lastModifiedBy>Christian Kipps</cp:lastModifiedBy>
  <cp:revision>2</cp:revision>
  <cp:lastPrinted>2008-08-28T10:13:00Z</cp:lastPrinted>
  <dcterms:created xsi:type="dcterms:W3CDTF">2021-05-25T21:43:00Z</dcterms:created>
  <dcterms:modified xsi:type="dcterms:W3CDTF">2021-05-25T21:43:00Z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1900.00000000000</vt:lpwstr>
  </property>
  <property fmtid="{D5CDD505-2E9C-101B-9397-08002B2CF9AE}" pid="4" name="ContentTypeId">
    <vt:lpwstr>0x010100F9FC22B7E577CB4CB653915B5A68B86700FC2DC96F29B86B44B35303732A8F17E2</vt:lpwstr>
  </property>
  <property fmtid="{D5CDD505-2E9C-101B-9397-08002B2CF9AE}" pid="5" name="_dlc_DocIdItemGuid">
    <vt:lpwstr>b2cf4377-4408-4f56-a9d3-d2468226a422</vt:lpwstr>
  </property>
</Properties>
</file>