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532"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355D9535" w14:textId="77777777" w:rsidTr="00615F66">
        <w:trPr>
          <w:trHeight w:val="352"/>
        </w:trPr>
        <w:tc>
          <w:tcPr>
            <w:tcW w:w="3391" w:type="dxa"/>
            <w:tcBorders>
              <w:bottom w:val="single" w:sz="4" w:space="0" w:color="auto"/>
            </w:tcBorders>
            <w:vAlign w:val="center"/>
          </w:tcPr>
          <w:p w14:paraId="355D9533" w14:textId="77777777" w:rsidR="0012007F" w:rsidRPr="006B2270" w:rsidRDefault="0012007F" w:rsidP="0012007F">
            <w:pPr>
              <w:rPr>
                <w:rFonts w:ascii="Arial" w:hAnsi="Arial" w:cs="Arial"/>
                <w:b/>
                <w:sz w:val="20"/>
                <w:szCs w:val="20"/>
              </w:rPr>
            </w:pPr>
            <w:permStart w:id="907373005" w:edGrp="everyone" w:colFirst="1" w:colLast="1"/>
            <w:r w:rsidRPr="006B2270">
              <w:rPr>
                <w:rFonts w:ascii="Arial" w:hAnsi="Arial" w:cs="Arial"/>
                <w:b/>
                <w:sz w:val="20"/>
                <w:szCs w:val="20"/>
              </w:rPr>
              <w:t>Title</w:t>
            </w:r>
          </w:p>
        </w:tc>
        <w:tc>
          <w:tcPr>
            <w:tcW w:w="7536" w:type="dxa"/>
            <w:tcBorders>
              <w:bottom w:val="single" w:sz="4" w:space="0" w:color="auto"/>
            </w:tcBorders>
            <w:vAlign w:val="center"/>
          </w:tcPr>
          <w:p w14:paraId="355D9534" w14:textId="1E9BAFCA" w:rsidR="0012007F" w:rsidRPr="006B2270" w:rsidRDefault="00283D9B" w:rsidP="0012007F">
            <w:pPr>
              <w:rPr>
                <w:rFonts w:ascii="Arial" w:hAnsi="Arial" w:cs="Arial"/>
                <w:b/>
                <w:sz w:val="20"/>
                <w:szCs w:val="20"/>
              </w:rPr>
            </w:pPr>
            <w:r>
              <w:rPr>
                <w:rFonts w:ascii="Arial" w:hAnsi="Arial" w:cs="Arial"/>
                <w:b/>
                <w:sz w:val="20"/>
                <w:szCs w:val="20"/>
              </w:rPr>
              <w:t xml:space="preserve"> </w:t>
            </w:r>
            <w:r w:rsidR="00D77786">
              <w:rPr>
                <w:rFonts w:ascii="Arial" w:hAnsi="Arial" w:cs="Arial"/>
                <w:b/>
                <w:sz w:val="20"/>
                <w:szCs w:val="20"/>
              </w:rPr>
              <w:t>Engineering Operations Manager</w:t>
            </w:r>
          </w:p>
        </w:tc>
      </w:tr>
      <w:permEnd w:id="907373005"/>
      <w:tr w:rsidR="00E879F4" w:rsidRPr="006B2270" w14:paraId="355D9538" w14:textId="77777777" w:rsidTr="00615F66">
        <w:trPr>
          <w:trHeight w:val="352"/>
        </w:trPr>
        <w:tc>
          <w:tcPr>
            <w:tcW w:w="3391" w:type="dxa"/>
            <w:shd w:val="clear" w:color="auto" w:fill="E0E0E0"/>
            <w:vAlign w:val="center"/>
          </w:tcPr>
          <w:p w14:paraId="355D9536"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355D9537" w14:textId="77777777" w:rsidR="00E879F4" w:rsidRPr="006B2270" w:rsidRDefault="005B29A0" w:rsidP="003B7303">
            <w:pPr>
              <w:rPr>
                <w:rFonts w:ascii="Arial" w:hAnsi="Arial" w:cs="Arial"/>
                <w:b/>
                <w:sz w:val="20"/>
                <w:szCs w:val="20"/>
              </w:rPr>
            </w:pPr>
            <w:r>
              <w:rPr>
                <w:rFonts w:ascii="Arial" w:hAnsi="Arial" w:cs="Arial"/>
                <w:b/>
                <w:sz w:val="20"/>
                <w:szCs w:val="20"/>
              </w:rPr>
              <w:t xml:space="preserve">Management </w:t>
            </w:r>
          </w:p>
        </w:tc>
      </w:tr>
      <w:tr w:rsidR="009C6E76" w:rsidRPr="006B2270" w14:paraId="355D953B" w14:textId="77777777" w:rsidTr="00615F66">
        <w:trPr>
          <w:trHeight w:val="352"/>
        </w:trPr>
        <w:tc>
          <w:tcPr>
            <w:tcW w:w="3391" w:type="dxa"/>
            <w:shd w:val="clear" w:color="auto" w:fill="E0E0E0"/>
            <w:vAlign w:val="center"/>
          </w:tcPr>
          <w:p w14:paraId="355D9539"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355D953A" w14:textId="77777777" w:rsidR="009C6E76" w:rsidRPr="006B2270" w:rsidRDefault="00982F65" w:rsidP="003B7303">
            <w:pPr>
              <w:rPr>
                <w:rFonts w:ascii="Arial" w:hAnsi="Arial" w:cs="Arial"/>
                <w:b/>
                <w:sz w:val="20"/>
                <w:szCs w:val="20"/>
              </w:rPr>
            </w:pPr>
            <w:r>
              <w:rPr>
                <w:rFonts w:ascii="Arial" w:hAnsi="Arial" w:cs="Arial"/>
                <w:b/>
                <w:sz w:val="20"/>
                <w:szCs w:val="20"/>
              </w:rPr>
              <w:t>M1</w:t>
            </w:r>
          </w:p>
        </w:tc>
      </w:tr>
      <w:tr w:rsidR="0043708A" w:rsidRPr="006B2270" w14:paraId="355D953E" w14:textId="77777777" w:rsidTr="00615F66">
        <w:trPr>
          <w:trHeight w:val="352"/>
        </w:trPr>
        <w:tc>
          <w:tcPr>
            <w:tcW w:w="3391" w:type="dxa"/>
            <w:vAlign w:val="center"/>
          </w:tcPr>
          <w:p w14:paraId="355D953C" w14:textId="77777777" w:rsidR="0043708A" w:rsidRPr="006B2270" w:rsidRDefault="00CC59E9" w:rsidP="0043708A">
            <w:pPr>
              <w:rPr>
                <w:rFonts w:ascii="Arial" w:hAnsi="Arial" w:cs="Arial"/>
                <w:sz w:val="18"/>
                <w:szCs w:val="18"/>
              </w:rPr>
            </w:pPr>
            <w:permStart w:id="952373720" w:edGrp="everyone" w:colFirst="1" w:colLast="1"/>
            <w:r w:rsidRPr="006B2270">
              <w:rPr>
                <w:rFonts w:ascii="Arial" w:hAnsi="Arial" w:cs="Arial"/>
                <w:sz w:val="18"/>
                <w:szCs w:val="18"/>
              </w:rPr>
              <w:t>Job Family</w:t>
            </w:r>
          </w:p>
        </w:tc>
        <w:tc>
          <w:tcPr>
            <w:tcW w:w="7536" w:type="dxa"/>
            <w:vAlign w:val="center"/>
          </w:tcPr>
          <w:p w14:paraId="355D953D" w14:textId="77777777" w:rsidR="0043708A" w:rsidRPr="006B2270" w:rsidRDefault="00283D9B" w:rsidP="0043708A">
            <w:pPr>
              <w:rPr>
                <w:rFonts w:ascii="Arial" w:hAnsi="Arial" w:cs="Arial"/>
                <w:sz w:val="18"/>
                <w:szCs w:val="18"/>
              </w:rPr>
            </w:pPr>
            <w:r>
              <w:rPr>
                <w:rFonts w:ascii="Arial" w:hAnsi="Arial" w:cs="Arial"/>
                <w:sz w:val="18"/>
                <w:szCs w:val="18"/>
              </w:rPr>
              <w:t xml:space="preserve">           </w:t>
            </w:r>
          </w:p>
        </w:tc>
      </w:tr>
      <w:tr w:rsidR="0012007F" w:rsidRPr="006B2270" w14:paraId="355D9541" w14:textId="77777777" w:rsidTr="00615F66">
        <w:trPr>
          <w:trHeight w:val="352"/>
        </w:trPr>
        <w:tc>
          <w:tcPr>
            <w:tcW w:w="3391" w:type="dxa"/>
            <w:vAlign w:val="center"/>
          </w:tcPr>
          <w:p w14:paraId="355D953F" w14:textId="77777777" w:rsidR="0012007F" w:rsidRPr="006B2270" w:rsidRDefault="009F3A3F" w:rsidP="0012007F">
            <w:pPr>
              <w:rPr>
                <w:rFonts w:ascii="Arial" w:hAnsi="Arial" w:cs="Arial"/>
                <w:sz w:val="18"/>
                <w:szCs w:val="18"/>
              </w:rPr>
            </w:pPr>
            <w:permStart w:id="1705801444" w:edGrp="everyone" w:colFirst="1" w:colLast="1"/>
            <w:permEnd w:id="952373720"/>
            <w:r w:rsidRPr="006B2270">
              <w:rPr>
                <w:rFonts w:ascii="Arial" w:hAnsi="Arial" w:cs="Arial"/>
                <w:sz w:val="18"/>
                <w:szCs w:val="18"/>
              </w:rPr>
              <w:t>Reporting To</w:t>
            </w:r>
          </w:p>
        </w:tc>
        <w:tc>
          <w:tcPr>
            <w:tcW w:w="7536" w:type="dxa"/>
            <w:vAlign w:val="center"/>
          </w:tcPr>
          <w:p w14:paraId="355D9540" w14:textId="73727B2A" w:rsidR="0012007F" w:rsidRPr="006B2270" w:rsidRDefault="00283D9B" w:rsidP="0012007F">
            <w:pPr>
              <w:rPr>
                <w:rFonts w:ascii="Arial" w:hAnsi="Arial" w:cs="Arial"/>
                <w:sz w:val="18"/>
                <w:szCs w:val="18"/>
              </w:rPr>
            </w:pPr>
            <w:r>
              <w:rPr>
                <w:rFonts w:ascii="Arial" w:hAnsi="Arial" w:cs="Arial"/>
                <w:sz w:val="18"/>
                <w:szCs w:val="18"/>
              </w:rPr>
              <w:t xml:space="preserve"> </w:t>
            </w:r>
            <w:r w:rsidR="00D77786">
              <w:rPr>
                <w:rFonts w:ascii="Arial" w:hAnsi="Arial" w:cs="Arial"/>
                <w:sz w:val="18"/>
                <w:szCs w:val="18"/>
              </w:rPr>
              <w:t>Technical Director</w:t>
            </w:r>
          </w:p>
        </w:tc>
      </w:tr>
      <w:permEnd w:id="1705801444"/>
      <w:tr w:rsidR="000B381C" w:rsidRPr="006B2270" w14:paraId="355D9544" w14:textId="77777777" w:rsidTr="00615F66">
        <w:trPr>
          <w:trHeight w:val="352"/>
        </w:trPr>
        <w:tc>
          <w:tcPr>
            <w:tcW w:w="3391" w:type="dxa"/>
            <w:vAlign w:val="center"/>
          </w:tcPr>
          <w:p w14:paraId="355D9542"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355D9543" w14:textId="69F9B9D7" w:rsidR="000B381C" w:rsidRPr="006B2270" w:rsidRDefault="00283D9B" w:rsidP="0012007F">
            <w:pPr>
              <w:rPr>
                <w:rFonts w:ascii="Arial" w:hAnsi="Arial" w:cs="Arial"/>
                <w:sz w:val="18"/>
                <w:szCs w:val="18"/>
              </w:rPr>
            </w:pPr>
            <w:permStart w:id="1279151541" w:edGrp="everyone"/>
            <w:r>
              <w:rPr>
                <w:rFonts w:ascii="Arial" w:hAnsi="Arial" w:cs="Arial"/>
                <w:sz w:val="18"/>
                <w:szCs w:val="18"/>
              </w:rPr>
              <w:t xml:space="preserve"> </w:t>
            </w:r>
            <w:r w:rsidR="00D77786">
              <w:rPr>
                <w:rFonts w:ascii="Arial" w:hAnsi="Arial" w:cs="Arial"/>
                <w:sz w:val="18"/>
                <w:szCs w:val="18"/>
              </w:rPr>
              <w:t>Oakdale</w:t>
            </w:r>
            <w:r w:rsidR="0017251A">
              <w:rPr>
                <w:rFonts w:ascii="Arial" w:hAnsi="Arial" w:cs="Arial"/>
                <w:sz w:val="18"/>
                <w:szCs w:val="18"/>
              </w:rPr>
              <w:t xml:space="preserve">  </w:t>
            </w:r>
            <w:permEnd w:id="1279151541"/>
          </w:p>
        </w:tc>
      </w:tr>
      <w:tr w:rsidR="00376E49" w:rsidRPr="006B2270" w14:paraId="355D9547" w14:textId="77777777" w:rsidTr="00615F66">
        <w:trPr>
          <w:trHeight w:val="352"/>
        </w:trPr>
        <w:tc>
          <w:tcPr>
            <w:tcW w:w="3391" w:type="dxa"/>
            <w:vAlign w:val="center"/>
          </w:tcPr>
          <w:p w14:paraId="355D9545"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355D9546" w14:textId="7D332262" w:rsidR="00376E49" w:rsidRDefault="00283D9B" w:rsidP="00007AE0">
            <w:pPr>
              <w:rPr>
                <w:rFonts w:ascii="Arial" w:hAnsi="Arial" w:cs="Arial"/>
                <w:sz w:val="18"/>
                <w:szCs w:val="18"/>
              </w:rPr>
            </w:pPr>
            <w:permStart w:id="1818958331" w:edGrp="everyone"/>
            <w:r>
              <w:rPr>
                <w:rFonts w:ascii="Arial" w:hAnsi="Arial" w:cs="Arial"/>
                <w:sz w:val="18"/>
                <w:szCs w:val="18"/>
              </w:rPr>
              <w:t xml:space="preserve">   </w:t>
            </w:r>
            <w:permEnd w:id="1818958331"/>
          </w:p>
        </w:tc>
      </w:tr>
    </w:tbl>
    <w:p w14:paraId="355D9548" w14:textId="77777777" w:rsidR="0012007F" w:rsidRPr="00CC59E9" w:rsidRDefault="0012007F">
      <w:pPr>
        <w:rPr>
          <w:rFonts w:ascii="Arial" w:hAnsi="Arial" w:cs="Arial"/>
          <w:sz w:val="18"/>
          <w:szCs w:val="18"/>
        </w:rPr>
      </w:pPr>
    </w:p>
    <w:p w14:paraId="355D9549"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355D954B" w14:textId="77777777" w:rsidTr="00615F66">
        <w:trPr>
          <w:trHeight w:val="361"/>
        </w:trPr>
        <w:tc>
          <w:tcPr>
            <w:tcW w:w="10927" w:type="dxa"/>
            <w:shd w:val="clear" w:color="auto" w:fill="E0E0E0"/>
            <w:vAlign w:val="center"/>
          </w:tcPr>
          <w:p w14:paraId="355D954A"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355D9554" w14:textId="77777777" w:rsidTr="00615F66">
        <w:trPr>
          <w:trHeight w:val="361"/>
        </w:trPr>
        <w:tc>
          <w:tcPr>
            <w:tcW w:w="10927" w:type="dxa"/>
            <w:vAlign w:val="center"/>
          </w:tcPr>
          <w:p w14:paraId="2C7E8008" w14:textId="77777777" w:rsidR="00C90F0A" w:rsidRPr="00C90F0A" w:rsidRDefault="00C90F0A" w:rsidP="00C90F0A">
            <w:pPr>
              <w:rPr>
                <w:rFonts w:ascii="Arial" w:hAnsi="Arial" w:cs="Arial"/>
                <w:i/>
                <w:sz w:val="20"/>
                <w:szCs w:val="20"/>
                <w:lang w:val="en-GB"/>
              </w:rPr>
            </w:pPr>
            <w:r w:rsidRPr="00C90F0A">
              <w:rPr>
                <w:rFonts w:ascii="Arial" w:hAnsi="Arial" w:cs="Arial"/>
                <w:i/>
                <w:sz w:val="20"/>
                <w:szCs w:val="20"/>
                <w:lang w:val="en-GB"/>
              </w:rPr>
              <w:t>To strategically manage engineering resources, optimize workforce planning, drive talent development, and lead key operational processes and initiatives to support the engineering department's efficiency, growth, and strategic objectives within the organization. </w:t>
            </w:r>
          </w:p>
          <w:p w14:paraId="355D9553" w14:textId="5E52E094" w:rsidR="0096650D" w:rsidRPr="006B2270" w:rsidRDefault="0096650D" w:rsidP="00B86789">
            <w:pPr>
              <w:rPr>
                <w:rFonts w:ascii="Arial" w:hAnsi="Arial" w:cs="Arial"/>
                <w:sz w:val="18"/>
                <w:szCs w:val="18"/>
              </w:rPr>
            </w:pPr>
          </w:p>
        </w:tc>
      </w:tr>
    </w:tbl>
    <w:p w14:paraId="355D9555" w14:textId="77777777" w:rsidR="000F0E74" w:rsidRDefault="000F0E74">
      <w:pPr>
        <w:rPr>
          <w:rFonts w:ascii="Arial" w:hAnsi="Arial" w:cs="Arial"/>
          <w:sz w:val="18"/>
          <w:szCs w:val="18"/>
        </w:rPr>
      </w:pPr>
    </w:p>
    <w:p w14:paraId="355D9556"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355D9558" w14:textId="77777777" w:rsidTr="00615F66">
        <w:trPr>
          <w:trHeight w:val="116"/>
        </w:trPr>
        <w:tc>
          <w:tcPr>
            <w:tcW w:w="5000" w:type="pct"/>
            <w:gridSpan w:val="2"/>
            <w:shd w:val="clear" w:color="auto" w:fill="E0E0E0"/>
            <w:vAlign w:val="center"/>
          </w:tcPr>
          <w:p w14:paraId="355D9557"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355D955B" w14:textId="77777777" w:rsidTr="00615F66">
        <w:trPr>
          <w:trHeight w:val="147"/>
        </w:trPr>
        <w:tc>
          <w:tcPr>
            <w:tcW w:w="1552" w:type="pct"/>
            <w:vAlign w:val="center"/>
          </w:tcPr>
          <w:p w14:paraId="355D9559" w14:textId="77777777" w:rsidR="000F0E74" w:rsidRPr="006B2270" w:rsidRDefault="0030137E" w:rsidP="0015637D">
            <w:pPr>
              <w:spacing w:line="240" w:lineRule="atLeast"/>
              <w:rPr>
                <w:rFonts w:ascii="Arial" w:hAnsi="Arial" w:cs="Arial"/>
                <w:sz w:val="18"/>
                <w:szCs w:val="18"/>
              </w:rPr>
            </w:pPr>
            <w:r>
              <w:rPr>
                <w:rFonts w:ascii="Arial" w:hAnsi="Arial" w:cs="Arial"/>
                <w:bCs/>
                <w:sz w:val="18"/>
                <w:szCs w:val="18"/>
              </w:rPr>
              <w:t>Scope</w:t>
            </w:r>
          </w:p>
        </w:tc>
        <w:tc>
          <w:tcPr>
            <w:tcW w:w="3448" w:type="pct"/>
            <w:vAlign w:val="center"/>
          </w:tcPr>
          <w:p w14:paraId="355D955A" w14:textId="77777777" w:rsidR="000F0E74" w:rsidRPr="006B2270" w:rsidRDefault="00123B6E" w:rsidP="00123B6E">
            <w:pPr>
              <w:spacing w:line="240" w:lineRule="atLeast"/>
              <w:rPr>
                <w:rFonts w:ascii="Arial" w:hAnsi="Arial" w:cs="Arial"/>
                <w:sz w:val="18"/>
                <w:szCs w:val="18"/>
              </w:rPr>
            </w:pPr>
            <w:r w:rsidRPr="00123B6E">
              <w:rPr>
                <w:rFonts w:ascii="Arial" w:hAnsi="Arial" w:cs="Arial"/>
                <w:sz w:val="18"/>
                <w:szCs w:val="18"/>
              </w:rPr>
              <w:t>Provides direction to employees according to established po</w:t>
            </w:r>
            <w:r>
              <w:rPr>
                <w:rFonts w:ascii="Arial" w:hAnsi="Arial" w:cs="Arial"/>
                <w:sz w:val="18"/>
                <w:szCs w:val="18"/>
              </w:rPr>
              <w:t xml:space="preserve">licies and management guidance.  </w:t>
            </w:r>
            <w:r w:rsidRPr="00123B6E">
              <w:rPr>
                <w:rFonts w:ascii="Arial" w:hAnsi="Arial" w:cs="Arial"/>
                <w:sz w:val="18"/>
                <w:szCs w:val="18"/>
              </w:rPr>
              <w:t xml:space="preserve">Receives assignments in the form of objectives with goals and the </w:t>
            </w:r>
            <w:r>
              <w:rPr>
                <w:rFonts w:ascii="Arial" w:hAnsi="Arial" w:cs="Arial"/>
                <w:sz w:val="18"/>
                <w:szCs w:val="18"/>
              </w:rPr>
              <w:t xml:space="preserve">process by which to meet goals.  </w:t>
            </w:r>
            <w:r w:rsidRPr="00123B6E">
              <w:rPr>
                <w:rFonts w:ascii="Arial" w:hAnsi="Arial" w:cs="Arial"/>
                <w:sz w:val="18"/>
                <w:szCs w:val="18"/>
              </w:rPr>
              <w:t>Administers company policies that directly affect subordinate employees. Recommends changes to unit or sub-unit policies.</w:t>
            </w:r>
          </w:p>
        </w:tc>
      </w:tr>
      <w:tr w:rsidR="000F0E74" w:rsidRPr="006B2270" w14:paraId="355D955E" w14:textId="77777777" w:rsidTr="00615F66">
        <w:trPr>
          <w:trHeight w:val="224"/>
        </w:trPr>
        <w:tc>
          <w:tcPr>
            <w:tcW w:w="1552" w:type="pct"/>
            <w:vAlign w:val="center"/>
          </w:tcPr>
          <w:p w14:paraId="355D955C"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 xml:space="preserve">Job Complexity </w:t>
            </w:r>
          </w:p>
        </w:tc>
        <w:tc>
          <w:tcPr>
            <w:tcW w:w="3448" w:type="pct"/>
            <w:vAlign w:val="center"/>
          </w:tcPr>
          <w:p w14:paraId="355D955D"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Works on issues where analysis of situation or data requires review of relevant factors. Exercises judgment within defined procedures and policies to determine appropriate action.</w:t>
            </w:r>
          </w:p>
        </w:tc>
      </w:tr>
      <w:tr w:rsidR="000F0E74" w:rsidRPr="006B2270" w14:paraId="355D9561" w14:textId="77777777" w:rsidTr="00615F66">
        <w:trPr>
          <w:trHeight w:val="167"/>
        </w:trPr>
        <w:tc>
          <w:tcPr>
            <w:tcW w:w="1552" w:type="pct"/>
            <w:vAlign w:val="center"/>
          </w:tcPr>
          <w:p w14:paraId="355D955F"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Overarching Accountabilities</w:t>
            </w:r>
          </w:p>
        </w:tc>
        <w:tc>
          <w:tcPr>
            <w:tcW w:w="3448" w:type="pct"/>
            <w:vAlign w:val="center"/>
          </w:tcPr>
          <w:p w14:paraId="355D9560"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Overarching accountabilities are evident in this level of management, however as the first level of management decision making latitude is narrower and there is a greater </w:t>
            </w:r>
            <w:r w:rsidR="00F2393E">
              <w:rPr>
                <w:rFonts w:ascii="Arial" w:hAnsi="Arial" w:cs="Arial"/>
                <w:sz w:val="18"/>
                <w:szCs w:val="18"/>
              </w:rPr>
              <w:t xml:space="preserve">focus on tactical execution.  </w:t>
            </w:r>
            <w:r w:rsidRPr="00123B6E">
              <w:rPr>
                <w:rFonts w:ascii="Arial" w:hAnsi="Arial" w:cs="Arial"/>
                <w:sz w:val="18"/>
                <w:szCs w:val="18"/>
              </w:rPr>
              <w:t xml:space="preserve">May have direct responsibility for staffing, performance management, staff development and managing budgets.                                                                                                                                                </w:t>
            </w:r>
          </w:p>
        </w:tc>
      </w:tr>
      <w:tr w:rsidR="000F0E74" w:rsidRPr="006B2270" w14:paraId="355D9564" w14:textId="77777777" w:rsidTr="00615F66">
        <w:trPr>
          <w:trHeight w:val="110"/>
        </w:trPr>
        <w:tc>
          <w:tcPr>
            <w:tcW w:w="1552" w:type="pct"/>
            <w:vAlign w:val="center"/>
          </w:tcPr>
          <w:p w14:paraId="355D9562"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Major Accountabilities</w:t>
            </w:r>
          </w:p>
        </w:tc>
        <w:tc>
          <w:tcPr>
            <w:tcW w:w="3448" w:type="pct"/>
            <w:vAlign w:val="center"/>
          </w:tcPr>
          <w:p w14:paraId="355D9563"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Provides support to management on day-to-day operations of function or department.  Typically assists with scheduling of tasks, ensuring adherence to schedule and providing hands-on coaching to more junior staff.  Likely to have 50% or more of their responsibilities related to actual task completion.</w:t>
            </w:r>
          </w:p>
        </w:tc>
      </w:tr>
      <w:tr w:rsidR="000F0E74" w:rsidRPr="006B2270" w14:paraId="355D9567" w14:textId="77777777" w:rsidTr="00615F66">
        <w:trPr>
          <w:trHeight w:val="110"/>
        </w:trPr>
        <w:tc>
          <w:tcPr>
            <w:tcW w:w="1552" w:type="pct"/>
            <w:vAlign w:val="center"/>
          </w:tcPr>
          <w:p w14:paraId="355D9565"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Business Acumen</w:t>
            </w:r>
          </w:p>
        </w:tc>
        <w:tc>
          <w:tcPr>
            <w:tcW w:w="3448" w:type="pct"/>
            <w:vAlign w:val="center"/>
          </w:tcPr>
          <w:p w14:paraId="355D9566" w14:textId="77777777" w:rsidR="000F0E74" w:rsidRPr="006B2270" w:rsidRDefault="000F0E74" w:rsidP="0015637D">
            <w:pPr>
              <w:spacing w:line="240" w:lineRule="atLeast"/>
              <w:rPr>
                <w:rFonts w:ascii="Arial" w:hAnsi="Arial" w:cs="Arial"/>
                <w:sz w:val="18"/>
                <w:szCs w:val="18"/>
              </w:rPr>
            </w:pPr>
          </w:p>
        </w:tc>
      </w:tr>
      <w:tr w:rsidR="000F0E74" w:rsidRPr="006B2270" w14:paraId="355D956A" w14:textId="77777777" w:rsidTr="00615F66">
        <w:trPr>
          <w:trHeight w:val="167"/>
        </w:trPr>
        <w:tc>
          <w:tcPr>
            <w:tcW w:w="1552" w:type="pct"/>
            <w:vAlign w:val="center"/>
          </w:tcPr>
          <w:p w14:paraId="355D9568"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Problem Solving</w:t>
            </w:r>
          </w:p>
        </w:tc>
        <w:tc>
          <w:tcPr>
            <w:tcW w:w="3448" w:type="pct"/>
            <w:vAlign w:val="center"/>
          </w:tcPr>
          <w:p w14:paraId="355D9569"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Solves day-to-day operational problems that have limited impact to area of responsibility.  Knows when to escalate issue to next level.</w:t>
            </w:r>
          </w:p>
        </w:tc>
      </w:tr>
      <w:tr w:rsidR="000F0E74" w:rsidRPr="006B2270" w14:paraId="355D956D" w14:textId="77777777" w:rsidTr="00615F66">
        <w:trPr>
          <w:trHeight w:val="224"/>
        </w:trPr>
        <w:tc>
          <w:tcPr>
            <w:tcW w:w="1552" w:type="pct"/>
            <w:vAlign w:val="center"/>
          </w:tcPr>
          <w:p w14:paraId="355D956B"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Discretion</w:t>
            </w:r>
          </w:p>
        </w:tc>
        <w:tc>
          <w:tcPr>
            <w:tcW w:w="3448" w:type="pct"/>
            <w:vAlign w:val="center"/>
          </w:tcPr>
          <w:p w14:paraId="355D956C"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Decisions or failure to achieve results will cause delays in daily and monthly (more short term) schedules.</w:t>
            </w:r>
          </w:p>
        </w:tc>
      </w:tr>
      <w:tr w:rsidR="000F0E74" w:rsidRPr="006B2270" w14:paraId="355D9570" w14:textId="77777777" w:rsidTr="00615F66">
        <w:trPr>
          <w:trHeight w:val="167"/>
        </w:trPr>
        <w:tc>
          <w:tcPr>
            <w:tcW w:w="1552" w:type="pct"/>
            <w:vAlign w:val="center"/>
          </w:tcPr>
          <w:p w14:paraId="355D956E"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Technical and/or Functional Expertise</w:t>
            </w:r>
          </w:p>
        </w:tc>
        <w:tc>
          <w:tcPr>
            <w:tcW w:w="3448" w:type="pct"/>
            <w:vAlign w:val="center"/>
          </w:tcPr>
          <w:p w14:paraId="355D956F"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Strong technical/functional expertise in one discipline. Limited hands-on knowledge of management and business practice.  May have sound knowledge of theories through educational base.</w:t>
            </w:r>
          </w:p>
        </w:tc>
      </w:tr>
      <w:tr w:rsidR="000F0E74" w:rsidRPr="006B2270" w14:paraId="355D9573" w14:textId="77777777" w:rsidTr="00615F66">
        <w:trPr>
          <w:trHeight w:val="167"/>
        </w:trPr>
        <w:tc>
          <w:tcPr>
            <w:tcW w:w="1552" w:type="pct"/>
            <w:vAlign w:val="center"/>
          </w:tcPr>
          <w:p w14:paraId="355D9571"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Interaction</w:t>
            </w:r>
          </w:p>
        </w:tc>
        <w:tc>
          <w:tcPr>
            <w:tcW w:w="3448" w:type="pct"/>
            <w:vAlign w:val="center"/>
          </w:tcPr>
          <w:p w14:paraId="355D9572" w14:textId="77777777" w:rsidR="000F0E74" w:rsidRPr="006B2270" w:rsidRDefault="00123B6E" w:rsidP="00123B6E">
            <w:pPr>
              <w:spacing w:line="240" w:lineRule="atLeast"/>
              <w:rPr>
                <w:rFonts w:ascii="Arial" w:hAnsi="Arial" w:cs="Arial"/>
                <w:sz w:val="18"/>
                <w:szCs w:val="18"/>
              </w:rPr>
            </w:pPr>
            <w:r w:rsidRPr="00123B6E">
              <w:rPr>
                <w:rFonts w:ascii="Arial" w:hAnsi="Arial" w:cs="Arial"/>
                <w:sz w:val="18"/>
                <w:szCs w:val="18"/>
              </w:rPr>
              <w:t>Interacts with staff and  functional peer groups. Interaction normally requires the ability to gain cooperation of others, conducting</w:t>
            </w:r>
            <w:r>
              <w:rPr>
                <w:rFonts w:ascii="Arial" w:hAnsi="Arial" w:cs="Arial"/>
                <w:sz w:val="18"/>
                <w:szCs w:val="18"/>
              </w:rPr>
              <w:t xml:space="preserve"> </w:t>
            </w:r>
            <w:r w:rsidRPr="00123B6E">
              <w:rPr>
                <w:rFonts w:ascii="Arial" w:hAnsi="Arial" w:cs="Arial"/>
                <w:sz w:val="18"/>
                <w:szCs w:val="18"/>
              </w:rPr>
              <w:t>presentations of technical information concerning specific projects or schedules.</w:t>
            </w:r>
          </w:p>
        </w:tc>
      </w:tr>
      <w:tr w:rsidR="000F0E74" w:rsidRPr="006B2270" w14:paraId="355D9576" w14:textId="77777777" w:rsidTr="00615F66">
        <w:trPr>
          <w:trHeight w:val="224"/>
        </w:trPr>
        <w:tc>
          <w:tcPr>
            <w:tcW w:w="1552" w:type="pct"/>
            <w:vAlign w:val="center"/>
          </w:tcPr>
          <w:p w14:paraId="355D9574"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Supervision</w:t>
            </w:r>
          </w:p>
        </w:tc>
        <w:tc>
          <w:tcPr>
            <w:tcW w:w="3448" w:type="pct"/>
            <w:vAlign w:val="center"/>
          </w:tcPr>
          <w:p w14:paraId="355D9575"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Provides direct supervision to professional and/or skilled, employees (i.e., technicians, designers, support personnel). Acts as advisor to unit or subunits and may become actively involved, as required, to meet schedules and resolve problems.</w:t>
            </w:r>
          </w:p>
        </w:tc>
      </w:tr>
      <w:tr w:rsidR="00512CE3" w:rsidRPr="006B2270" w14:paraId="355D9579" w14:textId="77777777" w:rsidTr="00615F66">
        <w:trPr>
          <w:trHeight w:val="224"/>
        </w:trPr>
        <w:tc>
          <w:tcPr>
            <w:tcW w:w="1552" w:type="pct"/>
            <w:vAlign w:val="center"/>
          </w:tcPr>
          <w:p w14:paraId="355D9577" w14:textId="77777777" w:rsidR="00512CE3" w:rsidRPr="006B2270" w:rsidRDefault="0030137E" w:rsidP="0015637D">
            <w:pPr>
              <w:spacing w:line="240" w:lineRule="atLeast"/>
              <w:rPr>
                <w:rFonts w:ascii="Arial" w:hAnsi="Arial" w:cs="Arial"/>
                <w:bCs/>
                <w:sz w:val="18"/>
                <w:szCs w:val="18"/>
              </w:rPr>
            </w:pPr>
            <w:r>
              <w:rPr>
                <w:rFonts w:ascii="Arial" w:hAnsi="Arial" w:cs="Arial"/>
                <w:bCs/>
                <w:sz w:val="18"/>
                <w:szCs w:val="18"/>
              </w:rPr>
              <w:t>Guidance</w:t>
            </w:r>
            <w:r w:rsidR="00512CE3">
              <w:rPr>
                <w:rFonts w:ascii="Arial" w:hAnsi="Arial" w:cs="Arial"/>
                <w:bCs/>
                <w:sz w:val="18"/>
                <w:szCs w:val="18"/>
              </w:rPr>
              <w:t xml:space="preserve"> </w:t>
            </w:r>
          </w:p>
        </w:tc>
        <w:tc>
          <w:tcPr>
            <w:tcW w:w="3448" w:type="pct"/>
            <w:vAlign w:val="center"/>
          </w:tcPr>
          <w:p w14:paraId="355D9578" w14:textId="77777777" w:rsidR="00512CE3" w:rsidRPr="006B2270" w:rsidRDefault="00123B6E" w:rsidP="0015637D">
            <w:pPr>
              <w:spacing w:line="240" w:lineRule="atLeast"/>
              <w:rPr>
                <w:rFonts w:ascii="Arial" w:hAnsi="Arial" w:cs="Arial"/>
                <w:sz w:val="18"/>
                <w:szCs w:val="18"/>
              </w:rPr>
            </w:pPr>
            <w:r w:rsidRPr="00123B6E">
              <w:rPr>
                <w:rFonts w:ascii="Arial" w:hAnsi="Arial" w:cs="Arial"/>
                <w:sz w:val="18"/>
                <w:szCs w:val="18"/>
              </w:rPr>
              <w:t>Receives assignments in small packets with detailed instruction as to process and timing.</w:t>
            </w:r>
          </w:p>
        </w:tc>
      </w:tr>
      <w:tr w:rsidR="0030137E" w:rsidRPr="006B2270" w14:paraId="355D957C" w14:textId="77777777" w:rsidTr="00615F66">
        <w:trPr>
          <w:trHeight w:val="224"/>
        </w:trPr>
        <w:tc>
          <w:tcPr>
            <w:tcW w:w="1552" w:type="pct"/>
            <w:vAlign w:val="center"/>
          </w:tcPr>
          <w:p w14:paraId="355D957A" w14:textId="77777777" w:rsidR="0030137E" w:rsidRDefault="0030137E" w:rsidP="0015637D">
            <w:pPr>
              <w:spacing w:line="240" w:lineRule="atLeast"/>
              <w:rPr>
                <w:rFonts w:ascii="Arial" w:hAnsi="Arial" w:cs="Arial"/>
                <w:bCs/>
                <w:sz w:val="18"/>
                <w:szCs w:val="18"/>
              </w:rPr>
            </w:pPr>
            <w:r>
              <w:rPr>
                <w:rFonts w:ascii="Arial" w:hAnsi="Arial" w:cs="Arial"/>
                <w:bCs/>
                <w:sz w:val="18"/>
                <w:szCs w:val="18"/>
              </w:rPr>
              <w:t>Physical Effort</w:t>
            </w:r>
          </w:p>
        </w:tc>
        <w:tc>
          <w:tcPr>
            <w:tcW w:w="3448" w:type="pct"/>
            <w:vAlign w:val="center"/>
          </w:tcPr>
          <w:p w14:paraId="355D957B" w14:textId="77777777" w:rsidR="0030137E" w:rsidRPr="006B2270" w:rsidRDefault="00123B6E" w:rsidP="0015637D">
            <w:pPr>
              <w:spacing w:line="240" w:lineRule="atLeast"/>
              <w:rPr>
                <w:rFonts w:ascii="Arial" w:hAnsi="Arial" w:cs="Arial"/>
                <w:sz w:val="18"/>
                <w:szCs w:val="18"/>
              </w:rPr>
            </w:pPr>
            <w:r w:rsidRPr="00123B6E">
              <w:rPr>
                <w:rFonts w:ascii="Arial" w:hAnsi="Arial" w:cs="Arial"/>
                <w:sz w:val="18"/>
                <w:szCs w:val="18"/>
              </w:rPr>
              <w:t>Little chance of injury. Little physical effort required.</w:t>
            </w:r>
          </w:p>
        </w:tc>
      </w:tr>
      <w:tr w:rsidR="00512CE3" w:rsidRPr="006B2270" w14:paraId="355D9580" w14:textId="77777777" w:rsidTr="00615F66">
        <w:trPr>
          <w:trHeight w:val="224"/>
        </w:trPr>
        <w:tc>
          <w:tcPr>
            <w:tcW w:w="1552" w:type="pct"/>
            <w:vAlign w:val="center"/>
          </w:tcPr>
          <w:p w14:paraId="355D957D"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355D957E"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355D957F" w14:textId="77777777" w:rsidR="00512CE3" w:rsidRPr="006B2270" w:rsidRDefault="00123B6E" w:rsidP="0015637D">
            <w:pPr>
              <w:spacing w:line="240" w:lineRule="atLeast"/>
              <w:rPr>
                <w:rFonts w:ascii="Arial" w:hAnsi="Arial" w:cs="Arial"/>
                <w:sz w:val="18"/>
                <w:szCs w:val="18"/>
              </w:rPr>
            </w:pPr>
            <w:r w:rsidRPr="00123B6E">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355D9581"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6"/>
        <w:gridCol w:w="6763"/>
      </w:tblGrid>
      <w:tr w:rsidR="00817F55" w:rsidRPr="006B2270" w14:paraId="355D9583" w14:textId="77777777" w:rsidTr="00615F66">
        <w:trPr>
          <w:trHeight w:val="337"/>
        </w:trPr>
        <w:tc>
          <w:tcPr>
            <w:tcW w:w="10939" w:type="dxa"/>
            <w:gridSpan w:val="2"/>
            <w:shd w:val="clear" w:color="auto" w:fill="E0E0E0"/>
            <w:vAlign w:val="center"/>
          </w:tcPr>
          <w:p w14:paraId="355D9582"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355D9592" w14:textId="77777777" w:rsidTr="003F4FBA">
        <w:trPr>
          <w:trHeight w:val="1902"/>
        </w:trPr>
        <w:tc>
          <w:tcPr>
            <w:tcW w:w="4176" w:type="dxa"/>
          </w:tcPr>
          <w:p w14:paraId="5CDBF554" w14:textId="77777777" w:rsidR="00D77786" w:rsidRDefault="00D77786" w:rsidP="00D77786">
            <w:pPr>
              <w:rPr>
                <w:rFonts w:ascii="Arial" w:hAnsi="Arial" w:cs="Arial"/>
                <w:bCs/>
                <w:sz w:val="18"/>
                <w:szCs w:val="18"/>
              </w:rPr>
            </w:pPr>
            <w:bookmarkStart w:id="0" w:name="_Hlk196221831"/>
            <w:permStart w:id="923753098" w:edGrp="everyone" w:colFirst="0" w:colLast="0"/>
            <w:permStart w:id="311364288" w:edGrp="everyone" w:colFirst="1" w:colLast="1"/>
            <w:r w:rsidRPr="006B2270">
              <w:rPr>
                <w:rFonts w:ascii="Arial" w:hAnsi="Arial" w:cs="Arial"/>
                <w:bCs/>
                <w:sz w:val="18"/>
                <w:szCs w:val="18"/>
              </w:rPr>
              <w:t>Responsibilities Include</w:t>
            </w:r>
          </w:p>
          <w:p w14:paraId="355D9584" w14:textId="77777777" w:rsidR="00892085" w:rsidRDefault="00892085" w:rsidP="00817F55">
            <w:pPr>
              <w:rPr>
                <w:rFonts w:ascii="Arial" w:hAnsi="Arial" w:cs="Arial"/>
                <w:bCs/>
                <w:sz w:val="18"/>
                <w:szCs w:val="18"/>
              </w:rPr>
            </w:pPr>
          </w:p>
          <w:p w14:paraId="443E79EA" w14:textId="77777777" w:rsidR="00D77786" w:rsidRPr="00D77786" w:rsidRDefault="00D77786" w:rsidP="00D77786">
            <w:pPr>
              <w:numPr>
                <w:ilvl w:val="0"/>
                <w:numId w:val="14"/>
              </w:numPr>
              <w:rPr>
                <w:rFonts w:ascii="Arial" w:hAnsi="Arial" w:cs="Arial"/>
                <w:bCs/>
                <w:sz w:val="18"/>
                <w:szCs w:val="18"/>
                <w:lang w:val="en-GB"/>
              </w:rPr>
            </w:pPr>
            <w:r w:rsidRPr="00D77786">
              <w:rPr>
                <w:rFonts w:ascii="Arial" w:hAnsi="Arial" w:cs="Arial"/>
                <w:bCs/>
                <w:sz w:val="18"/>
                <w:szCs w:val="18"/>
                <w:lang w:val="en-GB"/>
              </w:rPr>
              <w:t>Manage and move Resources for Project Execution</w:t>
            </w:r>
          </w:p>
          <w:p w14:paraId="45ACC133" w14:textId="77777777" w:rsidR="00D77786" w:rsidRDefault="00D77786" w:rsidP="00D77786">
            <w:pPr>
              <w:ind w:left="360"/>
              <w:rPr>
                <w:rFonts w:ascii="Arial" w:hAnsi="Arial" w:cs="Arial"/>
                <w:bCs/>
                <w:sz w:val="18"/>
                <w:szCs w:val="18"/>
                <w:lang w:val="en-GB"/>
              </w:rPr>
            </w:pPr>
          </w:p>
          <w:p w14:paraId="3858EE3B" w14:textId="77777777" w:rsidR="00D77786" w:rsidRDefault="00D77786" w:rsidP="00D77786">
            <w:pPr>
              <w:ind w:left="360"/>
              <w:rPr>
                <w:rFonts w:ascii="Arial" w:hAnsi="Arial" w:cs="Arial"/>
                <w:bCs/>
                <w:sz w:val="18"/>
                <w:szCs w:val="18"/>
                <w:lang w:val="en-GB"/>
              </w:rPr>
            </w:pPr>
          </w:p>
          <w:p w14:paraId="1E82FFBD" w14:textId="77777777" w:rsidR="00D77786" w:rsidRDefault="00D77786" w:rsidP="00D77786">
            <w:pPr>
              <w:ind w:left="360"/>
              <w:rPr>
                <w:rFonts w:ascii="Arial" w:hAnsi="Arial" w:cs="Arial"/>
                <w:bCs/>
                <w:sz w:val="18"/>
                <w:szCs w:val="18"/>
                <w:lang w:val="en-GB"/>
              </w:rPr>
            </w:pPr>
          </w:p>
          <w:p w14:paraId="7D6784F5" w14:textId="77777777" w:rsidR="00D77786" w:rsidRDefault="00D77786" w:rsidP="00D77786">
            <w:pPr>
              <w:ind w:left="360"/>
              <w:rPr>
                <w:rFonts w:ascii="Arial" w:hAnsi="Arial" w:cs="Arial"/>
                <w:bCs/>
                <w:sz w:val="18"/>
                <w:szCs w:val="18"/>
                <w:lang w:val="en-GB"/>
              </w:rPr>
            </w:pPr>
          </w:p>
          <w:p w14:paraId="3E05AB09" w14:textId="77777777" w:rsidR="00D77786" w:rsidRDefault="00D77786" w:rsidP="00D77786">
            <w:pPr>
              <w:ind w:left="360"/>
              <w:rPr>
                <w:rFonts w:ascii="Arial" w:hAnsi="Arial" w:cs="Arial"/>
                <w:bCs/>
                <w:sz w:val="18"/>
                <w:szCs w:val="18"/>
                <w:lang w:val="en-GB"/>
              </w:rPr>
            </w:pPr>
          </w:p>
          <w:p w14:paraId="01586F87" w14:textId="77777777" w:rsidR="00D77786" w:rsidRDefault="00D77786" w:rsidP="00D77786">
            <w:pPr>
              <w:ind w:left="360"/>
              <w:rPr>
                <w:rFonts w:ascii="Arial" w:hAnsi="Arial" w:cs="Arial"/>
                <w:bCs/>
                <w:sz w:val="18"/>
                <w:szCs w:val="18"/>
                <w:lang w:val="en-GB"/>
              </w:rPr>
            </w:pPr>
          </w:p>
          <w:p w14:paraId="05068363" w14:textId="77777777" w:rsidR="00D77786" w:rsidRDefault="00D77786" w:rsidP="00D77786">
            <w:pPr>
              <w:ind w:left="360"/>
              <w:rPr>
                <w:rFonts w:ascii="Arial" w:hAnsi="Arial" w:cs="Arial"/>
                <w:bCs/>
                <w:sz w:val="18"/>
                <w:szCs w:val="18"/>
                <w:lang w:val="en-GB"/>
              </w:rPr>
            </w:pPr>
          </w:p>
          <w:p w14:paraId="199129A6" w14:textId="6C12755B" w:rsidR="00D77786" w:rsidRPr="00D77786" w:rsidRDefault="00D77786" w:rsidP="00D77786">
            <w:pPr>
              <w:numPr>
                <w:ilvl w:val="0"/>
                <w:numId w:val="14"/>
              </w:numPr>
              <w:rPr>
                <w:rFonts w:ascii="Arial" w:hAnsi="Arial" w:cs="Arial"/>
                <w:bCs/>
                <w:sz w:val="18"/>
                <w:szCs w:val="18"/>
                <w:lang w:val="en-GB"/>
              </w:rPr>
            </w:pPr>
            <w:r w:rsidRPr="00D77786">
              <w:rPr>
                <w:rFonts w:ascii="Arial" w:hAnsi="Arial" w:cs="Arial"/>
                <w:bCs/>
                <w:sz w:val="18"/>
                <w:szCs w:val="18"/>
                <w:lang w:val="en-GB"/>
              </w:rPr>
              <w:t>Management &amp; recording of S</w:t>
            </w:r>
            <w:r>
              <w:rPr>
                <w:rFonts w:ascii="Arial" w:hAnsi="Arial" w:cs="Arial"/>
                <w:bCs/>
                <w:sz w:val="18"/>
                <w:szCs w:val="18"/>
                <w:lang w:val="en-GB"/>
              </w:rPr>
              <w:t xml:space="preserve">trategic </w:t>
            </w:r>
            <w:r w:rsidRPr="00D77786">
              <w:rPr>
                <w:rFonts w:ascii="Arial" w:hAnsi="Arial" w:cs="Arial"/>
                <w:bCs/>
                <w:sz w:val="18"/>
                <w:szCs w:val="18"/>
                <w:lang w:val="en-GB"/>
              </w:rPr>
              <w:t>W</w:t>
            </w:r>
            <w:r>
              <w:rPr>
                <w:rFonts w:ascii="Arial" w:hAnsi="Arial" w:cs="Arial"/>
                <w:bCs/>
                <w:sz w:val="18"/>
                <w:szCs w:val="18"/>
                <w:lang w:val="en-GB"/>
              </w:rPr>
              <w:t xml:space="preserve">orkforce </w:t>
            </w:r>
            <w:r w:rsidRPr="00D77786">
              <w:rPr>
                <w:rFonts w:ascii="Arial" w:hAnsi="Arial" w:cs="Arial"/>
                <w:bCs/>
                <w:sz w:val="18"/>
                <w:szCs w:val="18"/>
                <w:lang w:val="en-GB"/>
              </w:rPr>
              <w:t>P</w:t>
            </w:r>
            <w:r>
              <w:rPr>
                <w:rFonts w:ascii="Arial" w:hAnsi="Arial" w:cs="Arial"/>
                <w:bCs/>
                <w:sz w:val="18"/>
                <w:szCs w:val="18"/>
                <w:lang w:val="en-GB"/>
              </w:rPr>
              <w:t>lanning</w:t>
            </w:r>
          </w:p>
          <w:p w14:paraId="2D4253C7" w14:textId="77777777" w:rsidR="00D77786" w:rsidRDefault="00D77786" w:rsidP="00D77786">
            <w:pPr>
              <w:ind w:left="360"/>
              <w:rPr>
                <w:rFonts w:ascii="Arial" w:hAnsi="Arial" w:cs="Arial"/>
                <w:bCs/>
                <w:sz w:val="18"/>
                <w:szCs w:val="18"/>
                <w:lang w:val="en-GB"/>
              </w:rPr>
            </w:pPr>
          </w:p>
          <w:p w14:paraId="3A49C9FC" w14:textId="77777777" w:rsidR="00D77786" w:rsidRDefault="00D77786" w:rsidP="00D77786">
            <w:pPr>
              <w:ind w:left="360"/>
              <w:rPr>
                <w:rFonts w:ascii="Arial" w:hAnsi="Arial" w:cs="Arial"/>
                <w:bCs/>
                <w:sz w:val="18"/>
                <w:szCs w:val="18"/>
                <w:lang w:val="en-GB"/>
              </w:rPr>
            </w:pPr>
          </w:p>
          <w:p w14:paraId="32857422" w14:textId="77777777" w:rsidR="00D77786" w:rsidRDefault="00D77786" w:rsidP="00D77786">
            <w:pPr>
              <w:ind w:left="360"/>
              <w:rPr>
                <w:rFonts w:ascii="Arial" w:hAnsi="Arial" w:cs="Arial"/>
                <w:bCs/>
                <w:sz w:val="18"/>
                <w:szCs w:val="18"/>
                <w:lang w:val="en-GB"/>
              </w:rPr>
            </w:pPr>
          </w:p>
          <w:p w14:paraId="10462CD1" w14:textId="3BD697AC" w:rsidR="00D77786" w:rsidRPr="00D77786" w:rsidRDefault="00D77786" w:rsidP="00D77786">
            <w:pPr>
              <w:numPr>
                <w:ilvl w:val="0"/>
                <w:numId w:val="14"/>
              </w:numPr>
              <w:rPr>
                <w:rFonts w:ascii="Arial" w:hAnsi="Arial" w:cs="Arial"/>
                <w:bCs/>
                <w:sz w:val="18"/>
                <w:szCs w:val="18"/>
                <w:lang w:val="en-GB"/>
              </w:rPr>
            </w:pPr>
            <w:r w:rsidRPr="00D77786">
              <w:rPr>
                <w:rFonts w:ascii="Arial" w:hAnsi="Arial" w:cs="Arial"/>
                <w:bCs/>
                <w:sz w:val="18"/>
                <w:szCs w:val="18"/>
                <w:lang w:val="en-GB"/>
              </w:rPr>
              <w:t>Ramp-up/down of projects</w:t>
            </w:r>
          </w:p>
          <w:p w14:paraId="355D9585" w14:textId="77777777" w:rsidR="00E769F8" w:rsidRDefault="00E769F8" w:rsidP="00817F55">
            <w:pPr>
              <w:rPr>
                <w:rFonts w:ascii="Arial" w:hAnsi="Arial" w:cs="Arial"/>
                <w:bCs/>
                <w:sz w:val="18"/>
                <w:szCs w:val="18"/>
              </w:rPr>
            </w:pPr>
          </w:p>
          <w:p w14:paraId="355D9586" w14:textId="77777777" w:rsidR="00E769F8" w:rsidRPr="006B2270" w:rsidRDefault="00E769F8" w:rsidP="00817F55">
            <w:pPr>
              <w:rPr>
                <w:rFonts w:ascii="Arial" w:hAnsi="Arial" w:cs="Arial"/>
                <w:bCs/>
                <w:sz w:val="18"/>
                <w:szCs w:val="18"/>
              </w:rPr>
            </w:pPr>
          </w:p>
          <w:p w14:paraId="355D9588" w14:textId="77777777" w:rsidR="00E769F8" w:rsidRDefault="00E769F8" w:rsidP="00817F55">
            <w:pPr>
              <w:rPr>
                <w:rFonts w:ascii="Arial" w:hAnsi="Arial" w:cs="Arial"/>
                <w:bCs/>
                <w:sz w:val="18"/>
                <w:szCs w:val="18"/>
              </w:rPr>
            </w:pPr>
          </w:p>
          <w:p w14:paraId="166A1009" w14:textId="77777777" w:rsidR="00D77786" w:rsidRDefault="00D77786" w:rsidP="00D77786">
            <w:pPr>
              <w:ind w:left="360"/>
              <w:rPr>
                <w:rFonts w:ascii="Arial" w:hAnsi="Arial" w:cs="Arial"/>
                <w:bCs/>
                <w:sz w:val="18"/>
                <w:szCs w:val="18"/>
                <w:lang w:val="en-GB"/>
              </w:rPr>
            </w:pPr>
          </w:p>
          <w:p w14:paraId="5CAF36B8" w14:textId="77777777" w:rsidR="00D77786" w:rsidRDefault="00D77786" w:rsidP="00D77786">
            <w:pPr>
              <w:ind w:left="360"/>
              <w:rPr>
                <w:rFonts w:ascii="Arial" w:hAnsi="Arial" w:cs="Arial"/>
                <w:bCs/>
                <w:sz w:val="18"/>
                <w:szCs w:val="18"/>
                <w:lang w:val="en-GB"/>
              </w:rPr>
            </w:pPr>
          </w:p>
          <w:p w14:paraId="677AFD22" w14:textId="77777777" w:rsidR="00D77786" w:rsidRDefault="00D77786" w:rsidP="00D77786">
            <w:pPr>
              <w:ind w:left="360"/>
              <w:rPr>
                <w:rFonts w:ascii="Arial" w:hAnsi="Arial" w:cs="Arial"/>
                <w:bCs/>
                <w:sz w:val="18"/>
                <w:szCs w:val="18"/>
                <w:lang w:val="en-GB"/>
              </w:rPr>
            </w:pPr>
          </w:p>
          <w:p w14:paraId="6FC6B472" w14:textId="77777777" w:rsidR="00D77786" w:rsidRDefault="00D77786" w:rsidP="00D77786">
            <w:pPr>
              <w:ind w:left="360"/>
              <w:rPr>
                <w:rFonts w:ascii="Arial" w:hAnsi="Arial" w:cs="Arial"/>
                <w:bCs/>
                <w:sz w:val="18"/>
                <w:szCs w:val="18"/>
                <w:lang w:val="en-GB"/>
              </w:rPr>
            </w:pPr>
          </w:p>
          <w:p w14:paraId="55C19F2C" w14:textId="744E029A" w:rsidR="00D77786" w:rsidRPr="00D77786" w:rsidRDefault="00D77786" w:rsidP="00D77786">
            <w:pPr>
              <w:numPr>
                <w:ilvl w:val="0"/>
                <w:numId w:val="15"/>
              </w:numPr>
              <w:rPr>
                <w:rFonts w:ascii="Arial" w:hAnsi="Arial" w:cs="Arial"/>
                <w:bCs/>
                <w:sz w:val="18"/>
                <w:szCs w:val="18"/>
                <w:lang w:val="en-GB"/>
              </w:rPr>
            </w:pPr>
            <w:r w:rsidRPr="00D77786">
              <w:rPr>
                <w:rFonts w:ascii="Arial" w:hAnsi="Arial" w:cs="Arial"/>
                <w:bCs/>
                <w:sz w:val="18"/>
                <w:szCs w:val="18"/>
                <w:lang w:val="en-GB"/>
              </w:rPr>
              <w:t xml:space="preserve">Manage the Engineering Process into Promotion panels </w:t>
            </w:r>
          </w:p>
          <w:p w14:paraId="5033EF20" w14:textId="77777777" w:rsidR="00D77786" w:rsidRDefault="00D77786" w:rsidP="00D77786">
            <w:pPr>
              <w:ind w:left="360"/>
              <w:rPr>
                <w:rFonts w:ascii="Arial" w:hAnsi="Arial" w:cs="Arial"/>
                <w:bCs/>
                <w:sz w:val="18"/>
                <w:szCs w:val="18"/>
                <w:lang w:val="en-GB"/>
              </w:rPr>
            </w:pPr>
          </w:p>
          <w:p w14:paraId="31A68EBD" w14:textId="77777777" w:rsidR="00D77786" w:rsidRDefault="00D77786" w:rsidP="00D77786">
            <w:pPr>
              <w:ind w:left="360"/>
              <w:rPr>
                <w:rFonts w:ascii="Arial" w:hAnsi="Arial" w:cs="Arial"/>
                <w:bCs/>
                <w:sz w:val="18"/>
                <w:szCs w:val="18"/>
                <w:lang w:val="en-GB"/>
              </w:rPr>
            </w:pPr>
          </w:p>
          <w:p w14:paraId="77B49723" w14:textId="77777777" w:rsidR="00D77786" w:rsidRDefault="00D77786" w:rsidP="00D77786">
            <w:pPr>
              <w:ind w:left="360"/>
              <w:rPr>
                <w:rFonts w:ascii="Arial" w:hAnsi="Arial" w:cs="Arial"/>
                <w:bCs/>
                <w:sz w:val="18"/>
                <w:szCs w:val="18"/>
                <w:lang w:val="en-GB"/>
              </w:rPr>
            </w:pPr>
          </w:p>
          <w:p w14:paraId="3D79882B" w14:textId="5DBEB1B7" w:rsidR="00D77786" w:rsidRPr="00D77786" w:rsidRDefault="00D77786" w:rsidP="00D77786">
            <w:pPr>
              <w:numPr>
                <w:ilvl w:val="0"/>
                <w:numId w:val="15"/>
              </w:numPr>
              <w:rPr>
                <w:rFonts w:ascii="Arial" w:hAnsi="Arial" w:cs="Arial"/>
                <w:bCs/>
                <w:sz w:val="18"/>
                <w:szCs w:val="18"/>
                <w:lang w:val="en-GB"/>
              </w:rPr>
            </w:pPr>
            <w:r w:rsidRPr="00D77786">
              <w:rPr>
                <w:rFonts w:ascii="Arial" w:hAnsi="Arial" w:cs="Arial"/>
                <w:bCs/>
                <w:sz w:val="18"/>
                <w:szCs w:val="18"/>
                <w:lang w:val="en-GB"/>
              </w:rPr>
              <w:t>Engineering Meeting Management &amp; Records</w:t>
            </w:r>
          </w:p>
          <w:p w14:paraId="13E90557" w14:textId="77777777" w:rsidR="00D77786" w:rsidRDefault="00D77786" w:rsidP="00D77786">
            <w:pPr>
              <w:ind w:left="360"/>
              <w:rPr>
                <w:rFonts w:ascii="Arial" w:hAnsi="Arial" w:cs="Arial"/>
                <w:bCs/>
                <w:sz w:val="18"/>
                <w:szCs w:val="18"/>
                <w:lang w:val="en-GB"/>
              </w:rPr>
            </w:pPr>
          </w:p>
          <w:p w14:paraId="2BCFC549" w14:textId="77777777" w:rsidR="00D77786" w:rsidRDefault="00D77786" w:rsidP="00D77786">
            <w:pPr>
              <w:ind w:left="360"/>
              <w:rPr>
                <w:rFonts w:ascii="Arial" w:hAnsi="Arial" w:cs="Arial"/>
                <w:bCs/>
                <w:sz w:val="18"/>
                <w:szCs w:val="18"/>
                <w:lang w:val="en-GB"/>
              </w:rPr>
            </w:pPr>
          </w:p>
          <w:p w14:paraId="3C70D695" w14:textId="77777777" w:rsidR="00D77786" w:rsidRDefault="00D77786" w:rsidP="00D77786">
            <w:pPr>
              <w:ind w:left="360"/>
              <w:rPr>
                <w:rFonts w:ascii="Arial" w:hAnsi="Arial" w:cs="Arial"/>
                <w:bCs/>
                <w:sz w:val="18"/>
                <w:szCs w:val="18"/>
                <w:lang w:val="en-GB"/>
              </w:rPr>
            </w:pPr>
          </w:p>
          <w:p w14:paraId="1BE71EA6" w14:textId="77777777" w:rsidR="00D77786" w:rsidRDefault="00D77786" w:rsidP="00D77786">
            <w:pPr>
              <w:ind w:left="360"/>
              <w:rPr>
                <w:rFonts w:ascii="Arial" w:hAnsi="Arial" w:cs="Arial"/>
                <w:bCs/>
                <w:sz w:val="18"/>
                <w:szCs w:val="18"/>
                <w:lang w:val="en-GB"/>
              </w:rPr>
            </w:pPr>
          </w:p>
          <w:p w14:paraId="5C118D75" w14:textId="77777777" w:rsidR="00D77786" w:rsidRDefault="00D77786" w:rsidP="00B86789">
            <w:pPr>
              <w:rPr>
                <w:rFonts w:ascii="Arial" w:hAnsi="Arial" w:cs="Arial"/>
                <w:bCs/>
                <w:sz w:val="18"/>
                <w:szCs w:val="18"/>
                <w:lang w:val="en-GB"/>
              </w:rPr>
            </w:pPr>
          </w:p>
          <w:p w14:paraId="69C40E4F" w14:textId="77777777" w:rsidR="00D77786" w:rsidRDefault="00D77786" w:rsidP="003F4FBA">
            <w:pPr>
              <w:ind w:left="360"/>
              <w:rPr>
                <w:rFonts w:ascii="Arial" w:hAnsi="Arial" w:cs="Arial"/>
                <w:bCs/>
                <w:sz w:val="18"/>
                <w:szCs w:val="18"/>
                <w:lang w:val="en-GB"/>
              </w:rPr>
            </w:pPr>
          </w:p>
          <w:p w14:paraId="5E8EA7F8" w14:textId="77777777" w:rsidR="00D77786" w:rsidRDefault="00D77786" w:rsidP="003F4FBA">
            <w:pPr>
              <w:ind w:left="360"/>
              <w:rPr>
                <w:rFonts w:ascii="Arial" w:hAnsi="Arial" w:cs="Arial"/>
                <w:bCs/>
                <w:sz w:val="18"/>
                <w:szCs w:val="18"/>
                <w:lang w:val="en-GB"/>
              </w:rPr>
            </w:pPr>
          </w:p>
          <w:p w14:paraId="38E7C732" w14:textId="2165EF00" w:rsidR="00D77786" w:rsidRPr="00D77786" w:rsidRDefault="00D77786" w:rsidP="00D77786">
            <w:pPr>
              <w:numPr>
                <w:ilvl w:val="0"/>
                <w:numId w:val="15"/>
              </w:numPr>
              <w:rPr>
                <w:rFonts w:ascii="Arial" w:hAnsi="Arial" w:cs="Arial"/>
                <w:bCs/>
                <w:sz w:val="18"/>
                <w:szCs w:val="18"/>
                <w:lang w:val="en-GB"/>
              </w:rPr>
            </w:pPr>
            <w:r w:rsidRPr="00D77786">
              <w:rPr>
                <w:rFonts w:ascii="Arial" w:hAnsi="Arial" w:cs="Arial"/>
                <w:bCs/>
                <w:sz w:val="18"/>
                <w:szCs w:val="18"/>
                <w:lang w:val="en-GB"/>
              </w:rPr>
              <w:t>T</w:t>
            </w:r>
            <w:r>
              <w:rPr>
                <w:rFonts w:ascii="Arial" w:hAnsi="Arial" w:cs="Arial"/>
                <w:bCs/>
                <w:sz w:val="18"/>
                <w:szCs w:val="18"/>
                <w:lang w:val="en-GB"/>
              </w:rPr>
              <w:t xml:space="preserve">raining </w:t>
            </w:r>
            <w:r w:rsidRPr="00D77786">
              <w:rPr>
                <w:rFonts w:ascii="Arial" w:hAnsi="Arial" w:cs="Arial"/>
                <w:bCs/>
                <w:sz w:val="18"/>
                <w:szCs w:val="18"/>
                <w:lang w:val="en-GB"/>
              </w:rPr>
              <w:t>N</w:t>
            </w:r>
            <w:r>
              <w:rPr>
                <w:rFonts w:ascii="Arial" w:hAnsi="Arial" w:cs="Arial"/>
                <w:bCs/>
                <w:sz w:val="18"/>
                <w:szCs w:val="18"/>
                <w:lang w:val="en-GB"/>
              </w:rPr>
              <w:t xml:space="preserve">eeds </w:t>
            </w:r>
            <w:r w:rsidRPr="00D77786">
              <w:rPr>
                <w:rFonts w:ascii="Arial" w:hAnsi="Arial" w:cs="Arial"/>
                <w:bCs/>
                <w:sz w:val="18"/>
                <w:szCs w:val="18"/>
                <w:lang w:val="en-GB"/>
              </w:rPr>
              <w:t>A</w:t>
            </w:r>
            <w:r>
              <w:rPr>
                <w:rFonts w:ascii="Arial" w:hAnsi="Arial" w:cs="Arial"/>
                <w:bCs/>
                <w:sz w:val="18"/>
                <w:szCs w:val="18"/>
                <w:lang w:val="en-GB"/>
              </w:rPr>
              <w:t>nalysis</w:t>
            </w:r>
            <w:r w:rsidRPr="00D77786">
              <w:rPr>
                <w:rFonts w:ascii="Arial" w:hAnsi="Arial" w:cs="Arial"/>
                <w:bCs/>
                <w:sz w:val="18"/>
                <w:szCs w:val="18"/>
                <w:lang w:val="en-GB"/>
              </w:rPr>
              <w:t xml:space="preserve"> management</w:t>
            </w:r>
          </w:p>
          <w:p w14:paraId="5953FEB2" w14:textId="77777777" w:rsidR="00D77786" w:rsidRDefault="00D77786" w:rsidP="00D77786">
            <w:pPr>
              <w:ind w:left="360"/>
              <w:rPr>
                <w:rFonts w:ascii="Arial" w:hAnsi="Arial" w:cs="Arial"/>
                <w:bCs/>
                <w:sz w:val="18"/>
                <w:szCs w:val="18"/>
                <w:lang w:val="en-GB"/>
              </w:rPr>
            </w:pPr>
          </w:p>
          <w:p w14:paraId="4F8F9C3C" w14:textId="77777777" w:rsidR="00D77786" w:rsidRDefault="00D77786" w:rsidP="00D77786">
            <w:pPr>
              <w:ind w:left="360"/>
              <w:rPr>
                <w:rFonts w:ascii="Arial" w:hAnsi="Arial" w:cs="Arial"/>
                <w:bCs/>
                <w:sz w:val="18"/>
                <w:szCs w:val="18"/>
                <w:lang w:val="en-GB"/>
              </w:rPr>
            </w:pPr>
          </w:p>
          <w:p w14:paraId="1EE893C3" w14:textId="77777777" w:rsidR="00B86789" w:rsidRDefault="00B86789" w:rsidP="00D77786">
            <w:pPr>
              <w:ind w:left="360"/>
              <w:rPr>
                <w:rFonts w:ascii="Arial" w:hAnsi="Arial" w:cs="Arial"/>
                <w:bCs/>
                <w:sz w:val="18"/>
                <w:szCs w:val="18"/>
                <w:lang w:val="en-GB"/>
              </w:rPr>
            </w:pPr>
          </w:p>
          <w:p w14:paraId="2AE38560" w14:textId="77777777" w:rsidR="00B86789" w:rsidRDefault="00B86789" w:rsidP="00D77786">
            <w:pPr>
              <w:ind w:left="360"/>
              <w:rPr>
                <w:rFonts w:ascii="Arial" w:hAnsi="Arial" w:cs="Arial"/>
                <w:bCs/>
                <w:sz w:val="18"/>
                <w:szCs w:val="18"/>
                <w:lang w:val="en-GB"/>
              </w:rPr>
            </w:pPr>
          </w:p>
          <w:p w14:paraId="29A315BC" w14:textId="77777777" w:rsidR="00D77786" w:rsidRDefault="00D77786" w:rsidP="003F4FBA">
            <w:pPr>
              <w:rPr>
                <w:rFonts w:ascii="Arial" w:hAnsi="Arial" w:cs="Arial"/>
                <w:bCs/>
                <w:sz w:val="18"/>
                <w:szCs w:val="18"/>
                <w:lang w:val="en-GB"/>
              </w:rPr>
            </w:pPr>
          </w:p>
          <w:p w14:paraId="385F11F4" w14:textId="7CD59ADD" w:rsidR="00D77786" w:rsidRPr="00D77786" w:rsidRDefault="00D77786" w:rsidP="00D77786">
            <w:pPr>
              <w:numPr>
                <w:ilvl w:val="0"/>
                <w:numId w:val="15"/>
              </w:numPr>
              <w:rPr>
                <w:rFonts w:ascii="Arial" w:hAnsi="Arial" w:cs="Arial"/>
                <w:bCs/>
                <w:sz w:val="18"/>
                <w:szCs w:val="18"/>
                <w:lang w:val="en-GB"/>
              </w:rPr>
            </w:pPr>
            <w:r w:rsidRPr="00D77786">
              <w:rPr>
                <w:rFonts w:ascii="Arial" w:hAnsi="Arial" w:cs="Arial"/>
                <w:bCs/>
                <w:sz w:val="18"/>
                <w:szCs w:val="18"/>
                <w:lang w:val="en-GB"/>
              </w:rPr>
              <w:t>Graduate &amp; Apprentice management &amp; recruitment</w:t>
            </w:r>
          </w:p>
          <w:p w14:paraId="355D9589" w14:textId="77777777" w:rsidR="00E769F8" w:rsidRDefault="00E769F8" w:rsidP="00817F55">
            <w:pPr>
              <w:rPr>
                <w:rFonts w:ascii="Arial" w:hAnsi="Arial" w:cs="Arial"/>
                <w:bCs/>
                <w:sz w:val="18"/>
                <w:szCs w:val="18"/>
              </w:rPr>
            </w:pPr>
          </w:p>
          <w:p w14:paraId="5C6B5EC5" w14:textId="77777777" w:rsidR="00D77786" w:rsidRDefault="00D77786" w:rsidP="00D77786">
            <w:pPr>
              <w:ind w:left="360"/>
              <w:rPr>
                <w:rFonts w:ascii="Arial" w:hAnsi="Arial" w:cs="Arial"/>
                <w:sz w:val="18"/>
                <w:szCs w:val="18"/>
                <w:lang w:val="en-GB"/>
              </w:rPr>
            </w:pPr>
          </w:p>
          <w:p w14:paraId="3257B322" w14:textId="77777777" w:rsidR="003F4FBA" w:rsidRDefault="003F4FBA" w:rsidP="00D77786">
            <w:pPr>
              <w:ind w:left="360"/>
              <w:rPr>
                <w:rFonts w:ascii="Arial" w:hAnsi="Arial" w:cs="Arial"/>
                <w:sz w:val="18"/>
                <w:szCs w:val="18"/>
                <w:lang w:val="en-GB"/>
              </w:rPr>
            </w:pPr>
          </w:p>
          <w:p w14:paraId="18324618" w14:textId="77777777" w:rsidR="003F4FBA" w:rsidRDefault="003F4FBA" w:rsidP="00D77786">
            <w:pPr>
              <w:ind w:left="360"/>
              <w:rPr>
                <w:rFonts w:ascii="Arial" w:hAnsi="Arial" w:cs="Arial"/>
                <w:sz w:val="18"/>
                <w:szCs w:val="18"/>
                <w:lang w:val="en-GB"/>
              </w:rPr>
            </w:pPr>
          </w:p>
          <w:p w14:paraId="26E74025" w14:textId="77777777" w:rsidR="003F4FBA" w:rsidRDefault="003F4FBA" w:rsidP="00D77786">
            <w:pPr>
              <w:ind w:left="360"/>
              <w:rPr>
                <w:rFonts w:ascii="Arial" w:hAnsi="Arial" w:cs="Arial"/>
                <w:sz w:val="18"/>
                <w:szCs w:val="18"/>
                <w:lang w:val="en-GB"/>
              </w:rPr>
            </w:pPr>
          </w:p>
          <w:p w14:paraId="1C7E88B4" w14:textId="77777777" w:rsidR="00B86789" w:rsidRDefault="00B86789" w:rsidP="00D77786">
            <w:pPr>
              <w:ind w:left="360"/>
              <w:rPr>
                <w:rFonts w:ascii="Arial" w:hAnsi="Arial" w:cs="Arial"/>
                <w:sz w:val="18"/>
                <w:szCs w:val="18"/>
                <w:lang w:val="en-GB"/>
              </w:rPr>
            </w:pPr>
          </w:p>
          <w:p w14:paraId="1D579F75" w14:textId="77777777" w:rsidR="00B86789" w:rsidRDefault="00B86789" w:rsidP="00D77786">
            <w:pPr>
              <w:ind w:left="360"/>
              <w:rPr>
                <w:rFonts w:ascii="Arial" w:hAnsi="Arial" w:cs="Arial"/>
                <w:sz w:val="18"/>
                <w:szCs w:val="18"/>
                <w:lang w:val="en-GB"/>
              </w:rPr>
            </w:pPr>
          </w:p>
          <w:p w14:paraId="6AF8AF75" w14:textId="77777777" w:rsidR="003F4FBA" w:rsidRDefault="003F4FBA" w:rsidP="00D77786">
            <w:pPr>
              <w:ind w:left="360"/>
              <w:rPr>
                <w:rFonts w:ascii="Arial" w:hAnsi="Arial" w:cs="Arial"/>
                <w:sz w:val="18"/>
                <w:szCs w:val="18"/>
                <w:lang w:val="en-GB"/>
              </w:rPr>
            </w:pPr>
          </w:p>
          <w:p w14:paraId="3D69F4A1" w14:textId="77777777" w:rsidR="00D77786" w:rsidRDefault="00D77786" w:rsidP="00D77786">
            <w:pPr>
              <w:ind w:left="360"/>
              <w:rPr>
                <w:rFonts w:ascii="Arial" w:hAnsi="Arial" w:cs="Arial"/>
                <w:sz w:val="18"/>
                <w:szCs w:val="18"/>
                <w:lang w:val="en-GB"/>
              </w:rPr>
            </w:pPr>
          </w:p>
          <w:p w14:paraId="6FE3812C" w14:textId="77777777" w:rsidR="00D35216" w:rsidRDefault="00D35216" w:rsidP="00D77786">
            <w:pPr>
              <w:ind w:left="360"/>
              <w:rPr>
                <w:rFonts w:ascii="Arial" w:hAnsi="Arial" w:cs="Arial"/>
                <w:sz w:val="18"/>
                <w:szCs w:val="18"/>
                <w:lang w:val="en-GB"/>
              </w:rPr>
            </w:pPr>
          </w:p>
          <w:p w14:paraId="65FBFFBA" w14:textId="77777777" w:rsidR="00D35216" w:rsidRDefault="00D35216" w:rsidP="00D77786">
            <w:pPr>
              <w:ind w:left="360"/>
              <w:rPr>
                <w:rFonts w:ascii="Arial" w:hAnsi="Arial" w:cs="Arial"/>
                <w:sz w:val="18"/>
                <w:szCs w:val="18"/>
                <w:lang w:val="en-GB"/>
              </w:rPr>
            </w:pPr>
          </w:p>
          <w:p w14:paraId="734EDECB" w14:textId="77777777" w:rsidR="00D77786" w:rsidRDefault="00D77786" w:rsidP="00D77786">
            <w:pPr>
              <w:ind w:left="360"/>
              <w:rPr>
                <w:rFonts w:ascii="Arial" w:hAnsi="Arial" w:cs="Arial"/>
                <w:sz w:val="18"/>
                <w:szCs w:val="18"/>
                <w:lang w:val="en-GB"/>
              </w:rPr>
            </w:pPr>
          </w:p>
          <w:p w14:paraId="51D93B5F" w14:textId="77777777" w:rsidR="00D77786" w:rsidRDefault="00D77786" w:rsidP="00D77786">
            <w:pPr>
              <w:ind w:left="360"/>
              <w:rPr>
                <w:rFonts w:ascii="Arial" w:hAnsi="Arial" w:cs="Arial"/>
                <w:sz w:val="18"/>
                <w:szCs w:val="18"/>
                <w:lang w:val="en-GB"/>
              </w:rPr>
            </w:pPr>
          </w:p>
          <w:p w14:paraId="20A752A4" w14:textId="77777777" w:rsidR="00D77786" w:rsidRDefault="00D77786" w:rsidP="00D77786">
            <w:pPr>
              <w:ind w:left="360"/>
              <w:rPr>
                <w:rFonts w:ascii="Arial" w:hAnsi="Arial" w:cs="Arial"/>
                <w:sz w:val="18"/>
                <w:szCs w:val="18"/>
                <w:lang w:val="en-GB"/>
              </w:rPr>
            </w:pPr>
          </w:p>
          <w:p w14:paraId="2DC2C90B" w14:textId="77777777" w:rsidR="00D77786" w:rsidRDefault="00D77786" w:rsidP="003F4FBA">
            <w:pPr>
              <w:rPr>
                <w:rFonts w:ascii="Arial" w:hAnsi="Arial" w:cs="Arial"/>
                <w:sz w:val="18"/>
                <w:szCs w:val="18"/>
                <w:lang w:val="en-GB"/>
              </w:rPr>
            </w:pPr>
          </w:p>
          <w:p w14:paraId="7F812AAF" w14:textId="1307CFFD" w:rsidR="00D77786" w:rsidRPr="00D77786" w:rsidRDefault="00D77786" w:rsidP="00D77786">
            <w:pPr>
              <w:numPr>
                <w:ilvl w:val="0"/>
                <w:numId w:val="18"/>
              </w:numPr>
              <w:rPr>
                <w:rFonts w:ascii="Arial" w:hAnsi="Arial" w:cs="Arial"/>
                <w:sz w:val="18"/>
                <w:szCs w:val="18"/>
                <w:lang w:val="en-GB"/>
              </w:rPr>
            </w:pPr>
            <w:r w:rsidRPr="00D77786">
              <w:rPr>
                <w:rFonts w:ascii="Arial" w:hAnsi="Arial" w:cs="Arial"/>
                <w:sz w:val="18"/>
                <w:szCs w:val="18"/>
                <w:lang w:val="en-GB"/>
              </w:rPr>
              <w:lastRenderedPageBreak/>
              <w:t>Run Engineering Internal Change Projects</w:t>
            </w:r>
          </w:p>
          <w:p w14:paraId="52D8AC96" w14:textId="127B92BE" w:rsidR="00D77786" w:rsidRPr="00D77786" w:rsidRDefault="00D77786" w:rsidP="00D77786">
            <w:pPr>
              <w:numPr>
                <w:ilvl w:val="2"/>
                <w:numId w:val="18"/>
              </w:numPr>
              <w:rPr>
                <w:rFonts w:ascii="Arial" w:hAnsi="Arial" w:cs="Arial"/>
                <w:sz w:val="18"/>
                <w:szCs w:val="18"/>
                <w:lang w:val="en-GB"/>
              </w:rPr>
            </w:pPr>
          </w:p>
          <w:p w14:paraId="355D958A" w14:textId="77777777" w:rsidR="00E769F8" w:rsidRPr="006B2270" w:rsidRDefault="00E769F8" w:rsidP="00817F55">
            <w:pPr>
              <w:rPr>
                <w:rFonts w:ascii="Arial" w:hAnsi="Arial" w:cs="Arial"/>
                <w:sz w:val="18"/>
                <w:szCs w:val="18"/>
              </w:rPr>
            </w:pPr>
          </w:p>
        </w:tc>
        <w:tc>
          <w:tcPr>
            <w:tcW w:w="6763" w:type="dxa"/>
          </w:tcPr>
          <w:p w14:paraId="355D958B" w14:textId="77777777" w:rsidR="00817F55" w:rsidRDefault="00817F55" w:rsidP="0096650D">
            <w:pPr>
              <w:rPr>
                <w:rFonts w:ascii="Arial" w:hAnsi="Arial" w:cs="Arial"/>
                <w:sz w:val="18"/>
                <w:szCs w:val="18"/>
              </w:rPr>
            </w:pPr>
          </w:p>
          <w:p w14:paraId="3F7F8E6A" w14:textId="77777777" w:rsidR="00D77786" w:rsidRDefault="00D77786" w:rsidP="0096650D">
            <w:pPr>
              <w:rPr>
                <w:rFonts w:ascii="Arial" w:hAnsi="Arial" w:cs="Arial"/>
                <w:sz w:val="18"/>
                <w:szCs w:val="18"/>
              </w:rPr>
            </w:pPr>
          </w:p>
          <w:p w14:paraId="44C305B6" w14:textId="77777777"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Works with the multiple capability leads to help develop capability to meet the strategy and growth plans of the business. Provide insights from the headcount planning to the capabilities, provide support to the movement of people between capability groups.</w:t>
            </w:r>
          </w:p>
          <w:p w14:paraId="08BEE13A" w14:textId="77777777"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Work with PM community in documenting and delivering the process of demand identification, demand satisfaction. Deliver Continuous Improvement on the process.</w:t>
            </w:r>
          </w:p>
          <w:p w14:paraId="355D958C" w14:textId="77777777" w:rsidR="00E769F8" w:rsidRDefault="00E769F8" w:rsidP="0096650D">
            <w:pPr>
              <w:rPr>
                <w:rFonts w:ascii="Arial" w:hAnsi="Arial" w:cs="Arial"/>
                <w:sz w:val="18"/>
                <w:szCs w:val="18"/>
              </w:rPr>
            </w:pPr>
          </w:p>
          <w:p w14:paraId="355D958F" w14:textId="77777777" w:rsidR="0096650D" w:rsidRPr="006B2270" w:rsidRDefault="0096650D" w:rsidP="0096650D">
            <w:pPr>
              <w:rPr>
                <w:rFonts w:ascii="Arial" w:hAnsi="Arial" w:cs="Arial"/>
                <w:sz w:val="18"/>
                <w:szCs w:val="18"/>
              </w:rPr>
            </w:pPr>
          </w:p>
          <w:p w14:paraId="3C2D2B9D" w14:textId="77777777"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Ensure the training and movement of staff is in accordance with the Strategic Workforce Planning(SWP).</w:t>
            </w:r>
          </w:p>
          <w:p w14:paraId="355D9590" w14:textId="60E56DCB" w:rsidR="0096650D" w:rsidRPr="008D30A9" w:rsidRDefault="00D77786" w:rsidP="0096650D">
            <w:pPr>
              <w:numPr>
                <w:ilvl w:val="0"/>
                <w:numId w:val="15"/>
              </w:numPr>
              <w:rPr>
                <w:rFonts w:ascii="Arial" w:hAnsi="Arial" w:cs="Arial"/>
                <w:bCs/>
                <w:sz w:val="18"/>
                <w:szCs w:val="18"/>
                <w:lang w:val="en-GB"/>
              </w:rPr>
            </w:pPr>
            <w:r w:rsidRPr="00D77786">
              <w:rPr>
                <w:rFonts w:ascii="Arial" w:hAnsi="Arial" w:cs="Arial"/>
                <w:bCs/>
                <w:sz w:val="18"/>
                <w:szCs w:val="18"/>
                <w:lang w:val="en-GB"/>
              </w:rPr>
              <w:t>Manage the Engineering SWP process to ensure that developments occur that support strategic growth</w:t>
            </w:r>
            <w:r w:rsidR="008D30A9">
              <w:rPr>
                <w:rFonts w:ascii="Arial" w:hAnsi="Arial" w:cs="Arial"/>
                <w:bCs/>
                <w:sz w:val="18"/>
                <w:szCs w:val="18"/>
                <w:lang w:val="en-GB"/>
              </w:rPr>
              <w:t>.</w:t>
            </w:r>
          </w:p>
          <w:p w14:paraId="5E8A8625" w14:textId="01BA6D22"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Create and manage Engineering mobilization plans, monitor t</w:t>
            </w:r>
            <w:r w:rsidR="008D30A9">
              <w:rPr>
                <w:rFonts w:ascii="Arial" w:hAnsi="Arial" w:cs="Arial"/>
                <w:bCs/>
                <w:sz w:val="18"/>
                <w:szCs w:val="18"/>
                <w:lang w:val="en-GB"/>
              </w:rPr>
              <w:t xml:space="preserve">he </w:t>
            </w:r>
            <w:r w:rsidRPr="00D77786">
              <w:rPr>
                <w:rFonts w:ascii="Arial" w:hAnsi="Arial" w:cs="Arial"/>
                <w:bCs/>
                <w:sz w:val="18"/>
                <w:szCs w:val="18"/>
                <w:lang w:val="en-GB"/>
              </w:rPr>
              <w:t xml:space="preserve">effectiveness of the plan, in accordance with project needs &amp; dates, and the available capability resources. </w:t>
            </w:r>
          </w:p>
          <w:p w14:paraId="034926C4" w14:textId="77777777"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Create transition plans including training, handovers to enable knowledge management and retention and new project ramp-ups (and ramp-downs).</w:t>
            </w:r>
          </w:p>
          <w:p w14:paraId="1C325CAB" w14:textId="77777777" w:rsidR="0096650D" w:rsidRDefault="0096650D" w:rsidP="0096650D">
            <w:pPr>
              <w:rPr>
                <w:rFonts w:ascii="Arial" w:hAnsi="Arial" w:cs="Arial"/>
                <w:sz w:val="18"/>
                <w:szCs w:val="18"/>
              </w:rPr>
            </w:pPr>
          </w:p>
          <w:p w14:paraId="0DFC8F1E" w14:textId="77777777" w:rsidR="00D77786" w:rsidRDefault="00D77786" w:rsidP="0096650D">
            <w:pPr>
              <w:rPr>
                <w:rFonts w:ascii="Arial" w:hAnsi="Arial" w:cs="Arial"/>
                <w:sz w:val="18"/>
                <w:szCs w:val="18"/>
              </w:rPr>
            </w:pPr>
          </w:p>
          <w:p w14:paraId="2D0B2992" w14:textId="77777777"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Manage the process for introducing candidates into the quarterly promotion panels, ensuring that appropriate sign-off has occurred, and packages are complete and compelling.</w:t>
            </w:r>
          </w:p>
          <w:p w14:paraId="71B84113" w14:textId="77777777" w:rsidR="00D77786" w:rsidRDefault="00D77786" w:rsidP="0096650D">
            <w:pPr>
              <w:rPr>
                <w:rFonts w:ascii="Arial" w:hAnsi="Arial" w:cs="Arial"/>
                <w:sz w:val="18"/>
                <w:szCs w:val="18"/>
              </w:rPr>
            </w:pPr>
          </w:p>
          <w:p w14:paraId="17834015" w14:textId="77777777" w:rsidR="00D77786" w:rsidRPr="00D77786" w:rsidRDefault="00D77786" w:rsidP="00D77786">
            <w:pPr>
              <w:rPr>
                <w:rFonts w:ascii="Arial" w:hAnsi="Arial" w:cs="Arial"/>
                <w:sz w:val="18"/>
                <w:szCs w:val="18"/>
              </w:rPr>
            </w:pPr>
          </w:p>
          <w:p w14:paraId="213E2805" w14:textId="735AB998" w:rsidR="00D77786" w:rsidRPr="00D77786" w:rsidRDefault="00D77786" w:rsidP="003F4FBA">
            <w:pPr>
              <w:pStyle w:val="ListParagraph"/>
              <w:numPr>
                <w:ilvl w:val="0"/>
                <w:numId w:val="15"/>
              </w:numPr>
              <w:rPr>
                <w:rFonts w:ascii="Arial" w:hAnsi="Arial" w:cs="Arial"/>
                <w:bCs/>
                <w:sz w:val="18"/>
                <w:szCs w:val="18"/>
                <w:lang w:val="en-GB"/>
              </w:rPr>
            </w:pPr>
            <w:r w:rsidRPr="00D77786">
              <w:rPr>
                <w:rFonts w:ascii="Arial" w:hAnsi="Arial" w:cs="Arial"/>
                <w:bCs/>
                <w:sz w:val="18"/>
                <w:szCs w:val="18"/>
                <w:lang w:val="en-GB"/>
              </w:rPr>
              <w:t xml:space="preserve">Attend engineering meetings, capture actions, maintain records and track actions. </w:t>
            </w:r>
          </w:p>
          <w:p w14:paraId="6891F8BE" w14:textId="77777777"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Budget Management</w:t>
            </w:r>
          </w:p>
          <w:p w14:paraId="43008251" w14:textId="6990AE21" w:rsidR="00D77786" w:rsidRPr="00D77786" w:rsidRDefault="00D77786" w:rsidP="003F4FBA">
            <w:pPr>
              <w:numPr>
                <w:ilvl w:val="1"/>
                <w:numId w:val="15"/>
              </w:numPr>
              <w:rPr>
                <w:rFonts w:ascii="Arial" w:hAnsi="Arial" w:cs="Arial"/>
                <w:bCs/>
                <w:sz w:val="18"/>
                <w:szCs w:val="18"/>
                <w:lang w:val="en-GB"/>
              </w:rPr>
            </w:pPr>
            <w:r w:rsidRPr="00D77786">
              <w:rPr>
                <w:rFonts w:ascii="Arial" w:hAnsi="Arial" w:cs="Arial"/>
                <w:bCs/>
                <w:sz w:val="18"/>
                <w:szCs w:val="18"/>
                <w:lang w:val="en-GB"/>
              </w:rPr>
              <w:t xml:space="preserve">Attend budget meetings, in conjunction with the </w:t>
            </w:r>
            <w:r>
              <w:rPr>
                <w:rFonts w:ascii="Arial" w:hAnsi="Arial" w:cs="Arial"/>
                <w:bCs/>
                <w:sz w:val="18"/>
                <w:szCs w:val="18"/>
                <w:lang w:val="en-GB"/>
              </w:rPr>
              <w:t>Technical</w:t>
            </w:r>
            <w:r w:rsidRPr="00D77786">
              <w:rPr>
                <w:rFonts w:ascii="Arial" w:hAnsi="Arial" w:cs="Arial"/>
                <w:bCs/>
                <w:sz w:val="18"/>
                <w:szCs w:val="18"/>
                <w:lang w:val="en-GB"/>
              </w:rPr>
              <w:t xml:space="preserve"> </w:t>
            </w:r>
            <w:r>
              <w:rPr>
                <w:rFonts w:ascii="Arial" w:hAnsi="Arial" w:cs="Arial"/>
                <w:bCs/>
                <w:sz w:val="18"/>
                <w:szCs w:val="18"/>
                <w:lang w:val="en-GB"/>
              </w:rPr>
              <w:t>D</w:t>
            </w:r>
            <w:r w:rsidRPr="00D77786">
              <w:rPr>
                <w:rFonts w:ascii="Arial" w:hAnsi="Arial" w:cs="Arial"/>
                <w:bCs/>
                <w:sz w:val="18"/>
                <w:szCs w:val="18"/>
                <w:lang w:val="en-GB"/>
              </w:rPr>
              <w:t>irector. Provide and action data with respects to Internal budget allocations, resolve and provide data from engineering database.</w:t>
            </w:r>
          </w:p>
          <w:p w14:paraId="73C080E5" w14:textId="77777777" w:rsidR="003F4FBA" w:rsidRDefault="003F4FBA" w:rsidP="0096650D">
            <w:pPr>
              <w:rPr>
                <w:rFonts w:ascii="Arial" w:hAnsi="Arial" w:cs="Arial"/>
                <w:sz w:val="18"/>
                <w:szCs w:val="18"/>
              </w:rPr>
            </w:pPr>
          </w:p>
          <w:p w14:paraId="59C6A8C4" w14:textId="77777777" w:rsidR="00D77786" w:rsidRDefault="00D77786" w:rsidP="0096650D">
            <w:pPr>
              <w:rPr>
                <w:rFonts w:ascii="Arial" w:hAnsi="Arial" w:cs="Arial"/>
                <w:sz w:val="18"/>
                <w:szCs w:val="18"/>
              </w:rPr>
            </w:pPr>
          </w:p>
          <w:p w14:paraId="35453AC0" w14:textId="0BE747F9"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Oversight and prioritization of the training budget, working in accordance with the strategic direction to allocate training budget, working with Engineering Training Needs Analysis Manager to create a prioritized TNA.</w:t>
            </w:r>
          </w:p>
          <w:p w14:paraId="31635E96" w14:textId="77777777" w:rsidR="003F4FBA" w:rsidRDefault="003F4FBA" w:rsidP="003F4FBA">
            <w:pPr>
              <w:rPr>
                <w:rFonts w:ascii="Arial" w:hAnsi="Arial" w:cs="Arial"/>
                <w:bCs/>
                <w:sz w:val="18"/>
                <w:szCs w:val="18"/>
                <w:lang w:val="en-GB"/>
              </w:rPr>
            </w:pPr>
          </w:p>
          <w:p w14:paraId="17B5F1F4" w14:textId="77777777" w:rsidR="003F4FBA" w:rsidRDefault="003F4FBA" w:rsidP="003F4FBA">
            <w:pPr>
              <w:ind w:left="360"/>
              <w:rPr>
                <w:rFonts w:ascii="Arial" w:hAnsi="Arial" w:cs="Arial"/>
                <w:bCs/>
                <w:sz w:val="18"/>
                <w:szCs w:val="18"/>
                <w:lang w:val="en-GB"/>
              </w:rPr>
            </w:pPr>
          </w:p>
          <w:p w14:paraId="245F272D" w14:textId="3A0FE6B2" w:rsidR="00D77786" w:rsidRPr="00D77786" w:rsidRDefault="00D77786" w:rsidP="003F4FBA">
            <w:pPr>
              <w:numPr>
                <w:ilvl w:val="0"/>
                <w:numId w:val="15"/>
              </w:numPr>
              <w:rPr>
                <w:rFonts w:ascii="Arial" w:hAnsi="Arial" w:cs="Arial"/>
                <w:bCs/>
                <w:sz w:val="18"/>
                <w:szCs w:val="18"/>
                <w:lang w:val="en-GB"/>
              </w:rPr>
            </w:pPr>
            <w:r w:rsidRPr="00D77786">
              <w:rPr>
                <w:rFonts w:ascii="Arial" w:hAnsi="Arial" w:cs="Arial"/>
                <w:bCs/>
                <w:sz w:val="18"/>
                <w:szCs w:val="18"/>
                <w:lang w:val="en-GB"/>
              </w:rPr>
              <w:t xml:space="preserve">Work in accordance </w:t>
            </w:r>
            <w:r w:rsidRPr="003F4FBA">
              <w:rPr>
                <w:rFonts w:ascii="Arial" w:hAnsi="Arial" w:cs="Arial"/>
                <w:bCs/>
                <w:sz w:val="18"/>
                <w:szCs w:val="18"/>
                <w:lang w:val="en-GB"/>
              </w:rPr>
              <w:t>with the</w:t>
            </w:r>
            <w:r w:rsidRPr="00D77786">
              <w:rPr>
                <w:rFonts w:ascii="Arial" w:hAnsi="Arial" w:cs="Arial"/>
                <w:bCs/>
                <w:sz w:val="18"/>
                <w:szCs w:val="18"/>
                <w:lang w:val="en-GB"/>
              </w:rPr>
              <w:t xml:space="preserve"> Apprentice Manager to continue with Apprentices, and bring in a limited number of graduates, with coordination and management of the graduates, including internal rotations, mentoring and direct line management.</w:t>
            </w:r>
          </w:p>
          <w:p w14:paraId="75BEEE2C" w14:textId="77777777" w:rsidR="003F4FBA" w:rsidRDefault="003F4FBA" w:rsidP="003F4FBA">
            <w:pPr>
              <w:rPr>
                <w:rFonts w:ascii="Arial" w:hAnsi="Arial" w:cs="Arial"/>
                <w:sz w:val="18"/>
                <w:szCs w:val="18"/>
                <w:lang w:val="en-GB"/>
              </w:rPr>
            </w:pPr>
          </w:p>
          <w:p w14:paraId="4D8790A4" w14:textId="77777777" w:rsidR="003F4FBA" w:rsidRDefault="003F4FBA" w:rsidP="003F4FBA">
            <w:pPr>
              <w:rPr>
                <w:rFonts w:ascii="Arial" w:hAnsi="Arial" w:cs="Arial"/>
                <w:sz w:val="18"/>
                <w:szCs w:val="18"/>
                <w:lang w:val="en-GB"/>
              </w:rPr>
            </w:pPr>
          </w:p>
          <w:p w14:paraId="46B181AD" w14:textId="77777777" w:rsidR="003F4FBA" w:rsidRDefault="003F4FBA" w:rsidP="003F4FBA">
            <w:pPr>
              <w:rPr>
                <w:rFonts w:ascii="Arial" w:hAnsi="Arial" w:cs="Arial"/>
                <w:sz w:val="18"/>
                <w:szCs w:val="18"/>
                <w:lang w:val="en-GB"/>
              </w:rPr>
            </w:pPr>
          </w:p>
          <w:p w14:paraId="2D86AD48" w14:textId="77777777" w:rsidR="00B86789" w:rsidRDefault="00B86789" w:rsidP="003F4FBA">
            <w:pPr>
              <w:rPr>
                <w:rFonts w:ascii="Arial" w:hAnsi="Arial" w:cs="Arial"/>
                <w:sz w:val="18"/>
                <w:szCs w:val="18"/>
                <w:lang w:val="en-GB"/>
              </w:rPr>
            </w:pPr>
          </w:p>
          <w:p w14:paraId="2CAD88D7" w14:textId="77777777" w:rsidR="00D35216" w:rsidRDefault="00D35216" w:rsidP="003F4FBA">
            <w:pPr>
              <w:rPr>
                <w:rFonts w:ascii="Arial" w:hAnsi="Arial" w:cs="Arial"/>
                <w:sz w:val="18"/>
                <w:szCs w:val="18"/>
                <w:lang w:val="en-GB"/>
              </w:rPr>
            </w:pPr>
          </w:p>
          <w:p w14:paraId="03DBEDC1" w14:textId="77777777" w:rsidR="00D35216" w:rsidRDefault="00D35216" w:rsidP="003F4FBA">
            <w:pPr>
              <w:rPr>
                <w:rFonts w:ascii="Arial" w:hAnsi="Arial" w:cs="Arial"/>
                <w:sz w:val="18"/>
                <w:szCs w:val="18"/>
                <w:lang w:val="en-GB"/>
              </w:rPr>
            </w:pPr>
          </w:p>
          <w:p w14:paraId="1D51104D" w14:textId="77777777" w:rsidR="00B86789" w:rsidRDefault="00B86789" w:rsidP="003F4FBA">
            <w:pPr>
              <w:rPr>
                <w:rFonts w:ascii="Arial" w:hAnsi="Arial" w:cs="Arial"/>
                <w:sz w:val="18"/>
                <w:szCs w:val="18"/>
                <w:lang w:val="en-GB"/>
              </w:rPr>
            </w:pPr>
          </w:p>
          <w:p w14:paraId="03AF2DDD" w14:textId="77777777" w:rsidR="00B86789" w:rsidRDefault="00B86789" w:rsidP="003F4FBA">
            <w:pPr>
              <w:rPr>
                <w:rFonts w:ascii="Arial" w:hAnsi="Arial" w:cs="Arial"/>
                <w:sz w:val="18"/>
                <w:szCs w:val="18"/>
                <w:lang w:val="en-GB"/>
              </w:rPr>
            </w:pPr>
          </w:p>
          <w:p w14:paraId="7798E5AA" w14:textId="77777777" w:rsidR="003F4FBA" w:rsidRDefault="003F4FBA" w:rsidP="003F4FBA">
            <w:pPr>
              <w:rPr>
                <w:rFonts w:ascii="Arial" w:hAnsi="Arial" w:cs="Arial"/>
                <w:sz w:val="18"/>
                <w:szCs w:val="18"/>
                <w:lang w:val="en-GB"/>
              </w:rPr>
            </w:pPr>
          </w:p>
          <w:p w14:paraId="54723E9F" w14:textId="77777777" w:rsidR="003F4FBA" w:rsidRDefault="003F4FBA" w:rsidP="003F4FBA">
            <w:pPr>
              <w:rPr>
                <w:rFonts w:ascii="Arial" w:hAnsi="Arial" w:cs="Arial"/>
                <w:sz w:val="18"/>
                <w:szCs w:val="18"/>
                <w:lang w:val="en-GB"/>
              </w:rPr>
            </w:pPr>
          </w:p>
          <w:p w14:paraId="2834487B" w14:textId="77777777" w:rsidR="003F4FBA" w:rsidRDefault="003F4FBA" w:rsidP="003F4FBA">
            <w:pPr>
              <w:rPr>
                <w:rFonts w:ascii="Arial" w:hAnsi="Arial" w:cs="Arial"/>
                <w:sz w:val="18"/>
                <w:szCs w:val="18"/>
                <w:lang w:val="en-GB"/>
              </w:rPr>
            </w:pPr>
          </w:p>
          <w:p w14:paraId="55C63627" w14:textId="77777777" w:rsidR="003F4FBA" w:rsidRPr="003F4FBA" w:rsidRDefault="003F4FBA" w:rsidP="003F4FBA">
            <w:pPr>
              <w:rPr>
                <w:rFonts w:ascii="Arial" w:hAnsi="Arial" w:cs="Arial"/>
                <w:sz w:val="18"/>
                <w:szCs w:val="18"/>
                <w:lang w:val="en-GB"/>
              </w:rPr>
            </w:pPr>
          </w:p>
          <w:p w14:paraId="7AA5C7E0" w14:textId="77777777" w:rsidR="00B86789" w:rsidRPr="00B86789" w:rsidRDefault="00B86789" w:rsidP="00B86789">
            <w:pPr>
              <w:ind w:left="360"/>
              <w:rPr>
                <w:rFonts w:ascii="Arial" w:hAnsi="Arial" w:cs="Arial"/>
                <w:sz w:val="18"/>
                <w:szCs w:val="18"/>
                <w:lang w:val="en-GB"/>
              </w:rPr>
            </w:pPr>
          </w:p>
          <w:p w14:paraId="558FAE4E" w14:textId="3F6AAE19" w:rsidR="00D77786" w:rsidRPr="003F4FBA" w:rsidRDefault="00D77786" w:rsidP="003F4FBA">
            <w:pPr>
              <w:pStyle w:val="ListParagraph"/>
              <w:numPr>
                <w:ilvl w:val="0"/>
                <w:numId w:val="15"/>
              </w:numPr>
              <w:rPr>
                <w:rFonts w:ascii="Arial" w:hAnsi="Arial" w:cs="Arial"/>
                <w:sz w:val="18"/>
                <w:szCs w:val="18"/>
                <w:lang w:val="en-GB"/>
              </w:rPr>
            </w:pPr>
            <w:r w:rsidRPr="003F4FBA">
              <w:rPr>
                <w:rFonts w:ascii="Arial" w:hAnsi="Arial" w:cs="Arial"/>
                <w:sz w:val="18"/>
                <w:szCs w:val="18"/>
                <w:lang w:val="en-GB"/>
              </w:rPr>
              <w:t xml:space="preserve">Monitor, control and report </w:t>
            </w:r>
            <w:r w:rsidR="003F4FBA" w:rsidRPr="003F4FBA">
              <w:rPr>
                <w:rFonts w:ascii="Arial" w:hAnsi="Arial" w:cs="Arial"/>
                <w:sz w:val="18"/>
                <w:szCs w:val="18"/>
                <w:lang w:val="en-GB"/>
              </w:rPr>
              <w:t>on Engineering</w:t>
            </w:r>
            <w:r w:rsidRPr="003F4FBA">
              <w:rPr>
                <w:rFonts w:ascii="Arial" w:hAnsi="Arial" w:cs="Arial"/>
                <w:sz w:val="18"/>
                <w:szCs w:val="18"/>
                <w:lang w:val="en-GB"/>
              </w:rPr>
              <w:t xml:space="preserve"> Change Projects.</w:t>
            </w:r>
            <w:r w:rsidR="003F4FBA">
              <w:rPr>
                <w:rFonts w:ascii="Arial" w:hAnsi="Arial" w:cs="Arial"/>
                <w:sz w:val="18"/>
                <w:szCs w:val="18"/>
                <w:lang w:val="en-GB"/>
              </w:rPr>
              <w:t xml:space="preserve"> </w:t>
            </w:r>
            <w:r w:rsidRPr="003F4FBA">
              <w:rPr>
                <w:rFonts w:ascii="Arial" w:hAnsi="Arial" w:cs="Arial"/>
                <w:sz w:val="18"/>
                <w:szCs w:val="18"/>
                <w:lang w:val="en-GB"/>
              </w:rPr>
              <w:t xml:space="preserve">Including </w:t>
            </w:r>
            <w:r w:rsidRPr="003F4FBA">
              <w:rPr>
                <w:rFonts w:ascii="Arial" w:hAnsi="Arial" w:cs="Arial"/>
                <w:sz w:val="18"/>
                <w:szCs w:val="18"/>
                <w:lang w:val="en-GB"/>
              </w:rPr>
              <w:lastRenderedPageBreak/>
              <w:t>drives for efficiency, technology adoption (in line with the strategy).</w:t>
            </w:r>
            <w:r w:rsidR="003F4FBA">
              <w:rPr>
                <w:rFonts w:ascii="Arial" w:hAnsi="Arial" w:cs="Arial"/>
                <w:sz w:val="18"/>
                <w:szCs w:val="18"/>
                <w:lang w:val="en-GB"/>
              </w:rPr>
              <w:t xml:space="preserve"> </w:t>
            </w:r>
            <w:r w:rsidRPr="003F4FBA">
              <w:rPr>
                <w:rFonts w:ascii="Arial" w:hAnsi="Arial" w:cs="Arial"/>
                <w:sz w:val="18"/>
                <w:szCs w:val="18"/>
                <w:lang w:val="en-GB"/>
              </w:rPr>
              <w:t xml:space="preserve">Working IAW with Information Technology to ensure we have appropriate infrastructures in-place. </w:t>
            </w:r>
          </w:p>
          <w:p w14:paraId="726676F1" w14:textId="77777777" w:rsidR="003F4FBA" w:rsidRPr="003F4FBA" w:rsidRDefault="003F4FBA" w:rsidP="003F4FBA">
            <w:pPr>
              <w:ind w:left="720"/>
              <w:rPr>
                <w:rFonts w:ascii="Arial" w:hAnsi="Arial" w:cs="Arial"/>
                <w:sz w:val="18"/>
                <w:szCs w:val="18"/>
                <w:lang w:val="en-GB"/>
              </w:rPr>
            </w:pPr>
          </w:p>
          <w:p w14:paraId="041ED3E3" w14:textId="49AC4F2E" w:rsidR="00D77786" w:rsidRPr="00D77786" w:rsidRDefault="00D77786" w:rsidP="003F4FBA">
            <w:pPr>
              <w:numPr>
                <w:ilvl w:val="0"/>
                <w:numId w:val="15"/>
              </w:numPr>
              <w:rPr>
                <w:rFonts w:ascii="Arial" w:hAnsi="Arial" w:cs="Arial"/>
                <w:sz w:val="18"/>
                <w:szCs w:val="18"/>
                <w:lang w:val="en-GB"/>
              </w:rPr>
            </w:pPr>
            <w:r w:rsidRPr="00D77786">
              <w:rPr>
                <w:rFonts w:ascii="Arial" w:hAnsi="Arial" w:cs="Arial"/>
                <w:b/>
                <w:bCs/>
                <w:sz w:val="18"/>
                <w:szCs w:val="18"/>
                <w:lang w:val="en-GB"/>
              </w:rPr>
              <w:t>Manage Independent Reviewer Demand and Satisfaction</w:t>
            </w:r>
          </w:p>
          <w:p w14:paraId="2DB34E02" w14:textId="77777777" w:rsidR="00D77786" w:rsidRPr="00D77786" w:rsidRDefault="00D77786" w:rsidP="003F4FBA">
            <w:pPr>
              <w:ind w:left="720"/>
              <w:rPr>
                <w:rFonts w:ascii="Arial" w:hAnsi="Arial" w:cs="Arial"/>
                <w:sz w:val="18"/>
                <w:szCs w:val="18"/>
                <w:lang w:val="en-GB"/>
              </w:rPr>
            </w:pPr>
            <w:r w:rsidRPr="00D77786">
              <w:rPr>
                <w:rFonts w:ascii="Arial" w:hAnsi="Arial" w:cs="Arial"/>
                <w:sz w:val="18"/>
                <w:szCs w:val="18"/>
                <w:lang w:val="en-GB"/>
              </w:rPr>
              <w:t>Work within GDMSI UK, and the wider GDMSI organization to identify and secure inputs into Engineering Reviews for critical milestones and Engineering Status Reviews.</w:t>
            </w:r>
          </w:p>
          <w:p w14:paraId="0300BFA4" w14:textId="77777777" w:rsidR="003F4FBA" w:rsidRPr="003F4FBA" w:rsidRDefault="003F4FBA" w:rsidP="003F4FBA">
            <w:pPr>
              <w:ind w:left="360"/>
              <w:rPr>
                <w:rFonts w:ascii="Arial" w:hAnsi="Arial" w:cs="Arial"/>
                <w:sz w:val="18"/>
                <w:szCs w:val="18"/>
                <w:lang w:val="en-GB"/>
              </w:rPr>
            </w:pPr>
          </w:p>
          <w:p w14:paraId="52C47273" w14:textId="09B51559" w:rsidR="00D77786" w:rsidRPr="00D77786" w:rsidRDefault="00D77786" w:rsidP="003F4FBA">
            <w:pPr>
              <w:numPr>
                <w:ilvl w:val="0"/>
                <w:numId w:val="15"/>
              </w:numPr>
              <w:rPr>
                <w:rFonts w:ascii="Arial" w:hAnsi="Arial" w:cs="Arial"/>
                <w:sz w:val="18"/>
                <w:szCs w:val="18"/>
                <w:lang w:val="en-GB"/>
              </w:rPr>
            </w:pPr>
            <w:r w:rsidRPr="00D77786">
              <w:rPr>
                <w:rFonts w:ascii="Arial" w:hAnsi="Arial" w:cs="Arial"/>
                <w:b/>
                <w:bCs/>
                <w:sz w:val="18"/>
                <w:szCs w:val="18"/>
                <w:lang w:val="en-GB"/>
              </w:rPr>
              <w:t>IP Management</w:t>
            </w:r>
          </w:p>
          <w:p w14:paraId="556789CE" w14:textId="77777777" w:rsidR="00D77786" w:rsidRDefault="00D77786" w:rsidP="003F4FBA">
            <w:pPr>
              <w:ind w:left="720"/>
              <w:rPr>
                <w:rFonts w:ascii="Arial" w:hAnsi="Arial" w:cs="Arial"/>
                <w:sz w:val="18"/>
                <w:szCs w:val="18"/>
                <w:lang w:val="en-GB"/>
              </w:rPr>
            </w:pPr>
            <w:r w:rsidRPr="00D77786">
              <w:rPr>
                <w:rFonts w:ascii="Arial" w:hAnsi="Arial" w:cs="Arial"/>
                <w:sz w:val="18"/>
                <w:szCs w:val="18"/>
                <w:lang w:val="en-GB"/>
              </w:rPr>
              <w:t>Create and manage the infrastructure  and processes through which Intellectual Property will be controlled.</w:t>
            </w:r>
          </w:p>
          <w:p w14:paraId="6B5D7A01" w14:textId="77777777" w:rsidR="00D77786" w:rsidRPr="00D77786" w:rsidRDefault="00D77786" w:rsidP="003F4FBA">
            <w:pPr>
              <w:ind w:left="360"/>
              <w:rPr>
                <w:rFonts w:ascii="Arial" w:hAnsi="Arial" w:cs="Arial"/>
                <w:sz w:val="18"/>
                <w:szCs w:val="18"/>
                <w:lang w:val="en-GB"/>
              </w:rPr>
            </w:pPr>
          </w:p>
          <w:p w14:paraId="001E907C" w14:textId="77777777" w:rsidR="00D77786" w:rsidRPr="00D77786" w:rsidRDefault="00D77786" w:rsidP="003F4FBA">
            <w:pPr>
              <w:numPr>
                <w:ilvl w:val="0"/>
                <w:numId w:val="15"/>
              </w:numPr>
              <w:rPr>
                <w:rFonts w:ascii="Arial" w:hAnsi="Arial" w:cs="Arial"/>
                <w:sz w:val="18"/>
                <w:szCs w:val="18"/>
                <w:lang w:val="en-GB"/>
              </w:rPr>
            </w:pPr>
            <w:r w:rsidRPr="00D77786">
              <w:rPr>
                <w:rFonts w:ascii="Arial" w:hAnsi="Arial" w:cs="Arial"/>
                <w:b/>
                <w:bCs/>
                <w:sz w:val="18"/>
                <w:szCs w:val="18"/>
                <w:lang w:val="en-GB"/>
              </w:rPr>
              <w:t>Data Management</w:t>
            </w:r>
          </w:p>
          <w:p w14:paraId="2F99A70F" w14:textId="77777777" w:rsidR="00D77786" w:rsidRPr="00D77786" w:rsidRDefault="00D77786" w:rsidP="003F4FBA">
            <w:pPr>
              <w:ind w:left="720"/>
              <w:rPr>
                <w:rFonts w:ascii="Arial" w:hAnsi="Arial" w:cs="Arial"/>
                <w:sz w:val="18"/>
                <w:szCs w:val="18"/>
                <w:lang w:val="en-GB"/>
              </w:rPr>
            </w:pPr>
            <w:r w:rsidRPr="00D77786">
              <w:rPr>
                <w:rFonts w:ascii="Arial" w:hAnsi="Arial" w:cs="Arial"/>
                <w:sz w:val="18"/>
                <w:szCs w:val="18"/>
                <w:lang w:val="en-GB"/>
              </w:rPr>
              <w:t xml:space="preserve">Manage Engineering data to ensure it is managed in accordance with </w:t>
            </w:r>
            <w:proofErr w:type="spellStart"/>
            <w:r w:rsidRPr="00D77786">
              <w:rPr>
                <w:rFonts w:ascii="Arial" w:hAnsi="Arial" w:cs="Arial"/>
                <w:sz w:val="18"/>
                <w:szCs w:val="18"/>
                <w:lang w:val="en-GB"/>
              </w:rPr>
              <w:t>with</w:t>
            </w:r>
            <w:proofErr w:type="spellEnd"/>
            <w:r w:rsidRPr="00D77786">
              <w:rPr>
                <w:rFonts w:ascii="Arial" w:hAnsi="Arial" w:cs="Arial"/>
                <w:sz w:val="18"/>
                <w:szCs w:val="18"/>
                <w:lang w:val="en-GB"/>
              </w:rPr>
              <w:t xml:space="preserve"> the Data Management policies and procedures. </w:t>
            </w:r>
          </w:p>
          <w:p w14:paraId="34AAC544" w14:textId="77777777" w:rsidR="00D77786" w:rsidRDefault="00D77786" w:rsidP="003F4FBA">
            <w:pPr>
              <w:ind w:left="720"/>
              <w:rPr>
                <w:rFonts w:ascii="Arial" w:hAnsi="Arial" w:cs="Arial"/>
                <w:sz w:val="18"/>
                <w:szCs w:val="18"/>
                <w:lang w:val="en-GB"/>
              </w:rPr>
            </w:pPr>
            <w:r w:rsidRPr="00D77786">
              <w:rPr>
                <w:rFonts w:ascii="Arial" w:hAnsi="Arial" w:cs="Arial"/>
                <w:sz w:val="18"/>
                <w:szCs w:val="18"/>
                <w:lang w:val="en-GB"/>
              </w:rPr>
              <w:t>Capture, and curate the engineering data sources.</w:t>
            </w:r>
          </w:p>
          <w:p w14:paraId="43AEDA62" w14:textId="77777777" w:rsidR="00D77786" w:rsidRPr="00D77786" w:rsidRDefault="00D77786" w:rsidP="003F4FBA">
            <w:pPr>
              <w:ind w:left="360"/>
              <w:rPr>
                <w:rFonts w:ascii="Arial" w:hAnsi="Arial" w:cs="Arial"/>
                <w:sz w:val="18"/>
                <w:szCs w:val="18"/>
                <w:lang w:val="en-GB"/>
              </w:rPr>
            </w:pPr>
          </w:p>
          <w:p w14:paraId="165E8943" w14:textId="77777777" w:rsidR="00D77786" w:rsidRPr="00D77786" w:rsidRDefault="00D77786" w:rsidP="003F4FBA">
            <w:pPr>
              <w:numPr>
                <w:ilvl w:val="0"/>
                <w:numId w:val="15"/>
              </w:numPr>
              <w:rPr>
                <w:rFonts w:ascii="Arial" w:hAnsi="Arial" w:cs="Arial"/>
                <w:sz w:val="18"/>
                <w:szCs w:val="18"/>
                <w:lang w:val="en-GB"/>
              </w:rPr>
            </w:pPr>
            <w:r w:rsidRPr="00D77786">
              <w:rPr>
                <w:rFonts w:ascii="Arial" w:hAnsi="Arial" w:cs="Arial"/>
                <w:b/>
                <w:bCs/>
                <w:sz w:val="18"/>
                <w:szCs w:val="18"/>
                <w:lang w:val="en-GB"/>
              </w:rPr>
              <w:t>Engineering Initiatives</w:t>
            </w:r>
          </w:p>
          <w:p w14:paraId="43C494B9" w14:textId="77777777" w:rsidR="00D77786" w:rsidRDefault="00D77786" w:rsidP="003F4FBA">
            <w:pPr>
              <w:ind w:left="720"/>
              <w:rPr>
                <w:rFonts w:ascii="Arial" w:hAnsi="Arial" w:cs="Arial"/>
                <w:sz w:val="18"/>
                <w:szCs w:val="18"/>
                <w:lang w:val="en-GB"/>
              </w:rPr>
            </w:pPr>
            <w:r w:rsidRPr="00D77786">
              <w:rPr>
                <w:rFonts w:ascii="Arial" w:hAnsi="Arial" w:cs="Arial"/>
                <w:sz w:val="18"/>
                <w:szCs w:val="18"/>
                <w:lang w:val="en-GB"/>
              </w:rPr>
              <w:t xml:space="preserve">Create and </w:t>
            </w:r>
            <w:r w:rsidRPr="00D77786">
              <w:rPr>
                <w:rFonts w:ascii="Arial" w:hAnsi="Arial" w:cs="Arial"/>
                <w:b/>
                <w:bCs/>
                <w:sz w:val="18"/>
                <w:szCs w:val="18"/>
                <w:lang w:val="en-GB"/>
              </w:rPr>
              <w:t>manage</w:t>
            </w:r>
            <w:r w:rsidRPr="00D77786">
              <w:rPr>
                <w:rFonts w:ascii="Arial" w:hAnsi="Arial" w:cs="Arial"/>
                <w:sz w:val="18"/>
                <w:szCs w:val="18"/>
                <w:lang w:val="en-GB"/>
              </w:rPr>
              <w:t xml:space="preserve"> metrics and reporting around engineering initiatives</w:t>
            </w:r>
          </w:p>
          <w:p w14:paraId="7F23A91F" w14:textId="77777777" w:rsidR="00D77786" w:rsidRPr="00D77786" w:rsidRDefault="00D77786" w:rsidP="003F4FBA">
            <w:pPr>
              <w:ind w:left="360"/>
              <w:rPr>
                <w:rFonts w:ascii="Arial" w:hAnsi="Arial" w:cs="Arial"/>
                <w:sz w:val="18"/>
                <w:szCs w:val="18"/>
                <w:lang w:val="en-GB"/>
              </w:rPr>
            </w:pPr>
          </w:p>
          <w:p w14:paraId="678A5EB0" w14:textId="77777777" w:rsidR="00D77786" w:rsidRPr="00D77786" w:rsidRDefault="00D77786" w:rsidP="003F4FBA">
            <w:pPr>
              <w:numPr>
                <w:ilvl w:val="0"/>
                <w:numId w:val="15"/>
              </w:numPr>
              <w:rPr>
                <w:rFonts w:ascii="Arial" w:hAnsi="Arial" w:cs="Arial"/>
                <w:sz w:val="18"/>
                <w:szCs w:val="18"/>
                <w:lang w:val="en-GB"/>
              </w:rPr>
            </w:pPr>
            <w:r w:rsidRPr="00D77786">
              <w:rPr>
                <w:rFonts w:ascii="Arial" w:hAnsi="Arial" w:cs="Arial"/>
                <w:b/>
                <w:bCs/>
                <w:sz w:val="18"/>
                <w:szCs w:val="18"/>
                <w:lang w:val="en-GB"/>
              </w:rPr>
              <w:t>Engineering Status Review</w:t>
            </w:r>
          </w:p>
          <w:p w14:paraId="355D9591" w14:textId="0C94062F" w:rsidR="00D77786" w:rsidRPr="003F4FBA" w:rsidRDefault="00D77786" w:rsidP="003F4FBA">
            <w:pPr>
              <w:ind w:left="720"/>
              <w:rPr>
                <w:rFonts w:ascii="Arial" w:hAnsi="Arial" w:cs="Arial"/>
                <w:sz w:val="18"/>
                <w:szCs w:val="18"/>
                <w:lang w:val="en-GB"/>
              </w:rPr>
            </w:pPr>
            <w:r w:rsidRPr="00D77786">
              <w:rPr>
                <w:rFonts w:ascii="Arial" w:hAnsi="Arial" w:cs="Arial"/>
                <w:sz w:val="18"/>
                <w:szCs w:val="18"/>
                <w:lang w:val="en-GB"/>
              </w:rPr>
              <w:t>Organise, and manage monthly Engineering Status Review meetings. Instigate the Engineering Status Review Meetings, track and manage actions.</w:t>
            </w:r>
            <w:r w:rsidR="003F4FBA">
              <w:rPr>
                <w:rFonts w:ascii="Arial" w:hAnsi="Arial" w:cs="Arial"/>
                <w:sz w:val="18"/>
                <w:szCs w:val="18"/>
                <w:lang w:val="en-GB"/>
              </w:rPr>
              <w:t xml:space="preserve"> </w:t>
            </w:r>
            <w:r w:rsidRPr="003F4FBA">
              <w:rPr>
                <w:rFonts w:ascii="Arial" w:hAnsi="Arial" w:cs="Arial"/>
                <w:sz w:val="18"/>
                <w:szCs w:val="18"/>
                <w:lang w:val="en-GB"/>
              </w:rPr>
              <w:t>Align with the P</w:t>
            </w:r>
            <w:r w:rsidR="003F4FBA" w:rsidRPr="003F4FBA">
              <w:rPr>
                <w:rFonts w:ascii="Arial" w:hAnsi="Arial" w:cs="Arial"/>
                <w:sz w:val="18"/>
                <w:szCs w:val="18"/>
                <w:lang w:val="en-GB"/>
              </w:rPr>
              <w:t xml:space="preserve">roject </w:t>
            </w:r>
            <w:r w:rsidRPr="003F4FBA">
              <w:rPr>
                <w:rFonts w:ascii="Arial" w:hAnsi="Arial" w:cs="Arial"/>
                <w:sz w:val="18"/>
                <w:szCs w:val="18"/>
                <w:lang w:val="en-GB"/>
              </w:rPr>
              <w:t>M</w:t>
            </w:r>
            <w:r w:rsidR="003F4FBA" w:rsidRPr="003F4FBA">
              <w:rPr>
                <w:rFonts w:ascii="Arial" w:hAnsi="Arial" w:cs="Arial"/>
                <w:sz w:val="18"/>
                <w:szCs w:val="18"/>
                <w:lang w:val="en-GB"/>
              </w:rPr>
              <w:t xml:space="preserve">anagement </w:t>
            </w:r>
            <w:r w:rsidRPr="003F4FBA">
              <w:rPr>
                <w:rFonts w:ascii="Arial" w:hAnsi="Arial" w:cs="Arial"/>
                <w:sz w:val="18"/>
                <w:szCs w:val="18"/>
                <w:lang w:val="en-GB"/>
              </w:rPr>
              <w:t>O</w:t>
            </w:r>
            <w:r w:rsidR="003F4FBA" w:rsidRPr="003F4FBA">
              <w:rPr>
                <w:rFonts w:ascii="Arial" w:hAnsi="Arial" w:cs="Arial"/>
                <w:sz w:val="18"/>
                <w:szCs w:val="18"/>
                <w:lang w:val="en-GB"/>
              </w:rPr>
              <w:t>ffice</w:t>
            </w:r>
            <w:r w:rsidRPr="003F4FBA">
              <w:rPr>
                <w:rFonts w:ascii="Arial" w:hAnsi="Arial" w:cs="Arial"/>
                <w:sz w:val="18"/>
                <w:szCs w:val="18"/>
                <w:lang w:val="en-GB"/>
              </w:rPr>
              <w:t>.</w:t>
            </w:r>
          </w:p>
        </w:tc>
      </w:tr>
      <w:bookmarkEnd w:id="0"/>
      <w:permEnd w:id="923753098"/>
      <w:permEnd w:id="311364288"/>
    </w:tbl>
    <w:p w14:paraId="355D9593" w14:textId="77777777" w:rsidR="0036016A" w:rsidRPr="00CD5A63" w:rsidRDefault="0036016A">
      <w:pPr>
        <w:rPr>
          <w:rFonts w:ascii="Arial" w:hAnsi="Arial" w:cs="Arial"/>
          <w:sz w:val="18"/>
          <w:szCs w:val="18"/>
        </w:rPr>
      </w:pPr>
    </w:p>
    <w:p w14:paraId="355D9594"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55D9596" w14:textId="77777777" w:rsidTr="00615F66">
        <w:trPr>
          <w:trHeight w:val="367"/>
        </w:trPr>
        <w:tc>
          <w:tcPr>
            <w:tcW w:w="10927" w:type="dxa"/>
            <w:gridSpan w:val="2"/>
            <w:shd w:val="clear" w:color="auto" w:fill="E0E0E0"/>
            <w:vAlign w:val="center"/>
          </w:tcPr>
          <w:p w14:paraId="355D9595"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355D95A5" w14:textId="77777777" w:rsidTr="00615F66">
        <w:trPr>
          <w:trHeight w:val="2069"/>
        </w:trPr>
        <w:tc>
          <w:tcPr>
            <w:tcW w:w="3391" w:type="dxa"/>
          </w:tcPr>
          <w:p w14:paraId="355D9597" w14:textId="77777777" w:rsidR="00892085" w:rsidRDefault="00892085" w:rsidP="00996600">
            <w:pPr>
              <w:rPr>
                <w:rFonts w:ascii="Arial" w:hAnsi="Arial" w:cs="Arial"/>
                <w:bCs/>
                <w:sz w:val="18"/>
                <w:szCs w:val="18"/>
              </w:rPr>
            </w:pPr>
            <w:permStart w:id="1567308228" w:edGrp="everyone" w:colFirst="0" w:colLast="0"/>
            <w:permStart w:id="1641554427" w:edGrp="everyone" w:colFirst="1" w:colLast="1"/>
          </w:p>
          <w:p w14:paraId="355D9598" w14:textId="77777777" w:rsidR="00E769F8" w:rsidRDefault="00E769F8" w:rsidP="00996600">
            <w:pPr>
              <w:rPr>
                <w:rFonts w:ascii="Arial" w:hAnsi="Arial" w:cs="Arial"/>
                <w:bCs/>
                <w:sz w:val="18"/>
                <w:szCs w:val="18"/>
              </w:rPr>
            </w:pPr>
          </w:p>
          <w:p w14:paraId="355D9599" w14:textId="77777777" w:rsidR="00E769F8" w:rsidRPr="006B2270" w:rsidRDefault="00E769F8" w:rsidP="00996600">
            <w:pPr>
              <w:rPr>
                <w:rFonts w:ascii="Arial" w:hAnsi="Arial" w:cs="Arial"/>
                <w:bCs/>
                <w:sz w:val="18"/>
                <w:szCs w:val="18"/>
              </w:rPr>
            </w:pPr>
          </w:p>
          <w:p w14:paraId="355D959A"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355D959B" w14:textId="77777777" w:rsidR="00E769F8" w:rsidRDefault="00E769F8" w:rsidP="00996600">
            <w:pPr>
              <w:rPr>
                <w:rFonts w:ascii="Arial" w:hAnsi="Arial" w:cs="Arial"/>
                <w:bCs/>
                <w:sz w:val="18"/>
                <w:szCs w:val="18"/>
              </w:rPr>
            </w:pPr>
          </w:p>
          <w:p w14:paraId="355D959C" w14:textId="77777777" w:rsidR="00E769F8" w:rsidRDefault="00E769F8" w:rsidP="00996600">
            <w:pPr>
              <w:rPr>
                <w:rFonts w:ascii="Arial" w:hAnsi="Arial" w:cs="Arial"/>
                <w:bCs/>
                <w:sz w:val="18"/>
                <w:szCs w:val="18"/>
              </w:rPr>
            </w:pPr>
          </w:p>
          <w:p w14:paraId="355D959D" w14:textId="77777777" w:rsidR="00E769F8" w:rsidRPr="006B2270" w:rsidRDefault="00E769F8" w:rsidP="00996600">
            <w:pPr>
              <w:rPr>
                <w:rFonts w:ascii="Arial" w:hAnsi="Arial" w:cs="Arial"/>
                <w:sz w:val="18"/>
                <w:szCs w:val="18"/>
              </w:rPr>
            </w:pPr>
          </w:p>
        </w:tc>
        <w:tc>
          <w:tcPr>
            <w:tcW w:w="7536" w:type="dxa"/>
          </w:tcPr>
          <w:p w14:paraId="2F3B0717" w14:textId="77777777" w:rsidR="003564C2" w:rsidRPr="009A310C" w:rsidRDefault="003564C2" w:rsidP="003564C2">
            <w:pPr>
              <w:pStyle w:val="ListParagraph"/>
              <w:numPr>
                <w:ilvl w:val="0"/>
                <w:numId w:val="19"/>
              </w:numPr>
              <w:spacing w:after="200" w:line="276" w:lineRule="auto"/>
              <w:rPr>
                <w:rFonts w:ascii="Arial" w:hAnsi="Arial" w:cs="Arial"/>
                <w:i/>
                <w:sz w:val="20"/>
                <w:szCs w:val="20"/>
              </w:rPr>
            </w:pPr>
            <w:r w:rsidRPr="009A310C">
              <w:rPr>
                <w:rFonts w:ascii="Arial" w:hAnsi="Arial" w:cs="Arial"/>
                <w:i/>
                <w:sz w:val="20"/>
                <w:szCs w:val="20"/>
              </w:rPr>
              <w:t>Good communicator and able to work co-operatively in a team environment.</w:t>
            </w:r>
          </w:p>
          <w:p w14:paraId="068BBF39" w14:textId="77777777" w:rsidR="003564C2" w:rsidRPr="009A310C" w:rsidRDefault="003564C2" w:rsidP="003564C2">
            <w:pPr>
              <w:pStyle w:val="ListParagraph"/>
              <w:numPr>
                <w:ilvl w:val="0"/>
                <w:numId w:val="19"/>
              </w:numPr>
              <w:rPr>
                <w:rFonts w:ascii="Arial" w:hAnsi="Arial" w:cs="Arial"/>
                <w:i/>
                <w:sz w:val="20"/>
                <w:szCs w:val="20"/>
              </w:rPr>
            </w:pPr>
            <w:r w:rsidRPr="009A310C">
              <w:rPr>
                <w:rFonts w:ascii="Arial" w:hAnsi="Arial" w:cs="Arial"/>
                <w:i/>
                <w:sz w:val="20"/>
                <w:szCs w:val="20"/>
              </w:rPr>
              <w:t>Good written, verbal and interpersonal communication skills.</w:t>
            </w:r>
          </w:p>
          <w:p w14:paraId="3A339439" w14:textId="7B520C36" w:rsidR="003564C2" w:rsidRPr="009A310C" w:rsidRDefault="003564C2" w:rsidP="003564C2">
            <w:pPr>
              <w:pStyle w:val="ListParagraph"/>
              <w:numPr>
                <w:ilvl w:val="0"/>
                <w:numId w:val="19"/>
              </w:numPr>
              <w:rPr>
                <w:rFonts w:ascii="Arial" w:hAnsi="Arial" w:cs="Arial"/>
                <w:i/>
                <w:sz w:val="20"/>
                <w:szCs w:val="20"/>
              </w:rPr>
            </w:pPr>
            <w:r w:rsidRPr="009A310C">
              <w:rPr>
                <w:rFonts w:ascii="Arial" w:hAnsi="Arial" w:cs="Arial"/>
                <w:i/>
                <w:sz w:val="20"/>
                <w:szCs w:val="20"/>
              </w:rPr>
              <w:t>Working</w:t>
            </w:r>
            <w:r>
              <w:rPr>
                <w:rFonts w:ascii="Arial" w:hAnsi="Arial" w:cs="Arial"/>
                <w:i/>
                <w:sz w:val="20"/>
                <w:szCs w:val="20"/>
              </w:rPr>
              <w:t xml:space="preserve"> with people</w:t>
            </w:r>
            <w:r w:rsidRPr="009A310C">
              <w:rPr>
                <w:rFonts w:ascii="Arial" w:hAnsi="Arial" w:cs="Arial"/>
                <w:i/>
                <w:sz w:val="20"/>
                <w:szCs w:val="20"/>
              </w:rPr>
              <w:t xml:space="preserve"> in a </w:t>
            </w:r>
            <w:r>
              <w:rPr>
                <w:rFonts w:ascii="Arial" w:hAnsi="Arial" w:cs="Arial"/>
                <w:i/>
                <w:sz w:val="20"/>
                <w:szCs w:val="20"/>
              </w:rPr>
              <w:t>matrix environment</w:t>
            </w:r>
          </w:p>
          <w:p w14:paraId="67CA101E" w14:textId="6528CE93" w:rsidR="003564C2" w:rsidRPr="009A310C" w:rsidRDefault="003564C2" w:rsidP="003564C2">
            <w:pPr>
              <w:pStyle w:val="ListParagraph"/>
              <w:numPr>
                <w:ilvl w:val="0"/>
                <w:numId w:val="19"/>
              </w:numPr>
              <w:rPr>
                <w:rFonts w:ascii="Arial" w:hAnsi="Arial" w:cs="Arial"/>
                <w:i/>
                <w:sz w:val="20"/>
                <w:szCs w:val="20"/>
              </w:rPr>
            </w:pPr>
            <w:r>
              <w:rPr>
                <w:rFonts w:ascii="Arial" w:hAnsi="Arial" w:cs="Arial"/>
                <w:i/>
                <w:sz w:val="20"/>
                <w:szCs w:val="20"/>
              </w:rPr>
              <w:t>Competent in data gathering, data management and analysis</w:t>
            </w:r>
          </w:p>
          <w:p w14:paraId="6DCE407E" w14:textId="5E9CF9EB" w:rsidR="003564C2" w:rsidRPr="003564C2" w:rsidRDefault="003564C2" w:rsidP="003564C2">
            <w:pPr>
              <w:numPr>
                <w:ilvl w:val="0"/>
                <w:numId w:val="19"/>
              </w:numPr>
              <w:rPr>
                <w:rFonts w:ascii="Arial" w:hAnsi="Arial" w:cs="Arial"/>
                <w:i/>
                <w:sz w:val="20"/>
                <w:szCs w:val="20"/>
              </w:rPr>
            </w:pPr>
            <w:r w:rsidRPr="009A310C">
              <w:rPr>
                <w:rFonts w:ascii="Arial" w:hAnsi="Arial" w:cs="Arial"/>
                <w:i/>
                <w:sz w:val="20"/>
                <w:szCs w:val="20"/>
              </w:rPr>
              <w:t xml:space="preserve">Experienced in the use of </w:t>
            </w:r>
            <w:r>
              <w:rPr>
                <w:rFonts w:ascii="Arial" w:hAnsi="Arial" w:cs="Arial"/>
                <w:i/>
                <w:sz w:val="20"/>
                <w:szCs w:val="20"/>
              </w:rPr>
              <w:t>Microsoft Project</w:t>
            </w:r>
          </w:p>
          <w:p w14:paraId="2246E671" w14:textId="472C926C" w:rsidR="003564C2" w:rsidRPr="009A310C" w:rsidRDefault="003564C2" w:rsidP="003564C2">
            <w:pPr>
              <w:pStyle w:val="ListParagraph"/>
              <w:numPr>
                <w:ilvl w:val="0"/>
                <w:numId w:val="19"/>
              </w:numPr>
              <w:spacing w:after="200" w:line="276" w:lineRule="auto"/>
              <w:rPr>
                <w:rFonts w:ascii="Arial" w:hAnsi="Arial" w:cs="Arial"/>
                <w:i/>
                <w:sz w:val="20"/>
                <w:szCs w:val="20"/>
              </w:rPr>
            </w:pPr>
            <w:r w:rsidRPr="009A310C">
              <w:rPr>
                <w:rFonts w:ascii="Arial" w:hAnsi="Arial" w:cs="Arial"/>
                <w:i/>
                <w:sz w:val="20"/>
                <w:szCs w:val="20"/>
              </w:rPr>
              <w:t xml:space="preserve">Ability to generate well-structured documents and manage through a review process to achieve release to committed deadlines. </w:t>
            </w:r>
          </w:p>
          <w:p w14:paraId="1503443C" w14:textId="02B7ABD5" w:rsidR="003564C2" w:rsidRPr="009A310C" w:rsidRDefault="003564C2" w:rsidP="003564C2">
            <w:pPr>
              <w:pStyle w:val="ListParagraph"/>
              <w:numPr>
                <w:ilvl w:val="0"/>
                <w:numId w:val="19"/>
              </w:numPr>
              <w:spacing w:after="200" w:line="276" w:lineRule="auto"/>
              <w:rPr>
                <w:rFonts w:ascii="Arial" w:hAnsi="Arial" w:cs="Arial"/>
                <w:i/>
                <w:sz w:val="20"/>
                <w:szCs w:val="20"/>
              </w:rPr>
            </w:pPr>
            <w:r w:rsidRPr="009A310C">
              <w:rPr>
                <w:rFonts w:ascii="Arial" w:hAnsi="Arial" w:cs="Arial"/>
                <w:i/>
                <w:sz w:val="20"/>
                <w:szCs w:val="20"/>
              </w:rPr>
              <w:t xml:space="preserve">Ability to </w:t>
            </w:r>
            <w:r>
              <w:rPr>
                <w:rFonts w:ascii="Arial" w:hAnsi="Arial" w:cs="Arial"/>
                <w:i/>
                <w:sz w:val="20"/>
                <w:szCs w:val="20"/>
              </w:rPr>
              <w:t>create and monitor plans</w:t>
            </w:r>
            <w:r w:rsidRPr="009A310C">
              <w:rPr>
                <w:rFonts w:ascii="Arial" w:hAnsi="Arial" w:cs="Arial"/>
                <w:i/>
                <w:sz w:val="20"/>
                <w:szCs w:val="20"/>
              </w:rPr>
              <w:t xml:space="preserve"> </w:t>
            </w:r>
          </w:p>
          <w:p w14:paraId="395D7AB4" w14:textId="77777777" w:rsidR="003564C2" w:rsidRPr="009A310C" w:rsidRDefault="003564C2" w:rsidP="003564C2">
            <w:pPr>
              <w:pStyle w:val="ListParagraph"/>
              <w:numPr>
                <w:ilvl w:val="0"/>
                <w:numId w:val="19"/>
              </w:numPr>
              <w:spacing w:after="200" w:line="276" w:lineRule="auto"/>
              <w:rPr>
                <w:rFonts w:ascii="Arial" w:hAnsi="Arial" w:cs="Arial"/>
                <w:i/>
                <w:sz w:val="20"/>
                <w:szCs w:val="20"/>
              </w:rPr>
            </w:pPr>
            <w:r w:rsidRPr="009A310C">
              <w:rPr>
                <w:rFonts w:ascii="Arial" w:hAnsi="Arial" w:cs="Arial"/>
                <w:i/>
                <w:sz w:val="20"/>
                <w:szCs w:val="20"/>
              </w:rPr>
              <w:t>Self-motivated demonstrating integrity, professionalism, flexibility, commitment and innovation</w:t>
            </w:r>
          </w:p>
          <w:p w14:paraId="52391B1D" w14:textId="4FB2EFDE" w:rsidR="003564C2" w:rsidRPr="009A310C" w:rsidRDefault="003564C2" w:rsidP="003564C2">
            <w:pPr>
              <w:pStyle w:val="ListParagraph"/>
              <w:numPr>
                <w:ilvl w:val="0"/>
                <w:numId w:val="19"/>
              </w:numPr>
              <w:rPr>
                <w:rFonts w:ascii="Arial" w:hAnsi="Arial" w:cs="Arial"/>
                <w:i/>
                <w:sz w:val="20"/>
                <w:szCs w:val="20"/>
              </w:rPr>
            </w:pPr>
            <w:r w:rsidRPr="009A310C">
              <w:rPr>
                <w:rFonts w:ascii="Arial" w:hAnsi="Arial" w:cs="Arial"/>
                <w:i/>
                <w:sz w:val="20"/>
                <w:szCs w:val="20"/>
              </w:rPr>
              <w:t xml:space="preserve">Needs to be confident and professional when working with </w:t>
            </w:r>
            <w:r>
              <w:rPr>
                <w:rFonts w:ascii="Arial" w:hAnsi="Arial" w:cs="Arial"/>
                <w:i/>
                <w:sz w:val="20"/>
                <w:szCs w:val="20"/>
              </w:rPr>
              <w:t>Engineering and project</w:t>
            </w:r>
            <w:r w:rsidRPr="009A310C">
              <w:rPr>
                <w:rFonts w:ascii="Arial" w:hAnsi="Arial" w:cs="Arial"/>
                <w:i/>
                <w:sz w:val="20"/>
                <w:szCs w:val="20"/>
              </w:rPr>
              <w:t xml:space="preserve"> teams</w:t>
            </w:r>
          </w:p>
          <w:p w14:paraId="5C127FF5" w14:textId="77777777" w:rsidR="003564C2" w:rsidRPr="009A310C" w:rsidRDefault="003564C2" w:rsidP="003564C2">
            <w:pPr>
              <w:pStyle w:val="ListParagraph"/>
              <w:ind w:left="360"/>
              <w:rPr>
                <w:rFonts w:ascii="Arial" w:hAnsi="Arial" w:cs="Arial"/>
                <w:i/>
                <w:sz w:val="20"/>
                <w:szCs w:val="20"/>
              </w:rPr>
            </w:pPr>
          </w:p>
          <w:p w14:paraId="4CC3C287" w14:textId="77777777" w:rsidR="003564C2" w:rsidRPr="009A310C" w:rsidRDefault="003564C2" w:rsidP="003564C2">
            <w:pPr>
              <w:rPr>
                <w:rFonts w:ascii="Arial" w:hAnsi="Arial" w:cs="Arial"/>
                <w:b/>
                <w:i/>
                <w:sz w:val="20"/>
                <w:szCs w:val="20"/>
              </w:rPr>
            </w:pPr>
            <w:r w:rsidRPr="009A310C">
              <w:rPr>
                <w:rFonts w:ascii="Arial" w:hAnsi="Arial" w:cs="Arial"/>
                <w:b/>
                <w:i/>
                <w:sz w:val="20"/>
                <w:szCs w:val="20"/>
              </w:rPr>
              <w:t>Desirable skills</w:t>
            </w:r>
          </w:p>
          <w:p w14:paraId="2A150FA5" w14:textId="4A725735" w:rsidR="003564C2" w:rsidRDefault="00B86789" w:rsidP="003564C2">
            <w:pPr>
              <w:pStyle w:val="ListParagraph"/>
              <w:numPr>
                <w:ilvl w:val="0"/>
                <w:numId w:val="19"/>
              </w:numPr>
              <w:spacing w:after="200" w:line="276" w:lineRule="auto"/>
              <w:rPr>
                <w:rFonts w:ascii="Arial" w:hAnsi="Arial" w:cs="Arial"/>
                <w:i/>
                <w:sz w:val="20"/>
                <w:szCs w:val="20"/>
              </w:rPr>
            </w:pPr>
            <w:r>
              <w:rPr>
                <w:rFonts w:ascii="Arial" w:hAnsi="Arial" w:cs="Arial"/>
                <w:i/>
                <w:sz w:val="20"/>
                <w:szCs w:val="20"/>
              </w:rPr>
              <w:t>IP management knowledge/experience</w:t>
            </w:r>
          </w:p>
          <w:p w14:paraId="4D5D086D" w14:textId="5A6A5450" w:rsidR="00B86789" w:rsidRDefault="00B86789" w:rsidP="003564C2">
            <w:pPr>
              <w:pStyle w:val="ListParagraph"/>
              <w:numPr>
                <w:ilvl w:val="0"/>
                <w:numId w:val="19"/>
              </w:numPr>
              <w:spacing w:after="200" w:line="276" w:lineRule="auto"/>
              <w:rPr>
                <w:rFonts w:ascii="Arial" w:hAnsi="Arial" w:cs="Arial"/>
                <w:i/>
                <w:sz w:val="20"/>
                <w:szCs w:val="20"/>
              </w:rPr>
            </w:pPr>
            <w:r>
              <w:rPr>
                <w:rFonts w:ascii="Arial" w:hAnsi="Arial" w:cs="Arial"/>
                <w:i/>
                <w:sz w:val="20"/>
                <w:szCs w:val="20"/>
              </w:rPr>
              <w:t>Review Management</w:t>
            </w:r>
          </w:p>
          <w:p w14:paraId="4FE01A67" w14:textId="00B258B0" w:rsidR="00B86789" w:rsidRDefault="00B86789" w:rsidP="003564C2">
            <w:pPr>
              <w:pStyle w:val="ListParagraph"/>
              <w:numPr>
                <w:ilvl w:val="0"/>
                <w:numId w:val="19"/>
              </w:numPr>
              <w:spacing w:after="200" w:line="276" w:lineRule="auto"/>
              <w:rPr>
                <w:rFonts w:ascii="Arial" w:hAnsi="Arial" w:cs="Arial"/>
                <w:i/>
                <w:sz w:val="20"/>
                <w:szCs w:val="20"/>
              </w:rPr>
            </w:pPr>
            <w:r>
              <w:rPr>
                <w:rFonts w:ascii="Arial" w:hAnsi="Arial" w:cs="Arial"/>
                <w:i/>
                <w:sz w:val="20"/>
                <w:szCs w:val="20"/>
              </w:rPr>
              <w:t xml:space="preserve">Managing data in </w:t>
            </w:r>
            <w:proofErr w:type="spellStart"/>
            <w:r>
              <w:rPr>
                <w:rFonts w:ascii="Arial" w:hAnsi="Arial" w:cs="Arial"/>
                <w:i/>
                <w:sz w:val="20"/>
                <w:szCs w:val="20"/>
              </w:rPr>
              <w:t>Sharepoint</w:t>
            </w:r>
            <w:proofErr w:type="spellEnd"/>
          </w:p>
          <w:p w14:paraId="25C3604D" w14:textId="1839B6AB" w:rsidR="00B86789" w:rsidRPr="009A310C" w:rsidRDefault="00B86789" w:rsidP="003564C2">
            <w:pPr>
              <w:pStyle w:val="ListParagraph"/>
              <w:numPr>
                <w:ilvl w:val="0"/>
                <w:numId w:val="19"/>
              </w:numPr>
              <w:spacing w:after="200" w:line="276" w:lineRule="auto"/>
              <w:rPr>
                <w:rFonts w:ascii="Arial" w:hAnsi="Arial" w:cs="Arial"/>
                <w:i/>
                <w:sz w:val="20"/>
                <w:szCs w:val="20"/>
              </w:rPr>
            </w:pPr>
            <w:r>
              <w:rPr>
                <w:rFonts w:ascii="Arial" w:hAnsi="Arial" w:cs="Arial"/>
                <w:i/>
                <w:sz w:val="20"/>
                <w:szCs w:val="20"/>
              </w:rPr>
              <w:t>Microsoft BI</w:t>
            </w:r>
          </w:p>
          <w:p w14:paraId="355D95A2" w14:textId="77777777" w:rsidR="0096650D" w:rsidRDefault="0096650D" w:rsidP="0096650D">
            <w:pPr>
              <w:rPr>
                <w:rFonts w:ascii="Arial" w:hAnsi="Arial" w:cs="Arial"/>
                <w:i/>
                <w:sz w:val="18"/>
                <w:szCs w:val="18"/>
              </w:rPr>
            </w:pPr>
          </w:p>
          <w:p w14:paraId="1BD8593C" w14:textId="77777777" w:rsidR="003F4FBA" w:rsidRPr="006B2270" w:rsidRDefault="003F4FBA" w:rsidP="0096650D">
            <w:pPr>
              <w:rPr>
                <w:rFonts w:ascii="Arial" w:hAnsi="Arial" w:cs="Arial"/>
                <w:sz w:val="18"/>
                <w:szCs w:val="18"/>
              </w:rPr>
            </w:pPr>
          </w:p>
          <w:p w14:paraId="355D95A3" w14:textId="77777777" w:rsidR="0096650D" w:rsidRPr="006B2270" w:rsidRDefault="0096650D" w:rsidP="0096650D">
            <w:pPr>
              <w:rPr>
                <w:rFonts w:ascii="Arial" w:hAnsi="Arial" w:cs="Arial"/>
                <w:sz w:val="18"/>
                <w:szCs w:val="18"/>
              </w:rPr>
            </w:pPr>
          </w:p>
          <w:p w14:paraId="355D95A4" w14:textId="77777777" w:rsidR="0096650D" w:rsidRPr="006B2270" w:rsidRDefault="0096650D" w:rsidP="0096650D">
            <w:pPr>
              <w:rPr>
                <w:rFonts w:ascii="Arial" w:hAnsi="Arial" w:cs="Arial"/>
                <w:sz w:val="18"/>
                <w:szCs w:val="18"/>
              </w:rPr>
            </w:pPr>
          </w:p>
        </w:tc>
      </w:tr>
      <w:permEnd w:id="1567308228"/>
      <w:permEnd w:id="1641554427"/>
    </w:tbl>
    <w:p w14:paraId="355D95A6" w14:textId="77777777" w:rsidR="00996600" w:rsidRPr="00CD5A63" w:rsidRDefault="00996600">
      <w:pPr>
        <w:rPr>
          <w:rFonts w:ascii="Arial" w:hAnsi="Arial" w:cs="Arial"/>
          <w:sz w:val="18"/>
          <w:szCs w:val="18"/>
        </w:rPr>
      </w:pPr>
    </w:p>
    <w:p w14:paraId="355D95A7"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55D95A9" w14:textId="77777777" w:rsidTr="00615F66">
        <w:trPr>
          <w:trHeight w:val="371"/>
        </w:trPr>
        <w:tc>
          <w:tcPr>
            <w:tcW w:w="10927" w:type="dxa"/>
            <w:gridSpan w:val="2"/>
            <w:shd w:val="clear" w:color="auto" w:fill="E0E0E0"/>
            <w:vAlign w:val="center"/>
          </w:tcPr>
          <w:p w14:paraId="355D95A8" w14:textId="77777777" w:rsidR="00996600" w:rsidRPr="006B2270" w:rsidRDefault="00996600" w:rsidP="00996600">
            <w:pPr>
              <w:rPr>
                <w:rFonts w:ascii="Arial" w:hAnsi="Arial" w:cs="Arial"/>
                <w:b/>
                <w:sz w:val="20"/>
                <w:szCs w:val="20"/>
              </w:rPr>
            </w:pPr>
            <w:r w:rsidRPr="006B2270">
              <w:rPr>
                <w:rFonts w:ascii="Arial" w:hAnsi="Arial" w:cs="Arial"/>
                <w:b/>
                <w:sz w:val="20"/>
                <w:szCs w:val="20"/>
              </w:rPr>
              <w:t>Education &amp; Experience</w:t>
            </w:r>
          </w:p>
        </w:tc>
      </w:tr>
      <w:tr w:rsidR="00996600" w:rsidRPr="006B2270" w14:paraId="355D95B1" w14:textId="77777777" w:rsidTr="00615F66">
        <w:trPr>
          <w:trHeight w:val="1705"/>
        </w:trPr>
        <w:tc>
          <w:tcPr>
            <w:tcW w:w="3391" w:type="dxa"/>
          </w:tcPr>
          <w:p w14:paraId="355D95AA" w14:textId="77777777" w:rsidR="00892085" w:rsidRPr="006B2270" w:rsidRDefault="00892085" w:rsidP="00996600">
            <w:pPr>
              <w:rPr>
                <w:rFonts w:ascii="Arial" w:hAnsi="Arial" w:cs="Arial"/>
                <w:bCs/>
                <w:sz w:val="18"/>
                <w:szCs w:val="18"/>
              </w:rPr>
            </w:pPr>
          </w:p>
          <w:p w14:paraId="355D95AB"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E769F8">
              <w:rPr>
                <w:rFonts w:ascii="Arial" w:hAnsi="Arial" w:cs="Arial"/>
                <w:bCs/>
                <w:sz w:val="18"/>
                <w:szCs w:val="18"/>
              </w:rPr>
              <w:t>&amp; Experience</w:t>
            </w:r>
          </w:p>
        </w:tc>
        <w:tc>
          <w:tcPr>
            <w:tcW w:w="7536" w:type="dxa"/>
          </w:tcPr>
          <w:p w14:paraId="31730CF0" w14:textId="68AD5074" w:rsidR="003564C2" w:rsidRPr="009A310C" w:rsidRDefault="003564C2" w:rsidP="003564C2">
            <w:pPr>
              <w:pStyle w:val="ListParagraph"/>
              <w:numPr>
                <w:ilvl w:val="0"/>
                <w:numId w:val="12"/>
              </w:numPr>
              <w:tabs>
                <w:tab w:val="clear" w:pos="720"/>
                <w:tab w:val="num" w:pos="360"/>
              </w:tabs>
              <w:ind w:left="360"/>
              <w:rPr>
                <w:rFonts w:ascii="Arial" w:hAnsi="Arial" w:cs="Arial"/>
                <w:i/>
                <w:sz w:val="20"/>
                <w:szCs w:val="20"/>
              </w:rPr>
            </w:pPr>
            <w:permStart w:id="1268869258" w:edGrp="everyone"/>
            <w:r w:rsidRPr="009A310C">
              <w:rPr>
                <w:rFonts w:ascii="Arial" w:hAnsi="Arial" w:cs="Arial"/>
                <w:i/>
                <w:sz w:val="20"/>
                <w:szCs w:val="20"/>
              </w:rPr>
              <w:t>Demonstrate previous roles where you have had leadership responsibility with a significant experience as a team leader</w:t>
            </w:r>
          </w:p>
          <w:p w14:paraId="25C415A7" w14:textId="77777777" w:rsidR="003564C2" w:rsidRPr="009A310C" w:rsidRDefault="003564C2" w:rsidP="003564C2">
            <w:pPr>
              <w:pStyle w:val="ListParagraph"/>
              <w:numPr>
                <w:ilvl w:val="0"/>
                <w:numId w:val="12"/>
              </w:numPr>
              <w:tabs>
                <w:tab w:val="clear" w:pos="720"/>
                <w:tab w:val="num" w:pos="360"/>
              </w:tabs>
              <w:ind w:left="360"/>
              <w:rPr>
                <w:rFonts w:ascii="Arial" w:hAnsi="Arial" w:cs="Arial"/>
                <w:i/>
                <w:sz w:val="20"/>
                <w:szCs w:val="20"/>
              </w:rPr>
            </w:pPr>
            <w:r w:rsidRPr="009A310C">
              <w:rPr>
                <w:rFonts w:ascii="Arial" w:hAnsi="Arial" w:cs="Arial"/>
                <w:i/>
                <w:sz w:val="20"/>
                <w:szCs w:val="20"/>
              </w:rPr>
              <w:t>A university-level qualification in Computer Science/Software Engineering, Mathematics, Physics or IT discipline or equivalent wide range of relevant experience</w:t>
            </w:r>
          </w:p>
          <w:p w14:paraId="2782047C" w14:textId="47675409" w:rsidR="003564C2" w:rsidRPr="003564C2" w:rsidRDefault="003564C2" w:rsidP="003564C2">
            <w:pPr>
              <w:pStyle w:val="ListParagraph"/>
              <w:numPr>
                <w:ilvl w:val="0"/>
                <w:numId w:val="12"/>
              </w:numPr>
              <w:tabs>
                <w:tab w:val="clear" w:pos="720"/>
                <w:tab w:val="num" w:pos="360"/>
              </w:tabs>
              <w:ind w:left="360"/>
              <w:rPr>
                <w:rFonts w:ascii="Arial" w:hAnsi="Arial" w:cs="Arial"/>
                <w:i/>
                <w:sz w:val="20"/>
                <w:szCs w:val="20"/>
              </w:rPr>
            </w:pPr>
            <w:r w:rsidRPr="009A310C">
              <w:rPr>
                <w:rFonts w:ascii="Arial" w:hAnsi="Arial" w:cs="Arial"/>
                <w:i/>
                <w:sz w:val="20"/>
                <w:szCs w:val="20"/>
              </w:rPr>
              <w:t xml:space="preserve">Experience in managing </w:t>
            </w:r>
            <w:r>
              <w:rPr>
                <w:rFonts w:ascii="Arial" w:hAnsi="Arial" w:cs="Arial"/>
                <w:i/>
                <w:sz w:val="20"/>
                <w:szCs w:val="20"/>
              </w:rPr>
              <w:t>and developing others</w:t>
            </w:r>
          </w:p>
          <w:permEnd w:id="1268869258"/>
          <w:p w14:paraId="355D95B0" w14:textId="77777777" w:rsidR="0096650D" w:rsidRPr="006B2270" w:rsidRDefault="0096650D" w:rsidP="00E71BA3">
            <w:pPr>
              <w:rPr>
                <w:rFonts w:ascii="Arial" w:hAnsi="Arial" w:cs="Arial"/>
                <w:sz w:val="18"/>
                <w:szCs w:val="18"/>
              </w:rPr>
            </w:pPr>
          </w:p>
        </w:tc>
      </w:tr>
    </w:tbl>
    <w:p w14:paraId="355D95B2" w14:textId="77777777" w:rsidR="00996600" w:rsidRDefault="00996600">
      <w:pPr>
        <w:rPr>
          <w:rFonts w:ascii="Arial" w:hAnsi="Arial" w:cs="Arial"/>
          <w:sz w:val="20"/>
          <w:szCs w:val="20"/>
        </w:rPr>
      </w:pPr>
    </w:p>
    <w:p w14:paraId="355D95B3" w14:textId="77777777" w:rsidR="000B381C" w:rsidRDefault="000B381C">
      <w:pPr>
        <w:rPr>
          <w:rFonts w:ascii="Arial" w:hAnsi="Arial" w:cs="Arial"/>
          <w:sz w:val="20"/>
          <w:szCs w:val="20"/>
        </w:rPr>
      </w:pPr>
    </w:p>
    <w:p w14:paraId="355D95B4" w14:textId="77777777" w:rsidR="000B381C" w:rsidRPr="00996600" w:rsidRDefault="000B381C">
      <w:pPr>
        <w:rPr>
          <w:rFonts w:ascii="Arial" w:hAnsi="Arial" w:cs="Arial"/>
          <w:sz w:val="20"/>
          <w:szCs w:val="20"/>
        </w:rPr>
      </w:pPr>
    </w:p>
    <w:sectPr w:rsidR="000B381C" w:rsidRPr="00996600" w:rsidSect="00BA110D">
      <w:headerReference w:type="default" r:id="rId13"/>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166D" w14:textId="77777777" w:rsidR="00427EAA" w:rsidRDefault="00427EAA">
      <w:r>
        <w:separator/>
      </w:r>
    </w:p>
  </w:endnote>
  <w:endnote w:type="continuationSeparator" w:id="0">
    <w:p w14:paraId="7656D74F" w14:textId="77777777" w:rsidR="00427EAA" w:rsidRDefault="0042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5BD"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CE2C07">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CE2C07">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FAEF" w14:textId="77777777" w:rsidR="00427EAA" w:rsidRDefault="00427EAA">
      <w:r>
        <w:separator/>
      </w:r>
    </w:p>
  </w:footnote>
  <w:footnote w:type="continuationSeparator" w:id="0">
    <w:p w14:paraId="0160EEB6" w14:textId="77777777" w:rsidR="00427EAA" w:rsidRDefault="0042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5B9" w14:textId="77777777" w:rsidR="00BA110D" w:rsidRDefault="00F13DD5" w:rsidP="00BA110D">
    <w:pPr>
      <w:pStyle w:val="Header"/>
    </w:pPr>
    <w:r>
      <w:rPr>
        <w:noProof/>
        <w:lang w:val="en-GB" w:eastAsia="en-GB"/>
      </w:rPr>
      <w:drawing>
        <wp:anchor distT="0" distB="0" distL="114300" distR="114300" simplePos="0" relativeHeight="251657728" behindDoc="0" locked="0" layoutInCell="1" allowOverlap="1" wp14:anchorId="355D95BE" wp14:editId="355D95BF">
          <wp:simplePos x="0" y="0"/>
          <wp:positionH relativeFrom="column">
            <wp:posOffset>51435</wp:posOffset>
          </wp:positionH>
          <wp:positionV relativeFrom="paragraph">
            <wp:posOffset>185420</wp:posOffset>
          </wp:positionV>
          <wp:extent cx="2926080" cy="408940"/>
          <wp:effectExtent l="0" t="0" r="7620" b="0"/>
          <wp:wrapNone/>
          <wp:docPr id="3" name="Picture 3"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D95BA" w14:textId="77777777" w:rsidR="006E446D" w:rsidRDefault="006E446D" w:rsidP="00BA110D">
    <w:pPr>
      <w:pStyle w:val="Header"/>
    </w:pPr>
  </w:p>
  <w:p w14:paraId="355D95BB" w14:textId="77777777" w:rsidR="006E446D" w:rsidRDefault="006E446D" w:rsidP="00BA110D">
    <w:pPr>
      <w:pStyle w:val="Header"/>
    </w:pPr>
  </w:p>
  <w:p w14:paraId="355D95BC" w14:textId="77777777" w:rsidR="006E446D" w:rsidRDefault="006E446D"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96BDA"/>
    <w:multiLevelType w:val="hybridMultilevel"/>
    <w:tmpl w:val="C7A0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82449"/>
    <w:multiLevelType w:val="hybridMultilevel"/>
    <w:tmpl w:val="9738D624"/>
    <w:lvl w:ilvl="0" w:tplc="D1589764">
      <w:start w:val="1"/>
      <w:numFmt w:val="bullet"/>
      <w:lvlText w:val="•"/>
      <w:lvlJc w:val="left"/>
      <w:pPr>
        <w:tabs>
          <w:tab w:val="num" w:pos="720"/>
        </w:tabs>
        <w:ind w:left="720" w:hanging="360"/>
      </w:pPr>
      <w:rPr>
        <w:rFonts w:ascii="Arial" w:hAnsi="Arial" w:hint="default"/>
      </w:rPr>
    </w:lvl>
    <w:lvl w:ilvl="1" w:tplc="7090B812">
      <w:numFmt w:val="bullet"/>
      <w:lvlText w:val="−"/>
      <w:lvlJc w:val="left"/>
      <w:pPr>
        <w:tabs>
          <w:tab w:val="num" w:pos="1440"/>
        </w:tabs>
        <w:ind w:left="1440" w:hanging="360"/>
      </w:pPr>
      <w:rPr>
        <w:rFonts w:ascii="Arial" w:hAnsi="Arial" w:hint="default"/>
      </w:rPr>
    </w:lvl>
    <w:lvl w:ilvl="2" w:tplc="093C997A" w:tentative="1">
      <w:start w:val="1"/>
      <w:numFmt w:val="bullet"/>
      <w:lvlText w:val="•"/>
      <w:lvlJc w:val="left"/>
      <w:pPr>
        <w:tabs>
          <w:tab w:val="num" w:pos="2160"/>
        </w:tabs>
        <w:ind w:left="2160" w:hanging="360"/>
      </w:pPr>
      <w:rPr>
        <w:rFonts w:ascii="Arial" w:hAnsi="Arial" w:hint="default"/>
      </w:rPr>
    </w:lvl>
    <w:lvl w:ilvl="3" w:tplc="8AD23250" w:tentative="1">
      <w:start w:val="1"/>
      <w:numFmt w:val="bullet"/>
      <w:lvlText w:val="•"/>
      <w:lvlJc w:val="left"/>
      <w:pPr>
        <w:tabs>
          <w:tab w:val="num" w:pos="2880"/>
        </w:tabs>
        <w:ind w:left="2880" w:hanging="360"/>
      </w:pPr>
      <w:rPr>
        <w:rFonts w:ascii="Arial" w:hAnsi="Arial" w:hint="default"/>
      </w:rPr>
    </w:lvl>
    <w:lvl w:ilvl="4" w:tplc="7BBE9B78" w:tentative="1">
      <w:start w:val="1"/>
      <w:numFmt w:val="bullet"/>
      <w:lvlText w:val="•"/>
      <w:lvlJc w:val="left"/>
      <w:pPr>
        <w:tabs>
          <w:tab w:val="num" w:pos="3600"/>
        </w:tabs>
        <w:ind w:left="3600" w:hanging="360"/>
      </w:pPr>
      <w:rPr>
        <w:rFonts w:ascii="Arial" w:hAnsi="Arial" w:hint="default"/>
      </w:rPr>
    </w:lvl>
    <w:lvl w:ilvl="5" w:tplc="BF00E1AC" w:tentative="1">
      <w:start w:val="1"/>
      <w:numFmt w:val="bullet"/>
      <w:lvlText w:val="•"/>
      <w:lvlJc w:val="left"/>
      <w:pPr>
        <w:tabs>
          <w:tab w:val="num" w:pos="4320"/>
        </w:tabs>
        <w:ind w:left="4320" w:hanging="360"/>
      </w:pPr>
      <w:rPr>
        <w:rFonts w:ascii="Arial" w:hAnsi="Arial" w:hint="default"/>
      </w:rPr>
    </w:lvl>
    <w:lvl w:ilvl="6" w:tplc="0994AC28" w:tentative="1">
      <w:start w:val="1"/>
      <w:numFmt w:val="bullet"/>
      <w:lvlText w:val="•"/>
      <w:lvlJc w:val="left"/>
      <w:pPr>
        <w:tabs>
          <w:tab w:val="num" w:pos="5040"/>
        </w:tabs>
        <w:ind w:left="5040" w:hanging="360"/>
      </w:pPr>
      <w:rPr>
        <w:rFonts w:ascii="Arial" w:hAnsi="Arial" w:hint="default"/>
      </w:rPr>
    </w:lvl>
    <w:lvl w:ilvl="7" w:tplc="E634EFEE" w:tentative="1">
      <w:start w:val="1"/>
      <w:numFmt w:val="bullet"/>
      <w:lvlText w:val="•"/>
      <w:lvlJc w:val="left"/>
      <w:pPr>
        <w:tabs>
          <w:tab w:val="num" w:pos="5760"/>
        </w:tabs>
        <w:ind w:left="5760" w:hanging="360"/>
      </w:pPr>
      <w:rPr>
        <w:rFonts w:ascii="Arial" w:hAnsi="Arial" w:hint="default"/>
      </w:rPr>
    </w:lvl>
    <w:lvl w:ilvl="8" w:tplc="1F86A3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236D4"/>
    <w:multiLevelType w:val="hybridMultilevel"/>
    <w:tmpl w:val="3E2CA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604A2A"/>
    <w:multiLevelType w:val="hybridMultilevel"/>
    <w:tmpl w:val="D1C652FE"/>
    <w:lvl w:ilvl="0" w:tplc="C95A3E06">
      <w:start w:val="1"/>
      <w:numFmt w:val="bullet"/>
      <w:lvlText w:val="•"/>
      <w:lvlJc w:val="left"/>
      <w:pPr>
        <w:tabs>
          <w:tab w:val="num" w:pos="720"/>
        </w:tabs>
        <w:ind w:left="720" w:hanging="360"/>
      </w:pPr>
      <w:rPr>
        <w:rFonts w:ascii="Arial" w:hAnsi="Arial" w:hint="default"/>
      </w:rPr>
    </w:lvl>
    <w:lvl w:ilvl="1" w:tplc="D80E49CE">
      <w:numFmt w:val="bullet"/>
      <w:lvlText w:val="−"/>
      <w:lvlJc w:val="left"/>
      <w:pPr>
        <w:tabs>
          <w:tab w:val="num" w:pos="1440"/>
        </w:tabs>
        <w:ind w:left="1440" w:hanging="360"/>
      </w:pPr>
      <w:rPr>
        <w:rFonts w:ascii="Arial" w:hAnsi="Arial" w:hint="default"/>
      </w:rPr>
    </w:lvl>
    <w:lvl w:ilvl="2" w:tplc="B8868CF4">
      <w:numFmt w:val="bullet"/>
      <w:lvlText w:val="•"/>
      <w:lvlJc w:val="left"/>
      <w:pPr>
        <w:tabs>
          <w:tab w:val="num" w:pos="2160"/>
        </w:tabs>
        <w:ind w:left="2160" w:hanging="360"/>
      </w:pPr>
      <w:rPr>
        <w:rFonts w:ascii="Arial" w:hAnsi="Arial" w:hint="default"/>
      </w:rPr>
    </w:lvl>
    <w:lvl w:ilvl="3" w:tplc="12303AC2" w:tentative="1">
      <w:start w:val="1"/>
      <w:numFmt w:val="bullet"/>
      <w:lvlText w:val="•"/>
      <w:lvlJc w:val="left"/>
      <w:pPr>
        <w:tabs>
          <w:tab w:val="num" w:pos="2880"/>
        </w:tabs>
        <w:ind w:left="2880" w:hanging="360"/>
      </w:pPr>
      <w:rPr>
        <w:rFonts w:ascii="Arial" w:hAnsi="Arial" w:hint="default"/>
      </w:rPr>
    </w:lvl>
    <w:lvl w:ilvl="4" w:tplc="9F0C0C00" w:tentative="1">
      <w:start w:val="1"/>
      <w:numFmt w:val="bullet"/>
      <w:lvlText w:val="•"/>
      <w:lvlJc w:val="left"/>
      <w:pPr>
        <w:tabs>
          <w:tab w:val="num" w:pos="3600"/>
        </w:tabs>
        <w:ind w:left="3600" w:hanging="360"/>
      </w:pPr>
      <w:rPr>
        <w:rFonts w:ascii="Arial" w:hAnsi="Arial" w:hint="default"/>
      </w:rPr>
    </w:lvl>
    <w:lvl w:ilvl="5" w:tplc="B10491FA" w:tentative="1">
      <w:start w:val="1"/>
      <w:numFmt w:val="bullet"/>
      <w:lvlText w:val="•"/>
      <w:lvlJc w:val="left"/>
      <w:pPr>
        <w:tabs>
          <w:tab w:val="num" w:pos="4320"/>
        </w:tabs>
        <w:ind w:left="4320" w:hanging="360"/>
      </w:pPr>
      <w:rPr>
        <w:rFonts w:ascii="Arial" w:hAnsi="Arial" w:hint="default"/>
      </w:rPr>
    </w:lvl>
    <w:lvl w:ilvl="6" w:tplc="A36632D8" w:tentative="1">
      <w:start w:val="1"/>
      <w:numFmt w:val="bullet"/>
      <w:lvlText w:val="•"/>
      <w:lvlJc w:val="left"/>
      <w:pPr>
        <w:tabs>
          <w:tab w:val="num" w:pos="5040"/>
        </w:tabs>
        <w:ind w:left="5040" w:hanging="360"/>
      </w:pPr>
      <w:rPr>
        <w:rFonts w:ascii="Arial" w:hAnsi="Arial" w:hint="default"/>
      </w:rPr>
    </w:lvl>
    <w:lvl w:ilvl="7" w:tplc="D744E54C" w:tentative="1">
      <w:start w:val="1"/>
      <w:numFmt w:val="bullet"/>
      <w:lvlText w:val="•"/>
      <w:lvlJc w:val="left"/>
      <w:pPr>
        <w:tabs>
          <w:tab w:val="num" w:pos="5760"/>
        </w:tabs>
        <w:ind w:left="5760" w:hanging="360"/>
      </w:pPr>
      <w:rPr>
        <w:rFonts w:ascii="Arial" w:hAnsi="Arial" w:hint="default"/>
      </w:rPr>
    </w:lvl>
    <w:lvl w:ilvl="8" w:tplc="513A9A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35BD5"/>
    <w:multiLevelType w:val="hybridMultilevel"/>
    <w:tmpl w:val="9F5C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23364F"/>
    <w:multiLevelType w:val="hybridMultilevel"/>
    <w:tmpl w:val="7090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917EC"/>
    <w:multiLevelType w:val="hybridMultilevel"/>
    <w:tmpl w:val="B6706E9E"/>
    <w:lvl w:ilvl="0" w:tplc="35C8C324">
      <w:start w:val="1"/>
      <w:numFmt w:val="bullet"/>
      <w:lvlText w:val="•"/>
      <w:lvlJc w:val="left"/>
      <w:pPr>
        <w:tabs>
          <w:tab w:val="num" w:pos="720"/>
        </w:tabs>
        <w:ind w:left="720" w:hanging="360"/>
      </w:pPr>
      <w:rPr>
        <w:rFonts w:ascii="Arial" w:hAnsi="Arial" w:hint="default"/>
      </w:rPr>
    </w:lvl>
    <w:lvl w:ilvl="1" w:tplc="C13836EE">
      <w:numFmt w:val="bullet"/>
      <w:lvlText w:val="−"/>
      <w:lvlJc w:val="left"/>
      <w:pPr>
        <w:tabs>
          <w:tab w:val="num" w:pos="1440"/>
        </w:tabs>
        <w:ind w:left="1440" w:hanging="360"/>
      </w:pPr>
      <w:rPr>
        <w:rFonts w:ascii="Arial" w:hAnsi="Arial" w:hint="default"/>
      </w:rPr>
    </w:lvl>
    <w:lvl w:ilvl="2" w:tplc="9970FAB6">
      <w:numFmt w:val="bullet"/>
      <w:lvlText w:val=""/>
      <w:lvlJc w:val="left"/>
      <w:pPr>
        <w:tabs>
          <w:tab w:val="num" w:pos="2160"/>
        </w:tabs>
        <w:ind w:left="2160" w:hanging="360"/>
      </w:pPr>
      <w:rPr>
        <w:rFonts w:ascii="Wingdings" w:hAnsi="Wingdings" w:hint="default"/>
      </w:rPr>
    </w:lvl>
    <w:lvl w:ilvl="3" w:tplc="A46A0F4E" w:tentative="1">
      <w:start w:val="1"/>
      <w:numFmt w:val="bullet"/>
      <w:lvlText w:val="•"/>
      <w:lvlJc w:val="left"/>
      <w:pPr>
        <w:tabs>
          <w:tab w:val="num" w:pos="2880"/>
        </w:tabs>
        <w:ind w:left="2880" w:hanging="360"/>
      </w:pPr>
      <w:rPr>
        <w:rFonts w:ascii="Arial" w:hAnsi="Arial" w:hint="default"/>
      </w:rPr>
    </w:lvl>
    <w:lvl w:ilvl="4" w:tplc="7EC496B4" w:tentative="1">
      <w:start w:val="1"/>
      <w:numFmt w:val="bullet"/>
      <w:lvlText w:val="•"/>
      <w:lvlJc w:val="left"/>
      <w:pPr>
        <w:tabs>
          <w:tab w:val="num" w:pos="3600"/>
        </w:tabs>
        <w:ind w:left="3600" w:hanging="360"/>
      </w:pPr>
      <w:rPr>
        <w:rFonts w:ascii="Arial" w:hAnsi="Arial" w:hint="default"/>
      </w:rPr>
    </w:lvl>
    <w:lvl w:ilvl="5" w:tplc="DB36307C" w:tentative="1">
      <w:start w:val="1"/>
      <w:numFmt w:val="bullet"/>
      <w:lvlText w:val="•"/>
      <w:lvlJc w:val="left"/>
      <w:pPr>
        <w:tabs>
          <w:tab w:val="num" w:pos="4320"/>
        </w:tabs>
        <w:ind w:left="4320" w:hanging="360"/>
      </w:pPr>
      <w:rPr>
        <w:rFonts w:ascii="Arial" w:hAnsi="Arial" w:hint="default"/>
      </w:rPr>
    </w:lvl>
    <w:lvl w:ilvl="6" w:tplc="8DEAB066" w:tentative="1">
      <w:start w:val="1"/>
      <w:numFmt w:val="bullet"/>
      <w:lvlText w:val="•"/>
      <w:lvlJc w:val="left"/>
      <w:pPr>
        <w:tabs>
          <w:tab w:val="num" w:pos="5040"/>
        </w:tabs>
        <w:ind w:left="5040" w:hanging="360"/>
      </w:pPr>
      <w:rPr>
        <w:rFonts w:ascii="Arial" w:hAnsi="Arial" w:hint="default"/>
      </w:rPr>
    </w:lvl>
    <w:lvl w:ilvl="7" w:tplc="AEFEC350" w:tentative="1">
      <w:start w:val="1"/>
      <w:numFmt w:val="bullet"/>
      <w:lvlText w:val="•"/>
      <w:lvlJc w:val="left"/>
      <w:pPr>
        <w:tabs>
          <w:tab w:val="num" w:pos="5760"/>
        </w:tabs>
        <w:ind w:left="5760" w:hanging="360"/>
      </w:pPr>
      <w:rPr>
        <w:rFonts w:ascii="Arial" w:hAnsi="Arial" w:hint="default"/>
      </w:rPr>
    </w:lvl>
    <w:lvl w:ilvl="8" w:tplc="631A35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1938153">
    <w:abstractNumId w:val="5"/>
  </w:num>
  <w:num w:numId="2" w16cid:durableId="75367969">
    <w:abstractNumId w:val="14"/>
  </w:num>
  <w:num w:numId="3" w16cid:durableId="975597861">
    <w:abstractNumId w:val="8"/>
  </w:num>
  <w:num w:numId="4" w16cid:durableId="917518849">
    <w:abstractNumId w:val="18"/>
  </w:num>
  <w:num w:numId="5" w16cid:durableId="1861625254">
    <w:abstractNumId w:val="16"/>
  </w:num>
  <w:num w:numId="6" w16cid:durableId="631450166">
    <w:abstractNumId w:val="2"/>
  </w:num>
  <w:num w:numId="7" w16cid:durableId="724139202">
    <w:abstractNumId w:val="0"/>
  </w:num>
  <w:num w:numId="8" w16cid:durableId="241723483">
    <w:abstractNumId w:val="12"/>
  </w:num>
  <w:num w:numId="9" w16cid:durableId="1453667976">
    <w:abstractNumId w:val="4"/>
  </w:num>
  <w:num w:numId="10" w16cid:durableId="1403410801">
    <w:abstractNumId w:val="11"/>
  </w:num>
  <w:num w:numId="11" w16cid:durableId="1485395848">
    <w:abstractNumId w:val="7"/>
  </w:num>
  <w:num w:numId="12" w16cid:durableId="1590188304">
    <w:abstractNumId w:val="6"/>
  </w:num>
  <w:num w:numId="13" w16cid:durableId="1195077052">
    <w:abstractNumId w:val="1"/>
  </w:num>
  <w:num w:numId="14" w16cid:durableId="442774562">
    <w:abstractNumId w:val="3"/>
  </w:num>
  <w:num w:numId="15" w16cid:durableId="18825989">
    <w:abstractNumId w:val="10"/>
  </w:num>
  <w:num w:numId="16" w16cid:durableId="135536420">
    <w:abstractNumId w:val="13"/>
  </w:num>
  <w:num w:numId="17" w16cid:durableId="2122217005">
    <w:abstractNumId w:val="15"/>
  </w:num>
  <w:num w:numId="18" w16cid:durableId="634144461">
    <w:abstractNumId w:val="17"/>
  </w:num>
  <w:num w:numId="19" w16cid:durableId="1021277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7AE0"/>
    <w:rsid w:val="000B381C"/>
    <w:rsid w:val="000C441E"/>
    <w:rsid w:val="000D2F8E"/>
    <w:rsid w:val="000F0E74"/>
    <w:rsid w:val="000F2DBB"/>
    <w:rsid w:val="001027B0"/>
    <w:rsid w:val="0012007F"/>
    <w:rsid w:val="00123B6E"/>
    <w:rsid w:val="0015637D"/>
    <w:rsid w:val="001577D8"/>
    <w:rsid w:val="0017251A"/>
    <w:rsid w:val="002254E2"/>
    <w:rsid w:val="00227FB7"/>
    <w:rsid w:val="0023037E"/>
    <w:rsid w:val="002749C0"/>
    <w:rsid w:val="00283D9B"/>
    <w:rsid w:val="0030137E"/>
    <w:rsid w:val="00331B1D"/>
    <w:rsid w:val="0034463B"/>
    <w:rsid w:val="003564C2"/>
    <w:rsid w:val="0036016A"/>
    <w:rsid w:val="00376E49"/>
    <w:rsid w:val="003B7303"/>
    <w:rsid w:val="003D7F3D"/>
    <w:rsid w:val="003F4FBA"/>
    <w:rsid w:val="003F60E5"/>
    <w:rsid w:val="00427EAA"/>
    <w:rsid w:val="0043708A"/>
    <w:rsid w:val="004A19ED"/>
    <w:rsid w:val="004B0F87"/>
    <w:rsid w:val="004B1005"/>
    <w:rsid w:val="004C58DF"/>
    <w:rsid w:val="004F02A8"/>
    <w:rsid w:val="00512CE3"/>
    <w:rsid w:val="00546D6C"/>
    <w:rsid w:val="00550A83"/>
    <w:rsid w:val="00553A88"/>
    <w:rsid w:val="005666FF"/>
    <w:rsid w:val="00587981"/>
    <w:rsid w:val="005A692C"/>
    <w:rsid w:val="005B29A0"/>
    <w:rsid w:val="005C7520"/>
    <w:rsid w:val="00615F66"/>
    <w:rsid w:val="006567D9"/>
    <w:rsid w:val="006B2270"/>
    <w:rsid w:val="006E446D"/>
    <w:rsid w:val="006F288F"/>
    <w:rsid w:val="006F3832"/>
    <w:rsid w:val="00773624"/>
    <w:rsid w:val="00797428"/>
    <w:rsid w:val="007D304D"/>
    <w:rsid w:val="008030BF"/>
    <w:rsid w:val="00817EEA"/>
    <w:rsid w:val="00817F55"/>
    <w:rsid w:val="00834F41"/>
    <w:rsid w:val="00840D9B"/>
    <w:rsid w:val="00892085"/>
    <w:rsid w:val="00897E34"/>
    <w:rsid w:val="008B2019"/>
    <w:rsid w:val="008D0757"/>
    <w:rsid w:val="008D23DB"/>
    <w:rsid w:val="008D30A9"/>
    <w:rsid w:val="008D4D33"/>
    <w:rsid w:val="00960D95"/>
    <w:rsid w:val="00966198"/>
    <w:rsid w:val="0096650D"/>
    <w:rsid w:val="00982F65"/>
    <w:rsid w:val="00996600"/>
    <w:rsid w:val="009C4A42"/>
    <w:rsid w:val="009C6E76"/>
    <w:rsid w:val="009E09B8"/>
    <w:rsid w:val="009F3A3F"/>
    <w:rsid w:val="00A04919"/>
    <w:rsid w:val="00A73F1C"/>
    <w:rsid w:val="00A836BA"/>
    <w:rsid w:val="00A852D1"/>
    <w:rsid w:val="00B20358"/>
    <w:rsid w:val="00B31FB6"/>
    <w:rsid w:val="00B54122"/>
    <w:rsid w:val="00B64002"/>
    <w:rsid w:val="00B66BC7"/>
    <w:rsid w:val="00B86789"/>
    <w:rsid w:val="00BA110D"/>
    <w:rsid w:val="00BF355A"/>
    <w:rsid w:val="00C24A45"/>
    <w:rsid w:val="00C26C2D"/>
    <w:rsid w:val="00C61C67"/>
    <w:rsid w:val="00C81205"/>
    <w:rsid w:val="00C90F0A"/>
    <w:rsid w:val="00CA4D7F"/>
    <w:rsid w:val="00CA723D"/>
    <w:rsid w:val="00CC59E9"/>
    <w:rsid w:val="00CD5A63"/>
    <w:rsid w:val="00CE17D1"/>
    <w:rsid w:val="00CE2C07"/>
    <w:rsid w:val="00D35216"/>
    <w:rsid w:val="00D77786"/>
    <w:rsid w:val="00E267FA"/>
    <w:rsid w:val="00E41A55"/>
    <w:rsid w:val="00E600D5"/>
    <w:rsid w:val="00E6481D"/>
    <w:rsid w:val="00E66EEC"/>
    <w:rsid w:val="00E71BA3"/>
    <w:rsid w:val="00E7666F"/>
    <w:rsid w:val="00E769F8"/>
    <w:rsid w:val="00E86856"/>
    <w:rsid w:val="00E879F4"/>
    <w:rsid w:val="00ED0D52"/>
    <w:rsid w:val="00F13DD5"/>
    <w:rsid w:val="00F2393E"/>
    <w:rsid w:val="00F739FD"/>
    <w:rsid w:val="00F94512"/>
    <w:rsid w:val="00FB4898"/>
    <w:rsid w:val="00FC7F06"/>
    <w:rsid w:val="00FE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D9532"/>
  <w15:docId w15:val="{FBE68DB0-2467-4A32-891C-DD90E8DB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ListParagraph">
    <w:name w:val="List Paragraph"/>
    <w:basedOn w:val="Normal"/>
    <w:uiPriority w:val="34"/>
    <w:qFormat/>
    <w:rsid w:val="00D77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5318">
      <w:bodyDiv w:val="1"/>
      <w:marLeft w:val="0"/>
      <w:marRight w:val="0"/>
      <w:marTop w:val="0"/>
      <w:marBottom w:val="0"/>
      <w:divBdr>
        <w:top w:val="none" w:sz="0" w:space="0" w:color="auto"/>
        <w:left w:val="none" w:sz="0" w:space="0" w:color="auto"/>
        <w:bottom w:val="none" w:sz="0" w:space="0" w:color="auto"/>
        <w:right w:val="none" w:sz="0" w:space="0" w:color="auto"/>
      </w:divBdr>
    </w:div>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652758842">
      <w:bodyDiv w:val="1"/>
      <w:marLeft w:val="0"/>
      <w:marRight w:val="0"/>
      <w:marTop w:val="0"/>
      <w:marBottom w:val="0"/>
      <w:divBdr>
        <w:top w:val="none" w:sz="0" w:space="0" w:color="auto"/>
        <w:left w:val="none" w:sz="0" w:space="0" w:color="auto"/>
        <w:bottom w:val="none" w:sz="0" w:space="0" w:color="auto"/>
        <w:right w:val="none" w:sz="0" w:space="0" w:color="auto"/>
      </w:divBdr>
    </w:div>
    <w:div w:id="729576842">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255480202">
      <w:bodyDiv w:val="1"/>
      <w:marLeft w:val="0"/>
      <w:marRight w:val="0"/>
      <w:marTop w:val="0"/>
      <w:marBottom w:val="0"/>
      <w:divBdr>
        <w:top w:val="none" w:sz="0" w:space="0" w:color="auto"/>
        <w:left w:val="none" w:sz="0" w:space="0" w:color="auto"/>
        <w:bottom w:val="none" w:sz="0" w:space="0" w:color="auto"/>
        <w:right w:val="none" w:sz="0" w:space="0" w:color="auto"/>
      </w:divBdr>
      <w:divsChild>
        <w:div w:id="977685707">
          <w:marLeft w:val="547"/>
          <w:marRight w:val="0"/>
          <w:marTop w:val="400"/>
          <w:marBottom w:val="0"/>
          <w:divBdr>
            <w:top w:val="none" w:sz="0" w:space="0" w:color="auto"/>
            <w:left w:val="none" w:sz="0" w:space="0" w:color="auto"/>
            <w:bottom w:val="none" w:sz="0" w:space="0" w:color="auto"/>
            <w:right w:val="none" w:sz="0" w:space="0" w:color="auto"/>
          </w:divBdr>
        </w:div>
        <w:div w:id="1201744554">
          <w:marLeft w:val="1267"/>
          <w:marRight w:val="0"/>
          <w:marTop w:val="100"/>
          <w:marBottom w:val="0"/>
          <w:divBdr>
            <w:top w:val="none" w:sz="0" w:space="0" w:color="auto"/>
            <w:left w:val="none" w:sz="0" w:space="0" w:color="auto"/>
            <w:bottom w:val="none" w:sz="0" w:space="0" w:color="auto"/>
            <w:right w:val="none" w:sz="0" w:space="0" w:color="auto"/>
          </w:divBdr>
        </w:div>
        <w:div w:id="1183473928">
          <w:marLeft w:val="1267"/>
          <w:marRight w:val="0"/>
          <w:marTop w:val="100"/>
          <w:marBottom w:val="0"/>
          <w:divBdr>
            <w:top w:val="none" w:sz="0" w:space="0" w:color="auto"/>
            <w:left w:val="none" w:sz="0" w:space="0" w:color="auto"/>
            <w:bottom w:val="none" w:sz="0" w:space="0" w:color="auto"/>
            <w:right w:val="none" w:sz="0" w:space="0" w:color="auto"/>
          </w:divBdr>
        </w:div>
        <w:div w:id="533231240">
          <w:marLeft w:val="547"/>
          <w:marRight w:val="0"/>
          <w:marTop w:val="400"/>
          <w:marBottom w:val="0"/>
          <w:divBdr>
            <w:top w:val="none" w:sz="0" w:space="0" w:color="auto"/>
            <w:left w:val="none" w:sz="0" w:space="0" w:color="auto"/>
            <w:bottom w:val="none" w:sz="0" w:space="0" w:color="auto"/>
            <w:right w:val="none" w:sz="0" w:space="0" w:color="auto"/>
          </w:divBdr>
        </w:div>
        <w:div w:id="1614171702">
          <w:marLeft w:val="1267"/>
          <w:marRight w:val="0"/>
          <w:marTop w:val="100"/>
          <w:marBottom w:val="0"/>
          <w:divBdr>
            <w:top w:val="none" w:sz="0" w:space="0" w:color="auto"/>
            <w:left w:val="none" w:sz="0" w:space="0" w:color="auto"/>
            <w:bottom w:val="none" w:sz="0" w:space="0" w:color="auto"/>
            <w:right w:val="none" w:sz="0" w:space="0" w:color="auto"/>
          </w:divBdr>
        </w:div>
        <w:div w:id="1275551005">
          <w:marLeft w:val="1267"/>
          <w:marRight w:val="0"/>
          <w:marTop w:val="100"/>
          <w:marBottom w:val="0"/>
          <w:divBdr>
            <w:top w:val="none" w:sz="0" w:space="0" w:color="auto"/>
            <w:left w:val="none" w:sz="0" w:space="0" w:color="auto"/>
            <w:bottom w:val="none" w:sz="0" w:space="0" w:color="auto"/>
            <w:right w:val="none" w:sz="0" w:space="0" w:color="auto"/>
          </w:divBdr>
        </w:div>
        <w:div w:id="1739279802">
          <w:marLeft w:val="547"/>
          <w:marRight w:val="0"/>
          <w:marTop w:val="400"/>
          <w:marBottom w:val="0"/>
          <w:divBdr>
            <w:top w:val="none" w:sz="0" w:space="0" w:color="auto"/>
            <w:left w:val="none" w:sz="0" w:space="0" w:color="auto"/>
            <w:bottom w:val="none" w:sz="0" w:space="0" w:color="auto"/>
            <w:right w:val="none" w:sz="0" w:space="0" w:color="auto"/>
          </w:divBdr>
        </w:div>
        <w:div w:id="519973170">
          <w:marLeft w:val="1267"/>
          <w:marRight w:val="0"/>
          <w:marTop w:val="100"/>
          <w:marBottom w:val="0"/>
          <w:divBdr>
            <w:top w:val="none" w:sz="0" w:space="0" w:color="auto"/>
            <w:left w:val="none" w:sz="0" w:space="0" w:color="auto"/>
            <w:bottom w:val="none" w:sz="0" w:space="0" w:color="auto"/>
            <w:right w:val="none" w:sz="0" w:space="0" w:color="auto"/>
          </w:divBdr>
        </w:div>
        <w:div w:id="1590962988">
          <w:marLeft w:val="1267"/>
          <w:marRight w:val="0"/>
          <w:marTop w:val="100"/>
          <w:marBottom w:val="0"/>
          <w:divBdr>
            <w:top w:val="none" w:sz="0" w:space="0" w:color="auto"/>
            <w:left w:val="none" w:sz="0" w:space="0" w:color="auto"/>
            <w:bottom w:val="none" w:sz="0" w:space="0" w:color="auto"/>
            <w:right w:val="none" w:sz="0" w:space="0" w:color="auto"/>
          </w:divBdr>
        </w:div>
      </w:divsChild>
    </w:div>
    <w:div w:id="1405419569">
      <w:bodyDiv w:val="1"/>
      <w:marLeft w:val="0"/>
      <w:marRight w:val="0"/>
      <w:marTop w:val="0"/>
      <w:marBottom w:val="0"/>
      <w:divBdr>
        <w:top w:val="none" w:sz="0" w:space="0" w:color="auto"/>
        <w:left w:val="none" w:sz="0" w:space="0" w:color="auto"/>
        <w:bottom w:val="none" w:sz="0" w:space="0" w:color="auto"/>
        <w:right w:val="none" w:sz="0" w:space="0" w:color="auto"/>
      </w:divBdr>
      <w:divsChild>
        <w:div w:id="1651791642">
          <w:marLeft w:val="547"/>
          <w:marRight w:val="0"/>
          <w:marTop w:val="400"/>
          <w:marBottom w:val="0"/>
          <w:divBdr>
            <w:top w:val="none" w:sz="0" w:space="0" w:color="auto"/>
            <w:left w:val="none" w:sz="0" w:space="0" w:color="auto"/>
            <w:bottom w:val="none" w:sz="0" w:space="0" w:color="auto"/>
            <w:right w:val="none" w:sz="0" w:space="0" w:color="auto"/>
          </w:divBdr>
        </w:div>
        <w:div w:id="1649553797">
          <w:marLeft w:val="1267"/>
          <w:marRight w:val="0"/>
          <w:marTop w:val="100"/>
          <w:marBottom w:val="0"/>
          <w:divBdr>
            <w:top w:val="none" w:sz="0" w:space="0" w:color="auto"/>
            <w:left w:val="none" w:sz="0" w:space="0" w:color="auto"/>
            <w:bottom w:val="none" w:sz="0" w:space="0" w:color="auto"/>
            <w:right w:val="none" w:sz="0" w:space="0" w:color="auto"/>
          </w:divBdr>
        </w:div>
        <w:div w:id="132868484">
          <w:marLeft w:val="547"/>
          <w:marRight w:val="0"/>
          <w:marTop w:val="400"/>
          <w:marBottom w:val="0"/>
          <w:divBdr>
            <w:top w:val="none" w:sz="0" w:space="0" w:color="auto"/>
            <w:left w:val="none" w:sz="0" w:space="0" w:color="auto"/>
            <w:bottom w:val="none" w:sz="0" w:space="0" w:color="auto"/>
            <w:right w:val="none" w:sz="0" w:space="0" w:color="auto"/>
          </w:divBdr>
        </w:div>
        <w:div w:id="1775124362">
          <w:marLeft w:val="1267"/>
          <w:marRight w:val="0"/>
          <w:marTop w:val="100"/>
          <w:marBottom w:val="0"/>
          <w:divBdr>
            <w:top w:val="none" w:sz="0" w:space="0" w:color="auto"/>
            <w:left w:val="none" w:sz="0" w:space="0" w:color="auto"/>
            <w:bottom w:val="none" w:sz="0" w:space="0" w:color="auto"/>
            <w:right w:val="none" w:sz="0" w:space="0" w:color="auto"/>
          </w:divBdr>
        </w:div>
        <w:div w:id="2055884676">
          <w:marLeft w:val="547"/>
          <w:marRight w:val="0"/>
          <w:marTop w:val="400"/>
          <w:marBottom w:val="0"/>
          <w:divBdr>
            <w:top w:val="none" w:sz="0" w:space="0" w:color="auto"/>
            <w:left w:val="none" w:sz="0" w:space="0" w:color="auto"/>
            <w:bottom w:val="none" w:sz="0" w:space="0" w:color="auto"/>
            <w:right w:val="none" w:sz="0" w:space="0" w:color="auto"/>
          </w:divBdr>
        </w:div>
        <w:div w:id="1309475494">
          <w:marLeft w:val="1267"/>
          <w:marRight w:val="0"/>
          <w:marTop w:val="100"/>
          <w:marBottom w:val="0"/>
          <w:divBdr>
            <w:top w:val="none" w:sz="0" w:space="0" w:color="auto"/>
            <w:left w:val="none" w:sz="0" w:space="0" w:color="auto"/>
            <w:bottom w:val="none" w:sz="0" w:space="0" w:color="auto"/>
            <w:right w:val="none" w:sz="0" w:space="0" w:color="auto"/>
          </w:divBdr>
        </w:div>
        <w:div w:id="930629617">
          <w:marLeft w:val="547"/>
          <w:marRight w:val="0"/>
          <w:marTop w:val="400"/>
          <w:marBottom w:val="0"/>
          <w:divBdr>
            <w:top w:val="none" w:sz="0" w:space="0" w:color="auto"/>
            <w:left w:val="none" w:sz="0" w:space="0" w:color="auto"/>
            <w:bottom w:val="none" w:sz="0" w:space="0" w:color="auto"/>
            <w:right w:val="none" w:sz="0" w:space="0" w:color="auto"/>
          </w:divBdr>
        </w:div>
        <w:div w:id="967317136">
          <w:marLeft w:val="1267"/>
          <w:marRight w:val="0"/>
          <w:marTop w:val="100"/>
          <w:marBottom w:val="0"/>
          <w:divBdr>
            <w:top w:val="none" w:sz="0" w:space="0" w:color="auto"/>
            <w:left w:val="none" w:sz="0" w:space="0" w:color="auto"/>
            <w:bottom w:val="none" w:sz="0" w:space="0" w:color="auto"/>
            <w:right w:val="none" w:sz="0" w:space="0" w:color="auto"/>
          </w:divBdr>
        </w:div>
        <w:div w:id="126748691">
          <w:marLeft w:val="547"/>
          <w:marRight w:val="0"/>
          <w:marTop w:val="400"/>
          <w:marBottom w:val="0"/>
          <w:divBdr>
            <w:top w:val="none" w:sz="0" w:space="0" w:color="auto"/>
            <w:left w:val="none" w:sz="0" w:space="0" w:color="auto"/>
            <w:bottom w:val="none" w:sz="0" w:space="0" w:color="auto"/>
            <w:right w:val="none" w:sz="0" w:space="0" w:color="auto"/>
          </w:divBdr>
        </w:div>
        <w:div w:id="1247954781">
          <w:marLeft w:val="1267"/>
          <w:marRight w:val="0"/>
          <w:marTop w:val="100"/>
          <w:marBottom w:val="0"/>
          <w:divBdr>
            <w:top w:val="none" w:sz="0" w:space="0" w:color="auto"/>
            <w:left w:val="none" w:sz="0" w:space="0" w:color="auto"/>
            <w:bottom w:val="none" w:sz="0" w:space="0" w:color="auto"/>
            <w:right w:val="none" w:sz="0" w:space="0" w:color="auto"/>
          </w:divBdr>
        </w:div>
      </w:divsChild>
    </w:div>
    <w:div w:id="1517158433">
      <w:bodyDiv w:val="1"/>
      <w:marLeft w:val="0"/>
      <w:marRight w:val="0"/>
      <w:marTop w:val="0"/>
      <w:marBottom w:val="0"/>
      <w:divBdr>
        <w:top w:val="none" w:sz="0" w:space="0" w:color="auto"/>
        <w:left w:val="none" w:sz="0" w:space="0" w:color="auto"/>
        <w:bottom w:val="none" w:sz="0" w:space="0" w:color="auto"/>
        <w:right w:val="none" w:sz="0" w:space="0" w:color="auto"/>
      </w:divBdr>
      <w:divsChild>
        <w:div w:id="729769150">
          <w:marLeft w:val="547"/>
          <w:marRight w:val="0"/>
          <w:marTop w:val="400"/>
          <w:marBottom w:val="0"/>
          <w:divBdr>
            <w:top w:val="none" w:sz="0" w:space="0" w:color="auto"/>
            <w:left w:val="none" w:sz="0" w:space="0" w:color="auto"/>
            <w:bottom w:val="none" w:sz="0" w:space="0" w:color="auto"/>
            <w:right w:val="none" w:sz="0" w:space="0" w:color="auto"/>
          </w:divBdr>
        </w:div>
        <w:div w:id="1843230024">
          <w:marLeft w:val="1267"/>
          <w:marRight w:val="0"/>
          <w:marTop w:val="100"/>
          <w:marBottom w:val="0"/>
          <w:divBdr>
            <w:top w:val="none" w:sz="0" w:space="0" w:color="auto"/>
            <w:left w:val="none" w:sz="0" w:space="0" w:color="auto"/>
            <w:bottom w:val="none" w:sz="0" w:space="0" w:color="auto"/>
            <w:right w:val="none" w:sz="0" w:space="0" w:color="auto"/>
          </w:divBdr>
        </w:div>
        <w:div w:id="1908756628">
          <w:marLeft w:val="1267"/>
          <w:marRight w:val="0"/>
          <w:marTop w:val="100"/>
          <w:marBottom w:val="0"/>
          <w:divBdr>
            <w:top w:val="none" w:sz="0" w:space="0" w:color="auto"/>
            <w:left w:val="none" w:sz="0" w:space="0" w:color="auto"/>
            <w:bottom w:val="none" w:sz="0" w:space="0" w:color="auto"/>
            <w:right w:val="none" w:sz="0" w:space="0" w:color="auto"/>
          </w:divBdr>
        </w:div>
        <w:div w:id="431433055">
          <w:marLeft w:val="1267"/>
          <w:marRight w:val="0"/>
          <w:marTop w:val="100"/>
          <w:marBottom w:val="0"/>
          <w:divBdr>
            <w:top w:val="none" w:sz="0" w:space="0" w:color="auto"/>
            <w:left w:val="none" w:sz="0" w:space="0" w:color="auto"/>
            <w:bottom w:val="none" w:sz="0" w:space="0" w:color="auto"/>
            <w:right w:val="none" w:sz="0" w:space="0" w:color="auto"/>
          </w:divBdr>
        </w:div>
        <w:div w:id="991450337">
          <w:marLeft w:val="1267"/>
          <w:marRight w:val="0"/>
          <w:marTop w:val="100"/>
          <w:marBottom w:val="0"/>
          <w:divBdr>
            <w:top w:val="none" w:sz="0" w:space="0" w:color="auto"/>
            <w:left w:val="none" w:sz="0" w:space="0" w:color="auto"/>
            <w:bottom w:val="none" w:sz="0" w:space="0" w:color="auto"/>
            <w:right w:val="none" w:sz="0" w:space="0" w:color="auto"/>
          </w:divBdr>
        </w:div>
        <w:div w:id="1426733686">
          <w:marLeft w:val="1886"/>
          <w:marRight w:val="0"/>
          <w:marTop w:val="100"/>
          <w:marBottom w:val="0"/>
          <w:divBdr>
            <w:top w:val="none" w:sz="0" w:space="0" w:color="auto"/>
            <w:left w:val="none" w:sz="0" w:space="0" w:color="auto"/>
            <w:bottom w:val="none" w:sz="0" w:space="0" w:color="auto"/>
            <w:right w:val="none" w:sz="0" w:space="0" w:color="auto"/>
          </w:divBdr>
        </w:div>
        <w:div w:id="235870267">
          <w:marLeft w:val="1267"/>
          <w:marRight w:val="0"/>
          <w:marTop w:val="100"/>
          <w:marBottom w:val="0"/>
          <w:divBdr>
            <w:top w:val="none" w:sz="0" w:space="0" w:color="auto"/>
            <w:left w:val="none" w:sz="0" w:space="0" w:color="auto"/>
            <w:bottom w:val="none" w:sz="0" w:space="0" w:color="auto"/>
            <w:right w:val="none" w:sz="0" w:space="0" w:color="auto"/>
          </w:divBdr>
        </w:div>
        <w:div w:id="303197859">
          <w:marLeft w:val="1886"/>
          <w:marRight w:val="0"/>
          <w:marTop w:val="100"/>
          <w:marBottom w:val="0"/>
          <w:divBdr>
            <w:top w:val="none" w:sz="0" w:space="0" w:color="auto"/>
            <w:left w:val="none" w:sz="0" w:space="0" w:color="auto"/>
            <w:bottom w:val="none" w:sz="0" w:space="0" w:color="auto"/>
            <w:right w:val="none" w:sz="0" w:space="0" w:color="auto"/>
          </w:divBdr>
        </w:div>
        <w:div w:id="1355115291">
          <w:marLeft w:val="1267"/>
          <w:marRight w:val="0"/>
          <w:marTop w:val="100"/>
          <w:marBottom w:val="0"/>
          <w:divBdr>
            <w:top w:val="none" w:sz="0" w:space="0" w:color="auto"/>
            <w:left w:val="none" w:sz="0" w:space="0" w:color="auto"/>
            <w:bottom w:val="none" w:sz="0" w:space="0" w:color="auto"/>
            <w:right w:val="none" w:sz="0" w:space="0" w:color="auto"/>
          </w:divBdr>
        </w:div>
        <w:div w:id="849487197">
          <w:marLeft w:val="1886"/>
          <w:marRight w:val="0"/>
          <w:marTop w:val="100"/>
          <w:marBottom w:val="0"/>
          <w:divBdr>
            <w:top w:val="none" w:sz="0" w:space="0" w:color="auto"/>
            <w:left w:val="none" w:sz="0" w:space="0" w:color="auto"/>
            <w:bottom w:val="none" w:sz="0" w:space="0" w:color="auto"/>
            <w:right w:val="none" w:sz="0" w:space="0" w:color="auto"/>
          </w:divBdr>
        </w:div>
        <w:div w:id="4865419">
          <w:marLeft w:val="1886"/>
          <w:marRight w:val="0"/>
          <w:marTop w:val="100"/>
          <w:marBottom w:val="0"/>
          <w:divBdr>
            <w:top w:val="none" w:sz="0" w:space="0" w:color="auto"/>
            <w:left w:val="none" w:sz="0" w:space="0" w:color="auto"/>
            <w:bottom w:val="none" w:sz="0" w:space="0" w:color="auto"/>
            <w:right w:val="none" w:sz="0" w:space="0" w:color="auto"/>
          </w:divBdr>
        </w:div>
        <w:div w:id="1877506010">
          <w:marLeft w:val="1267"/>
          <w:marRight w:val="0"/>
          <w:marTop w:val="100"/>
          <w:marBottom w:val="0"/>
          <w:divBdr>
            <w:top w:val="none" w:sz="0" w:space="0" w:color="auto"/>
            <w:left w:val="none" w:sz="0" w:space="0" w:color="auto"/>
            <w:bottom w:val="none" w:sz="0" w:space="0" w:color="auto"/>
            <w:right w:val="none" w:sz="0" w:space="0" w:color="auto"/>
          </w:divBdr>
        </w:div>
        <w:div w:id="1767923439">
          <w:marLeft w:val="1886"/>
          <w:marRight w:val="0"/>
          <w:marTop w:val="100"/>
          <w:marBottom w:val="0"/>
          <w:divBdr>
            <w:top w:val="none" w:sz="0" w:space="0" w:color="auto"/>
            <w:left w:val="none" w:sz="0" w:space="0" w:color="auto"/>
            <w:bottom w:val="none" w:sz="0" w:space="0" w:color="auto"/>
            <w:right w:val="none" w:sz="0" w:space="0" w:color="auto"/>
          </w:divBdr>
        </w:div>
        <w:div w:id="1590196038">
          <w:marLeft w:val="1267"/>
          <w:marRight w:val="0"/>
          <w:marTop w:val="100"/>
          <w:marBottom w:val="0"/>
          <w:divBdr>
            <w:top w:val="none" w:sz="0" w:space="0" w:color="auto"/>
            <w:left w:val="none" w:sz="0" w:space="0" w:color="auto"/>
            <w:bottom w:val="none" w:sz="0" w:space="0" w:color="auto"/>
            <w:right w:val="none" w:sz="0" w:space="0" w:color="auto"/>
          </w:divBdr>
        </w:div>
        <w:div w:id="1012075975">
          <w:marLeft w:val="1886"/>
          <w:marRight w:val="0"/>
          <w:marTop w:val="100"/>
          <w:marBottom w:val="0"/>
          <w:divBdr>
            <w:top w:val="none" w:sz="0" w:space="0" w:color="auto"/>
            <w:left w:val="none" w:sz="0" w:space="0" w:color="auto"/>
            <w:bottom w:val="none" w:sz="0" w:space="0" w:color="auto"/>
            <w:right w:val="none" w:sz="0" w:space="0" w:color="auto"/>
          </w:divBdr>
        </w:div>
        <w:div w:id="707487587">
          <w:marLeft w:val="1886"/>
          <w:marRight w:val="0"/>
          <w:marTop w:val="100"/>
          <w:marBottom w:val="0"/>
          <w:divBdr>
            <w:top w:val="none" w:sz="0" w:space="0" w:color="auto"/>
            <w:left w:val="none" w:sz="0" w:space="0" w:color="auto"/>
            <w:bottom w:val="none" w:sz="0" w:space="0" w:color="auto"/>
            <w:right w:val="none" w:sz="0" w:space="0" w:color="auto"/>
          </w:divBdr>
        </w:div>
      </w:divsChild>
    </w:div>
    <w:div w:id="17444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DOCID-23-8619</_dlc_DocId>
    <_dlc_DocIdUrl xmlns="f07a21b4-de9f-4943-a892-9f0320b0bf33">
      <Url>http://gdukportal/sites/bpl/DCD/_layouts/DocIdRedir.aspx?ID=DOCID-23-8619</Url>
      <Description>DOCID-23-8619</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4.xml><?xml version="1.0" encoding="utf-8"?>
<?mso-contentType ?>
<SharedContentType xmlns="Microsoft.SharePoint.Taxonomy.ContentTypeSync" SourceId="8e707bbe-73cb-4167-a42c-b1f37d76146f" ContentTypeId="0x010100F9FC22B7E577CB4CB653915B5A68B86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76" ma:contentTypeDescription="" ma:contentTypeScope="" ma:versionID="101fc1c41fcaa78644642e839ce55ff0">
  <xsd:schema xmlns:xsd="http://www.w3.org/2001/XMLSchema" xmlns:xs="http://www.w3.org/2001/XMLSchema" xmlns:p="http://schemas.microsoft.com/office/2006/metadata/properties" xmlns:ns2="f07a21b4-de9f-4943-a892-9f0320b0bf33" targetNamespace="http://schemas.microsoft.com/office/2006/metadata/properties" ma:root="true" ma:fieldsID="ab7db4c7f7c7ea9427734728af42d518"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4"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5"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LLDocumentID" ma:index="19"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F6539-DE18-4304-B0E9-3C2EBF4F2C7C}">
  <ds:schemaRefs>
    <ds:schemaRef ds:uri="http://schemas.microsoft.com/sharepoint/v3/contenttype/forms"/>
  </ds:schemaRefs>
</ds:datastoreItem>
</file>

<file path=customXml/itemProps2.xml><?xml version="1.0" encoding="utf-8"?>
<ds:datastoreItem xmlns:ds="http://schemas.openxmlformats.org/officeDocument/2006/customXml" ds:itemID="{5D8F29C3-3A5E-4D48-881E-92E2478394B8}">
  <ds:schemaRefs>
    <ds:schemaRef ds:uri="http://schemas.openxmlformats.org/officeDocument/2006/bibliography"/>
  </ds:schemaRefs>
</ds:datastoreItem>
</file>

<file path=customXml/itemProps3.xml><?xml version="1.0" encoding="utf-8"?>
<ds:datastoreItem xmlns:ds="http://schemas.openxmlformats.org/officeDocument/2006/customXml" ds:itemID="{50F7CEED-7BA0-496A-9AEB-5ACC77F4392D}">
  <ds:schemaRefs>
    <ds:schemaRef ds:uri="http://schemas.microsoft.com/office/2006/metadata/properties"/>
    <ds:schemaRef ds:uri="http://schemas.microsoft.com/office/infopath/2007/PartnerControls"/>
    <ds:schemaRef ds:uri="f07a21b4-de9f-4943-a892-9f0320b0bf33"/>
  </ds:schemaRefs>
</ds:datastoreItem>
</file>

<file path=customXml/itemProps4.xml><?xml version="1.0" encoding="utf-8"?>
<ds:datastoreItem xmlns:ds="http://schemas.openxmlformats.org/officeDocument/2006/customXml" ds:itemID="{E346F79E-2B75-40C8-92A2-8C240D783DC0}">
  <ds:schemaRefs>
    <ds:schemaRef ds:uri="Microsoft.SharePoint.Taxonomy.ContentTypeSync"/>
  </ds:schemaRefs>
</ds:datastoreItem>
</file>

<file path=customXml/itemProps5.xml><?xml version="1.0" encoding="utf-8"?>
<ds:datastoreItem xmlns:ds="http://schemas.openxmlformats.org/officeDocument/2006/customXml" ds:itemID="{F724DE33-A48A-4B4A-9E09-6766F2DE7C4A}">
  <ds:schemaRefs>
    <ds:schemaRef ds:uri="http://schemas.microsoft.com/sharepoint/events"/>
  </ds:schemaRefs>
</ds:datastoreItem>
</file>

<file path=customXml/itemProps6.xml><?xml version="1.0" encoding="utf-8"?>
<ds:datastoreItem xmlns:ds="http://schemas.openxmlformats.org/officeDocument/2006/customXml" ds:itemID="{23DC09DE-9B62-4EDA-A413-66445B7B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M1 Management Job Description</vt:lpstr>
    </vt:vector>
  </TitlesOfParts>
  <Company>General Dynamics Canada</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 Management Job Description</dc:title>
  <dc:creator>c10143</dc:creator>
  <cp:lastModifiedBy>Fern Harrhy</cp:lastModifiedBy>
  <cp:revision>3</cp:revision>
  <cp:lastPrinted>2025-04-01T12:01:00Z</cp:lastPrinted>
  <dcterms:created xsi:type="dcterms:W3CDTF">2025-09-23T09:28:00Z</dcterms:created>
  <dcterms:modified xsi:type="dcterms:W3CDTF">2025-09-23T09:30:00Z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b81e8861-7ce2-44e3-b22c-3b81c90864cd</vt:lpwstr>
  </property>
  <property fmtid="{D5CDD505-2E9C-101B-9397-08002B2CF9AE}" pid="4" name="MSIP_Label_defa4170-0d19-0005-0004-bc88714345d2_Enabled">
    <vt:lpwstr>true</vt:lpwstr>
  </property>
  <property fmtid="{D5CDD505-2E9C-101B-9397-08002B2CF9AE}" pid="5" name="MSIP_Label_defa4170-0d19-0005-0004-bc88714345d2_SetDate">
    <vt:lpwstr>2025-04-01T12:21:25Z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27f52091-606b-431f-bc74-4aaec2a82414</vt:lpwstr>
  </property>
  <property fmtid="{D5CDD505-2E9C-101B-9397-08002B2CF9AE}" pid="9" name="MSIP_Label_defa4170-0d19-0005-0004-bc88714345d2_ActionId">
    <vt:lpwstr>593ae3c5-8256-4ac4-b080-b62fcd112374</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