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532"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355D9535" w14:textId="77777777" w:rsidTr="00615F66">
        <w:trPr>
          <w:trHeight w:val="352"/>
        </w:trPr>
        <w:tc>
          <w:tcPr>
            <w:tcW w:w="3391" w:type="dxa"/>
            <w:tcBorders>
              <w:bottom w:val="single" w:sz="4" w:space="0" w:color="auto"/>
            </w:tcBorders>
            <w:shd w:val="clear" w:color="auto" w:fill="auto"/>
            <w:vAlign w:val="center"/>
          </w:tcPr>
          <w:p w14:paraId="355D9533" w14:textId="77777777" w:rsidR="0012007F" w:rsidRPr="006B2270" w:rsidRDefault="0012007F" w:rsidP="0012007F">
            <w:pPr>
              <w:rPr>
                <w:rFonts w:ascii="Arial" w:hAnsi="Arial" w:cs="Arial"/>
                <w:b/>
                <w:sz w:val="20"/>
                <w:szCs w:val="20"/>
              </w:rPr>
            </w:pPr>
            <w:permStart w:id="907373005"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355D9534" w14:textId="1DD72156" w:rsidR="0012007F" w:rsidRPr="006B2270" w:rsidRDefault="00283D9B" w:rsidP="0012007F">
            <w:pPr>
              <w:rPr>
                <w:rFonts w:ascii="Arial" w:hAnsi="Arial" w:cs="Arial"/>
                <w:b/>
                <w:sz w:val="20"/>
                <w:szCs w:val="20"/>
              </w:rPr>
            </w:pPr>
            <w:r>
              <w:rPr>
                <w:rFonts w:ascii="Arial" w:hAnsi="Arial" w:cs="Arial"/>
                <w:b/>
                <w:sz w:val="20"/>
                <w:szCs w:val="20"/>
              </w:rPr>
              <w:t xml:space="preserve">      </w:t>
            </w:r>
            <w:r w:rsidR="00C62945">
              <w:rPr>
                <w:rFonts w:ascii="Arial" w:hAnsi="Arial" w:cs="Arial"/>
                <w:sz w:val="18"/>
                <w:szCs w:val="18"/>
              </w:rPr>
              <w:t>Project Lead Engineer</w:t>
            </w:r>
            <w:r>
              <w:rPr>
                <w:rFonts w:ascii="Arial" w:hAnsi="Arial" w:cs="Arial"/>
                <w:b/>
                <w:sz w:val="20"/>
                <w:szCs w:val="20"/>
              </w:rPr>
              <w:t xml:space="preserve">    </w:t>
            </w:r>
          </w:p>
        </w:tc>
      </w:tr>
      <w:permEnd w:id="907373005"/>
      <w:tr w:rsidR="00E879F4" w:rsidRPr="006B2270" w14:paraId="355D9538" w14:textId="77777777" w:rsidTr="00615F66">
        <w:trPr>
          <w:trHeight w:val="352"/>
        </w:trPr>
        <w:tc>
          <w:tcPr>
            <w:tcW w:w="3391" w:type="dxa"/>
            <w:shd w:val="clear" w:color="auto" w:fill="E0E0E0"/>
            <w:vAlign w:val="center"/>
          </w:tcPr>
          <w:p w14:paraId="355D9536"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355D9537" w14:textId="77777777" w:rsidR="00E879F4" w:rsidRPr="006B2270" w:rsidRDefault="005B29A0" w:rsidP="003B7303">
            <w:pPr>
              <w:rPr>
                <w:rFonts w:ascii="Arial" w:hAnsi="Arial" w:cs="Arial"/>
                <w:b/>
                <w:sz w:val="20"/>
                <w:szCs w:val="20"/>
              </w:rPr>
            </w:pPr>
            <w:r>
              <w:rPr>
                <w:rFonts w:ascii="Arial" w:hAnsi="Arial" w:cs="Arial"/>
                <w:b/>
                <w:sz w:val="20"/>
                <w:szCs w:val="20"/>
              </w:rPr>
              <w:t xml:space="preserve">Management </w:t>
            </w:r>
          </w:p>
        </w:tc>
      </w:tr>
      <w:tr w:rsidR="009C6E76" w:rsidRPr="006B2270" w14:paraId="355D953B" w14:textId="77777777" w:rsidTr="00615F66">
        <w:trPr>
          <w:trHeight w:val="352"/>
        </w:trPr>
        <w:tc>
          <w:tcPr>
            <w:tcW w:w="3391" w:type="dxa"/>
            <w:shd w:val="clear" w:color="auto" w:fill="E0E0E0"/>
            <w:vAlign w:val="center"/>
          </w:tcPr>
          <w:p w14:paraId="355D9539"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355D953A" w14:textId="77777777" w:rsidR="009C6E76" w:rsidRPr="006B2270" w:rsidRDefault="00982F65" w:rsidP="003B7303">
            <w:pPr>
              <w:rPr>
                <w:rFonts w:ascii="Arial" w:hAnsi="Arial" w:cs="Arial"/>
                <w:b/>
                <w:sz w:val="20"/>
                <w:szCs w:val="20"/>
              </w:rPr>
            </w:pPr>
            <w:r>
              <w:rPr>
                <w:rFonts w:ascii="Arial" w:hAnsi="Arial" w:cs="Arial"/>
                <w:b/>
                <w:sz w:val="20"/>
                <w:szCs w:val="20"/>
              </w:rPr>
              <w:t>M1</w:t>
            </w:r>
          </w:p>
        </w:tc>
      </w:tr>
      <w:tr w:rsidR="0043708A" w:rsidRPr="006B2270" w14:paraId="355D953E" w14:textId="77777777" w:rsidTr="00615F66">
        <w:trPr>
          <w:trHeight w:val="352"/>
        </w:trPr>
        <w:tc>
          <w:tcPr>
            <w:tcW w:w="3391" w:type="dxa"/>
            <w:vAlign w:val="center"/>
          </w:tcPr>
          <w:p w14:paraId="355D953C" w14:textId="77777777" w:rsidR="0043708A" w:rsidRPr="006B2270" w:rsidRDefault="00CC59E9" w:rsidP="0043708A">
            <w:pPr>
              <w:rPr>
                <w:rFonts w:ascii="Arial" w:hAnsi="Arial" w:cs="Arial"/>
                <w:sz w:val="18"/>
                <w:szCs w:val="18"/>
              </w:rPr>
            </w:pPr>
            <w:permStart w:id="952373720" w:edGrp="everyone" w:colFirst="1" w:colLast="1"/>
            <w:r w:rsidRPr="006B2270">
              <w:rPr>
                <w:rFonts w:ascii="Arial" w:hAnsi="Arial" w:cs="Arial"/>
                <w:sz w:val="18"/>
                <w:szCs w:val="18"/>
              </w:rPr>
              <w:t>Job Family</w:t>
            </w:r>
          </w:p>
        </w:tc>
        <w:tc>
          <w:tcPr>
            <w:tcW w:w="7536" w:type="dxa"/>
            <w:vAlign w:val="center"/>
          </w:tcPr>
          <w:p w14:paraId="355D953D" w14:textId="37328925" w:rsidR="0043708A" w:rsidRPr="006B2270" w:rsidRDefault="00283D9B" w:rsidP="0043708A">
            <w:pPr>
              <w:rPr>
                <w:rFonts w:ascii="Arial" w:hAnsi="Arial" w:cs="Arial"/>
                <w:sz w:val="18"/>
                <w:szCs w:val="18"/>
              </w:rPr>
            </w:pPr>
            <w:r>
              <w:rPr>
                <w:rFonts w:ascii="Arial" w:hAnsi="Arial" w:cs="Arial"/>
                <w:sz w:val="18"/>
                <w:szCs w:val="18"/>
              </w:rPr>
              <w:t xml:space="preserve">       </w:t>
            </w:r>
            <w:r w:rsidR="00C62945">
              <w:rPr>
                <w:rFonts w:ascii="Arial" w:hAnsi="Arial" w:cs="Arial"/>
                <w:sz w:val="18"/>
                <w:szCs w:val="18"/>
              </w:rPr>
              <w:t>Engineering</w:t>
            </w:r>
            <w:r>
              <w:rPr>
                <w:rFonts w:ascii="Arial" w:hAnsi="Arial" w:cs="Arial"/>
                <w:sz w:val="18"/>
                <w:szCs w:val="18"/>
              </w:rPr>
              <w:t xml:space="preserve">    </w:t>
            </w:r>
          </w:p>
        </w:tc>
      </w:tr>
      <w:tr w:rsidR="0012007F" w:rsidRPr="006B2270" w14:paraId="355D9541" w14:textId="77777777" w:rsidTr="00615F66">
        <w:trPr>
          <w:trHeight w:val="352"/>
        </w:trPr>
        <w:tc>
          <w:tcPr>
            <w:tcW w:w="3391" w:type="dxa"/>
            <w:vAlign w:val="center"/>
          </w:tcPr>
          <w:p w14:paraId="355D953F" w14:textId="77777777" w:rsidR="0012007F" w:rsidRPr="006B2270" w:rsidRDefault="009F3A3F" w:rsidP="0012007F">
            <w:pPr>
              <w:rPr>
                <w:rFonts w:ascii="Arial" w:hAnsi="Arial" w:cs="Arial"/>
                <w:sz w:val="18"/>
                <w:szCs w:val="18"/>
              </w:rPr>
            </w:pPr>
            <w:permStart w:id="1705801444" w:edGrp="everyone" w:colFirst="1" w:colLast="1"/>
            <w:permEnd w:id="952373720"/>
            <w:r w:rsidRPr="006B2270">
              <w:rPr>
                <w:rFonts w:ascii="Arial" w:hAnsi="Arial" w:cs="Arial"/>
                <w:sz w:val="18"/>
                <w:szCs w:val="18"/>
              </w:rPr>
              <w:t>Reporting To</w:t>
            </w:r>
          </w:p>
        </w:tc>
        <w:tc>
          <w:tcPr>
            <w:tcW w:w="7536" w:type="dxa"/>
            <w:vAlign w:val="center"/>
          </w:tcPr>
          <w:p w14:paraId="355D9540" w14:textId="77777777" w:rsidR="0012007F" w:rsidRPr="006B2270" w:rsidRDefault="00283D9B" w:rsidP="0012007F">
            <w:pPr>
              <w:rPr>
                <w:rFonts w:ascii="Arial" w:hAnsi="Arial" w:cs="Arial"/>
                <w:sz w:val="18"/>
                <w:szCs w:val="18"/>
              </w:rPr>
            </w:pPr>
            <w:r>
              <w:rPr>
                <w:rFonts w:ascii="Arial" w:hAnsi="Arial" w:cs="Arial"/>
                <w:sz w:val="18"/>
                <w:szCs w:val="18"/>
              </w:rPr>
              <w:t xml:space="preserve">           </w:t>
            </w:r>
          </w:p>
        </w:tc>
      </w:tr>
      <w:permEnd w:id="1705801444"/>
      <w:tr w:rsidR="000B381C" w:rsidRPr="006B2270" w14:paraId="355D9544" w14:textId="77777777" w:rsidTr="00615F66">
        <w:trPr>
          <w:trHeight w:val="352"/>
        </w:trPr>
        <w:tc>
          <w:tcPr>
            <w:tcW w:w="3391" w:type="dxa"/>
            <w:vAlign w:val="center"/>
          </w:tcPr>
          <w:p w14:paraId="355D9542"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355D9543" w14:textId="3E98AB5C" w:rsidR="000B381C" w:rsidRPr="006B2270" w:rsidRDefault="00283D9B" w:rsidP="0012007F">
            <w:pPr>
              <w:rPr>
                <w:rFonts w:ascii="Arial" w:hAnsi="Arial" w:cs="Arial"/>
                <w:sz w:val="18"/>
                <w:szCs w:val="18"/>
              </w:rPr>
            </w:pPr>
            <w:permStart w:id="1279151541" w:edGrp="everyone"/>
            <w:r>
              <w:rPr>
                <w:rFonts w:ascii="Arial" w:hAnsi="Arial" w:cs="Arial"/>
                <w:sz w:val="18"/>
                <w:szCs w:val="18"/>
              </w:rPr>
              <w:t xml:space="preserve">       </w:t>
            </w:r>
            <w:r w:rsidR="00C62945">
              <w:rPr>
                <w:rFonts w:ascii="Arial" w:hAnsi="Arial" w:cs="Arial"/>
                <w:sz w:val="18"/>
                <w:szCs w:val="18"/>
              </w:rPr>
              <w:t>Hastings</w:t>
            </w:r>
            <w:r>
              <w:rPr>
                <w:rFonts w:ascii="Arial" w:hAnsi="Arial" w:cs="Arial"/>
                <w:sz w:val="18"/>
                <w:szCs w:val="18"/>
              </w:rPr>
              <w:t xml:space="preserve">   </w:t>
            </w:r>
            <w:r w:rsidR="0017251A">
              <w:rPr>
                <w:rFonts w:ascii="Arial" w:hAnsi="Arial" w:cs="Arial"/>
                <w:sz w:val="18"/>
                <w:szCs w:val="18"/>
              </w:rPr>
              <w:t xml:space="preserve">  </w:t>
            </w:r>
            <w:permEnd w:id="1279151541"/>
          </w:p>
        </w:tc>
      </w:tr>
      <w:tr w:rsidR="00376E49" w:rsidRPr="006B2270" w14:paraId="355D9547" w14:textId="77777777" w:rsidTr="00615F66">
        <w:trPr>
          <w:trHeight w:val="352"/>
        </w:trPr>
        <w:tc>
          <w:tcPr>
            <w:tcW w:w="3391" w:type="dxa"/>
            <w:vAlign w:val="center"/>
          </w:tcPr>
          <w:p w14:paraId="355D9545"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355D9546" w14:textId="3D275C1B" w:rsidR="00376E49" w:rsidRDefault="00283D9B" w:rsidP="00007AE0">
            <w:pPr>
              <w:rPr>
                <w:rFonts w:ascii="Arial" w:hAnsi="Arial" w:cs="Arial"/>
                <w:sz w:val="18"/>
                <w:szCs w:val="18"/>
              </w:rPr>
            </w:pPr>
            <w:permStart w:id="1818958331" w:edGrp="everyone"/>
            <w:r>
              <w:rPr>
                <w:rFonts w:ascii="Arial" w:hAnsi="Arial" w:cs="Arial"/>
                <w:sz w:val="18"/>
                <w:szCs w:val="18"/>
              </w:rPr>
              <w:t xml:space="preserve">           </w:t>
            </w:r>
            <w:r w:rsidR="00C62945">
              <w:rPr>
                <w:rFonts w:ascii="Arial" w:hAnsi="Arial" w:cs="Arial"/>
                <w:sz w:val="18"/>
                <w:szCs w:val="18"/>
              </w:rPr>
              <w:t xml:space="preserve">31/1/2024 </w:t>
            </w:r>
            <w:r>
              <w:rPr>
                <w:rFonts w:ascii="Arial" w:hAnsi="Arial" w:cs="Arial"/>
                <w:sz w:val="18"/>
                <w:szCs w:val="18"/>
              </w:rPr>
              <w:t xml:space="preserve">  </w:t>
            </w:r>
            <w:permEnd w:id="1818958331"/>
          </w:p>
        </w:tc>
      </w:tr>
    </w:tbl>
    <w:p w14:paraId="355D9548" w14:textId="77777777" w:rsidR="0012007F" w:rsidRPr="00CC59E9" w:rsidRDefault="0012007F">
      <w:pPr>
        <w:rPr>
          <w:rFonts w:ascii="Arial" w:hAnsi="Arial" w:cs="Arial"/>
          <w:sz w:val="18"/>
          <w:szCs w:val="18"/>
        </w:rPr>
      </w:pPr>
    </w:p>
    <w:p w14:paraId="355D9549"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355D954B" w14:textId="77777777" w:rsidTr="00615F66">
        <w:trPr>
          <w:trHeight w:val="361"/>
        </w:trPr>
        <w:tc>
          <w:tcPr>
            <w:tcW w:w="10927" w:type="dxa"/>
            <w:shd w:val="clear" w:color="auto" w:fill="E0E0E0"/>
            <w:vAlign w:val="center"/>
          </w:tcPr>
          <w:p w14:paraId="355D954A"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355D9554" w14:textId="77777777" w:rsidTr="00615F66">
        <w:trPr>
          <w:trHeight w:val="361"/>
        </w:trPr>
        <w:tc>
          <w:tcPr>
            <w:tcW w:w="10927" w:type="dxa"/>
            <w:vAlign w:val="center"/>
          </w:tcPr>
          <w:p w14:paraId="5D98CED8" w14:textId="77777777" w:rsidR="00C62945" w:rsidRDefault="00C62945" w:rsidP="00C62945">
            <w:pPr>
              <w:rPr>
                <w:rFonts w:ascii="Arial" w:hAnsi="Arial" w:cs="Arial"/>
                <w:sz w:val="18"/>
                <w:szCs w:val="18"/>
              </w:rPr>
            </w:pPr>
            <w:permStart w:id="690624307" w:edGrp="everyone"/>
            <w:r>
              <w:rPr>
                <w:rFonts w:ascii="Arial" w:hAnsi="Arial" w:cs="Arial"/>
                <w:sz w:val="18"/>
                <w:szCs w:val="18"/>
              </w:rPr>
              <w:t>As a Project Lead Engineer with General Dynamics, you will have a role that is out of the ordinary with the responsibility for developing and delivering some of the next generation of avionic mission computing systems. Day-to-day, you will be responsible for ensuring a through life perspective is taken in the development and management of the Systems, Equipment, People and Process, from eliciting the latest requirements from our customers, to overcoming engineering challenges and applying focus to maintain and improve system performance and delivery.</w:t>
            </w:r>
          </w:p>
          <w:p w14:paraId="4A442AC8" w14:textId="77777777" w:rsidR="00C62945" w:rsidRDefault="00C62945" w:rsidP="00C62945">
            <w:pPr>
              <w:rPr>
                <w:rFonts w:ascii="Arial" w:hAnsi="Arial" w:cs="Arial"/>
                <w:sz w:val="18"/>
                <w:szCs w:val="18"/>
              </w:rPr>
            </w:pPr>
          </w:p>
          <w:p w14:paraId="342A0D3A" w14:textId="77777777" w:rsidR="00C62945" w:rsidRDefault="00C62945" w:rsidP="00C62945">
            <w:pPr>
              <w:rPr>
                <w:rFonts w:ascii="Arial" w:hAnsi="Arial" w:cs="Arial"/>
                <w:sz w:val="18"/>
                <w:szCs w:val="18"/>
              </w:rPr>
            </w:pPr>
            <w:r>
              <w:rPr>
                <w:rFonts w:ascii="Arial" w:hAnsi="Arial" w:cs="Arial"/>
                <w:sz w:val="18"/>
                <w:szCs w:val="18"/>
              </w:rPr>
              <w:t xml:space="preserve">General Dynamics Mission Systems in St </w:t>
            </w:r>
            <w:proofErr w:type="spellStart"/>
            <w:r>
              <w:rPr>
                <w:rFonts w:ascii="Arial" w:hAnsi="Arial" w:cs="Arial"/>
                <w:sz w:val="18"/>
                <w:szCs w:val="18"/>
              </w:rPr>
              <w:t>Leonards</w:t>
            </w:r>
            <w:proofErr w:type="spellEnd"/>
            <w:r>
              <w:rPr>
                <w:rFonts w:ascii="Arial" w:hAnsi="Arial" w:cs="Arial"/>
                <w:sz w:val="18"/>
                <w:szCs w:val="18"/>
              </w:rPr>
              <w:t xml:space="preserve"> on Sea currently provide Avionic Computing Systems for a wide range Military Fast Jets, Helicopters and UAV’s. Recent success has resulted in General Dynamics developing the next generation of Advanced High Performance, Safety Critical Computer Systems to meet the needs of latest platforms in development by several aircraft manufacturers. These Computing Systems provide the functionality that integrates aircraft systems, sensor systems and weapon systems with the information and control systems required by the aircrew to meet the demanding operational needs of these aircraft.</w:t>
            </w:r>
          </w:p>
          <w:p w14:paraId="355D9552" w14:textId="77777777" w:rsidR="0096650D" w:rsidRPr="006B2270" w:rsidRDefault="0096650D" w:rsidP="0096650D">
            <w:pPr>
              <w:rPr>
                <w:rFonts w:ascii="Arial" w:hAnsi="Arial" w:cs="Arial"/>
                <w:sz w:val="18"/>
                <w:szCs w:val="18"/>
              </w:rPr>
            </w:pPr>
          </w:p>
          <w:permEnd w:id="690624307"/>
          <w:p w14:paraId="355D9553" w14:textId="77777777" w:rsidR="0096650D" w:rsidRPr="006B2270" w:rsidRDefault="0096650D" w:rsidP="0096650D">
            <w:pPr>
              <w:rPr>
                <w:rFonts w:ascii="Arial" w:hAnsi="Arial" w:cs="Arial"/>
                <w:sz w:val="18"/>
                <w:szCs w:val="18"/>
              </w:rPr>
            </w:pPr>
          </w:p>
        </w:tc>
      </w:tr>
    </w:tbl>
    <w:p w14:paraId="355D9555" w14:textId="77777777" w:rsidR="000F0E74" w:rsidRDefault="000F0E74">
      <w:pPr>
        <w:rPr>
          <w:rFonts w:ascii="Arial" w:hAnsi="Arial" w:cs="Arial"/>
          <w:sz w:val="18"/>
          <w:szCs w:val="18"/>
        </w:rPr>
      </w:pPr>
    </w:p>
    <w:p w14:paraId="355D9556"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355D9558" w14:textId="77777777" w:rsidTr="00615F66">
        <w:trPr>
          <w:trHeight w:val="116"/>
        </w:trPr>
        <w:tc>
          <w:tcPr>
            <w:tcW w:w="5000" w:type="pct"/>
            <w:gridSpan w:val="2"/>
            <w:shd w:val="clear" w:color="auto" w:fill="E0E0E0"/>
            <w:vAlign w:val="center"/>
          </w:tcPr>
          <w:p w14:paraId="355D9557"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355D955B" w14:textId="77777777" w:rsidTr="00615F66">
        <w:trPr>
          <w:trHeight w:val="147"/>
        </w:trPr>
        <w:tc>
          <w:tcPr>
            <w:tcW w:w="1552" w:type="pct"/>
            <w:vAlign w:val="center"/>
          </w:tcPr>
          <w:p w14:paraId="355D9559" w14:textId="77777777" w:rsidR="000F0E74" w:rsidRPr="006B2270" w:rsidRDefault="0030137E" w:rsidP="0015637D">
            <w:pPr>
              <w:spacing w:line="240" w:lineRule="atLeast"/>
              <w:rPr>
                <w:rFonts w:ascii="Arial" w:hAnsi="Arial" w:cs="Arial"/>
                <w:sz w:val="18"/>
                <w:szCs w:val="18"/>
              </w:rPr>
            </w:pPr>
            <w:r>
              <w:rPr>
                <w:rFonts w:ascii="Arial" w:hAnsi="Arial" w:cs="Arial"/>
                <w:bCs/>
                <w:sz w:val="18"/>
                <w:szCs w:val="18"/>
              </w:rPr>
              <w:t>Scope</w:t>
            </w:r>
          </w:p>
        </w:tc>
        <w:tc>
          <w:tcPr>
            <w:tcW w:w="3448" w:type="pct"/>
            <w:vAlign w:val="center"/>
          </w:tcPr>
          <w:p w14:paraId="355D955A"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Provides direction to employees according to established po</w:t>
            </w:r>
            <w:r>
              <w:rPr>
                <w:rFonts w:ascii="Arial" w:hAnsi="Arial" w:cs="Arial"/>
                <w:sz w:val="18"/>
                <w:szCs w:val="18"/>
              </w:rPr>
              <w:t xml:space="preserve">licies and management guidance.  </w:t>
            </w:r>
            <w:r w:rsidRPr="00123B6E">
              <w:rPr>
                <w:rFonts w:ascii="Arial" w:hAnsi="Arial" w:cs="Arial"/>
                <w:sz w:val="18"/>
                <w:szCs w:val="18"/>
              </w:rPr>
              <w:t xml:space="preserve">Receives assignments in the form of objectives with goals and the </w:t>
            </w:r>
            <w:r>
              <w:rPr>
                <w:rFonts w:ascii="Arial" w:hAnsi="Arial" w:cs="Arial"/>
                <w:sz w:val="18"/>
                <w:szCs w:val="18"/>
              </w:rPr>
              <w:t xml:space="preserve">process by which to meet goals.  </w:t>
            </w:r>
            <w:r w:rsidRPr="00123B6E">
              <w:rPr>
                <w:rFonts w:ascii="Arial" w:hAnsi="Arial" w:cs="Arial"/>
                <w:sz w:val="18"/>
                <w:szCs w:val="18"/>
              </w:rPr>
              <w:t>Administers company policies that directly affect subordinate employees. Recommends changes to unit or sub-unit policies.</w:t>
            </w:r>
          </w:p>
        </w:tc>
      </w:tr>
      <w:tr w:rsidR="000F0E74" w:rsidRPr="006B2270" w14:paraId="355D955E" w14:textId="77777777" w:rsidTr="00615F66">
        <w:trPr>
          <w:trHeight w:val="224"/>
        </w:trPr>
        <w:tc>
          <w:tcPr>
            <w:tcW w:w="1552" w:type="pct"/>
            <w:vAlign w:val="center"/>
          </w:tcPr>
          <w:p w14:paraId="355D955C"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 xml:space="preserve">Job Complexity </w:t>
            </w:r>
          </w:p>
        </w:tc>
        <w:tc>
          <w:tcPr>
            <w:tcW w:w="3448" w:type="pct"/>
            <w:vAlign w:val="center"/>
          </w:tcPr>
          <w:p w14:paraId="355D955D"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Works on issues where analysis of situation or data requires review of relevant factors. Exercises judgment within defined procedures and policies to determine appropriate action.</w:t>
            </w:r>
          </w:p>
        </w:tc>
      </w:tr>
      <w:tr w:rsidR="000F0E74" w:rsidRPr="006B2270" w14:paraId="355D9561" w14:textId="77777777" w:rsidTr="00615F66">
        <w:trPr>
          <w:trHeight w:val="167"/>
        </w:trPr>
        <w:tc>
          <w:tcPr>
            <w:tcW w:w="1552" w:type="pct"/>
            <w:vAlign w:val="center"/>
          </w:tcPr>
          <w:p w14:paraId="355D955F"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Overarching Accountabilities</w:t>
            </w:r>
          </w:p>
        </w:tc>
        <w:tc>
          <w:tcPr>
            <w:tcW w:w="3448" w:type="pct"/>
            <w:vAlign w:val="center"/>
          </w:tcPr>
          <w:p w14:paraId="355D9560"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Overarching accountabilities are evident in this level of management, however as the first level of management decision making latitude is narrower and there is a greater </w:t>
            </w:r>
            <w:r w:rsidR="00F2393E">
              <w:rPr>
                <w:rFonts w:ascii="Arial" w:hAnsi="Arial" w:cs="Arial"/>
                <w:sz w:val="18"/>
                <w:szCs w:val="18"/>
              </w:rPr>
              <w:t xml:space="preserve">focus on tactical execution.  </w:t>
            </w:r>
            <w:r w:rsidRPr="00123B6E">
              <w:rPr>
                <w:rFonts w:ascii="Arial" w:hAnsi="Arial" w:cs="Arial"/>
                <w:sz w:val="18"/>
                <w:szCs w:val="18"/>
              </w:rPr>
              <w:t xml:space="preserve">May have direct responsibility for staffing, performance management, staff development and managing budgets.                                                                                                                                                </w:t>
            </w:r>
          </w:p>
        </w:tc>
      </w:tr>
      <w:tr w:rsidR="000F0E74" w:rsidRPr="006B2270" w14:paraId="355D9564" w14:textId="77777777" w:rsidTr="00615F66">
        <w:trPr>
          <w:trHeight w:val="110"/>
        </w:trPr>
        <w:tc>
          <w:tcPr>
            <w:tcW w:w="1552" w:type="pct"/>
            <w:vAlign w:val="center"/>
          </w:tcPr>
          <w:p w14:paraId="355D9562"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Major Accountabilities</w:t>
            </w:r>
          </w:p>
        </w:tc>
        <w:tc>
          <w:tcPr>
            <w:tcW w:w="3448" w:type="pct"/>
            <w:vAlign w:val="center"/>
          </w:tcPr>
          <w:p w14:paraId="355D9563"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Provides support to management on day-to-day operations of function or department.  Typically assists with scheduling of tasks, ensuring adherence to schedule and providing hands-on coaching to more junior staff.  Likely to have 50% or more of their responsibilities related to actual task completion.</w:t>
            </w:r>
          </w:p>
        </w:tc>
      </w:tr>
      <w:tr w:rsidR="000F0E74" w:rsidRPr="006B2270" w14:paraId="355D9567" w14:textId="77777777" w:rsidTr="00615F66">
        <w:trPr>
          <w:trHeight w:val="110"/>
        </w:trPr>
        <w:tc>
          <w:tcPr>
            <w:tcW w:w="1552" w:type="pct"/>
            <w:vAlign w:val="center"/>
          </w:tcPr>
          <w:p w14:paraId="355D9565"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Business Acumen</w:t>
            </w:r>
          </w:p>
        </w:tc>
        <w:tc>
          <w:tcPr>
            <w:tcW w:w="3448" w:type="pct"/>
            <w:vAlign w:val="center"/>
          </w:tcPr>
          <w:p w14:paraId="355D9566" w14:textId="77777777" w:rsidR="000F0E74" w:rsidRPr="006B2270" w:rsidRDefault="000F0E74" w:rsidP="0015637D">
            <w:pPr>
              <w:spacing w:line="240" w:lineRule="atLeast"/>
              <w:rPr>
                <w:rFonts w:ascii="Arial" w:hAnsi="Arial" w:cs="Arial"/>
                <w:sz w:val="18"/>
                <w:szCs w:val="18"/>
              </w:rPr>
            </w:pPr>
          </w:p>
        </w:tc>
      </w:tr>
      <w:tr w:rsidR="000F0E74" w:rsidRPr="006B2270" w14:paraId="355D956A" w14:textId="77777777" w:rsidTr="00615F66">
        <w:trPr>
          <w:trHeight w:val="167"/>
        </w:trPr>
        <w:tc>
          <w:tcPr>
            <w:tcW w:w="1552" w:type="pct"/>
            <w:vAlign w:val="center"/>
          </w:tcPr>
          <w:p w14:paraId="355D9568"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Problem Solving</w:t>
            </w:r>
          </w:p>
        </w:tc>
        <w:tc>
          <w:tcPr>
            <w:tcW w:w="3448" w:type="pct"/>
            <w:vAlign w:val="center"/>
          </w:tcPr>
          <w:p w14:paraId="355D9569"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Solves day-to-day operational problems that have limited impact to area of responsibility.  Knows when to escalate issue to next level.</w:t>
            </w:r>
          </w:p>
        </w:tc>
      </w:tr>
      <w:tr w:rsidR="000F0E74" w:rsidRPr="006B2270" w14:paraId="355D956D" w14:textId="77777777" w:rsidTr="00615F66">
        <w:trPr>
          <w:trHeight w:val="224"/>
        </w:trPr>
        <w:tc>
          <w:tcPr>
            <w:tcW w:w="1552" w:type="pct"/>
            <w:vAlign w:val="center"/>
          </w:tcPr>
          <w:p w14:paraId="355D956B"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Discretion</w:t>
            </w:r>
          </w:p>
        </w:tc>
        <w:tc>
          <w:tcPr>
            <w:tcW w:w="3448" w:type="pct"/>
            <w:vAlign w:val="center"/>
          </w:tcPr>
          <w:p w14:paraId="355D956C"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Decisions or failure to achieve results will cause delays in daily and monthly (more short term) schedules.</w:t>
            </w:r>
          </w:p>
        </w:tc>
      </w:tr>
      <w:tr w:rsidR="000F0E74" w:rsidRPr="006B2270" w14:paraId="355D9570" w14:textId="77777777" w:rsidTr="00615F66">
        <w:trPr>
          <w:trHeight w:val="167"/>
        </w:trPr>
        <w:tc>
          <w:tcPr>
            <w:tcW w:w="1552" w:type="pct"/>
            <w:vAlign w:val="center"/>
          </w:tcPr>
          <w:p w14:paraId="355D956E"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Technical and/or Functional Expertise</w:t>
            </w:r>
          </w:p>
        </w:tc>
        <w:tc>
          <w:tcPr>
            <w:tcW w:w="3448" w:type="pct"/>
            <w:vAlign w:val="center"/>
          </w:tcPr>
          <w:p w14:paraId="355D956F"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Strong technical/functional expertise in one discipline. Limited hands-on knowledge of management and business practice.  May have sound knowledge of theories through educational base.</w:t>
            </w:r>
          </w:p>
        </w:tc>
      </w:tr>
      <w:tr w:rsidR="000F0E74" w:rsidRPr="006B2270" w14:paraId="355D9573" w14:textId="77777777" w:rsidTr="00615F66">
        <w:trPr>
          <w:trHeight w:val="167"/>
        </w:trPr>
        <w:tc>
          <w:tcPr>
            <w:tcW w:w="1552" w:type="pct"/>
            <w:vAlign w:val="center"/>
          </w:tcPr>
          <w:p w14:paraId="355D9571"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Interaction</w:t>
            </w:r>
          </w:p>
        </w:tc>
        <w:tc>
          <w:tcPr>
            <w:tcW w:w="3448" w:type="pct"/>
            <w:vAlign w:val="center"/>
          </w:tcPr>
          <w:p w14:paraId="355D9572"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 xml:space="preserve">Interacts with staff </w:t>
            </w:r>
            <w:proofErr w:type="gramStart"/>
            <w:r w:rsidRPr="00123B6E">
              <w:rPr>
                <w:rFonts w:ascii="Arial" w:hAnsi="Arial" w:cs="Arial"/>
                <w:sz w:val="18"/>
                <w:szCs w:val="18"/>
              </w:rPr>
              <w:t>and  functional</w:t>
            </w:r>
            <w:proofErr w:type="gramEnd"/>
            <w:r w:rsidRPr="00123B6E">
              <w:rPr>
                <w:rFonts w:ascii="Arial" w:hAnsi="Arial" w:cs="Arial"/>
                <w:sz w:val="18"/>
                <w:szCs w:val="18"/>
              </w:rPr>
              <w:t xml:space="preserve"> peer groups. Interaction normally requires the ability to gain cooperation of others, conducting</w:t>
            </w:r>
            <w:r>
              <w:rPr>
                <w:rFonts w:ascii="Arial" w:hAnsi="Arial" w:cs="Arial"/>
                <w:sz w:val="18"/>
                <w:szCs w:val="18"/>
              </w:rPr>
              <w:t xml:space="preserve"> </w:t>
            </w:r>
            <w:r w:rsidRPr="00123B6E">
              <w:rPr>
                <w:rFonts w:ascii="Arial" w:hAnsi="Arial" w:cs="Arial"/>
                <w:sz w:val="18"/>
                <w:szCs w:val="18"/>
              </w:rPr>
              <w:t>presentations of technical information concerning specific projects or schedules.</w:t>
            </w:r>
          </w:p>
        </w:tc>
      </w:tr>
      <w:tr w:rsidR="000F0E74" w:rsidRPr="006B2270" w14:paraId="355D9576" w14:textId="77777777" w:rsidTr="00615F66">
        <w:trPr>
          <w:trHeight w:val="224"/>
        </w:trPr>
        <w:tc>
          <w:tcPr>
            <w:tcW w:w="1552" w:type="pct"/>
            <w:vAlign w:val="center"/>
          </w:tcPr>
          <w:p w14:paraId="355D9574"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Supervision</w:t>
            </w:r>
          </w:p>
        </w:tc>
        <w:tc>
          <w:tcPr>
            <w:tcW w:w="3448" w:type="pct"/>
            <w:vAlign w:val="center"/>
          </w:tcPr>
          <w:p w14:paraId="355D9575"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Provides direct supervision to professional and/or skilled, employees (i.e., technicians, </w:t>
            </w:r>
            <w:r w:rsidRPr="00123B6E">
              <w:rPr>
                <w:rFonts w:ascii="Arial" w:hAnsi="Arial" w:cs="Arial"/>
                <w:sz w:val="18"/>
                <w:szCs w:val="18"/>
              </w:rPr>
              <w:lastRenderedPageBreak/>
              <w:t>designers, support personnel). Acts as advisor to unit or subunits and may become actively involved, as required, to meet schedules and resolve problems.</w:t>
            </w:r>
          </w:p>
        </w:tc>
      </w:tr>
      <w:tr w:rsidR="00512CE3" w:rsidRPr="006B2270" w14:paraId="355D9579" w14:textId="77777777" w:rsidTr="00615F66">
        <w:trPr>
          <w:trHeight w:val="224"/>
        </w:trPr>
        <w:tc>
          <w:tcPr>
            <w:tcW w:w="1552" w:type="pct"/>
            <w:vAlign w:val="center"/>
          </w:tcPr>
          <w:p w14:paraId="355D9577" w14:textId="77777777" w:rsidR="00512CE3" w:rsidRPr="006B2270" w:rsidRDefault="0030137E" w:rsidP="0015637D">
            <w:pPr>
              <w:spacing w:line="240" w:lineRule="atLeast"/>
              <w:rPr>
                <w:rFonts w:ascii="Arial" w:hAnsi="Arial" w:cs="Arial"/>
                <w:bCs/>
                <w:sz w:val="18"/>
                <w:szCs w:val="18"/>
              </w:rPr>
            </w:pPr>
            <w:r>
              <w:rPr>
                <w:rFonts w:ascii="Arial" w:hAnsi="Arial" w:cs="Arial"/>
                <w:bCs/>
                <w:sz w:val="18"/>
                <w:szCs w:val="18"/>
              </w:rPr>
              <w:lastRenderedPageBreak/>
              <w:t>Guidance</w:t>
            </w:r>
            <w:r w:rsidR="00512CE3">
              <w:rPr>
                <w:rFonts w:ascii="Arial" w:hAnsi="Arial" w:cs="Arial"/>
                <w:bCs/>
                <w:sz w:val="18"/>
                <w:szCs w:val="18"/>
              </w:rPr>
              <w:t xml:space="preserve"> </w:t>
            </w:r>
          </w:p>
        </w:tc>
        <w:tc>
          <w:tcPr>
            <w:tcW w:w="3448" w:type="pct"/>
            <w:vAlign w:val="center"/>
          </w:tcPr>
          <w:p w14:paraId="355D9578"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Receives assignments in small packets with detailed instruction as to process and timing.</w:t>
            </w:r>
          </w:p>
        </w:tc>
      </w:tr>
      <w:tr w:rsidR="0030137E" w:rsidRPr="006B2270" w14:paraId="355D957C" w14:textId="77777777" w:rsidTr="00615F66">
        <w:trPr>
          <w:trHeight w:val="224"/>
        </w:trPr>
        <w:tc>
          <w:tcPr>
            <w:tcW w:w="1552" w:type="pct"/>
            <w:vAlign w:val="center"/>
          </w:tcPr>
          <w:p w14:paraId="355D957A" w14:textId="77777777" w:rsidR="0030137E" w:rsidRDefault="0030137E" w:rsidP="0015637D">
            <w:pPr>
              <w:spacing w:line="240" w:lineRule="atLeast"/>
              <w:rPr>
                <w:rFonts w:ascii="Arial" w:hAnsi="Arial" w:cs="Arial"/>
                <w:bCs/>
                <w:sz w:val="18"/>
                <w:szCs w:val="18"/>
              </w:rPr>
            </w:pPr>
            <w:r>
              <w:rPr>
                <w:rFonts w:ascii="Arial" w:hAnsi="Arial" w:cs="Arial"/>
                <w:bCs/>
                <w:sz w:val="18"/>
                <w:szCs w:val="18"/>
              </w:rPr>
              <w:t>Physical Effort</w:t>
            </w:r>
          </w:p>
        </w:tc>
        <w:tc>
          <w:tcPr>
            <w:tcW w:w="3448" w:type="pct"/>
            <w:vAlign w:val="center"/>
          </w:tcPr>
          <w:p w14:paraId="355D957B" w14:textId="77777777" w:rsidR="0030137E" w:rsidRPr="006B2270" w:rsidRDefault="00123B6E" w:rsidP="0015637D">
            <w:pPr>
              <w:spacing w:line="240" w:lineRule="atLeast"/>
              <w:rPr>
                <w:rFonts w:ascii="Arial" w:hAnsi="Arial" w:cs="Arial"/>
                <w:sz w:val="18"/>
                <w:szCs w:val="18"/>
              </w:rPr>
            </w:pPr>
            <w:r w:rsidRPr="00123B6E">
              <w:rPr>
                <w:rFonts w:ascii="Arial" w:hAnsi="Arial" w:cs="Arial"/>
                <w:sz w:val="18"/>
                <w:szCs w:val="18"/>
              </w:rPr>
              <w:t>Little chance of injury. Little physical effort required.</w:t>
            </w:r>
          </w:p>
        </w:tc>
      </w:tr>
      <w:tr w:rsidR="00512CE3" w:rsidRPr="006B2270" w14:paraId="355D9580" w14:textId="77777777" w:rsidTr="00615F66">
        <w:trPr>
          <w:trHeight w:val="224"/>
        </w:trPr>
        <w:tc>
          <w:tcPr>
            <w:tcW w:w="1552" w:type="pct"/>
            <w:vAlign w:val="center"/>
          </w:tcPr>
          <w:p w14:paraId="355D957D"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355D957E"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355D957F"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355D9581"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355D9583" w14:textId="77777777" w:rsidTr="00615F66">
        <w:trPr>
          <w:trHeight w:val="337"/>
        </w:trPr>
        <w:tc>
          <w:tcPr>
            <w:tcW w:w="10939" w:type="dxa"/>
            <w:gridSpan w:val="2"/>
            <w:shd w:val="clear" w:color="auto" w:fill="E0E0E0"/>
            <w:vAlign w:val="center"/>
          </w:tcPr>
          <w:p w14:paraId="355D9582"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355D9592" w14:textId="77777777" w:rsidTr="00615F66">
        <w:trPr>
          <w:trHeight w:val="1902"/>
        </w:trPr>
        <w:tc>
          <w:tcPr>
            <w:tcW w:w="3395" w:type="dxa"/>
          </w:tcPr>
          <w:p w14:paraId="355D9584" w14:textId="77777777" w:rsidR="00892085" w:rsidRDefault="00892085" w:rsidP="00817F55">
            <w:pPr>
              <w:rPr>
                <w:rFonts w:ascii="Arial" w:hAnsi="Arial" w:cs="Arial"/>
                <w:bCs/>
                <w:sz w:val="18"/>
                <w:szCs w:val="18"/>
              </w:rPr>
            </w:pPr>
            <w:permStart w:id="923753098" w:edGrp="everyone" w:colFirst="0" w:colLast="0"/>
            <w:permStart w:id="311364288" w:edGrp="everyone" w:colFirst="1" w:colLast="1"/>
          </w:p>
          <w:p w14:paraId="355D9585" w14:textId="77777777" w:rsidR="00E769F8" w:rsidRDefault="00E769F8" w:rsidP="00817F55">
            <w:pPr>
              <w:rPr>
                <w:rFonts w:ascii="Arial" w:hAnsi="Arial" w:cs="Arial"/>
                <w:bCs/>
                <w:sz w:val="18"/>
                <w:szCs w:val="18"/>
              </w:rPr>
            </w:pPr>
          </w:p>
          <w:p w14:paraId="355D9586" w14:textId="77777777" w:rsidR="00E769F8" w:rsidRPr="006B2270" w:rsidRDefault="00E769F8" w:rsidP="00817F55">
            <w:pPr>
              <w:rPr>
                <w:rFonts w:ascii="Arial" w:hAnsi="Arial" w:cs="Arial"/>
                <w:bCs/>
                <w:sz w:val="18"/>
                <w:szCs w:val="18"/>
              </w:rPr>
            </w:pPr>
          </w:p>
          <w:p w14:paraId="355D9587"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355D9588" w14:textId="77777777" w:rsidR="00E769F8" w:rsidRDefault="00E769F8" w:rsidP="00817F55">
            <w:pPr>
              <w:rPr>
                <w:rFonts w:ascii="Arial" w:hAnsi="Arial" w:cs="Arial"/>
                <w:bCs/>
                <w:sz w:val="18"/>
                <w:szCs w:val="18"/>
              </w:rPr>
            </w:pPr>
          </w:p>
          <w:p w14:paraId="355D9589" w14:textId="77777777" w:rsidR="00E769F8" w:rsidRDefault="00E769F8" w:rsidP="00817F55">
            <w:pPr>
              <w:rPr>
                <w:rFonts w:ascii="Arial" w:hAnsi="Arial" w:cs="Arial"/>
                <w:bCs/>
                <w:sz w:val="18"/>
                <w:szCs w:val="18"/>
              </w:rPr>
            </w:pPr>
          </w:p>
          <w:p w14:paraId="355D958A" w14:textId="77777777" w:rsidR="00E769F8" w:rsidRPr="006B2270" w:rsidRDefault="00E769F8" w:rsidP="00817F55">
            <w:pPr>
              <w:rPr>
                <w:rFonts w:ascii="Arial" w:hAnsi="Arial" w:cs="Arial"/>
                <w:sz w:val="18"/>
                <w:szCs w:val="18"/>
              </w:rPr>
            </w:pPr>
          </w:p>
        </w:tc>
        <w:tc>
          <w:tcPr>
            <w:tcW w:w="7544" w:type="dxa"/>
          </w:tcPr>
          <w:p w14:paraId="355D9591" w14:textId="6EBAEE02" w:rsidR="0096650D" w:rsidRPr="006B2270" w:rsidRDefault="00892085" w:rsidP="0096650D">
            <w:pPr>
              <w:rPr>
                <w:rFonts w:ascii="Arial" w:hAnsi="Arial" w:cs="Arial"/>
                <w:sz w:val="18"/>
                <w:szCs w:val="18"/>
              </w:rPr>
            </w:pPr>
            <w:r w:rsidRPr="006B2270">
              <w:rPr>
                <w:rFonts w:ascii="Arial" w:hAnsi="Arial" w:cs="Arial"/>
                <w:i/>
                <w:sz w:val="18"/>
                <w:szCs w:val="18"/>
              </w:rPr>
              <w:t xml:space="preserve"> </w:t>
            </w:r>
            <w:r w:rsidR="00C62945">
              <w:rPr>
                <w:rFonts w:ascii="Arial" w:hAnsi="Arial" w:cs="Arial"/>
                <w:sz w:val="18"/>
                <w:szCs w:val="18"/>
              </w:rPr>
              <w:t xml:space="preserve">The successful candidate will be responsible for delivery of the Engineering Scope of work on one or more of our </w:t>
            </w:r>
            <w:proofErr w:type="gramStart"/>
            <w:r w:rsidR="00C62945">
              <w:rPr>
                <w:rFonts w:ascii="Arial" w:hAnsi="Arial" w:cs="Arial"/>
                <w:sz w:val="18"/>
                <w:szCs w:val="18"/>
              </w:rPr>
              <w:t>portfolio</w:t>
            </w:r>
            <w:proofErr w:type="gramEnd"/>
            <w:r w:rsidR="00C62945">
              <w:rPr>
                <w:rFonts w:ascii="Arial" w:hAnsi="Arial" w:cs="Arial"/>
                <w:sz w:val="18"/>
                <w:szCs w:val="18"/>
              </w:rPr>
              <w:t xml:space="preserve"> of avionic development projects. You will be responsible for meeting project requirements within cost and schedule constraints through detailed planning and monitoring the execution of the </w:t>
            </w:r>
            <w:proofErr w:type="spellStart"/>
            <w:r w:rsidR="00C62945">
              <w:rPr>
                <w:rFonts w:ascii="Arial" w:hAnsi="Arial" w:cs="Arial"/>
                <w:sz w:val="18"/>
                <w:szCs w:val="18"/>
              </w:rPr>
              <w:t>programme</w:t>
            </w:r>
            <w:proofErr w:type="spellEnd"/>
            <w:r w:rsidR="00C62945">
              <w:rPr>
                <w:rFonts w:ascii="Arial" w:hAnsi="Arial" w:cs="Arial"/>
                <w:sz w:val="18"/>
                <w:szCs w:val="18"/>
              </w:rPr>
              <w:t xml:space="preserve">. Day to day you will provide direction, guidance and support to the development team ensuring that they </w:t>
            </w:r>
            <w:proofErr w:type="gramStart"/>
            <w:r w:rsidR="00C62945">
              <w:rPr>
                <w:rFonts w:ascii="Arial" w:hAnsi="Arial" w:cs="Arial"/>
                <w:sz w:val="18"/>
                <w:szCs w:val="18"/>
              </w:rPr>
              <w:t>have an understanding of</w:t>
            </w:r>
            <w:proofErr w:type="gramEnd"/>
            <w:r w:rsidR="00C62945">
              <w:rPr>
                <w:rFonts w:ascii="Arial" w:hAnsi="Arial" w:cs="Arial"/>
                <w:sz w:val="18"/>
                <w:szCs w:val="18"/>
              </w:rPr>
              <w:t xml:space="preserve"> the </w:t>
            </w:r>
            <w:proofErr w:type="spellStart"/>
            <w:r w:rsidR="00C62945">
              <w:rPr>
                <w:rFonts w:ascii="Arial" w:hAnsi="Arial" w:cs="Arial"/>
                <w:sz w:val="18"/>
                <w:szCs w:val="18"/>
              </w:rPr>
              <w:t>programme</w:t>
            </w:r>
            <w:proofErr w:type="spellEnd"/>
            <w:r w:rsidR="00C62945">
              <w:rPr>
                <w:rFonts w:ascii="Arial" w:hAnsi="Arial" w:cs="Arial"/>
                <w:sz w:val="18"/>
                <w:szCs w:val="18"/>
              </w:rPr>
              <w:t xml:space="preserve">. You will be the primary engineering point of contact for the customer, </w:t>
            </w:r>
            <w:proofErr w:type="gramStart"/>
            <w:r w:rsidR="00C62945">
              <w:rPr>
                <w:rFonts w:ascii="Arial" w:hAnsi="Arial" w:cs="Arial"/>
                <w:sz w:val="18"/>
                <w:szCs w:val="18"/>
              </w:rPr>
              <w:t>sub –contractors</w:t>
            </w:r>
            <w:proofErr w:type="gramEnd"/>
            <w:r w:rsidR="00C62945">
              <w:rPr>
                <w:rFonts w:ascii="Arial" w:hAnsi="Arial" w:cs="Arial"/>
                <w:sz w:val="18"/>
                <w:szCs w:val="18"/>
              </w:rPr>
              <w:t xml:space="preserve"> and other stakeholders</w:t>
            </w:r>
          </w:p>
        </w:tc>
      </w:tr>
      <w:permEnd w:id="923753098"/>
      <w:permEnd w:id="311364288"/>
    </w:tbl>
    <w:p w14:paraId="355D9593" w14:textId="77777777" w:rsidR="0036016A" w:rsidRPr="00CD5A63" w:rsidRDefault="0036016A">
      <w:pPr>
        <w:rPr>
          <w:rFonts w:ascii="Arial" w:hAnsi="Arial" w:cs="Arial"/>
          <w:sz w:val="18"/>
          <w:szCs w:val="18"/>
        </w:rPr>
      </w:pPr>
    </w:p>
    <w:p w14:paraId="355D9594"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96" w14:textId="77777777" w:rsidTr="00615F66">
        <w:trPr>
          <w:trHeight w:val="367"/>
        </w:trPr>
        <w:tc>
          <w:tcPr>
            <w:tcW w:w="10927" w:type="dxa"/>
            <w:gridSpan w:val="2"/>
            <w:shd w:val="clear" w:color="auto" w:fill="E0E0E0"/>
            <w:vAlign w:val="center"/>
          </w:tcPr>
          <w:p w14:paraId="355D9595"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355D95A5" w14:textId="77777777" w:rsidTr="00615F66">
        <w:trPr>
          <w:trHeight w:val="2069"/>
        </w:trPr>
        <w:tc>
          <w:tcPr>
            <w:tcW w:w="3391" w:type="dxa"/>
          </w:tcPr>
          <w:p w14:paraId="355D9597" w14:textId="77777777" w:rsidR="00892085" w:rsidRDefault="00892085" w:rsidP="00996600">
            <w:pPr>
              <w:rPr>
                <w:rFonts w:ascii="Arial" w:hAnsi="Arial" w:cs="Arial"/>
                <w:bCs/>
                <w:sz w:val="18"/>
                <w:szCs w:val="18"/>
              </w:rPr>
            </w:pPr>
            <w:permStart w:id="1567308228" w:edGrp="everyone" w:colFirst="0" w:colLast="0"/>
            <w:permStart w:id="1641554427" w:edGrp="everyone" w:colFirst="1" w:colLast="1"/>
          </w:p>
          <w:p w14:paraId="355D9598" w14:textId="77777777" w:rsidR="00E769F8" w:rsidRDefault="00E769F8" w:rsidP="00996600">
            <w:pPr>
              <w:rPr>
                <w:rFonts w:ascii="Arial" w:hAnsi="Arial" w:cs="Arial"/>
                <w:bCs/>
                <w:sz w:val="18"/>
                <w:szCs w:val="18"/>
              </w:rPr>
            </w:pPr>
          </w:p>
          <w:p w14:paraId="355D9599" w14:textId="77777777" w:rsidR="00E769F8" w:rsidRPr="006B2270" w:rsidRDefault="00E769F8" w:rsidP="00996600">
            <w:pPr>
              <w:rPr>
                <w:rFonts w:ascii="Arial" w:hAnsi="Arial" w:cs="Arial"/>
                <w:bCs/>
                <w:sz w:val="18"/>
                <w:szCs w:val="18"/>
              </w:rPr>
            </w:pPr>
          </w:p>
          <w:p w14:paraId="355D959A"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355D959B" w14:textId="77777777" w:rsidR="00E769F8" w:rsidRDefault="00E769F8" w:rsidP="00996600">
            <w:pPr>
              <w:rPr>
                <w:rFonts w:ascii="Arial" w:hAnsi="Arial" w:cs="Arial"/>
                <w:bCs/>
                <w:sz w:val="18"/>
                <w:szCs w:val="18"/>
              </w:rPr>
            </w:pPr>
          </w:p>
          <w:p w14:paraId="355D959C" w14:textId="77777777" w:rsidR="00E769F8" w:rsidRDefault="00E769F8" w:rsidP="00996600">
            <w:pPr>
              <w:rPr>
                <w:rFonts w:ascii="Arial" w:hAnsi="Arial" w:cs="Arial"/>
                <w:bCs/>
                <w:sz w:val="18"/>
                <w:szCs w:val="18"/>
              </w:rPr>
            </w:pPr>
          </w:p>
          <w:p w14:paraId="355D959D" w14:textId="77777777" w:rsidR="00E769F8" w:rsidRPr="006B2270" w:rsidRDefault="00E769F8" w:rsidP="00996600">
            <w:pPr>
              <w:rPr>
                <w:rFonts w:ascii="Arial" w:hAnsi="Arial" w:cs="Arial"/>
                <w:sz w:val="18"/>
                <w:szCs w:val="18"/>
              </w:rPr>
            </w:pPr>
          </w:p>
        </w:tc>
        <w:tc>
          <w:tcPr>
            <w:tcW w:w="7536" w:type="dxa"/>
          </w:tcPr>
          <w:p w14:paraId="506A84F8" w14:textId="77777777" w:rsidR="00C62945" w:rsidRDefault="00C62945" w:rsidP="00C62945">
            <w:pPr>
              <w:numPr>
                <w:ilvl w:val="0"/>
                <w:numId w:val="14"/>
              </w:numPr>
              <w:rPr>
                <w:rFonts w:ascii="Arial" w:hAnsi="Arial" w:cs="Arial"/>
                <w:sz w:val="18"/>
                <w:szCs w:val="18"/>
              </w:rPr>
            </w:pPr>
            <w:r>
              <w:rPr>
                <w:rFonts w:ascii="Arial" w:hAnsi="Arial" w:cs="Arial"/>
                <w:sz w:val="18"/>
                <w:szCs w:val="18"/>
              </w:rPr>
              <w:t xml:space="preserve">Demonstrable leadership competence with an ability to influence individuals </w:t>
            </w:r>
          </w:p>
          <w:p w14:paraId="217BF3E4" w14:textId="77777777" w:rsidR="00C62945" w:rsidRDefault="00C62945" w:rsidP="00C62945">
            <w:pPr>
              <w:numPr>
                <w:ilvl w:val="0"/>
                <w:numId w:val="14"/>
              </w:numPr>
              <w:rPr>
                <w:rFonts w:ascii="Arial" w:hAnsi="Arial" w:cs="Arial"/>
                <w:sz w:val="18"/>
                <w:szCs w:val="18"/>
              </w:rPr>
            </w:pPr>
            <w:r>
              <w:rPr>
                <w:rFonts w:ascii="Arial" w:hAnsi="Arial" w:cs="Arial"/>
                <w:sz w:val="18"/>
                <w:szCs w:val="18"/>
              </w:rPr>
              <w:t>Demonstrable breadth and depth of experience/competence across engineering disciplines (Systems Engineering, Hardware Development, Software Development, Safety Engineering, Support Engineering etc.)</w:t>
            </w:r>
          </w:p>
          <w:p w14:paraId="2B48247B" w14:textId="77777777" w:rsidR="00C62945" w:rsidRDefault="00C62945" w:rsidP="00C62945">
            <w:pPr>
              <w:numPr>
                <w:ilvl w:val="0"/>
                <w:numId w:val="14"/>
              </w:numPr>
              <w:rPr>
                <w:rFonts w:ascii="Arial" w:hAnsi="Arial" w:cs="Arial"/>
                <w:sz w:val="18"/>
                <w:szCs w:val="18"/>
              </w:rPr>
            </w:pPr>
            <w:r>
              <w:rPr>
                <w:rFonts w:ascii="Arial" w:hAnsi="Arial" w:cs="Arial"/>
                <w:sz w:val="18"/>
                <w:szCs w:val="18"/>
              </w:rPr>
              <w:t>A demonstrable ability to think at the systems level and innovate.</w:t>
            </w:r>
          </w:p>
          <w:p w14:paraId="09AC546F" w14:textId="77777777" w:rsidR="00C62945" w:rsidRDefault="00C62945" w:rsidP="00C62945">
            <w:pPr>
              <w:numPr>
                <w:ilvl w:val="0"/>
                <w:numId w:val="14"/>
              </w:numPr>
              <w:rPr>
                <w:rFonts w:ascii="Arial" w:hAnsi="Arial" w:cs="Arial"/>
                <w:sz w:val="18"/>
                <w:szCs w:val="18"/>
              </w:rPr>
            </w:pPr>
            <w:r>
              <w:rPr>
                <w:rFonts w:ascii="Arial" w:hAnsi="Arial" w:cs="Arial"/>
                <w:sz w:val="18"/>
                <w:szCs w:val="18"/>
              </w:rPr>
              <w:t xml:space="preserve">Excellent communication skills. </w:t>
            </w:r>
          </w:p>
          <w:p w14:paraId="332FE052" w14:textId="77777777" w:rsidR="00C62945" w:rsidRDefault="00C62945" w:rsidP="00C62945">
            <w:pPr>
              <w:numPr>
                <w:ilvl w:val="0"/>
                <w:numId w:val="14"/>
              </w:numPr>
              <w:rPr>
                <w:rFonts w:ascii="Arial" w:hAnsi="Arial" w:cs="Arial"/>
                <w:sz w:val="18"/>
                <w:szCs w:val="18"/>
              </w:rPr>
            </w:pPr>
            <w:r>
              <w:rPr>
                <w:rFonts w:ascii="Arial" w:hAnsi="Arial" w:cs="Arial"/>
                <w:sz w:val="18"/>
                <w:szCs w:val="18"/>
              </w:rPr>
              <w:t xml:space="preserve">Excellent </w:t>
            </w:r>
            <w:proofErr w:type="spellStart"/>
            <w:r>
              <w:rPr>
                <w:rFonts w:ascii="Arial" w:hAnsi="Arial" w:cs="Arial"/>
                <w:sz w:val="18"/>
                <w:szCs w:val="18"/>
              </w:rPr>
              <w:t>organisational</w:t>
            </w:r>
            <w:proofErr w:type="spellEnd"/>
            <w:r>
              <w:rPr>
                <w:rFonts w:ascii="Arial" w:hAnsi="Arial" w:cs="Arial"/>
                <w:sz w:val="18"/>
                <w:szCs w:val="18"/>
              </w:rPr>
              <w:t xml:space="preserve"> skills.</w:t>
            </w:r>
          </w:p>
          <w:p w14:paraId="4EBD73E4" w14:textId="77777777" w:rsidR="00C62945" w:rsidRDefault="00C62945" w:rsidP="00C62945">
            <w:pPr>
              <w:numPr>
                <w:ilvl w:val="0"/>
                <w:numId w:val="14"/>
              </w:numPr>
              <w:rPr>
                <w:rFonts w:ascii="Arial" w:hAnsi="Arial" w:cs="Arial"/>
                <w:sz w:val="18"/>
                <w:szCs w:val="18"/>
              </w:rPr>
            </w:pPr>
            <w:r>
              <w:rPr>
                <w:rFonts w:ascii="Arial" w:hAnsi="Arial" w:cs="Arial"/>
                <w:sz w:val="18"/>
                <w:szCs w:val="18"/>
              </w:rPr>
              <w:t xml:space="preserve">Excellent analysis and </w:t>
            </w:r>
            <w:proofErr w:type="gramStart"/>
            <w:r>
              <w:rPr>
                <w:rFonts w:ascii="Arial" w:hAnsi="Arial" w:cs="Arial"/>
                <w:sz w:val="18"/>
                <w:szCs w:val="18"/>
              </w:rPr>
              <w:t>decision making</w:t>
            </w:r>
            <w:proofErr w:type="gramEnd"/>
            <w:r>
              <w:rPr>
                <w:rFonts w:ascii="Arial" w:hAnsi="Arial" w:cs="Arial"/>
                <w:sz w:val="18"/>
                <w:szCs w:val="18"/>
              </w:rPr>
              <w:t xml:space="preserve"> skills.</w:t>
            </w:r>
          </w:p>
          <w:p w14:paraId="355D95A3" w14:textId="7CF9F513" w:rsidR="0096650D" w:rsidRPr="00C62945" w:rsidRDefault="00C62945" w:rsidP="0096650D">
            <w:pPr>
              <w:numPr>
                <w:ilvl w:val="0"/>
                <w:numId w:val="14"/>
              </w:numPr>
              <w:rPr>
                <w:rFonts w:ascii="Arial" w:hAnsi="Arial" w:cs="Arial"/>
                <w:sz w:val="18"/>
                <w:szCs w:val="18"/>
              </w:rPr>
            </w:pPr>
            <w:r>
              <w:rPr>
                <w:rFonts w:ascii="Arial" w:hAnsi="Arial" w:cs="Arial"/>
                <w:sz w:val="18"/>
                <w:szCs w:val="18"/>
              </w:rPr>
              <w:t>A willingness to learn and develop any gaps in experience/competence.</w:t>
            </w:r>
          </w:p>
          <w:p w14:paraId="355D95A4" w14:textId="77777777" w:rsidR="0096650D" w:rsidRPr="006B2270" w:rsidRDefault="0096650D" w:rsidP="0096650D">
            <w:pPr>
              <w:rPr>
                <w:rFonts w:ascii="Arial" w:hAnsi="Arial" w:cs="Arial"/>
                <w:sz w:val="18"/>
                <w:szCs w:val="18"/>
              </w:rPr>
            </w:pPr>
          </w:p>
        </w:tc>
      </w:tr>
      <w:permEnd w:id="1567308228"/>
      <w:permEnd w:id="1641554427"/>
    </w:tbl>
    <w:p w14:paraId="355D95A6" w14:textId="77777777" w:rsidR="00996600" w:rsidRPr="00CD5A63" w:rsidRDefault="00996600">
      <w:pPr>
        <w:rPr>
          <w:rFonts w:ascii="Arial" w:hAnsi="Arial" w:cs="Arial"/>
          <w:sz w:val="18"/>
          <w:szCs w:val="18"/>
        </w:rPr>
      </w:pPr>
    </w:p>
    <w:p w14:paraId="355D95A7"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A9" w14:textId="77777777" w:rsidTr="00615F66">
        <w:trPr>
          <w:trHeight w:val="371"/>
        </w:trPr>
        <w:tc>
          <w:tcPr>
            <w:tcW w:w="10927" w:type="dxa"/>
            <w:gridSpan w:val="2"/>
            <w:shd w:val="clear" w:color="auto" w:fill="E0E0E0"/>
            <w:vAlign w:val="center"/>
          </w:tcPr>
          <w:p w14:paraId="355D95A8"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355D95B1" w14:textId="77777777" w:rsidTr="00615F66">
        <w:trPr>
          <w:trHeight w:val="1705"/>
        </w:trPr>
        <w:tc>
          <w:tcPr>
            <w:tcW w:w="3391" w:type="dxa"/>
          </w:tcPr>
          <w:p w14:paraId="355D95AA" w14:textId="77777777" w:rsidR="00892085" w:rsidRPr="006B2270" w:rsidRDefault="00892085" w:rsidP="00996600">
            <w:pPr>
              <w:rPr>
                <w:rFonts w:ascii="Arial" w:hAnsi="Arial" w:cs="Arial"/>
                <w:bCs/>
                <w:sz w:val="18"/>
                <w:szCs w:val="18"/>
              </w:rPr>
            </w:pPr>
          </w:p>
          <w:p w14:paraId="355D95AB"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E769F8">
              <w:rPr>
                <w:rFonts w:ascii="Arial" w:hAnsi="Arial" w:cs="Arial"/>
                <w:bCs/>
                <w:sz w:val="18"/>
                <w:szCs w:val="18"/>
              </w:rPr>
              <w:t>&amp; Experience</w:t>
            </w:r>
          </w:p>
        </w:tc>
        <w:tc>
          <w:tcPr>
            <w:tcW w:w="7536" w:type="dxa"/>
          </w:tcPr>
          <w:p w14:paraId="4B900070" w14:textId="77777777" w:rsidR="00C62945" w:rsidRDefault="00C62945" w:rsidP="00C62945">
            <w:pPr>
              <w:rPr>
                <w:rFonts w:ascii="Arial" w:hAnsi="Arial" w:cs="Arial"/>
                <w:sz w:val="18"/>
                <w:szCs w:val="18"/>
              </w:rPr>
            </w:pPr>
          </w:p>
          <w:p w14:paraId="6E6DB136" w14:textId="77777777" w:rsidR="00C62945" w:rsidRDefault="00C62945" w:rsidP="00C62945">
            <w:pPr>
              <w:rPr>
                <w:rFonts w:ascii="Arial" w:hAnsi="Arial" w:cs="Arial"/>
                <w:sz w:val="18"/>
                <w:szCs w:val="18"/>
              </w:rPr>
            </w:pPr>
            <w:r>
              <w:rPr>
                <w:rFonts w:ascii="Arial" w:hAnsi="Arial" w:cs="Arial"/>
                <w:sz w:val="18"/>
                <w:szCs w:val="18"/>
              </w:rPr>
              <w:t>Candidates should have a degree level education, or equivalent.</w:t>
            </w:r>
          </w:p>
          <w:p w14:paraId="01344D5F" w14:textId="77777777" w:rsidR="00C62945" w:rsidRDefault="00C62945" w:rsidP="00C62945">
            <w:pPr>
              <w:rPr>
                <w:rFonts w:ascii="Arial" w:hAnsi="Arial" w:cs="Arial"/>
                <w:sz w:val="18"/>
                <w:szCs w:val="18"/>
              </w:rPr>
            </w:pPr>
          </w:p>
          <w:p w14:paraId="4E88E697" w14:textId="77777777" w:rsidR="00C62945" w:rsidRDefault="00C62945" w:rsidP="00C62945">
            <w:pPr>
              <w:rPr>
                <w:rFonts w:ascii="Arial" w:hAnsi="Arial" w:cs="Arial"/>
                <w:sz w:val="18"/>
                <w:szCs w:val="18"/>
              </w:rPr>
            </w:pPr>
          </w:p>
          <w:p w14:paraId="750307B8" w14:textId="77777777" w:rsidR="00C62945" w:rsidRDefault="00C62945" w:rsidP="00C62945">
            <w:pPr>
              <w:rPr>
                <w:rFonts w:ascii="Arial" w:hAnsi="Arial" w:cs="Arial"/>
                <w:sz w:val="18"/>
                <w:szCs w:val="18"/>
              </w:rPr>
            </w:pPr>
            <w:r>
              <w:rPr>
                <w:rFonts w:ascii="Arial" w:hAnsi="Arial" w:cs="Arial"/>
                <w:sz w:val="18"/>
                <w:szCs w:val="18"/>
              </w:rPr>
              <w:t>Candidates should be able to demonstrate:</w:t>
            </w:r>
          </w:p>
          <w:p w14:paraId="104C137C" w14:textId="77777777" w:rsidR="00C62945" w:rsidRDefault="00C62945" w:rsidP="00C62945">
            <w:pPr>
              <w:numPr>
                <w:ilvl w:val="0"/>
                <w:numId w:val="15"/>
              </w:numPr>
              <w:rPr>
                <w:rFonts w:ascii="Arial" w:hAnsi="Arial" w:cs="Arial"/>
                <w:sz w:val="18"/>
                <w:szCs w:val="18"/>
              </w:rPr>
            </w:pPr>
            <w:r>
              <w:rPr>
                <w:rFonts w:ascii="Arial" w:hAnsi="Arial" w:cs="Arial"/>
                <w:sz w:val="18"/>
                <w:szCs w:val="18"/>
              </w:rPr>
              <w:t>Previous experience either as a Project Lead Engineer or a Domain Lead Engineer (e.g. Systems, Hardware, Software)</w:t>
            </w:r>
          </w:p>
          <w:p w14:paraId="5194366A" w14:textId="77777777" w:rsidR="00C62945" w:rsidRDefault="00C62945" w:rsidP="00C62945">
            <w:pPr>
              <w:numPr>
                <w:ilvl w:val="0"/>
                <w:numId w:val="15"/>
              </w:numPr>
              <w:rPr>
                <w:rFonts w:ascii="Arial" w:hAnsi="Arial" w:cs="Arial"/>
                <w:sz w:val="18"/>
                <w:szCs w:val="18"/>
              </w:rPr>
            </w:pPr>
            <w:r>
              <w:rPr>
                <w:rFonts w:ascii="Arial" w:hAnsi="Arial" w:cs="Arial"/>
                <w:sz w:val="18"/>
                <w:szCs w:val="18"/>
              </w:rPr>
              <w:t>A good understanding of the multi-disciplines involved in delivering projects.</w:t>
            </w:r>
          </w:p>
          <w:p w14:paraId="3DF86D74" w14:textId="77777777" w:rsidR="00C62945" w:rsidRDefault="00C62945" w:rsidP="00C62945">
            <w:pPr>
              <w:numPr>
                <w:ilvl w:val="0"/>
                <w:numId w:val="15"/>
              </w:numPr>
              <w:rPr>
                <w:rFonts w:ascii="Arial" w:hAnsi="Arial" w:cs="Arial"/>
                <w:sz w:val="18"/>
                <w:szCs w:val="18"/>
              </w:rPr>
            </w:pPr>
            <w:r>
              <w:rPr>
                <w:rFonts w:ascii="Arial" w:hAnsi="Arial" w:cs="Arial"/>
                <w:sz w:val="18"/>
                <w:szCs w:val="18"/>
              </w:rPr>
              <w:t>A good understanding of the challenges associated with Avionic System Engineering such as operating environment.</w:t>
            </w:r>
          </w:p>
          <w:p w14:paraId="7E8BD906" w14:textId="77777777" w:rsidR="00C62945" w:rsidRDefault="00C62945" w:rsidP="00C62945">
            <w:pPr>
              <w:numPr>
                <w:ilvl w:val="0"/>
                <w:numId w:val="15"/>
              </w:numPr>
              <w:rPr>
                <w:rFonts w:ascii="Arial" w:hAnsi="Arial" w:cs="Arial"/>
                <w:sz w:val="18"/>
                <w:szCs w:val="18"/>
              </w:rPr>
            </w:pPr>
            <w:r>
              <w:rPr>
                <w:rFonts w:ascii="Arial" w:hAnsi="Arial" w:cs="Arial"/>
                <w:sz w:val="18"/>
                <w:szCs w:val="18"/>
              </w:rPr>
              <w:t>High levels of motivation, integrity and professionalism</w:t>
            </w:r>
          </w:p>
          <w:p w14:paraId="5611ABDF" w14:textId="77777777" w:rsidR="00C62945" w:rsidRDefault="00C62945" w:rsidP="00C62945">
            <w:pPr>
              <w:numPr>
                <w:ilvl w:val="0"/>
                <w:numId w:val="15"/>
              </w:numPr>
              <w:rPr>
                <w:rFonts w:ascii="Arial" w:hAnsi="Arial" w:cs="Arial"/>
                <w:sz w:val="18"/>
                <w:szCs w:val="18"/>
              </w:rPr>
            </w:pPr>
            <w:r>
              <w:rPr>
                <w:rFonts w:ascii="Arial" w:hAnsi="Arial" w:cs="Arial"/>
                <w:sz w:val="18"/>
                <w:szCs w:val="18"/>
              </w:rPr>
              <w:t>Flexibility, innovation and commitment to delivery</w:t>
            </w:r>
          </w:p>
          <w:p w14:paraId="3DFB9AB1" w14:textId="77777777" w:rsidR="00C62945" w:rsidRDefault="00C62945" w:rsidP="00C62945">
            <w:pPr>
              <w:rPr>
                <w:rFonts w:ascii="Arial" w:hAnsi="Arial" w:cs="Arial"/>
                <w:sz w:val="18"/>
                <w:szCs w:val="18"/>
              </w:rPr>
            </w:pPr>
          </w:p>
          <w:p w14:paraId="355D95B0" w14:textId="786A5210" w:rsidR="0096650D" w:rsidRPr="006B2270" w:rsidRDefault="00C62945" w:rsidP="00C62945">
            <w:pPr>
              <w:ind w:left="720"/>
              <w:rPr>
                <w:rFonts w:ascii="Arial" w:hAnsi="Arial" w:cs="Arial"/>
                <w:sz w:val="18"/>
                <w:szCs w:val="18"/>
              </w:rPr>
            </w:pPr>
            <w:r>
              <w:rPr>
                <w:rFonts w:ascii="Arial" w:hAnsi="Arial" w:cs="Arial"/>
                <w:sz w:val="18"/>
                <w:szCs w:val="18"/>
              </w:rPr>
              <w:t>Professional registration as a Chartered Engineer (CEng or equivalent) is desirable, but not essential. GDMS-UK actively support employees in attaining CEng status.</w:t>
            </w:r>
          </w:p>
        </w:tc>
      </w:tr>
    </w:tbl>
    <w:p w14:paraId="355D95B2" w14:textId="77777777" w:rsidR="00996600" w:rsidRDefault="00996600">
      <w:pPr>
        <w:rPr>
          <w:rFonts w:ascii="Arial" w:hAnsi="Arial" w:cs="Arial"/>
          <w:sz w:val="20"/>
          <w:szCs w:val="20"/>
        </w:rPr>
      </w:pPr>
    </w:p>
    <w:p w14:paraId="355D95B3" w14:textId="77777777" w:rsidR="000B381C" w:rsidRDefault="000B381C">
      <w:pPr>
        <w:rPr>
          <w:rFonts w:ascii="Arial" w:hAnsi="Arial" w:cs="Arial"/>
          <w:sz w:val="20"/>
          <w:szCs w:val="20"/>
        </w:rPr>
      </w:pPr>
    </w:p>
    <w:p w14:paraId="355D95B4" w14:textId="77777777" w:rsidR="000B381C" w:rsidRPr="00996600" w:rsidRDefault="000B381C">
      <w:pPr>
        <w:rPr>
          <w:rFonts w:ascii="Arial" w:hAnsi="Arial" w:cs="Arial"/>
          <w:sz w:val="20"/>
          <w:szCs w:val="20"/>
        </w:rPr>
      </w:pPr>
    </w:p>
    <w:sectPr w:rsidR="000B381C" w:rsidRPr="00996600" w:rsidSect="00A058C8">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F7B8" w14:textId="77777777" w:rsidR="00F669BC" w:rsidRDefault="00F669BC">
      <w:r>
        <w:separator/>
      </w:r>
    </w:p>
  </w:endnote>
  <w:endnote w:type="continuationSeparator" w:id="0">
    <w:p w14:paraId="35604F22" w14:textId="77777777" w:rsidR="00F669BC" w:rsidRDefault="00F6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D"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CE2C07">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CE2C07">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7D05" w14:textId="77777777" w:rsidR="00F669BC" w:rsidRDefault="00F669BC">
      <w:r>
        <w:separator/>
      </w:r>
    </w:p>
  </w:footnote>
  <w:footnote w:type="continuationSeparator" w:id="0">
    <w:p w14:paraId="0D2EAB16" w14:textId="77777777" w:rsidR="00F669BC" w:rsidRDefault="00F6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9" w14:textId="77777777" w:rsidR="00BA110D" w:rsidRDefault="00F13DD5" w:rsidP="00BA110D">
    <w:pPr>
      <w:pStyle w:val="Header"/>
    </w:pPr>
    <w:r>
      <w:rPr>
        <w:noProof/>
        <w:lang w:val="en-GB" w:eastAsia="en-GB"/>
      </w:rPr>
      <w:drawing>
        <wp:anchor distT="0" distB="0" distL="114300" distR="114300" simplePos="0" relativeHeight="251657728" behindDoc="0" locked="0" layoutInCell="1" allowOverlap="1" wp14:anchorId="355D95BE" wp14:editId="355D95BF">
          <wp:simplePos x="0" y="0"/>
          <wp:positionH relativeFrom="column">
            <wp:posOffset>51435</wp:posOffset>
          </wp:positionH>
          <wp:positionV relativeFrom="paragraph">
            <wp:posOffset>185420</wp:posOffset>
          </wp:positionV>
          <wp:extent cx="2926080" cy="408940"/>
          <wp:effectExtent l="0" t="0" r="7620" b="0"/>
          <wp:wrapNone/>
          <wp:docPr id="3" name="Picture 3"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D95BA" w14:textId="77777777" w:rsidR="006E446D" w:rsidRDefault="006E446D" w:rsidP="00BA110D">
    <w:pPr>
      <w:pStyle w:val="Header"/>
    </w:pPr>
  </w:p>
  <w:p w14:paraId="355D95BB" w14:textId="77777777" w:rsidR="006E446D" w:rsidRDefault="006E446D" w:rsidP="00BA110D">
    <w:pPr>
      <w:pStyle w:val="Header"/>
    </w:pPr>
  </w:p>
  <w:p w14:paraId="355D95BC" w14:textId="77777777" w:rsidR="006E446D" w:rsidRDefault="006E446D"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96BDA"/>
    <w:multiLevelType w:val="hybridMultilevel"/>
    <w:tmpl w:val="C7A0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619B9"/>
    <w:multiLevelType w:val="hybridMultilevel"/>
    <w:tmpl w:val="E758B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40"/>
    <w:multiLevelType w:val="hybridMultilevel"/>
    <w:tmpl w:val="16AC3F1E"/>
    <w:lvl w:ilvl="0" w:tplc="DB76CD48">
      <w:start w:val="1"/>
      <w:numFmt w:val="decimal"/>
      <w:lvlText w:val="%1."/>
      <w:lvlJc w:val="left"/>
      <w:pPr>
        <w:tabs>
          <w:tab w:val="num" w:pos="360"/>
        </w:tabs>
        <w:ind w:left="360" w:hanging="360"/>
      </w:pPr>
      <w:rPr>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870127">
    <w:abstractNumId w:val="4"/>
  </w:num>
  <w:num w:numId="2" w16cid:durableId="1473407273">
    <w:abstractNumId w:val="12"/>
  </w:num>
  <w:num w:numId="3" w16cid:durableId="1214778060">
    <w:abstractNumId w:val="9"/>
  </w:num>
  <w:num w:numId="4" w16cid:durableId="2112242227">
    <w:abstractNumId w:val="14"/>
  </w:num>
  <w:num w:numId="5" w16cid:durableId="301622777">
    <w:abstractNumId w:val="13"/>
  </w:num>
  <w:num w:numId="6" w16cid:durableId="1000931470">
    <w:abstractNumId w:val="2"/>
  </w:num>
  <w:num w:numId="7" w16cid:durableId="1213807036">
    <w:abstractNumId w:val="0"/>
  </w:num>
  <w:num w:numId="8" w16cid:durableId="417557011">
    <w:abstractNumId w:val="11"/>
  </w:num>
  <w:num w:numId="9" w16cid:durableId="1080254516">
    <w:abstractNumId w:val="3"/>
  </w:num>
  <w:num w:numId="10" w16cid:durableId="1436318597">
    <w:abstractNumId w:val="10"/>
  </w:num>
  <w:num w:numId="11" w16cid:durableId="845094688">
    <w:abstractNumId w:val="7"/>
  </w:num>
  <w:num w:numId="12" w16cid:durableId="2084259492">
    <w:abstractNumId w:val="6"/>
  </w:num>
  <w:num w:numId="13" w16cid:durableId="1339232333">
    <w:abstractNumId w:val="1"/>
  </w:num>
  <w:num w:numId="14" w16cid:durableId="164592675">
    <w:abstractNumId w:val="8"/>
    <w:lvlOverride w:ilvl="0">
      <w:startOverride w:val="1"/>
    </w:lvlOverride>
    <w:lvlOverride w:ilvl="1"/>
    <w:lvlOverride w:ilvl="2"/>
    <w:lvlOverride w:ilvl="3"/>
    <w:lvlOverride w:ilvl="4"/>
    <w:lvlOverride w:ilvl="5"/>
    <w:lvlOverride w:ilvl="6"/>
    <w:lvlOverride w:ilvl="7"/>
    <w:lvlOverride w:ilvl="8"/>
  </w:num>
  <w:num w:numId="15" w16cid:durableId="713849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B381C"/>
    <w:rsid w:val="000D2F8E"/>
    <w:rsid w:val="000F0E74"/>
    <w:rsid w:val="000F2DBB"/>
    <w:rsid w:val="001027B0"/>
    <w:rsid w:val="0012007F"/>
    <w:rsid w:val="00123B6E"/>
    <w:rsid w:val="0015637D"/>
    <w:rsid w:val="001577D8"/>
    <w:rsid w:val="0017251A"/>
    <w:rsid w:val="001B21EC"/>
    <w:rsid w:val="002254E2"/>
    <w:rsid w:val="00227FB7"/>
    <w:rsid w:val="0023037E"/>
    <w:rsid w:val="002749C0"/>
    <w:rsid w:val="00283D9B"/>
    <w:rsid w:val="0030137E"/>
    <w:rsid w:val="00331B1D"/>
    <w:rsid w:val="0034463B"/>
    <w:rsid w:val="0036016A"/>
    <w:rsid w:val="00376E49"/>
    <w:rsid w:val="003B7303"/>
    <w:rsid w:val="003D7F3D"/>
    <w:rsid w:val="003F60E5"/>
    <w:rsid w:val="0043708A"/>
    <w:rsid w:val="004A19ED"/>
    <w:rsid w:val="004B0F87"/>
    <w:rsid w:val="004B1005"/>
    <w:rsid w:val="004C58DF"/>
    <w:rsid w:val="004F02A8"/>
    <w:rsid w:val="00512CE3"/>
    <w:rsid w:val="00546D6C"/>
    <w:rsid w:val="00550A83"/>
    <w:rsid w:val="00553A88"/>
    <w:rsid w:val="005666FF"/>
    <w:rsid w:val="00587981"/>
    <w:rsid w:val="005A692C"/>
    <w:rsid w:val="005B29A0"/>
    <w:rsid w:val="005C7520"/>
    <w:rsid w:val="00615F66"/>
    <w:rsid w:val="006567D9"/>
    <w:rsid w:val="006B2270"/>
    <w:rsid w:val="006E446D"/>
    <w:rsid w:val="006F288F"/>
    <w:rsid w:val="006F3832"/>
    <w:rsid w:val="00773624"/>
    <w:rsid w:val="00797428"/>
    <w:rsid w:val="008030BF"/>
    <w:rsid w:val="00817EEA"/>
    <w:rsid w:val="00817F55"/>
    <w:rsid w:val="00840D9B"/>
    <w:rsid w:val="00892085"/>
    <w:rsid w:val="008B2019"/>
    <w:rsid w:val="008D0757"/>
    <w:rsid w:val="008D23DB"/>
    <w:rsid w:val="008D4D33"/>
    <w:rsid w:val="00960D95"/>
    <w:rsid w:val="00966198"/>
    <w:rsid w:val="0096650D"/>
    <w:rsid w:val="00982F65"/>
    <w:rsid w:val="00996600"/>
    <w:rsid w:val="009C4A42"/>
    <w:rsid w:val="009C6E76"/>
    <w:rsid w:val="009E09B8"/>
    <w:rsid w:val="009F3A3F"/>
    <w:rsid w:val="00A04919"/>
    <w:rsid w:val="00A058C8"/>
    <w:rsid w:val="00A62DF4"/>
    <w:rsid w:val="00A836BA"/>
    <w:rsid w:val="00A852D1"/>
    <w:rsid w:val="00B20358"/>
    <w:rsid w:val="00B31FB6"/>
    <w:rsid w:val="00B54122"/>
    <w:rsid w:val="00B64002"/>
    <w:rsid w:val="00B66BC7"/>
    <w:rsid w:val="00BA110D"/>
    <w:rsid w:val="00BF355A"/>
    <w:rsid w:val="00C24A45"/>
    <w:rsid w:val="00C26C2D"/>
    <w:rsid w:val="00C419AE"/>
    <w:rsid w:val="00C61C67"/>
    <w:rsid w:val="00C62945"/>
    <w:rsid w:val="00C81205"/>
    <w:rsid w:val="00CA4D7F"/>
    <w:rsid w:val="00CA723D"/>
    <w:rsid w:val="00CC59E9"/>
    <w:rsid w:val="00CD5A63"/>
    <w:rsid w:val="00CE2C07"/>
    <w:rsid w:val="00E267FA"/>
    <w:rsid w:val="00E41A55"/>
    <w:rsid w:val="00E6481D"/>
    <w:rsid w:val="00E7666F"/>
    <w:rsid w:val="00E769F8"/>
    <w:rsid w:val="00E86856"/>
    <w:rsid w:val="00E879F4"/>
    <w:rsid w:val="00ED782E"/>
    <w:rsid w:val="00F13DD5"/>
    <w:rsid w:val="00F2393E"/>
    <w:rsid w:val="00F669BC"/>
    <w:rsid w:val="00F739FD"/>
    <w:rsid w:val="00F94512"/>
    <w:rsid w:val="00FB4898"/>
    <w:rsid w:val="00FC7F06"/>
    <w:rsid w:val="00FE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D9532"/>
  <w15:docId w15:val="{85CFDB03-378C-45F2-9D7E-1CE187EA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14074667">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544147882">
      <w:bodyDiv w:val="1"/>
      <w:marLeft w:val="0"/>
      <w:marRight w:val="0"/>
      <w:marTop w:val="0"/>
      <w:marBottom w:val="0"/>
      <w:divBdr>
        <w:top w:val="none" w:sz="0" w:space="0" w:color="auto"/>
        <w:left w:val="none" w:sz="0" w:space="0" w:color="auto"/>
        <w:bottom w:val="none" w:sz="0" w:space="0" w:color="auto"/>
        <w:right w:val="none" w:sz="0" w:space="0" w:color="auto"/>
      </w:divBdr>
    </w:div>
    <w:div w:id="603533124">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652758842">
      <w:bodyDiv w:val="1"/>
      <w:marLeft w:val="0"/>
      <w:marRight w:val="0"/>
      <w:marTop w:val="0"/>
      <w:marBottom w:val="0"/>
      <w:divBdr>
        <w:top w:val="none" w:sz="0" w:space="0" w:color="auto"/>
        <w:left w:val="none" w:sz="0" w:space="0" w:color="auto"/>
        <w:bottom w:val="none" w:sz="0" w:space="0" w:color="auto"/>
        <w:right w:val="none" w:sz="0" w:space="0" w:color="auto"/>
      </w:divBdr>
    </w:div>
    <w:div w:id="729576842">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20895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DOCID-23-8619</_dlc_DocId>
    <_dlc_DocIdUrl xmlns="f07a21b4-de9f-4943-a892-9f0320b0bf33">
      <Url>http://gdukportal/sites/bpl/DCD/_layouts/DocIdRedir.aspx?ID=DOCID-23-8619</Url>
      <Description>DOCID-23-8619</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4.xml><?xml version="1.0" encoding="utf-8"?>
<?mso-contentType ?>
<SharedContentType xmlns="Microsoft.SharePoint.Taxonomy.ContentTypeSync" SourceId="8e707bbe-73cb-4167-a42c-b1f37d76146f" ContentTypeId="0x010100F9FC22B7E577CB4CB653915B5A68B86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76" ma:contentTypeDescription="" ma:contentTypeScope="" ma:versionID="101fc1c41fcaa78644642e839ce55ff0">
  <xsd:schema xmlns:xsd="http://www.w3.org/2001/XMLSchema" xmlns:xs="http://www.w3.org/2001/XMLSchema" xmlns:p="http://schemas.microsoft.com/office/2006/metadata/properties" xmlns:ns2="f07a21b4-de9f-4943-a892-9f0320b0bf33" targetNamespace="http://schemas.microsoft.com/office/2006/metadata/properties" ma:root="true" ma:fieldsID="ab7db4c7f7c7ea9427734728af42d518"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4"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5"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LLDocumentID" ma:index="19"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F6539-DE18-4304-B0E9-3C2EBF4F2C7C}">
  <ds:schemaRefs>
    <ds:schemaRef ds:uri="http://schemas.microsoft.com/sharepoint/v3/contenttype/forms"/>
  </ds:schemaRefs>
</ds:datastoreItem>
</file>

<file path=customXml/itemProps2.xml><?xml version="1.0" encoding="utf-8"?>
<ds:datastoreItem xmlns:ds="http://schemas.openxmlformats.org/officeDocument/2006/customXml" ds:itemID="{5D8F29C3-3A5E-4D48-881E-92E2478394B8}">
  <ds:schemaRefs>
    <ds:schemaRef ds:uri="http://schemas.openxmlformats.org/officeDocument/2006/bibliography"/>
  </ds:schemaRefs>
</ds:datastoreItem>
</file>

<file path=customXml/itemProps3.xml><?xml version="1.0" encoding="utf-8"?>
<ds:datastoreItem xmlns:ds="http://schemas.openxmlformats.org/officeDocument/2006/customXml" ds:itemID="{50F7CEED-7BA0-496A-9AEB-5ACC77F4392D}">
  <ds:schemaRefs>
    <ds:schemaRef ds:uri="http://schemas.microsoft.com/office/2006/metadata/properties"/>
    <ds:schemaRef ds:uri="http://schemas.microsoft.com/office/infopath/2007/PartnerControls"/>
    <ds:schemaRef ds:uri="f07a21b4-de9f-4943-a892-9f0320b0bf33"/>
  </ds:schemaRefs>
</ds:datastoreItem>
</file>

<file path=customXml/itemProps4.xml><?xml version="1.0" encoding="utf-8"?>
<ds:datastoreItem xmlns:ds="http://schemas.openxmlformats.org/officeDocument/2006/customXml" ds:itemID="{E346F79E-2B75-40C8-92A2-8C240D783DC0}">
  <ds:schemaRefs>
    <ds:schemaRef ds:uri="Microsoft.SharePoint.Taxonomy.ContentTypeSync"/>
  </ds:schemaRefs>
</ds:datastoreItem>
</file>

<file path=customXml/itemProps5.xml><?xml version="1.0" encoding="utf-8"?>
<ds:datastoreItem xmlns:ds="http://schemas.openxmlformats.org/officeDocument/2006/customXml" ds:itemID="{F724DE33-A48A-4B4A-9E09-6766F2DE7C4A}">
  <ds:schemaRefs>
    <ds:schemaRef ds:uri="http://schemas.microsoft.com/sharepoint/events"/>
  </ds:schemaRefs>
</ds:datastoreItem>
</file>

<file path=customXml/itemProps6.xml><?xml version="1.0" encoding="utf-8"?>
<ds:datastoreItem xmlns:ds="http://schemas.openxmlformats.org/officeDocument/2006/customXml" ds:itemID="{23DC09DE-9B62-4EDA-A413-66445B7B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M1 Management Job Description</vt:lpstr>
    </vt:vector>
  </TitlesOfParts>
  <Company>General Dynamics Canada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 Management Job Description</dc:title>
  <dc:creator>c10143</dc:creator>
  <cp:lastModifiedBy>Fern Harrhy</cp:lastModifiedBy>
  <cp:revision>2</cp:revision>
  <cp:lastPrinted>2008-08-28T10:13:00Z</cp:lastPrinted>
  <dcterms:created xsi:type="dcterms:W3CDTF">2025-03-03T16:55:00Z</dcterms:created>
  <dcterms:modified xsi:type="dcterms:W3CDTF">2025-03-03T16:55:00Z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b81e8861-7ce2-44e3-b22c-3b81c90864cd</vt:lpwstr>
  </property>
  <property fmtid="{D5CDD505-2E9C-101B-9397-08002B2CF9AE}" pid="4" name="MSIP_Label_defa4170-0d19-0005-0004-bc88714345d2_Enabled">
    <vt:lpwstr>true</vt:lpwstr>
  </property>
  <property fmtid="{D5CDD505-2E9C-101B-9397-08002B2CF9AE}" pid="5" name="MSIP_Label_defa4170-0d19-0005-0004-bc88714345d2_SetDate">
    <vt:lpwstr>2025-03-03T16:55:30Z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f05c0781-bbfb-4a4d-a213-e028ce307be2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