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12007F" w:rsidRPr="007C18D4" w14:paraId="31FB278B" w14:textId="77777777" w:rsidTr="00902AA0">
        <w:trPr>
          <w:trHeight w:val="350"/>
        </w:trPr>
        <w:tc>
          <w:tcPr>
            <w:tcW w:w="3240" w:type="dxa"/>
            <w:tcBorders>
              <w:bottom w:val="single" w:sz="4" w:space="0" w:color="auto"/>
            </w:tcBorders>
            <w:vAlign w:val="center"/>
          </w:tcPr>
          <w:p w14:paraId="31FB2789" w14:textId="77777777" w:rsidR="0012007F" w:rsidRPr="007C18D4" w:rsidRDefault="0012007F" w:rsidP="0012007F">
            <w:pPr>
              <w:rPr>
                <w:rFonts w:asciiTheme="minorHAnsi" w:hAnsiTheme="minorHAnsi" w:cstheme="minorHAnsi"/>
                <w:b/>
                <w:sz w:val="20"/>
                <w:szCs w:val="20"/>
              </w:rPr>
            </w:pPr>
            <w:permStart w:id="1969168512" w:edGrp="everyone" w:colFirst="1" w:colLast="1"/>
            <w:r w:rsidRPr="007C18D4">
              <w:rPr>
                <w:rFonts w:asciiTheme="minorHAnsi" w:hAnsiTheme="minorHAnsi" w:cstheme="minorHAnsi"/>
                <w:b/>
                <w:sz w:val="20"/>
                <w:szCs w:val="20"/>
              </w:rPr>
              <w:t>Title</w:t>
            </w:r>
          </w:p>
        </w:tc>
        <w:tc>
          <w:tcPr>
            <w:tcW w:w="7200" w:type="dxa"/>
            <w:tcBorders>
              <w:bottom w:val="single" w:sz="4" w:space="0" w:color="auto"/>
            </w:tcBorders>
            <w:vAlign w:val="center"/>
          </w:tcPr>
          <w:p w14:paraId="31FB278A" w14:textId="5ABF16E5" w:rsidR="0012007F" w:rsidRPr="007C18D4" w:rsidRDefault="00C10A39" w:rsidP="00C10A39">
            <w:pPr>
              <w:rPr>
                <w:rFonts w:asciiTheme="minorHAnsi" w:hAnsiTheme="minorHAnsi" w:cstheme="minorHAnsi"/>
                <w:b/>
                <w:sz w:val="20"/>
                <w:szCs w:val="20"/>
              </w:rPr>
            </w:pPr>
            <w:r w:rsidRPr="007C18D4">
              <w:rPr>
                <w:rFonts w:asciiTheme="minorHAnsi" w:hAnsiTheme="minorHAnsi" w:cstheme="minorHAnsi"/>
                <w:b/>
                <w:sz w:val="20"/>
                <w:szCs w:val="20"/>
              </w:rPr>
              <w:t>Service Desk - 1st Line Support Engineer</w:t>
            </w:r>
          </w:p>
        </w:tc>
      </w:tr>
      <w:permEnd w:id="1969168512"/>
      <w:tr w:rsidR="00346DAC" w:rsidRPr="007C18D4" w14:paraId="31FB278E" w14:textId="77777777" w:rsidTr="00902AA0">
        <w:trPr>
          <w:trHeight w:val="350"/>
        </w:trPr>
        <w:tc>
          <w:tcPr>
            <w:tcW w:w="3240" w:type="dxa"/>
            <w:shd w:val="clear" w:color="auto" w:fill="E0E0E0"/>
            <w:vAlign w:val="center"/>
          </w:tcPr>
          <w:p w14:paraId="31FB278C" w14:textId="77777777" w:rsidR="00346DAC" w:rsidRPr="007C18D4" w:rsidRDefault="00346DAC" w:rsidP="0059130A">
            <w:pPr>
              <w:rPr>
                <w:rFonts w:asciiTheme="minorHAnsi" w:hAnsiTheme="minorHAnsi" w:cstheme="minorHAnsi"/>
                <w:b/>
                <w:sz w:val="20"/>
                <w:szCs w:val="20"/>
              </w:rPr>
            </w:pPr>
            <w:r w:rsidRPr="007C18D4">
              <w:rPr>
                <w:rFonts w:asciiTheme="minorHAnsi" w:hAnsiTheme="minorHAnsi" w:cstheme="minorHAnsi"/>
                <w:b/>
                <w:sz w:val="20"/>
                <w:szCs w:val="20"/>
              </w:rPr>
              <w:t>Band</w:t>
            </w:r>
          </w:p>
        </w:tc>
        <w:tc>
          <w:tcPr>
            <w:tcW w:w="7200" w:type="dxa"/>
            <w:shd w:val="clear" w:color="auto" w:fill="E0E0E0"/>
            <w:vAlign w:val="center"/>
          </w:tcPr>
          <w:p w14:paraId="31FB278D" w14:textId="77777777" w:rsidR="00346DAC" w:rsidRPr="007C18D4" w:rsidRDefault="00346DAC" w:rsidP="0059130A">
            <w:pPr>
              <w:rPr>
                <w:rFonts w:asciiTheme="minorHAnsi" w:hAnsiTheme="minorHAnsi" w:cstheme="minorHAnsi"/>
                <w:b/>
                <w:sz w:val="20"/>
                <w:szCs w:val="20"/>
              </w:rPr>
            </w:pPr>
            <w:r w:rsidRPr="007C18D4">
              <w:rPr>
                <w:rFonts w:asciiTheme="minorHAnsi" w:hAnsiTheme="minorHAnsi" w:cstheme="minorHAnsi"/>
                <w:b/>
                <w:sz w:val="20"/>
                <w:szCs w:val="20"/>
              </w:rPr>
              <w:t>Individual Contributor – Technical Support</w:t>
            </w:r>
          </w:p>
        </w:tc>
      </w:tr>
      <w:tr w:rsidR="009914E9" w:rsidRPr="007C18D4" w14:paraId="31FB2791" w14:textId="77777777" w:rsidTr="00902AA0">
        <w:trPr>
          <w:trHeight w:val="350"/>
        </w:trPr>
        <w:tc>
          <w:tcPr>
            <w:tcW w:w="3240" w:type="dxa"/>
            <w:shd w:val="clear" w:color="auto" w:fill="E0E0E0"/>
            <w:vAlign w:val="center"/>
          </w:tcPr>
          <w:p w14:paraId="31FB278F" w14:textId="77777777" w:rsidR="009914E9" w:rsidRPr="007C18D4" w:rsidRDefault="009914E9" w:rsidP="0059130A">
            <w:pPr>
              <w:rPr>
                <w:rFonts w:asciiTheme="minorHAnsi" w:hAnsiTheme="minorHAnsi" w:cstheme="minorHAnsi"/>
                <w:b/>
                <w:sz w:val="20"/>
                <w:szCs w:val="20"/>
              </w:rPr>
            </w:pPr>
            <w:r w:rsidRPr="007C18D4">
              <w:rPr>
                <w:rFonts w:asciiTheme="minorHAnsi" w:hAnsiTheme="minorHAnsi" w:cstheme="minorHAnsi"/>
                <w:b/>
                <w:sz w:val="20"/>
                <w:szCs w:val="20"/>
              </w:rPr>
              <w:t>Grade</w:t>
            </w:r>
          </w:p>
        </w:tc>
        <w:tc>
          <w:tcPr>
            <w:tcW w:w="7200" w:type="dxa"/>
            <w:shd w:val="clear" w:color="auto" w:fill="E0E0E0"/>
            <w:vAlign w:val="center"/>
          </w:tcPr>
          <w:p w14:paraId="31FB2790" w14:textId="3F0A9FAD" w:rsidR="009914E9" w:rsidRPr="007C18D4" w:rsidRDefault="00773EE5" w:rsidP="00FC73CA">
            <w:pPr>
              <w:rPr>
                <w:rFonts w:asciiTheme="minorHAnsi" w:hAnsiTheme="minorHAnsi" w:cstheme="minorHAnsi"/>
                <w:b/>
                <w:sz w:val="20"/>
                <w:szCs w:val="20"/>
              </w:rPr>
            </w:pPr>
            <w:r w:rsidRPr="007C18D4">
              <w:rPr>
                <w:rFonts w:asciiTheme="minorHAnsi" w:hAnsiTheme="minorHAnsi" w:cstheme="minorHAnsi"/>
                <w:b/>
                <w:sz w:val="20"/>
                <w:szCs w:val="20"/>
              </w:rPr>
              <w:t>T</w:t>
            </w:r>
            <w:r w:rsidR="00FC73CA" w:rsidRPr="007C18D4">
              <w:rPr>
                <w:rFonts w:asciiTheme="minorHAnsi" w:hAnsiTheme="minorHAnsi" w:cstheme="minorHAnsi"/>
                <w:b/>
                <w:sz w:val="20"/>
                <w:szCs w:val="20"/>
              </w:rPr>
              <w:t>2</w:t>
            </w:r>
          </w:p>
        </w:tc>
      </w:tr>
      <w:tr w:rsidR="0043708A" w:rsidRPr="007C18D4" w14:paraId="31FB2794" w14:textId="77777777" w:rsidTr="00902AA0">
        <w:trPr>
          <w:trHeight w:val="350"/>
        </w:trPr>
        <w:tc>
          <w:tcPr>
            <w:tcW w:w="3240" w:type="dxa"/>
            <w:vAlign w:val="center"/>
          </w:tcPr>
          <w:p w14:paraId="31FB2792" w14:textId="77777777" w:rsidR="0043708A" w:rsidRPr="007C18D4" w:rsidRDefault="009914E9" w:rsidP="0043708A">
            <w:pPr>
              <w:rPr>
                <w:rFonts w:asciiTheme="minorHAnsi" w:hAnsiTheme="minorHAnsi" w:cstheme="minorHAnsi"/>
                <w:sz w:val="20"/>
                <w:szCs w:val="20"/>
              </w:rPr>
            </w:pPr>
            <w:permStart w:id="1825247455" w:edGrp="everyone" w:colFirst="1" w:colLast="1"/>
            <w:r w:rsidRPr="007C18D4">
              <w:rPr>
                <w:rFonts w:asciiTheme="minorHAnsi" w:hAnsiTheme="minorHAnsi" w:cstheme="minorHAnsi"/>
                <w:sz w:val="20"/>
                <w:szCs w:val="20"/>
              </w:rPr>
              <w:t>Job Family</w:t>
            </w:r>
          </w:p>
        </w:tc>
        <w:tc>
          <w:tcPr>
            <w:tcW w:w="7200" w:type="dxa"/>
            <w:vAlign w:val="center"/>
          </w:tcPr>
          <w:p w14:paraId="31FB2793" w14:textId="2B3156F9" w:rsidR="0043708A" w:rsidRPr="007C18D4" w:rsidRDefault="007579CA" w:rsidP="0043708A">
            <w:pPr>
              <w:rPr>
                <w:rFonts w:asciiTheme="minorHAnsi" w:hAnsiTheme="minorHAnsi" w:cstheme="minorHAnsi"/>
                <w:sz w:val="20"/>
                <w:szCs w:val="20"/>
              </w:rPr>
            </w:pPr>
            <w:r>
              <w:rPr>
                <w:rFonts w:asciiTheme="minorHAnsi" w:hAnsiTheme="minorHAnsi" w:cstheme="minorHAnsi"/>
                <w:sz w:val="20"/>
                <w:szCs w:val="20"/>
              </w:rPr>
              <w:t>INTU</w:t>
            </w:r>
          </w:p>
        </w:tc>
      </w:tr>
      <w:tr w:rsidR="0012007F" w:rsidRPr="007C18D4" w14:paraId="31FB2797" w14:textId="77777777" w:rsidTr="00902AA0">
        <w:trPr>
          <w:trHeight w:val="350"/>
        </w:trPr>
        <w:tc>
          <w:tcPr>
            <w:tcW w:w="3240" w:type="dxa"/>
            <w:vAlign w:val="center"/>
          </w:tcPr>
          <w:p w14:paraId="31FB2795" w14:textId="77777777" w:rsidR="0012007F" w:rsidRPr="007C18D4" w:rsidRDefault="009F3A3F" w:rsidP="0012007F">
            <w:pPr>
              <w:rPr>
                <w:rFonts w:asciiTheme="minorHAnsi" w:hAnsiTheme="minorHAnsi" w:cstheme="minorHAnsi"/>
                <w:sz w:val="20"/>
                <w:szCs w:val="20"/>
              </w:rPr>
            </w:pPr>
            <w:permStart w:id="1986946070" w:edGrp="everyone" w:colFirst="1" w:colLast="1"/>
            <w:permEnd w:id="1825247455"/>
            <w:r w:rsidRPr="007C18D4">
              <w:rPr>
                <w:rFonts w:asciiTheme="minorHAnsi" w:hAnsiTheme="minorHAnsi" w:cstheme="minorHAnsi"/>
                <w:sz w:val="20"/>
                <w:szCs w:val="20"/>
              </w:rPr>
              <w:t>Reporting To</w:t>
            </w:r>
          </w:p>
        </w:tc>
        <w:tc>
          <w:tcPr>
            <w:tcW w:w="7200" w:type="dxa"/>
            <w:vAlign w:val="center"/>
          </w:tcPr>
          <w:p w14:paraId="31FB2796" w14:textId="4599D57E" w:rsidR="0012007F" w:rsidRPr="007C18D4" w:rsidRDefault="0012007F" w:rsidP="0012007F">
            <w:pPr>
              <w:rPr>
                <w:rFonts w:asciiTheme="minorHAnsi" w:hAnsiTheme="minorHAnsi" w:cstheme="minorHAnsi"/>
                <w:sz w:val="20"/>
                <w:szCs w:val="20"/>
              </w:rPr>
            </w:pPr>
          </w:p>
        </w:tc>
      </w:tr>
      <w:permEnd w:id="1986946070"/>
      <w:tr w:rsidR="00962E1C" w:rsidRPr="007C18D4" w14:paraId="31FB279A" w14:textId="77777777" w:rsidTr="00902AA0">
        <w:trPr>
          <w:trHeight w:val="350"/>
        </w:trPr>
        <w:tc>
          <w:tcPr>
            <w:tcW w:w="3240" w:type="dxa"/>
            <w:vAlign w:val="center"/>
          </w:tcPr>
          <w:p w14:paraId="31FB2798" w14:textId="77777777" w:rsidR="00962E1C" w:rsidRPr="007C18D4" w:rsidRDefault="00962E1C" w:rsidP="0012007F">
            <w:pPr>
              <w:rPr>
                <w:rFonts w:asciiTheme="minorHAnsi" w:hAnsiTheme="minorHAnsi" w:cstheme="minorHAnsi"/>
                <w:sz w:val="20"/>
                <w:szCs w:val="20"/>
              </w:rPr>
            </w:pPr>
            <w:r w:rsidRPr="007C18D4">
              <w:rPr>
                <w:rFonts w:asciiTheme="minorHAnsi" w:hAnsiTheme="minorHAnsi" w:cstheme="minorHAnsi"/>
                <w:sz w:val="20"/>
                <w:szCs w:val="20"/>
              </w:rPr>
              <w:t>Location</w:t>
            </w:r>
          </w:p>
        </w:tc>
        <w:tc>
          <w:tcPr>
            <w:tcW w:w="7200" w:type="dxa"/>
            <w:vAlign w:val="center"/>
          </w:tcPr>
          <w:p w14:paraId="31FB2799" w14:textId="2F71ACDF" w:rsidR="00962E1C" w:rsidRPr="007C18D4" w:rsidRDefault="00A21A59" w:rsidP="0012007F">
            <w:pPr>
              <w:rPr>
                <w:rFonts w:asciiTheme="minorHAnsi" w:hAnsiTheme="minorHAnsi" w:cstheme="minorHAnsi"/>
                <w:sz w:val="20"/>
                <w:szCs w:val="20"/>
              </w:rPr>
            </w:pPr>
            <w:permStart w:id="1094595508" w:edGrp="everyone"/>
            <w:r w:rsidRPr="007C18D4">
              <w:rPr>
                <w:rFonts w:asciiTheme="minorHAnsi" w:hAnsiTheme="minorHAnsi" w:cstheme="minorHAnsi"/>
                <w:sz w:val="20"/>
                <w:szCs w:val="20"/>
              </w:rPr>
              <w:t xml:space="preserve"> </w:t>
            </w:r>
            <w:r w:rsidR="00C10A39" w:rsidRPr="007C18D4">
              <w:rPr>
                <w:rFonts w:asciiTheme="minorHAnsi" w:hAnsiTheme="minorHAnsi" w:cstheme="minorHAnsi"/>
                <w:sz w:val="20"/>
                <w:szCs w:val="20"/>
              </w:rPr>
              <w:t>Oakdale</w:t>
            </w:r>
            <w:r w:rsidR="00DD1CFF">
              <w:rPr>
                <w:rFonts w:asciiTheme="minorHAnsi" w:hAnsiTheme="minorHAnsi" w:cstheme="minorHAnsi"/>
                <w:sz w:val="20"/>
                <w:szCs w:val="20"/>
              </w:rPr>
              <w:t>/Hastings Hybrid</w:t>
            </w:r>
            <w:r w:rsidRPr="007C18D4">
              <w:rPr>
                <w:rFonts w:asciiTheme="minorHAnsi" w:hAnsiTheme="minorHAnsi" w:cstheme="minorHAnsi"/>
                <w:sz w:val="20"/>
                <w:szCs w:val="20"/>
              </w:rPr>
              <w:t xml:space="preserve"> </w:t>
            </w:r>
            <w:permEnd w:id="1094595508"/>
          </w:p>
        </w:tc>
      </w:tr>
    </w:tbl>
    <w:p w14:paraId="31FB279B" w14:textId="77777777" w:rsidR="0012007F" w:rsidRPr="007C18D4" w:rsidRDefault="0012007F">
      <w:pPr>
        <w:rPr>
          <w:rFonts w:asciiTheme="minorHAnsi" w:hAnsiTheme="minorHAnsi" w:cstheme="minorHAnsi"/>
          <w:sz w:val="20"/>
          <w:szCs w:val="20"/>
        </w:rPr>
      </w:pPr>
    </w:p>
    <w:p w14:paraId="31FB279C" w14:textId="77777777" w:rsidR="009914E9" w:rsidRPr="007C18D4" w:rsidRDefault="009914E9">
      <w:pPr>
        <w:rPr>
          <w:rFonts w:asciiTheme="minorHAnsi" w:hAnsiTheme="minorHAnsi" w:cstheme="minorHAnsi"/>
          <w:sz w:val="20"/>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2019" w:rsidRPr="007C18D4" w14:paraId="31FB279E" w14:textId="77777777" w:rsidTr="00902AA0">
        <w:trPr>
          <w:trHeight w:val="350"/>
        </w:trPr>
        <w:tc>
          <w:tcPr>
            <w:tcW w:w="10440" w:type="dxa"/>
            <w:shd w:val="clear" w:color="auto" w:fill="E0E0E0"/>
            <w:vAlign w:val="center"/>
          </w:tcPr>
          <w:p w14:paraId="31FB279D" w14:textId="77777777" w:rsidR="008B2019" w:rsidRPr="007C18D4" w:rsidRDefault="008B2019" w:rsidP="008B2019">
            <w:pPr>
              <w:rPr>
                <w:rFonts w:asciiTheme="minorHAnsi" w:hAnsiTheme="minorHAnsi" w:cstheme="minorHAnsi"/>
                <w:b/>
                <w:sz w:val="20"/>
                <w:szCs w:val="20"/>
              </w:rPr>
            </w:pPr>
            <w:r w:rsidRPr="007C18D4">
              <w:rPr>
                <w:rFonts w:asciiTheme="minorHAnsi" w:hAnsiTheme="minorHAnsi" w:cstheme="minorHAnsi"/>
                <w:b/>
                <w:sz w:val="20"/>
                <w:szCs w:val="20"/>
              </w:rPr>
              <w:t>Position Objective</w:t>
            </w:r>
          </w:p>
        </w:tc>
      </w:tr>
      <w:tr w:rsidR="007C18D4" w:rsidRPr="007C18D4" w14:paraId="31FB27A7" w14:textId="77777777" w:rsidTr="00902AA0">
        <w:trPr>
          <w:trHeight w:val="350"/>
        </w:trPr>
        <w:tc>
          <w:tcPr>
            <w:tcW w:w="10440" w:type="dxa"/>
            <w:vAlign w:val="center"/>
          </w:tcPr>
          <w:p w14:paraId="2294A2FA" w14:textId="77777777" w:rsidR="007C18D4" w:rsidRPr="007C18D4" w:rsidRDefault="007C18D4" w:rsidP="007C18D4">
            <w:pPr>
              <w:rPr>
                <w:rFonts w:asciiTheme="minorHAnsi" w:hAnsiTheme="minorHAnsi" w:cstheme="minorHAnsi"/>
                <w:sz w:val="20"/>
                <w:szCs w:val="20"/>
              </w:rPr>
            </w:pPr>
            <w:permStart w:id="666913130" w:edGrp="everyone"/>
          </w:p>
          <w:p w14:paraId="3B3D1C46" w14:textId="255AEC4F" w:rsidR="007C18D4" w:rsidRPr="007C18D4" w:rsidRDefault="007C18D4" w:rsidP="007C18D4">
            <w:pPr>
              <w:rPr>
                <w:rFonts w:asciiTheme="minorHAnsi" w:hAnsiTheme="minorHAnsi" w:cstheme="minorHAnsi"/>
                <w:sz w:val="20"/>
                <w:szCs w:val="20"/>
              </w:rPr>
            </w:pPr>
            <w:r w:rsidRPr="007C18D4">
              <w:rPr>
                <w:rFonts w:asciiTheme="minorHAnsi" w:hAnsiTheme="minorHAnsi" w:cstheme="minorHAnsi"/>
                <w:sz w:val="20"/>
                <w:szCs w:val="20"/>
              </w:rPr>
              <w:t xml:space="preserve">The GD-MS UK Service Desk is the central point of contact for all IT related incidents and service requests. The role of the Service Desk Support Engineer is to provide first line IT and business support for all GD staff as well as </w:t>
            </w:r>
            <w:r w:rsidR="007A5B13">
              <w:rPr>
                <w:rFonts w:asciiTheme="minorHAnsi" w:hAnsiTheme="minorHAnsi" w:cstheme="minorHAnsi"/>
                <w:sz w:val="20"/>
                <w:szCs w:val="20"/>
              </w:rPr>
              <w:t>facilities s</w:t>
            </w:r>
            <w:r w:rsidR="001735A9">
              <w:rPr>
                <w:rFonts w:asciiTheme="minorHAnsi" w:hAnsiTheme="minorHAnsi" w:cstheme="minorHAnsi"/>
                <w:sz w:val="20"/>
                <w:szCs w:val="20"/>
              </w:rPr>
              <w:t>upport</w:t>
            </w:r>
          </w:p>
          <w:p w14:paraId="32727FE6" w14:textId="77777777" w:rsidR="007C18D4" w:rsidRPr="007C18D4" w:rsidRDefault="007C18D4" w:rsidP="007C18D4">
            <w:pPr>
              <w:rPr>
                <w:rFonts w:asciiTheme="minorHAnsi" w:hAnsiTheme="minorHAnsi" w:cstheme="minorHAnsi"/>
                <w:sz w:val="20"/>
                <w:szCs w:val="20"/>
              </w:rPr>
            </w:pPr>
            <w:r w:rsidRPr="007C18D4">
              <w:rPr>
                <w:rFonts w:asciiTheme="minorHAnsi" w:hAnsiTheme="minorHAnsi" w:cstheme="minorHAnsi"/>
                <w:sz w:val="20"/>
                <w:szCs w:val="20"/>
              </w:rPr>
              <w:t xml:space="preserve"> </w:t>
            </w:r>
          </w:p>
          <w:p w14:paraId="6DA1658E" w14:textId="77777777" w:rsidR="007C18D4" w:rsidRPr="007C18D4" w:rsidRDefault="007C18D4" w:rsidP="007C18D4">
            <w:pPr>
              <w:rPr>
                <w:rFonts w:asciiTheme="minorHAnsi" w:hAnsiTheme="minorHAnsi" w:cstheme="minorHAnsi"/>
                <w:sz w:val="20"/>
                <w:szCs w:val="20"/>
              </w:rPr>
            </w:pPr>
            <w:r w:rsidRPr="007C18D4">
              <w:rPr>
                <w:rFonts w:asciiTheme="minorHAnsi" w:hAnsiTheme="minorHAnsi" w:cstheme="minorHAnsi"/>
                <w:sz w:val="20"/>
                <w:szCs w:val="20"/>
              </w:rPr>
              <w:t>The Service Desk Support Engineer is required to provide 1st line IT technical support to GD staff, assisting and diagnosing hardware, software and network-related issues and ensuring we achieve our SLA’s and KPI’s. The. This role is required to deliver high levels of customer satisfaction whilst meeting GD-MS continuous service delivery demands.</w:t>
            </w:r>
          </w:p>
          <w:p w14:paraId="63C1F1F8" w14:textId="77777777" w:rsidR="007C18D4" w:rsidRPr="007C18D4" w:rsidRDefault="007C18D4" w:rsidP="007C18D4">
            <w:pPr>
              <w:rPr>
                <w:rFonts w:asciiTheme="minorHAnsi" w:hAnsiTheme="minorHAnsi" w:cstheme="minorHAnsi"/>
                <w:sz w:val="20"/>
                <w:szCs w:val="20"/>
              </w:rPr>
            </w:pPr>
            <w:r w:rsidRPr="007C18D4">
              <w:rPr>
                <w:rFonts w:asciiTheme="minorHAnsi" w:hAnsiTheme="minorHAnsi" w:cstheme="minorHAnsi"/>
                <w:sz w:val="20"/>
                <w:szCs w:val="20"/>
              </w:rPr>
              <w:t xml:space="preserve"> </w:t>
            </w:r>
          </w:p>
          <w:p w14:paraId="226C9AD3" w14:textId="77777777" w:rsidR="007C18D4" w:rsidRPr="007C18D4" w:rsidRDefault="007C18D4" w:rsidP="007C18D4">
            <w:pPr>
              <w:rPr>
                <w:rFonts w:asciiTheme="minorHAnsi" w:hAnsiTheme="minorHAnsi" w:cstheme="minorHAnsi"/>
                <w:sz w:val="20"/>
                <w:szCs w:val="20"/>
              </w:rPr>
            </w:pPr>
            <w:r w:rsidRPr="007C18D4">
              <w:rPr>
                <w:rFonts w:asciiTheme="minorHAnsi" w:hAnsiTheme="minorHAnsi" w:cstheme="minorHAnsi"/>
                <w:sz w:val="20"/>
                <w:szCs w:val="20"/>
              </w:rPr>
              <w:t xml:space="preserve">Service Desk staff work in a dynamic, fast-paced environment that provides services through multi-channels of communications. This role is responsible for ensuring a high level of customer service, </w:t>
            </w:r>
            <w:proofErr w:type="gramStart"/>
            <w:r w:rsidRPr="007C18D4">
              <w:rPr>
                <w:rFonts w:asciiTheme="minorHAnsi" w:hAnsiTheme="minorHAnsi" w:cstheme="minorHAnsi"/>
                <w:sz w:val="20"/>
                <w:szCs w:val="20"/>
              </w:rPr>
              <w:t>triaging</w:t>
            </w:r>
            <w:proofErr w:type="gramEnd"/>
            <w:r w:rsidRPr="007C18D4">
              <w:rPr>
                <w:rFonts w:asciiTheme="minorHAnsi" w:hAnsiTheme="minorHAnsi" w:cstheme="minorHAnsi"/>
                <w:sz w:val="20"/>
                <w:szCs w:val="20"/>
              </w:rPr>
              <w:t xml:space="preserve"> issues efficiently and escalating unresolved issues to engineers using our service management system. </w:t>
            </w:r>
          </w:p>
          <w:p w14:paraId="3B7C616D" w14:textId="77777777" w:rsidR="007C18D4" w:rsidRPr="007C18D4" w:rsidRDefault="007C18D4" w:rsidP="007C18D4">
            <w:pPr>
              <w:rPr>
                <w:rFonts w:asciiTheme="minorHAnsi" w:hAnsiTheme="minorHAnsi" w:cstheme="minorHAnsi"/>
                <w:sz w:val="20"/>
                <w:szCs w:val="20"/>
              </w:rPr>
            </w:pPr>
          </w:p>
          <w:permEnd w:id="666913130"/>
          <w:p w14:paraId="31FB27A6" w14:textId="77777777" w:rsidR="007C18D4" w:rsidRPr="007C18D4" w:rsidRDefault="007C18D4" w:rsidP="007C18D4">
            <w:pPr>
              <w:rPr>
                <w:rFonts w:asciiTheme="minorHAnsi" w:hAnsiTheme="minorHAnsi" w:cstheme="minorHAnsi"/>
                <w:sz w:val="20"/>
                <w:szCs w:val="20"/>
              </w:rPr>
            </w:pPr>
          </w:p>
        </w:tc>
      </w:tr>
    </w:tbl>
    <w:p w14:paraId="31FB27A8" w14:textId="77777777" w:rsidR="000F0E74" w:rsidRPr="007C18D4" w:rsidRDefault="000F0E74">
      <w:pPr>
        <w:rPr>
          <w:rFonts w:asciiTheme="minorHAnsi" w:hAnsiTheme="minorHAnsi" w:cstheme="minorHAnsi"/>
          <w:sz w:val="20"/>
          <w:szCs w:val="20"/>
        </w:rPr>
      </w:pPr>
    </w:p>
    <w:p w14:paraId="31FB27A9" w14:textId="77777777" w:rsidR="009914E9" w:rsidRPr="007C18D4" w:rsidRDefault="009914E9">
      <w:pPr>
        <w:rPr>
          <w:rFonts w:asciiTheme="minorHAnsi" w:hAnsiTheme="minorHAnsi" w:cstheme="minorHAnsi"/>
          <w:sz w:val="20"/>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0F0E74" w:rsidRPr="007C18D4" w14:paraId="31FB27AB" w14:textId="77777777" w:rsidTr="00902AA0">
        <w:trPr>
          <w:trHeight w:val="368"/>
        </w:trPr>
        <w:tc>
          <w:tcPr>
            <w:tcW w:w="10440" w:type="dxa"/>
            <w:gridSpan w:val="2"/>
            <w:shd w:val="clear" w:color="auto" w:fill="E0E0E0"/>
            <w:vAlign w:val="center"/>
          </w:tcPr>
          <w:p w14:paraId="31FB27AA" w14:textId="77777777" w:rsidR="000F0E74" w:rsidRPr="007C18D4" w:rsidRDefault="000F0E74" w:rsidP="000F0E74">
            <w:pPr>
              <w:rPr>
                <w:rFonts w:asciiTheme="minorHAnsi" w:hAnsiTheme="minorHAnsi" w:cstheme="minorHAnsi"/>
                <w:b/>
                <w:sz w:val="20"/>
                <w:szCs w:val="20"/>
              </w:rPr>
            </w:pPr>
            <w:r w:rsidRPr="007C18D4">
              <w:rPr>
                <w:rFonts w:asciiTheme="minorHAnsi" w:hAnsiTheme="minorHAnsi" w:cstheme="minorHAnsi"/>
                <w:b/>
                <w:sz w:val="20"/>
                <w:szCs w:val="20"/>
              </w:rPr>
              <w:t>Generic Level Description</w:t>
            </w:r>
          </w:p>
        </w:tc>
      </w:tr>
      <w:tr w:rsidR="000F0E74" w:rsidRPr="007C18D4" w14:paraId="31FB27AE" w14:textId="77777777" w:rsidTr="00902AA0">
        <w:trPr>
          <w:trHeight w:val="728"/>
        </w:trPr>
        <w:tc>
          <w:tcPr>
            <w:tcW w:w="3240" w:type="dxa"/>
            <w:vAlign w:val="center"/>
          </w:tcPr>
          <w:p w14:paraId="31FB27AC" w14:textId="77777777" w:rsidR="000F0E74" w:rsidRPr="007C18D4" w:rsidRDefault="000F0E74" w:rsidP="00D53557">
            <w:pPr>
              <w:rPr>
                <w:rFonts w:asciiTheme="minorHAnsi" w:hAnsiTheme="minorHAnsi" w:cstheme="minorHAnsi"/>
                <w:sz w:val="20"/>
                <w:szCs w:val="20"/>
              </w:rPr>
            </w:pPr>
            <w:r w:rsidRPr="007C18D4">
              <w:rPr>
                <w:rFonts w:asciiTheme="minorHAnsi" w:hAnsiTheme="minorHAnsi" w:cstheme="minorHAnsi"/>
                <w:bCs/>
                <w:sz w:val="20"/>
                <w:szCs w:val="20"/>
              </w:rPr>
              <w:t>General</w:t>
            </w:r>
          </w:p>
        </w:tc>
        <w:tc>
          <w:tcPr>
            <w:tcW w:w="7200" w:type="dxa"/>
            <w:vAlign w:val="center"/>
          </w:tcPr>
          <w:p w14:paraId="31FB27AD" w14:textId="2394E147" w:rsidR="000F0E74" w:rsidRPr="007C18D4" w:rsidRDefault="004D2FFA" w:rsidP="00D53557">
            <w:pPr>
              <w:rPr>
                <w:rFonts w:asciiTheme="minorHAnsi" w:hAnsiTheme="minorHAnsi" w:cstheme="minorHAnsi"/>
                <w:sz w:val="20"/>
                <w:szCs w:val="20"/>
              </w:rPr>
            </w:pPr>
            <w:r w:rsidRPr="004D2FFA">
              <w:rPr>
                <w:rFonts w:asciiTheme="minorHAnsi" w:hAnsiTheme="minorHAnsi" w:cstheme="minorHAnsi"/>
                <w:sz w:val="20"/>
                <w:szCs w:val="20"/>
              </w:rPr>
              <w:t xml:space="preserve">Under general supervision, provide support services for line and </w:t>
            </w:r>
            <w:proofErr w:type="gramStart"/>
            <w:r w:rsidRPr="004D2FFA">
              <w:rPr>
                <w:rFonts w:asciiTheme="minorHAnsi" w:hAnsiTheme="minorHAnsi" w:cstheme="minorHAnsi"/>
                <w:sz w:val="20"/>
                <w:szCs w:val="20"/>
              </w:rPr>
              <w:t>or</w:t>
            </w:r>
            <w:proofErr w:type="gramEnd"/>
            <w:r w:rsidRPr="004D2FFA">
              <w:rPr>
                <w:rFonts w:asciiTheme="minorHAnsi" w:hAnsiTheme="minorHAnsi" w:cstheme="minorHAnsi"/>
                <w:sz w:val="20"/>
                <w:szCs w:val="20"/>
              </w:rPr>
              <w:t xml:space="preserve"> functional teams. Performs standard duties requiring knowledge of subject matter and general understanding of department practices.</w:t>
            </w:r>
          </w:p>
        </w:tc>
      </w:tr>
      <w:tr w:rsidR="000F0E74" w:rsidRPr="007C18D4" w14:paraId="31FB27B1" w14:textId="77777777" w:rsidTr="00902AA0">
        <w:trPr>
          <w:trHeight w:val="710"/>
        </w:trPr>
        <w:tc>
          <w:tcPr>
            <w:tcW w:w="3240" w:type="dxa"/>
            <w:vAlign w:val="center"/>
          </w:tcPr>
          <w:p w14:paraId="31FB27AF" w14:textId="77777777" w:rsidR="000F0E74" w:rsidRPr="007C18D4" w:rsidRDefault="00837A65" w:rsidP="00D53557">
            <w:pPr>
              <w:rPr>
                <w:rFonts w:asciiTheme="minorHAnsi" w:hAnsiTheme="minorHAnsi" w:cstheme="minorHAnsi"/>
                <w:bCs/>
                <w:sz w:val="20"/>
                <w:szCs w:val="20"/>
              </w:rPr>
            </w:pPr>
            <w:r w:rsidRPr="007C18D4">
              <w:rPr>
                <w:rFonts w:asciiTheme="minorHAnsi" w:hAnsiTheme="minorHAnsi" w:cstheme="minorHAnsi"/>
                <w:bCs/>
                <w:sz w:val="20"/>
                <w:szCs w:val="20"/>
              </w:rPr>
              <w:t>Complexity</w:t>
            </w:r>
          </w:p>
        </w:tc>
        <w:tc>
          <w:tcPr>
            <w:tcW w:w="7200" w:type="dxa"/>
            <w:vAlign w:val="center"/>
          </w:tcPr>
          <w:p w14:paraId="31FB27B0" w14:textId="18260EB5" w:rsidR="000F0E74" w:rsidRPr="007C18D4" w:rsidRDefault="004D2FFA" w:rsidP="00D53557">
            <w:pPr>
              <w:rPr>
                <w:rFonts w:asciiTheme="minorHAnsi" w:hAnsiTheme="minorHAnsi" w:cstheme="minorHAnsi"/>
                <w:sz w:val="20"/>
                <w:szCs w:val="20"/>
              </w:rPr>
            </w:pPr>
            <w:r w:rsidRPr="004D2FFA">
              <w:rPr>
                <w:rFonts w:asciiTheme="minorHAnsi" w:hAnsiTheme="minorHAnsi" w:cstheme="minorHAnsi"/>
                <w:sz w:val="20"/>
                <w:szCs w:val="20"/>
              </w:rPr>
              <w:t xml:space="preserve">Applies learned skills and knowledge to semi-routine </w:t>
            </w:r>
            <w:r w:rsidR="00276D59" w:rsidRPr="004D2FFA">
              <w:rPr>
                <w:rFonts w:asciiTheme="minorHAnsi" w:hAnsiTheme="minorHAnsi" w:cstheme="minorHAnsi"/>
                <w:sz w:val="20"/>
                <w:szCs w:val="20"/>
              </w:rPr>
              <w:t>tasks</w:t>
            </w:r>
            <w:r w:rsidRPr="004D2FFA">
              <w:rPr>
                <w:rFonts w:asciiTheme="minorHAnsi" w:hAnsiTheme="minorHAnsi" w:cstheme="minorHAnsi"/>
                <w:sz w:val="20"/>
                <w:szCs w:val="20"/>
              </w:rPr>
              <w:t xml:space="preserve"> associated with the job family. </w:t>
            </w:r>
            <w:r w:rsidR="00276D59" w:rsidRPr="004D2FFA">
              <w:rPr>
                <w:rFonts w:asciiTheme="minorHAnsi" w:hAnsiTheme="minorHAnsi" w:cstheme="minorHAnsi"/>
                <w:sz w:val="20"/>
                <w:szCs w:val="20"/>
              </w:rPr>
              <w:t>Use</w:t>
            </w:r>
            <w:r w:rsidRPr="004D2FFA">
              <w:rPr>
                <w:rFonts w:asciiTheme="minorHAnsi" w:hAnsiTheme="minorHAnsi" w:cstheme="minorHAnsi"/>
                <w:sz w:val="20"/>
                <w:szCs w:val="20"/>
              </w:rPr>
              <w:t xml:space="preserve"> established practices and standard procedures to complete assignments.</w:t>
            </w:r>
          </w:p>
        </w:tc>
      </w:tr>
      <w:tr w:rsidR="000F0E74" w:rsidRPr="007C18D4" w14:paraId="31FB27B4" w14:textId="77777777" w:rsidTr="00902AA0">
        <w:trPr>
          <w:trHeight w:val="710"/>
        </w:trPr>
        <w:tc>
          <w:tcPr>
            <w:tcW w:w="3240" w:type="dxa"/>
            <w:vAlign w:val="center"/>
          </w:tcPr>
          <w:p w14:paraId="31FB27B2" w14:textId="77777777" w:rsidR="000F0E74" w:rsidRPr="007C18D4" w:rsidRDefault="00837A65" w:rsidP="00D53557">
            <w:pPr>
              <w:rPr>
                <w:rFonts w:asciiTheme="minorHAnsi" w:hAnsiTheme="minorHAnsi" w:cstheme="minorHAnsi"/>
                <w:bCs/>
                <w:sz w:val="20"/>
                <w:szCs w:val="20"/>
              </w:rPr>
            </w:pPr>
            <w:r w:rsidRPr="007C18D4">
              <w:rPr>
                <w:rFonts w:asciiTheme="minorHAnsi" w:hAnsiTheme="minorHAnsi" w:cstheme="minorHAnsi"/>
                <w:bCs/>
                <w:sz w:val="20"/>
                <w:szCs w:val="20"/>
              </w:rPr>
              <w:t>Decision Making &amp; Autonomy</w:t>
            </w:r>
          </w:p>
        </w:tc>
        <w:tc>
          <w:tcPr>
            <w:tcW w:w="7200" w:type="dxa"/>
            <w:vAlign w:val="center"/>
          </w:tcPr>
          <w:p w14:paraId="31FB27B3" w14:textId="4EE8947E" w:rsidR="00EA59A6" w:rsidRPr="007C18D4" w:rsidRDefault="00276D59" w:rsidP="00323F88">
            <w:pPr>
              <w:rPr>
                <w:rFonts w:asciiTheme="minorHAnsi" w:hAnsiTheme="minorHAnsi" w:cstheme="minorHAnsi"/>
                <w:sz w:val="20"/>
                <w:szCs w:val="20"/>
              </w:rPr>
            </w:pPr>
            <w:r w:rsidRPr="004D2FFA">
              <w:rPr>
                <w:rFonts w:asciiTheme="minorHAnsi" w:hAnsiTheme="minorHAnsi" w:cstheme="minorHAnsi"/>
                <w:sz w:val="20"/>
                <w:szCs w:val="20"/>
              </w:rPr>
              <w:t>Generally,</w:t>
            </w:r>
            <w:r w:rsidR="004D2FFA" w:rsidRPr="004D2FFA">
              <w:rPr>
                <w:rFonts w:asciiTheme="minorHAnsi" w:hAnsiTheme="minorHAnsi" w:cstheme="minorHAnsi"/>
                <w:sz w:val="20"/>
                <w:szCs w:val="20"/>
              </w:rPr>
              <w:t xml:space="preserve"> </w:t>
            </w:r>
            <w:proofErr w:type="gramStart"/>
            <w:r w:rsidR="004D2FFA" w:rsidRPr="004D2FFA">
              <w:rPr>
                <w:rFonts w:asciiTheme="minorHAnsi" w:hAnsiTheme="minorHAnsi" w:cstheme="minorHAnsi"/>
                <w:sz w:val="20"/>
                <w:szCs w:val="20"/>
              </w:rPr>
              <w:t>makes</w:t>
            </w:r>
            <w:proofErr w:type="gramEnd"/>
            <w:r w:rsidR="004D2FFA" w:rsidRPr="004D2FFA">
              <w:rPr>
                <w:rFonts w:asciiTheme="minorHAnsi" w:hAnsiTheme="minorHAnsi" w:cstheme="minorHAnsi"/>
                <w:sz w:val="20"/>
                <w:szCs w:val="20"/>
              </w:rPr>
              <w:t xml:space="preserve"> decisions/exercises judgment within clearly established procedures or practices, specific to the department or workgroup. Consults with others on unclear situations.</w:t>
            </w:r>
          </w:p>
        </w:tc>
      </w:tr>
      <w:tr w:rsidR="000F0E74" w:rsidRPr="007C18D4" w14:paraId="31FB27B7" w14:textId="77777777" w:rsidTr="00902AA0">
        <w:trPr>
          <w:trHeight w:val="530"/>
        </w:trPr>
        <w:tc>
          <w:tcPr>
            <w:tcW w:w="3240" w:type="dxa"/>
            <w:vAlign w:val="center"/>
          </w:tcPr>
          <w:p w14:paraId="31FB27B5" w14:textId="77777777" w:rsidR="000F0E74" w:rsidRPr="007C18D4" w:rsidRDefault="00837A65" w:rsidP="00D53557">
            <w:pPr>
              <w:rPr>
                <w:rFonts w:asciiTheme="minorHAnsi" w:hAnsiTheme="minorHAnsi" w:cstheme="minorHAnsi"/>
                <w:bCs/>
                <w:sz w:val="20"/>
                <w:szCs w:val="20"/>
              </w:rPr>
            </w:pPr>
            <w:r w:rsidRPr="007C18D4">
              <w:rPr>
                <w:rFonts w:asciiTheme="minorHAnsi" w:hAnsiTheme="minorHAnsi" w:cstheme="minorHAnsi"/>
                <w:bCs/>
                <w:sz w:val="20"/>
                <w:szCs w:val="20"/>
              </w:rPr>
              <w:t>Problem Solving</w:t>
            </w:r>
          </w:p>
        </w:tc>
        <w:tc>
          <w:tcPr>
            <w:tcW w:w="7200" w:type="dxa"/>
            <w:vAlign w:val="center"/>
          </w:tcPr>
          <w:p w14:paraId="31FB27B6" w14:textId="68923A41" w:rsidR="000F0E74" w:rsidRPr="007C18D4" w:rsidRDefault="004D2FFA" w:rsidP="00D53557">
            <w:pPr>
              <w:rPr>
                <w:rFonts w:asciiTheme="minorHAnsi" w:hAnsiTheme="minorHAnsi" w:cstheme="minorHAnsi"/>
                <w:sz w:val="20"/>
                <w:szCs w:val="20"/>
              </w:rPr>
            </w:pPr>
            <w:r w:rsidRPr="004D2FFA">
              <w:rPr>
                <w:rFonts w:asciiTheme="minorHAnsi" w:hAnsiTheme="minorHAnsi" w:cstheme="minorHAnsi"/>
                <w:sz w:val="20"/>
                <w:szCs w:val="20"/>
              </w:rPr>
              <w:t>Works on problems of moderate scope where resolution requires review of known or identifiable factors.</w:t>
            </w:r>
          </w:p>
        </w:tc>
      </w:tr>
      <w:tr w:rsidR="000F0E74" w:rsidRPr="007C18D4" w14:paraId="31FB27BA" w14:textId="77777777" w:rsidTr="00902AA0">
        <w:trPr>
          <w:trHeight w:val="710"/>
        </w:trPr>
        <w:tc>
          <w:tcPr>
            <w:tcW w:w="3240" w:type="dxa"/>
            <w:vAlign w:val="center"/>
          </w:tcPr>
          <w:p w14:paraId="31FB27B8" w14:textId="77777777" w:rsidR="000F0E74" w:rsidRPr="007C18D4" w:rsidRDefault="00837A65" w:rsidP="00D53557">
            <w:pPr>
              <w:rPr>
                <w:rFonts w:asciiTheme="minorHAnsi" w:hAnsiTheme="minorHAnsi" w:cstheme="minorHAnsi"/>
                <w:bCs/>
                <w:sz w:val="20"/>
                <w:szCs w:val="20"/>
              </w:rPr>
            </w:pPr>
            <w:r w:rsidRPr="007C18D4">
              <w:rPr>
                <w:rFonts w:asciiTheme="minorHAnsi" w:hAnsiTheme="minorHAnsi" w:cstheme="minorHAnsi"/>
                <w:bCs/>
                <w:sz w:val="20"/>
                <w:szCs w:val="20"/>
              </w:rPr>
              <w:t>Key Contacts</w:t>
            </w:r>
          </w:p>
        </w:tc>
        <w:tc>
          <w:tcPr>
            <w:tcW w:w="7200" w:type="dxa"/>
            <w:vAlign w:val="center"/>
          </w:tcPr>
          <w:p w14:paraId="31FB27B9" w14:textId="0BC73955" w:rsidR="000F0E74" w:rsidRPr="007C18D4" w:rsidRDefault="004D2FFA" w:rsidP="00D53557">
            <w:pPr>
              <w:rPr>
                <w:rFonts w:asciiTheme="minorHAnsi" w:hAnsiTheme="minorHAnsi" w:cstheme="minorHAnsi"/>
                <w:sz w:val="20"/>
                <w:szCs w:val="20"/>
              </w:rPr>
            </w:pPr>
            <w:proofErr w:type="gramStart"/>
            <w:r w:rsidRPr="004D2FFA">
              <w:rPr>
                <w:rFonts w:asciiTheme="minorHAnsi" w:hAnsiTheme="minorHAnsi" w:cstheme="minorHAnsi"/>
                <w:sz w:val="20"/>
                <w:szCs w:val="20"/>
              </w:rPr>
              <w:t>Builds</w:t>
            </w:r>
            <w:proofErr w:type="gramEnd"/>
            <w:r w:rsidRPr="004D2FFA">
              <w:rPr>
                <w:rFonts w:asciiTheme="minorHAnsi" w:hAnsiTheme="minorHAnsi" w:cstheme="minorHAnsi"/>
                <w:sz w:val="20"/>
                <w:szCs w:val="20"/>
              </w:rPr>
              <w:t xml:space="preserve"> internal relationships with others outside of </w:t>
            </w:r>
            <w:r w:rsidR="00276D59" w:rsidRPr="004D2FFA">
              <w:rPr>
                <w:rFonts w:asciiTheme="minorHAnsi" w:hAnsiTheme="minorHAnsi" w:cstheme="minorHAnsi"/>
                <w:sz w:val="20"/>
                <w:szCs w:val="20"/>
              </w:rPr>
              <w:t>their own</w:t>
            </w:r>
            <w:r w:rsidRPr="004D2FFA">
              <w:rPr>
                <w:rFonts w:asciiTheme="minorHAnsi" w:hAnsiTheme="minorHAnsi" w:cstheme="minorHAnsi"/>
                <w:sz w:val="20"/>
                <w:szCs w:val="20"/>
              </w:rPr>
              <w:t xml:space="preserve"> work group or team particularly with internal customers; may interact with external contacts </w:t>
            </w:r>
            <w:r w:rsidR="00276D59" w:rsidRPr="004D2FFA">
              <w:rPr>
                <w:rFonts w:asciiTheme="minorHAnsi" w:hAnsiTheme="minorHAnsi" w:cstheme="minorHAnsi"/>
                <w:sz w:val="20"/>
                <w:szCs w:val="20"/>
              </w:rPr>
              <w:t>independently</w:t>
            </w:r>
            <w:r w:rsidRPr="004D2FFA">
              <w:rPr>
                <w:rFonts w:asciiTheme="minorHAnsi" w:hAnsiTheme="minorHAnsi" w:cstheme="minorHAnsi"/>
                <w:sz w:val="20"/>
                <w:szCs w:val="20"/>
              </w:rPr>
              <w:t>; may initiate information exchanges.</w:t>
            </w:r>
          </w:p>
        </w:tc>
      </w:tr>
      <w:tr w:rsidR="000F0E74" w:rsidRPr="007C18D4" w14:paraId="31FB27BD" w14:textId="77777777" w:rsidTr="00902AA0">
        <w:trPr>
          <w:trHeight w:val="530"/>
        </w:trPr>
        <w:tc>
          <w:tcPr>
            <w:tcW w:w="3240" w:type="dxa"/>
            <w:vAlign w:val="center"/>
          </w:tcPr>
          <w:p w14:paraId="31FB27BB" w14:textId="77777777" w:rsidR="000F0E74" w:rsidRPr="007C18D4" w:rsidRDefault="00837A65" w:rsidP="00D53557">
            <w:pPr>
              <w:rPr>
                <w:rFonts w:asciiTheme="minorHAnsi" w:hAnsiTheme="minorHAnsi" w:cstheme="minorHAnsi"/>
                <w:bCs/>
                <w:sz w:val="20"/>
                <w:szCs w:val="20"/>
              </w:rPr>
            </w:pPr>
            <w:r w:rsidRPr="007C18D4">
              <w:rPr>
                <w:rFonts w:asciiTheme="minorHAnsi" w:hAnsiTheme="minorHAnsi" w:cstheme="minorHAnsi"/>
                <w:bCs/>
                <w:sz w:val="20"/>
                <w:szCs w:val="20"/>
              </w:rPr>
              <w:t>Communication</w:t>
            </w:r>
          </w:p>
        </w:tc>
        <w:tc>
          <w:tcPr>
            <w:tcW w:w="7200" w:type="dxa"/>
            <w:vAlign w:val="center"/>
          </w:tcPr>
          <w:p w14:paraId="31FB27BC" w14:textId="22D72DE2" w:rsidR="0040743F" w:rsidRPr="007C18D4" w:rsidRDefault="004D2FFA" w:rsidP="00323F88">
            <w:pPr>
              <w:rPr>
                <w:rFonts w:asciiTheme="minorHAnsi" w:hAnsiTheme="minorHAnsi" w:cstheme="minorHAnsi"/>
                <w:sz w:val="20"/>
                <w:szCs w:val="20"/>
              </w:rPr>
            </w:pPr>
            <w:r w:rsidRPr="004D2FFA">
              <w:rPr>
                <w:rFonts w:asciiTheme="minorHAnsi" w:hAnsiTheme="minorHAnsi" w:cstheme="minorHAnsi"/>
                <w:sz w:val="20"/>
                <w:szCs w:val="20"/>
              </w:rPr>
              <w:t>Asks questions, checks for understanding, provides explanation clearly and precisely.</w:t>
            </w:r>
          </w:p>
        </w:tc>
      </w:tr>
      <w:tr w:rsidR="00362299" w:rsidRPr="007C18D4" w14:paraId="31FB27C0" w14:textId="77777777" w:rsidTr="00902AA0">
        <w:trPr>
          <w:trHeight w:val="890"/>
        </w:trPr>
        <w:tc>
          <w:tcPr>
            <w:tcW w:w="3240" w:type="dxa"/>
            <w:vAlign w:val="center"/>
          </w:tcPr>
          <w:p w14:paraId="31FB27BE" w14:textId="77777777" w:rsidR="00362299" w:rsidRPr="007C18D4" w:rsidRDefault="00323F88" w:rsidP="00D53557">
            <w:pPr>
              <w:rPr>
                <w:rFonts w:asciiTheme="minorHAnsi" w:hAnsiTheme="minorHAnsi" w:cstheme="minorHAnsi"/>
                <w:bCs/>
                <w:sz w:val="20"/>
                <w:szCs w:val="20"/>
              </w:rPr>
            </w:pPr>
            <w:r w:rsidRPr="007C18D4">
              <w:rPr>
                <w:rFonts w:asciiTheme="minorHAnsi" w:hAnsiTheme="minorHAnsi" w:cstheme="minorHAnsi"/>
                <w:bCs/>
                <w:sz w:val="20"/>
                <w:szCs w:val="20"/>
              </w:rPr>
              <w:t>Supervision Required or Provided to Others</w:t>
            </w:r>
          </w:p>
        </w:tc>
        <w:tc>
          <w:tcPr>
            <w:tcW w:w="7200" w:type="dxa"/>
            <w:vAlign w:val="center"/>
          </w:tcPr>
          <w:p w14:paraId="31FB27BF" w14:textId="49FE7CE3" w:rsidR="00362299" w:rsidRPr="007C18D4" w:rsidRDefault="004D2FFA" w:rsidP="00D34411">
            <w:pPr>
              <w:rPr>
                <w:rFonts w:asciiTheme="minorHAnsi" w:hAnsiTheme="minorHAnsi" w:cstheme="minorHAnsi"/>
                <w:sz w:val="20"/>
                <w:szCs w:val="20"/>
              </w:rPr>
            </w:pPr>
            <w:r w:rsidRPr="004D2FFA">
              <w:rPr>
                <w:rFonts w:asciiTheme="minorHAnsi" w:hAnsiTheme="minorHAnsi" w:cstheme="minorHAnsi"/>
                <w:sz w:val="20"/>
                <w:szCs w:val="20"/>
              </w:rPr>
              <w:t xml:space="preserve">Works under supervision and receives guidance from others as needed. Progress and output </w:t>
            </w:r>
            <w:proofErr w:type="gramStart"/>
            <w:r w:rsidRPr="004D2FFA">
              <w:rPr>
                <w:rFonts w:asciiTheme="minorHAnsi" w:hAnsiTheme="minorHAnsi" w:cstheme="minorHAnsi"/>
                <w:sz w:val="20"/>
                <w:szCs w:val="20"/>
              </w:rPr>
              <w:t>is</w:t>
            </w:r>
            <w:proofErr w:type="gramEnd"/>
            <w:r w:rsidRPr="004D2FFA">
              <w:rPr>
                <w:rFonts w:asciiTheme="minorHAnsi" w:hAnsiTheme="minorHAnsi" w:cstheme="minorHAnsi"/>
                <w:sz w:val="20"/>
                <w:szCs w:val="20"/>
              </w:rPr>
              <w:t xml:space="preserve"> regularly reviewed, and feedback is provided to support continued learning. May assist entry level staff in routine situations.</w:t>
            </w:r>
          </w:p>
        </w:tc>
      </w:tr>
    </w:tbl>
    <w:p w14:paraId="31FB27C1" w14:textId="77777777" w:rsidR="000F0E74" w:rsidRPr="007C18D4" w:rsidRDefault="000F0E74">
      <w:pPr>
        <w:rPr>
          <w:rFonts w:asciiTheme="minorHAnsi" w:hAnsiTheme="minorHAnsi" w:cstheme="minorHAnsi"/>
          <w:sz w:val="20"/>
          <w:szCs w:val="20"/>
        </w:rPr>
      </w:pPr>
    </w:p>
    <w:p w14:paraId="31FB27C2" w14:textId="77777777" w:rsidR="00362299" w:rsidRPr="007C18D4" w:rsidRDefault="00362299">
      <w:pPr>
        <w:rPr>
          <w:rFonts w:asciiTheme="minorHAnsi" w:hAnsiTheme="minorHAnsi" w:cstheme="minorHAnsi"/>
          <w:sz w:val="20"/>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7084"/>
      </w:tblGrid>
      <w:tr w:rsidR="00362299" w:rsidRPr="007C18D4" w14:paraId="31FB27C4" w14:textId="77777777" w:rsidTr="00902AA0">
        <w:trPr>
          <w:trHeight w:val="368"/>
        </w:trPr>
        <w:tc>
          <w:tcPr>
            <w:tcW w:w="10440" w:type="dxa"/>
            <w:gridSpan w:val="2"/>
            <w:shd w:val="clear" w:color="auto" w:fill="E0E0E0"/>
            <w:vAlign w:val="center"/>
          </w:tcPr>
          <w:p w14:paraId="31FB27C3" w14:textId="77777777" w:rsidR="00362299" w:rsidRPr="007C18D4" w:rsidRDefault="00362299" w:rsidP="00B46EF3">
            <w:pPr>
              <w:rPr>
                <w:rFonts w:asciiTheme="minorHAnsi" w:hAnsiTheme="minorHAnsi" w:cstheme="minorHAnsi"/>
                <w:b/>
                <w:sz w:val="20"/>
                <w:szCs w:val="20"/>
              </w:rPr>
            </w:pPr>
            <w:r w:rsidRPr="007C18D4">
              <w:rPr>
                <w:rFonts w:asciiTheme="minorHAnsi" w:hAnsiTheme="minorHAnsi" w:cstheme="minorHAnsi"/>
                <w:b/>
                <w:sz w:val="20"/>
                <w:szCs w:val="20"/>
              </w:rPr>
              <w:lastRenderedPageBreak/>
              <w:t>Discipline Description</w:t>
            </w:r>
          </w:p>
        </w:tc>
      </w:tr>
      <w:tr w:rsidR="00362299" w:rsidRPr="007C18D4" w14:paraId="31FB27D1" w14:textId="77777777" w:rsidTr="00902AA0">
        <w:tc>
          <w:tcPr>
            <w:tcW w:w="3356" w:type="dxa"/>
          </w:tcPr>
          <w:p w14:paraId="31FB27C5" w14:textId="77777777" w:rsidR="00362299" w:rsidRPr="007C18D4" w:rsidRDefault="00362299" w:rsidP="00B46EF3">
            <w:pPr>
              <w:rPr>
                <w:rFonts w:asciiTheme="minorHAnsi" w:hAnsiTheme="minorHAnsi" w:cstheme="minorHAnsi"/>
                <w:bCs/>
                <w:sz w:val="20"/>
                <w:szCs w:val="20"/>
              </w:rPr>
            </w:pPr>
            <w:permStart w:id="1481732222" w:edGrp="everyone" w:colFirst="0" w:colLast="0"/>
            <w:permStart w:id="433870136" w:edGrp="everyone" w:colFirst="1" w:colLast="1"/>
          </w:p>
          <w:p w14:paraId="31FB27C6" w14:textId="77777777" w:rsidR="00A21A59" w:rsidRPr="007C18D4" w:rsidRDefault="00A21A59" w:rsidP="00B46EF3">
            <w:pPr>
              <w:rPr>
                <w:rFonts w:asciiTheme="minorHAnsi" w:hAnsiTheme="minorHAnsi" w:cstheme="minorHAnsi"/>
                <w:bCs/>
                <w:sz w:val="20"/>
                <w:szCs w:val="20"/>
              </w:rPr>
            </w:pPr>
          </w:p>
          <w:p w14:paraId="31FB27C7" w14:textId="77777777" w:rsidR="00A21A59" w:rsidRPr="007C18D4" w:rsidRDefault="00A21A59" w:rsidP="00B46EF3">
            <w:pPr>
              <w:rPr>
                <w:rFonts w:asciiTheme="minorHAnsi" w:hAnsiTheme="minorHAnsi" w:cstheme="minorHAnsi"/>
                <w:bCs/>
                <w:sz w:val="20"/>
                <w:szCs w:val="20"/>
              </w:rPr>
            </w:pPr>
          </w:p>
          <w:p w14:paraId="31FB27C8" w14:textId="77777777" w:rsidR="00362299" w:rsidRPr="007C18D4" w:rsidRDefault="00362299" w:rsidP="00B46EF3">
            <w:pPr>
              <w:rPr>
                <w:rFonts w:asciiTheme="minorHAnsi" w:hAnsiTheme="minorHAnsi" w:cstheme="minorHAnsi"/>
                <w:bCs/>
                <w:sz w:val="20"/>
                <w:szCs w:val="20"/>
              </w:rPr>
            </w:pPr>
            <w:r w:rsidRPr="007C18D4">
              <w:rPr>
                <w:rFonts w:asciiTheme="minorHAnsi" w:hAnsiTheme="minorHAnsi" w:cstheme="minorHAnsi"/>
                <w:bCs/>
                <w:sz w:val="20"/>
                <w:szCs w:val="20"/>
              </w:rPr>
              <w:t>Responsibilities Include</w:t>
            </w:r>
          </w:p>
          <w:p w14:paraId="31FB27C9" w14:textId="77777777" w:rsidR="00A21A59" w:rsidRPr="007C18D4" w:rsidRDefault="00A21A59" w:rsidP="00B46EF3">
            <w:pPr>
              <w:rPr>
                <w:rFonts w:asciiTheme="minorHAnsi" w:hAnsiTheme="minorHAnsi" w:cstheme="minorHAnsi"/>
                <w:bCs/>
                <w:sz w:val="20"/>
                <w:szCs w:val="20"/>
              </w:rPr>
            </w:pPr>
          </w:p>
          <w:p w14:paraId="31FB27CA" w14:textId="77777777" w:rsidR="00A21A59" w:rsidRPr="007C18D4" w:rsidRDefault="00A21A59" w:rsidP="00B46EF3">
            <w:pPr>
              <w:rPr>
                <w:rFonts w:asciiTheme="minorHAnsi" w:hAnsiTheme="minorHAnsi" w:cstheme="minorHAnsi"/>
                <w:sz w:val="20"/>
                <w:szCs w:val="20"/>
              </w:rPr>
            </w:pPr>
          </w:p>
        </w:tc>
        <w:tc>
          <w:tcPr>
            <w:tcW w:w="7084" w:type="dxa"/>
          </w:tcPr>
          <w:p w14:paraId="4A0E2392" w14:textId="77777777" w:rsidR="007C18D4" w:rsidRPr="004D2FFA" w:rsidRDefault="007C18D4" w:rsidP="007C18D4">
            <w:pPr>
              <w:pStyle w:val="ListParagraph"/>
              <w:numPr>
                <w:ilvl w:val="0"/>
                <w:numId w:val="13"/>
              </w:numPr>
              <w:shd w:val="clear" w:color="auto" w:fill="FFFFFF"/>
              <w:spacing w:before="100" w:beforeAutospacing="1" w:after="100" w:afterAutospacing="1"/>
              <w:rPr>
                <w:rFonts w:asciiTheme="minorHAnsi" w:hAnsiTheme="minorHAnsi" w:cstheme="minorHAnsi"/>
                <w:sz w:val="20"/>
                <w:szCs w:val="20"/>
                <w:lang w:val="en-GB" w:eastAsia="en-GB"/>
              </w:rPr>
            </w:pPr>
            <w:r w:rsidRPr="000A17A5">
              <w:rPr>
                <w:rFonts w:asciiTheme="minorHAnsi" w:hAnsiTheme="minorHAnsi" w:cstheme="minorHAnsi"/>
                <w:sz w:val="20"/>
                <w:szCs w:val="20"/>
              </w:rPr>
              <w:t>Provide Support: Act as the first point of contact for all IT-related queries and incidents, via phone, email or ticketing system (ServiceNow).</w:t>
            </w:r>
          </w:p>
          <w:p w14:paraId="6E7591D0" w14:textId="1132076F" w:rsidR="004D2FFA" w:rsidRPr="004D2FFA" w:rsidRDefault="004D2FFA" w:rsidP="004D2FFA">
            <w:pPr>
              <w:pStyle w:val="Default"/>
              <w:numPr>
                <w:ilvl w:val="0"/>
                <w:numId w:val="13"/>
              </w:numPr>
              <w:shd w:val="clear" w:color="auto" w:fill="FFFFFF"/>
              <w:spacing w:before="100" w:beforeAutospacing="1" w:after="100" w:afterAutospacing="1"/>
              <w:rPr>
                <w:rFonts w:asciiTheme="minorHAnsi" w:hAnsiTheme="minorHAnsi" w:cstheme="minorHAnsi"/>
                <w:sz w:val="20"/>
                <w:szCs w:val="20"/>
              </w:rPr>
            </w:pPr>
            <w:r w:rsidRPr="004D2FFA">
              <w:rPr>
                <w:rFonts w:asciiTheme="minorHAnsi" w:hAnsiTheme="minorHAnsi" w:cstheme="minorHAnsi"/>
                <w:color w:val="auto"/>
                <w:sz w:val="20"/>
                <w:szCs w:val="20"/>
                <w:lang w:eastAsia="en-US"/>
              </w:rPr>
              <w:t>Provide Support to the Facilities team, becoming a point of contact for Facilities</w:t>
            </w:r>
            <w:r w:rsidR="0024005C">
              <w:rPr>
                <w:rFonts w:asciiTheme="minorHAnsi" w:hAnsiTheme="minorHAnsi" w:cstheme="minorHAnsi"/>
                <w:color w:val="auto"/>
                <w:sz w:val="20"/>
                <w:szCs w:val="20"/>
                <w:lang w:eastAsia="en-US"/>
              </w:rPr>
              <w:t xml:space="preserve"> on the service desk</w:t>
            </w:r>
            <w:r w:rsidRPr="004D2FFA">
              <w:rPr>
                <w:rFonts w:asciiTheme="minorHAnsi" w:hAnsiTheme="minorHAnsi" w:cstheme="minorHAnsi"/>
                <w:color w:val="auto"/>
                <w:sz w:val="20"/>
                <w:szCs w:val="20"/>
                <w:lang w:eastAsia="en-US"/>
              </w:rPr>
              <w:t xml:space="preserve"> supporting incidents, requests and queries</w:t>
            </w:r>
            <w:r w:rsidR="00A83A27">
              <w:rPr>
                <w:rFonts w:asciiTheme="minorHAnsi" w:hAnsiTheme="minorHAnsi" w:cstheme="minorHAnsi"/>
                <w:color w:val="auto"/>
                <w:sz w:val="20"/>
                <w:szCs w:val="20"/>
                <w:lang w:eastAsia="en-US"/>
              </w:rPr>
              <w:t xml:space="preserve">. </w:t>
            </w:r>
            <w:r w:rsidR="00724F60">
              <w:rPr>
                <w:rFonts w:asciiTheme="minorHAnsi" w:hAnsiTheme="minorHAnsi" w:cstheme="minorHAnsi"/>
                <w:color w:val="auto"/>
                <w:sz w:val="20"/>
                <w:szCs w:val="20"/>
                <w:lang w:eastAsia="en-US"/>
              </w:rPr>
              <w:t>Building and maintaining facilities dashboard &amp; reporting requirements</w:t>
            </w:r>
          </w:p>
          <w:p w14:paraId="1E8944D2" w14:textId="33080DF8" w:rsidR="007C18D4" w:rsidRPr="000A17A5" w:rsidRDefault="007C18D4" w:rsidP="007C18D4">
            <w:pPr>
              <w:numPr>
                <w:ilvl w:val="0"/>
                <w:numId w:val="13"/>
              </w:numPr>
              <w:shd w:val="clear" w:color="auto" w:fill="FFFFFF"/>
              <w:spacing w:before="100" w:beforeAutospacing="1" w:after="100" w:afterAutospacing="1"/>
              <w:rPr>
                <w:rFonts w:asciiTheme="minorHAnsi" w:hAnsiTheme="minorHAnsi" w:cstheme="minorHAnsi"/>
                <w:sz w:val="20"/>
                <w:szCs w:val="20"/>
                <w:lang w:val="en-GB" w:eastAsia="en-GB"/>
              </w:rPr>
            </w:pPr>
            <w:r w:rsidRPr="000A17A5">
              <w:rPr>
                <w:rFonts w:asciiTheme="minorHAnsi" w:hAnsiTheme="minorHAnsi" w:cstheme="minorHAnsi"/>
                <w:sz w:val="20"/>
                <w:szCs w:val="20"/>
              </w:rPr>
              <w:t>Incident Management: log and prioritize incidents and service requests within ServiceNow, ensuring timely updates and resolution.</w:t>
            </w:r>
          </w:p>
          <w:p w14:paraId="1DF5774B" w14:textId="77777777" w:rsidR="007C18D4" w:rsidRPr="000A17A5" w:rsidRDefault="007C18D4" w:rsidP="007C18D4">
            <w:pPr>
              <w:numPr>
                <w:ilvl w:val="0"/>
                <w:numId w:val="13"/>
              </w:numPr>
              <w:spacing w:before="100" w:beforeAutospacing="1" w:after="100" w:afterAutospacing="1"/>
              <w:rPr>
                <w:rFonts w:asciiTheme="minorHAnsi" w:hAnsiTheme="minorHAnsi" w:cstheme="minorHAnsi"/>
                <w:sz w:val="20"/>
                <w:szCs w:val="20"/>
                <w:lang w:val="en-GB" w:eastAsia="en-GB"/>
              </w:rPr>
            </w:pPr>
            <w:r w:rsidRPr="000A17A5">
              <w:rPr>
                <w:rFonts w:asciiTheme="minorHAnsi" w:hAnsiTheme="minorHAnsi" w:cstheme="minorHAnsi"/>
                <w:sz w:val="20"/>
                <w:szCs w:val="20"/>
              </w:rPr>
              <w:t>Collaborate with team members to ensure effective resolution of client queries.</w:t>
            </w:r>
          </w:p>
          <w:p w14:paraId="4F9E96CF" w14:textId="77777777" w:rsidR="00C10A39" w:rsidRDefault="00C10A39" w:rsidP="007C18D4">
            <w:pPr>
              <w:pStyle w:val="Default"/>
              <w:numPr>
                <w:ilvl w:val="0"/>
                <w:numId w:val="13"/>
              </w:numPr>
              <w:spacing w:after="30"/>
              <w:rPr>
                <w:rFonts w:asciiTheme="minorHAnsi" w:hAnsiTheme="minorHAnsi" w:cstheme="minorHAnsi"/>
                <w:color w:val="auto"/>
                <w:sz w:val="20"/>
                <w:szCs w:val="20"/>
                <w:lang w:eastAsia="en-US"/>
              </w:rPr>
            </w:pPr>
            <w:r w:rsidRPr="007C18D4">
              <w:rPr>
                <w:rFonts w:asciiTheme="minorHAnsi" w:hAnsiTheme="minorHAnsi" w:cstheme="minorHAnsi"/>
                <w:color w:val="auto"/>
                <w:sz w:val="20"/>
                <w:szCs w:val="20"/>
                <w:lang w:eastAsia="en-US"/>
              </w:rPr>
              <w:t xml:space="preserve">To maintain a high degree of customer service for all support queries and adhere to all service management principles </w:t>
            </w:r>
          </w:p>
          <w:p w14:paraId="726EB336" w14:textId="73DC215E" w:rsidR="007C18D4" w:rsidRPr="004D2FFA" w:rsidRDefault="007C18D4" w:rsidP="00117F94">
            <w:pPr>
              <w:pStyle w:val="Default"/>
              <w:numPr>
                <w:ilvl w:val="0"/>
                <w:numId w:val="13"/>
              </w:numPr>
              <w:shd w:val="clear" w:color="auto" w:fill="FFFFFF"/>
              <w:spacing w:before="100" w:beforeAutospacing="1" w:after="100" w:afterAutospacing="1"/>
              <w:rPr>
                <w:rFonts w:asciiTheme="minorHAnsi" w:hAnsiTheme="minorHAnsi" w:cstheme="minorHAnsi"/>
                <w:sz w:val="20"/>
                <w:szCs w:val="20"/>
              </w:rPr>
            </w:pPr>
            <w:r w:rsidRPr="004D2FFA">
              <w:rPr>
                <w:rFonts w:asciiTheme="minorHAnsi" w:hAnsiTheme="minorHAnsi" w:cstheme="minorHAnsi"/>
                <w:sz w:val="20"/>
                <w:szCs w:val="20"/>
              </w:rPr>
              <w:t>Proactive Support: provide guidance and advice to users on best practices, basic IT processes and how to prevent reoccurring issues.</w:t>
            </w:r>
          </w:p>
          <w:p w14:paraId="4C7BE86F" w14:textId="77777777" w:rsidR="007C18D4" w:rsidRPr="000A17A5" w:rsidRDefault="007C18D4" w:rsidP="007C18D4">
            <w:pPr>
              <w:numPr>
                <w:ilvl w:val="0"/>
                <w:numId w:val="13"/>
              </w:numPr>
              <w:shd w:val="clear" w:color="auto" w:fill="FFFFFF"/>
              <w:spacing w:before="100" w:beforeAutospacing="1" w:after="100" w:afterAutospacing="1"/>
              <w:rPr>
                <w:rFonts w:asciiTheme="minorHAnsi" w:hAnsiTheme="minorHAnsi" w:cstheme="minorHAnsi"/>
                <w:sz w:val="20"/>
                <w:szCs w:val="20"/>
              </w:rPr>
            </w:pPr>
            <w:r w:rsidRPr="000A17A5">
              <w:rPr>
                <w:rFonts w:asciiTheme="minorHAnsi" w:hAnsiTheme="minorHAnsi" w:cstheme="minorHAnsi"/>
                <w:sz w:val="20"/>
                <w:szCs w:val="20"/>
              </w:rPr>
              <w:t>Customer Service: Deliver a high level of customer service, demonstrating empathy, patience and user-friendly assistance, especially when dealing with non-technical users.</w:t>
            </w:r>
          </w:p>
          <w:p w14:paraId="31FB27CF" w14:textId="07723231" w:rsidR="00362299" w:rsidRPr="007C18D4" w:rsidRDefault="00C10A39" w:rsidP="007C18D4">
            <w:pPr>
              <w:pStyle w:val="ListParagraph"/>
              <w:numPr>
                <w:ilvl w:val="0"/>
                <w:numId w:val="13"/>
              </w:numPr>
              <w:rPr>
                <w:rFonts w:asciiTheme="minorHAnsi" w:hAnsiTheme="minorHAnsi" w:cstheme="minorHAnsi"/>
                <w:sz w:val="20"/>
                <w:szCs w:val="20"/>
              </w:rPr>
            </w:pPr>
            <w:r w:rsidRPr="007C18D4">
              <w:rPr>
                <w:rFonts w:asciiTheme="minorHAnsi" w:hAnsiTheme="minorHAnsi" w:cstheme="minorHAnsi"/>
                <w:sz w:val="20"/>
                <w:szCs w:val="20"/>
                <w:lang w:val="en-GB"/>
              </w:rPr>
              <w:t xml:space="preserve">To allocate more complex </w:t>
            </w:r>
            <w:r w:rsidR="006835EC" w:rsidRPr="007C18D4">
              <w:rPr>
                <w:rFonts w:asciiTheme="minorHAnsi" w:hAnsiTheme="minorHAnsi" w:cstheme="minorHAnsi"/>
                <w:sz w:val="20"/>
                <w:szCs w:val="20"/>
                <w:lang w:val="en-GB"/>
              </w:rPr>
              <w:t xml:space="preserve">process or </w:t>
            </w:r>
            <w:r w:rsidRPr="007C18D4">
              <w:rPr>
                <w:rFonts w:asciiTheme="minorHAnsi" w:hAnsiTheme="minorHAnsi" w:cstheme="minorHAnsi"/>
                <w:sz w:val="20"/>
                <w:szCs w:val="20"/>
                <w:lang w:val="en-GB"/>
              </w:rPr>
              <w:t>service issues to the relevant IT Support team.</w:t>
            </w:r>
          </w:p>
          <w:p w14:paraId="31FB27D0" w14:textId="77777777" w:rsidR="00362299" w:rsidRPr="007C18D4" w:rsidRDefault="00362299" w:rsidP="00B46EF3">
            <w:pPr>
              <w:rPr>
                <w:rFonts w:asciiTheme="minorHAnsi" w:hAnsiTheme="minorHAnsi" w:cstheme="minorHAnsi"/>
                <w:sz w:val="20"/>
                <w:szCs w:val="20"/>
              </w:rPr>
            </w:pPr>
          </w:p>
        </w:tc>
      </w:tr>
      <w:permEnd w:id="1481732222"/>
      <w:permEnd w:id="433870136"/>
    </w:tbl>
    <w:p w14:paraId="31FB27D2" w14:textId="77777777" w:rsidR="00DE156C" w:rsidRPr="007C18D4" w:rsidRDefault="00DE156C">
      <w:pPr>
        <w:rPr>
          <w:rFonts w:asciiTheme="minorHAnsi" w:hAnsiTheme="minorHAnsi" w:cstheme="minorHAnsi"/>
          <w:sz w:val="20"/>
          <w:szCs w:val="20"/>
        </w:rPr>
      </w:pPr>
    </w:p>
    <w:p w14:paraId="31FB27D3" w14:textId="77777777" w:rsidR="00DE156C" w:rsidRPr="007C18D4" w:rsidRDefault="00DE156C">
      <w:pPr>
        <w:rPr>
          <w:rFonts w:asciiTheme="minorHAnsi" w:hAnsiTheme="minorHAnsi" w:cstheme="minorHAnsi"/>
          <w:sz w:val="20"/>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996600" w:rsidRPr="007C18D4" w14:paraId="31FB27D5" w14:textId="77777777" w:rsidTr="00902AA0">
        <w:trPr>
          <w:trHeight w:val="368"/>
        </w:trPr>
        <w:tc>
          <w:tcPr>
            <w:tcW w:w="10440" w:type="dxa"/>
            <w:gridSpan w:val="2"/>
            <w:shd w:val="clear" w:color="auto" w:fill="E0E0E0"/>
            <w:vAlign w:val="center"/>
          </w:tcPr>
          <w:p w14:paraId="31FB27D4" w14:textId="77777777" w:rsidR="00996600" w:rsidRPr="007C18D4" w:rsidRDefault="00996600" w:rsidP="00996600">
            <w:pPr>
              <w:rPr>
                <w:rFonts w:asciiTheme="minorHAnsi" w:hAnsiTheme="minorHAnsi" w:cstheme="minorHAnsi"/>
                <w:b/>
                <w:sz w:val="20"/>
                <w:szCs w:val="20"/>
              </w:rPr>
            </w:pPr>
            <w:r w:rsidRPr="007C18D4">
              <w:rPr>
                <w:rFonts w:asciiTheme="minorHAnsi" w:hAnsiTheme="minorHAnsi" w:cstheme="minorHAnsi"/>
                <w:b/>
                <w:sz w:val="20"/>
                <w:szCs w:val="20"/>
              </w:rPr>
              <w:t>Knowledge, Skills &amp; Abilities</w:t>
            </w:r>
          </w:p>
        </w:tc>
      </w:tr>
      <w:tr w:rsidR="00996600" w:rsidRPr="007C18D4" w14:paraId="31FB27E4" w14:textId="77777777" w:rsidTr="00902AA0">
        <w:tc>
          <w:tcPr>
            <w:tcW w:w="3240" w:type="dxa"/>
          </w:tcPr>
          <w:p w14:paraId="31FB27D6" w14:textId="77777777" w:rsidR="009914E9" w:rsidRPr="007C18D4" w:rsidRDefault="009914E9" w:rsidP="00996600">
            <w:pPr>
              <w:rPr>
                <w:rFonts w:asciiTheme="minorHAnsi" w:hAnsiTheme="minorHAnsi" w:cstheme="minorHAnsi"/>
                <w:bCs/>
                <w:sz w:val="20"/>
                <w:szCs w:val="20"/>
              </w:rPr>
            </w:pPr>
            <w:permStart w:id="1997814019" w:edGrp="everyone" w:colFirst="0" w:colLast="0"/>
            <w:permStart w:id="1450181803" w:edGrp="everyone" w:colFirst="1" w:colLast="1"/>
          </w:p>
          <w:p w14:paraId="31FB27D7" w14:textId="77777777" w:rsidR="00A21A59" w:rsidRPr="007C18D4" w:rsidRDefault="00A21A59" w:rsidP="00996600">
            <w:pPr>
              <w:rPr>
                <w:rFonts w:asciiTheme="minorHAnsi" w:hAnsiTheme="minorHAnsi" w:cstheme="minorHAnsi"/>
                <w:bCs/>
                <w:sz w:val="20"/>
                <w:szCs w:val="20"/>
              </w:rPr>
            </w:pPr>
          </w:p>
          <w:p w14:paraId="31FB27D8" w14:textId="77777777" w:rsidR="00A21A59" w:rsidRPr="007C18D4" w:rsidRDefault="00A21A59" w:rsidP="00996600">
            <w:pPr>
              <w:rPr>
                <w:rFonts w:asciiTheme="minorHAnsi" w:hAnsiTheme="minorHAnsi" w:cstheme="minorHAnsi"/>
                <w:bCs/>
                <w:sz w:val="20"/>
                <w:szCs w:val="20"/>
              </w:rPr>
            </w:pPr>
          </w:p>
          <w:p w14:paraId="31FB27D9" w14:textId="77777777" w:rsidR="00996600" w:rsidRPr="007C18D4" w:rsidRDefault="00996600" w:rsidP="00996600">
            <w:pPr>
              <w:rPr>
                <w:rFonts w:asciiTheme="minorHAnsi" w:hAnsiTheme="minorHAnsi" w:cstheme="minorHAnsi"/>
                <w:bCs/>
                <w:sz w:val="20"/>
                <w:szCs w:val="20"/>
              </w:rPr>
            </w:pPr>
            <w:r w:rsidRPr="007C18D4">
              <w:rPr>
                <w:rFonts w:asciiTheme="minorHAnsi" w:hAnsiTheme="minorHAnsi" w:cstheme="minorHAnsi"/>
                <w:bCs/>
                <w:sz w:val="20"/>
                <w:szCs w:val="20"/>
              </w:rPr>
              <w:t>Required Skills &amp; Abilities</w:t>
            </w:r>
          </w:p>
          <w:p w14:paraId="31FB27DA" w14:textId="77777777" w:rsidR="00A21A59" w:rsidRPr="007C18D4" w:rsidRDefault="00A21A59" w:rsidP="00996600">
            <w:pPr>
              <w:rPr>
                <w:rFonts w:asciiTheme="minorHAnsi" w:hAnsiTheme="minorHAnsi" w:cstheme="minorHAnsi"/>
                <w:bCs/>
                <w:sz w:val="20"/>
                <w:szCs w:val="20"/>
              </w:rPr>
            </w:pPr>
          </w:p>
          <w:p w14:paraId="31FB27DB" w14:textId="77777777" w:rsidR="00A21A59" w:rsidRPr="007C18D4" w:rsidRDefault="00A21A59" w:rsidP="00996600">
            <w:pPr>
              <w:rPr>
                <w:rFonts w:asciiTheme="minorHAnsi" w:hAnsiTheme="minorHAnsi" w:cstheme="minorHAnsi"/>
                <w:bCs/>
                <w:sz w:val="20"/>
                <w:szCs w:val="20"/>
              </w:rPr>
            </w:pPr>
          </w:p>
          <w:p w14:paraId="31FB27DC" w14:textId="77777777" w:rsidR="00A21A59" w:rsidRPr="007C18D4" w:rsidRDefault="00A21A59" w:rsidP="00996600">
            <w:pPr>
              <w:rPr>
                <w:rFonts w:asciiTheme="minorHAnsi" w:hAnsiTheme="minorHAnsi" w:cstheme="minorHAnsi"/>
                <w:sz w:val="20"/>
                <w:szCs w:val="20"/>
              </w:rPr>
            </w:pPr>
          </w:p>
        </w:tc>
        <w:tc>
          <w:tcPr>
            <w:tcW w:w="7200" w:type="dxa"/>
          </w:tcPr>
          <w:p w14:paraId="11993022" w14:textId="77777777" w:rsidR="007C18D4" w:rsidRPr="007C18D4" w:rsidRDefault="007C18D4" w:rsidP="007C18D4">
            <w:pPr>
              <w:numPr>
                <w:ilvl w:val="0"/>
                <w:numId w:val="14"/>
              </w:numPr>
              <w:shd w:val="clear" w:color="auto" w:fill="FFFFFF"/>
              <w:spacing w:before="100" w:beforeAutospacing="1" w:after="100" w:afterAutospacing="1"/>
              <w:rPr>
                <w:rFonts w:asciiTheme="minorHAnsi" w:hAnsiTheme="minorHAnsi" w:cstheme="minorHAnsi"/>
                <w:sz w:val="20"/>
                <w:szCs w:val="20"/>
                <w:lang w:val="en-GB" w:eastAsia="en-GB"/>
              </w:rPr>
            </w:pPr>
            <w:r w:rsidRPr="007C18D4">
              <w:rPr>
                <w:rFonts w:asciiTheme="minorHAnsi" w:hAnsiTheme="minorHAnsi" w:cstheme="minorHAnsi"/>
                <w:sz w:val="20"/>
                <w:szCs w:val="20"/>
              </w:rPr>
              <w:t>Excellent customer service skills, with focus on user experience.</w:t>
            </w:r>
          </w:p>
          <w:p w14:paraId="72AA95DD" w14:textId="77777777" w:rsidR="007C18D4" w:rsidRPr="007C18D4" w:rsidRDefault="007C18D4" w:rsidP="007C18D4">
            <w:pPr>
              <w:numPr>
                <w:ilvl w:val="0"/>
                <w:numId w:val="14"/>
              </w:numPr>
              <w:shd w:val="clear" w:color="auto" w:fill="FFFFFF"/>
              <w:spacing w:before="100" w:beforeAutospacing="1" w:after="100" w:afterAutospacing="1"/>
              <w:rPr>
                <w:rFonts w:asciiTheme="minorHAnsi" w:hAnsiTheme="minorHAnsi" w:cstheme="minorHAnsi"/>
                <w:sz w:val="20"/>
                <w:szCs w:val="20"/>
                <w:lang w:val="en-GB" w:eastAsia="en-GB"/>
              </w:rPr>
            </w:pPr>
            <w:r w:rsidRPr="007C18D4">
              <w:rPr>
                <w:rFonts w:asciiTheme="minorHAnsi" w:hAnsiTheme="minorHAnsi" w:cstheme="minorHAnsi"/>
                <w:sz w:val="20"/>
                <w:szCs w:val="20"/>
              </w:rPr>
              <w:t>Experience working within an IT Service Desk Support Role.</w:t>
            </w:r>
          </w:p>
          <w:p w14:paraId="5D5D1B28" w14:textId="4E10EBF4" w:rsidR="00C10A39" w:rsidRPr="007C18D4" w:rsidRDefault="007C18D4" w:rsidP="007C18D4">
            <w:pPr>
              <w:numPr>
                <w:ilvl w:val="0"/>
                <w:numId w:val="14"/>
              </w:numPr>
              <w:shd w:val="clear" w:color="auto" w:fill="FFFFFF"/>
              <w:spacing w:before="100" w:beforeAutospacing="1" w:after="100" w:afterAutospacing="1"/>
              <w:rPr>
                <w:rFonts w:asciiTheme="minorHAnsi" w:hAnsiTheme="minorHAnsi" w:cstheme="minorHAnsi"/>
                <w:sz w:val="20"/>
                <w:szCs w:val="20"/>
                <w:lang w:val="en-GB" w:eastAsia="en-GB"/>
              </w:rPr>
            </w:pPr>
            <w:r w:rsidRPr="007C18D4">
              <w:rPr>
                <w:rFonts w:asciiTheme="minorHAnsi" w:hAnsiTheme="minorHAnsi" w:cstheme="minorHAnsi"/>
                <w:sz w:val="20"/>
                <w:szCs w:val="20"/>
              </w:rPr>
              <w:t>K</w:t>
            </w:r>
            <w:r w:rsidR="00C10A39" w:rsidRPr="007C18D4">
              <w:rPr>
                <w:rFonts w:asciiTheme="minorHAnsi" w:hAnsiTheme="minorHAnsi" w:cstheme="minorHAnsi"/>
                <w:sz w:val="20"/>
                <w:szCs w:val="20"/>
              </w:rPr>
              <w:t>nowledge of Microsoft based operating systems with emphasis on Windows desktop technologies</w:t>
            </w:r>
          </w:p>
          <w:p w14:paraId="57E7C6EA" w14:textId="77777777" w:rsidR="00C10A39" w:rsidRPr="007C18D4" w:rsidRDefault="00C10A39" w:rsidP="00C10A39">
            <w:pPr>
              <w:pStyle w:val="ListParagraph"/>
              <w:numPr>
                <w:ilvl w:val="0"/>
                <w:numId w:val="14"/>
              </w:numPr>
              <w:rPr>
                <w:rFonts w:asciiTheme="minorHAnsi" w:hAnsiTheme="minorHAnsi" w:cstheme="minorHAnsi"/>
                <w:sz w:val="20"/>
                <w:szCs w:val="20"/>
              </w:rPr>
            </w:pPr>
            <w:r w:rsidRPr="007C18D4">
              <w:rPr>
                <w:rFonts w:asciiTheme="minorHAnsi" w:hAnsiTheme="minorHAnsi" w:cstheme="minorHAnsi"/>
                <w:sz w:val="20"/>
                <w:szCs w:val="20"/>
              </w:rPr>
              <w:t>Experience of using and troubleshooting Microsoft Office (MS Word, Excel and PowerPoint)</w:t>
            </w:r>
          </w:p>
          <w:p w14:paraId="71C6E2BC" w14:textId="77777777" w:rsidR="00C10A39" w:rsidRPr="007C18D4" w:rsidRDefault="00C10A39" w:rsidP="00C10A39">
            <w:pPr>
              <w:pStyle w:val="ListParagraph"/>
              <w:numPr>
                <w:ilvl w:val="0"/>
                <w:numId w:val="14"/>
              </w:numPr>
              <w:rPr>
                <w:rFonts w:asciiTheme="minorHAnsi" w:hAnsiTheme="minorHAnsi" w:cstheme="minorHAnsi"/>
                <w:sz w:val="20"/>
                <w:szCs w:val="20"/>
              </w:rPr>
            </w:pPr>
            <w:r w:rsidRPr="007C18D4">
              <w:rPr>
                <w:rFonts w:asciiTheme="minorHAnsi" w:hAnsiTheme="minorHAnsi" w:cstheme="minorHAnsi"/>
                <w:sz w:val="20"/>
                <w:szCs w:val="20"/>
              </w:rPr>
              <w:t>Experience with using and troubleshooting Outlook within a network environment (permissions, calendar sharing, and delegation)</w:t>
            </w:r>
          </w:p>
          <w:p w14:paraId="75F53D6E" w14:textId="77777777" w:rsidR="00C10A39" w:rsidRPr="007C18D4" w:rsidRDefault="00C10A39" w:rsidP="00C10A39">
            <w:pPr>
              <w:pStyle w:val="ListParagraph"/>
              <w:numPr>
                <w:ilvl w:val="0"/>
                <w:numId w:val="14"/>
              </w:numPr>
              <w:rPr>
                <w:rFonts w:asciiTheme="minorHAnsi" w:hAnsiTheme="minorHAnsi" w:cstheme="minorHAnsi"/>
                <w:sz w:val="20"/>
                <w:szCs w:val="20"/>
              </w:rPr>
            </w:pPr>
            <w:r w:rsidRPr="007C18D4">
              <w:rPr>
                <w:rFonts w:asciiTheme="minorHAnsi" w:hAnsiTheme="minorHAnsi" w:cstheme="minorHAnsi"/>
                <w:sz w:val="20"/>
                <w:szCs w:val="20"/>
              </w:rPr>
              <w:t>Basic understanding of PC hardware set-up and configuration</w:t>
            </w:r>
          </w:p>
          <w:p w14:paraId="02B31A6D" w14:textId="77777777" w:rsidR="00C10A39" w:rsidRPr="007C18D4" w:rsidRDefault="00C10A39" w:rsidP="00C10A39">
            <w:pPr>
              <w:pStyle w:val="ListParagraph"/>
              <w:numPr>
                <w:ilvl w:val="0"/>
                <w:numId w:val="14"/>
              </w:numPr>
              <w:rPr>
                <w:rFonts w:asciiTheme="minorHAnsi" w:hAnsiTheme="minorHAnsi" w:cstheme="minorHAnsi"/>
                <w:sz w:val="20"/>
                <w:szCs w:val="20"/>
              </w:rPr>
            </w:pPr>
            <w:r w:rsidRPr="007C18D4">
              <w:rPr>
                <w:rFonts w:asciiTheme="minorHAnsi" w:hAnsiTheme="minorHAnsi" w:cstheme="minorHAnsi"/>
                <w:sz w:val="20"/>
                <w:szCs w:val="20"/>
              </w:rPr>
              <w:t xml:space="preserve">Strong administrative and organizational skills. </w:t>
            </w:r>
          </w:p>
          <w:p w14:paraId="2C096738" w14:textId="77777777" w:rsidR="00C10A39" w:rsidRDefault="00C10A39" w:rsidP="00C10A39">
            <w:pPr>
              <w:pStyle w:val="ListParagraph"/>
              <w:numPr>
                <w:ilvl w:val="0"/>
                <w:numId w:val="14"/>
              </w:numPr>
              <w:rPr>
                <w:rFonts w:asciiTheme="minorHAnsi" w:hAnsiTheme="minorHAnsi" w:cstheme="minorHAnsi"/>
                <w:sz w:val="20"/>
                <w:szCs w:val="20"/>
              </w:rPr>
            </w:pPr>
            <w:r w:rsidRPr="007C18D4">
              <w:rPr>
                <w:rFonts w:asciiTheme="minorHAnsi" w:hAnsiTheme="minorHAnsi" w:cstheme="minorHAnsi"/>
                <w:sz w:val="20"/>
                <w:szCs w:val="20"/>
              </w:rPr>
              <w:t>Excellent interpersonal and empathy skills.</w:t>
            </w:r>
          </w:p>
          <w:p w14:paraId="6BD35207" w14:textId="64832079" w:rsidR="007C18D4" w:rsidRPr="007C18D4" w:rsidRDefault="007C18D4" w:rsidP="007C18D4">
            <w:pPr>
              <w:numPr>
                <w:ilvl w:val="0"/>
                <w:numId w:val="14"/>
              </w:numPr>
              <w:shd w:val="clear" w:color="auto" w:fill="FFFFFF"/>
              <w:spacing w:before="100" w:beforeAutospacing="1" w:after="100" w:afterAutospacing="1"/>
              <w:rPr>
                <w:rFonts w:asciiTheme="minorHAnsi" w:hAnsiTheme="minorHAnsi" w:cstheme="minorHAnsi"/>
                <w:sz w:val="20"/>
                <w:szCs w:val="20"/>
              </w:rPr>
            </w:pPr>
            <w:r w:rsidRPr="000A17A5">
              <w:rPr>
                <w:rFonts w:asciiTheme="minorHAnsi" w:hAnsiTheme="minorHAnsi" w:cstheme="minorHAnsi"/>
                <w:sz w:val="20"/>
                <w:szCs w:val="20"/>
              </w:rPr>
              <w:t>Adaptability – Willingness to learn and adapt to new tools, processes and technology.</w:t>
            </w:r>
          </w:p>
          <w:p w14:paraId="7FC99BD8" w14:textId="5CA872DF" w:rsidR="00C10A39" w:rsidRPr="007C18D4" w:rsidRDefault="00061241" w:rsidP="00C10A39">
            <w:pPr>
              <w:pStyle w:val="ListParagraph"/>
              <w:numPr>
                <w:ilvl w:val="0"/>
                <w:numId w:val="14"/>
              </w:numPr>
              <w:rPr>
                <w:rFonts w:asciiTheme="minorHAnsi" w:hAnsiTheme="minorHAnsi" w:cstheme="minorHAnsi"/>
                <w:sz w:val="20"/>
                <w:szCs w:val="20"/>
              </w:rPr>
            </w:pPr>
            <w:r>
              <w:rPr>
                <w:rFonts w:asciiTheme="minorHAnsi" w:hAnsiTheme="minorHAnsi" w:cstheme="minorHAnsi"/>
                <w:sz w:val="20"/>
                <w:szCs w:val="20"/>
              </w:rPr>
              <w:t>A</w:t>
            </w:r>
            <w:r w:rsidR="00C10A39" w:rsidRPr="007C18D4">
              <w:rPr>
                <w:rFonts w:asciiTheme="minorHAnsi" w:hAnsiTheme="minorHAnsi" w:cstheme="minorHAnsi"/>
                <w:sz w:val="20"/>
                <w:szCs w:val="20"/>
              </w:rPr>
              <w:t xml:space="preserve">n energetic and </w:t>
            </w:r>
            <w:r w:rsidR="007C18D4" w:rsidRPr="007C18D4">
              <w:rPr>
                <w:rFonts w:asciiTheme="minorHAnsi" w:hAnsiTheme="minorHAnsi" w:cstheme="minorHAnsi"/>
                <w:sz w:val="20"/>
                <w:szCs w:val="20"/>
              </w:rPr>
              <w:t>team-oriented</w:t>
            </w:r>
            <w:r w:rsidR="00C10A39" w:rsidRPr="007C18D4">
              <w:rPr>
                <w:rFonts w:asciiTheme="minorHAnsi" w:hAnsiTheme="minorHAnsi" w:cstheme="minorHAnsi"/>
                <w:sz w:val="20"/>
                <w:szCs w:val="20"/>
              </w:rPr>
              <w:t xml:space="preserve"> approach to work.</w:t>
            </w:r>
          </w:p>
          <w:p w14:paraId="0006F518" w14:textId="77777777" w:rsidR="00C10A39" w:rsidRPr="007C18D4" w:rsidRDefault="00C10A39" w:rsidP="00C10A39">
            <w:pPr>
              <w:pStyle w:val="ListParagraph"/>
              <w:numPr>
                <w:ilvl w:val="0"/>
                <w:numId w:val="14"/>
              </w:numPr>
              <w:rPr>
                <w:rFonts w:asciiTheme="minorHAnsi" w:hAnsiTheme="minorHAnsi" w:cstheme="minorHAnsi"/>
                <w:sz w:val="20"/>
                <w:szCs w:val="20"/>
              </w:rPr>
            </w:pPr>
            <w:r w:rsidRPr="007C18D4">
              <w:rPr>
                <w:rFonts w:asciiTheme="minorHAnsi" w:hAnsiTheme="minorHAnsi" w:cstheme="minorHAnsi"/>
                <w:sz w:val="20"/>
                <w:szCs w:val="20"/>
              </w:rPr>
              <w:t xml:space="preserve">Currently holds or is eligible to hold a UK SC clearance. </w:t>
            </w:r>
          </w:p>
          <w:p w14:paraId="31FB27E2" w14:textId="7DFF87A3" w:rsidR="009914E9" w:rsidRPr="007C18D4" w:rsidRDefault="00C10A39" w:rsidP="00C10A39">
            <w:pPr>
              <w:pStyle w:val="ListParagraph"/>
              <w:numPr>
                <w:ilvl w:val="0"/>
                <w:numId w:val="14"/>
              </w:numPr>
              <w:rPr>
                <w:rFonts w:asciiTheme="minorHAnsi" w:hAnsiTheme="minorHAnsi" w:cstheme="minorHAnsi"/>
                <w:sz w:val="20"/>
                <w:szCs w:val="20"/>
              </w:rPr>
            </w:pPr>
            <w:r w:rsidRPr="007C18D4">
              <w:rPr>
                <w:rFonts w:asciiTheme="minorHAnsi" w:hAnsiTheme="minorHAnsi" w:cstheme="minorHAnsi"/>
                <w:sz w:val="20"/>
                <w:szCs w:val="20"/>
              </w:rPr>
              <w:t xml:space="preserve">A flexible approach to working hours is required </w:t>
            </w:r>
            <w:r w:rsidR="00C50CF1" w:rsidRPr="007C18D4">
              <w:rPr>
                <w:rFonts w:asciiTheme="minorHAnsi" w:hAnsiTheme="minorHAnsi" w:cstheme="minorHAnsi"/>
                <w:sz w:val="20"/>
                <w:szCs w:val="20"/>
              </w:rPr>
              <w:t>to</w:t>
            </w:r>
            <w:r w:rsidRPr="007C18D4">
              <w:rPr>
                <w:rFonts w:asciiTheme="minorHAnsi" w:hAnsiTheme="minorHAnsi" w:cstheme="minorHAnsi"/>
                <w:sz w:val="20"/>
                <w:szCs w:val="20"/>
              </w:rPr>
              <w:t xml:space="preserve"> provide cover for the Service Desk</w:t>
            </w:r>
          </w:p>
          <w:p w14:paraId="31FB27E3" w14:textId="77777777" w:rsidR="009914E9" w:rsidRPr="007C18D4" w:rsidRDefault="009914E9" w:rsidP="009914E9">
            <w:pPr>
              <w:rPr>
                <w:rFonts w:asciiTheme="minorHAnsi" w:hAnsiTheme="minorHAnsi" w:cstheme="minorHAnsi"/>
                <w:sz w:val="20"/>
                <w:szCs w:val="20"/>
              </w:rPr>
            </w:pPr>
          </w:p>
        </w:tc>
      </w:tr>
      <w:permEnd w:id="1997814019"/>
      <w:permEnd w:id="1450181803"/>
    </w:tbl>
    <w:p w14:paraId="31FB27E5" w14:textId="77777777" w:rsidR="002B1AAE" w:rsidRPr="007C18D4" w:rsidRDefault="002B1AAE">
      <w:pPr>
        <w:rPr>
          <w:rFonts w:asciiTheme="minorHAnsi" w:hAnsiTheme="minorHAnsi" w:cstheme="minorHAnsi"/>
          <w:sz w:val="20"/>
          <w:szCs w:val="20"/>
        </w:rPr>
      </w:pPr>
    </w:p>
    <w:p w14:paraId="31FB27E6" w14:textId="77777777" w:rsidR="00527E64" w:rsidRPr="007C18D4" w:rsidRDefault="00527E64">
      <w:pPr>
        <w:rPr>
          <w:rFonts w:asciiTheme="minorHAnsi" w:hAnsiTheme="minorHAnsi" w:cstheme="minorHAnsi"/>
          <w:sz w:val="20"/>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2B1AAE" w:rsidRPr="007C18D4" w14:paraId="31FB27E8" w14:textId="77777777" w:rsidTr="00902AA0">
        <w:trPr>
          <w:trHeight w:val="368"/>
        </w:trPr>
        <w:tc>
          <w:tcPr>
            <w:tcW w:w="10440" w:type="dxa"/>
            <w:gridSpan w:val="2"/>
            <w:shd w:val="clear" w:color="auto" w:fill="E0E0E0"/>
            <w:vAlign w:val="center"/>
          </w:tcPr>
          <w:p w14:paraId="31FB27E7" w14:textId="77777777" w:rsidR="002B1AAE" w:rsidRPr="007C18D4" w:rsidRDefault="002B1AAE" w:rsidP="00B46EF3">
            <w:pPr>
              <w:rPr>
                <w:rFonts w:asciiTheme="minorHAnsi" w:hAnsiTheme="minorHAnsi" w:cstheme="minorHAnsi"/>
                <w:b/>
                <w:sz w:val="20"/>
                <w:szCs w:val="20"/>
              </w:rPr>
            </w:pPr>
            <w:r w:rsidRPr="007C18D4">
              <w:rPr>
                <w:rFonts w:asciiTheme="minorHAnsi" w:hAnsiTheme="minorHAnsi" w:cstheme="minorHAnsi"/>
                <w:b/>
                <w:sz w:val="20"/>
                <w:szCs w:val="20"/>
              </w:rPr>
              <w:t>Education &amp; Experience</w:t>
            </w:r>
          </w:p>
        </w:tc>
      </w:tr>
      <w:tr w:rsidR="00C10A39" w:rsidRPr="007C18D4" w14:paraId="31FB27ED" w14:textId="77777777" w:rsidTr="00902AA0">
        <w:tc>
          <w:tcPr>
            <w:tcW w:w="3240" w:type="dxa"/>
          </w:tcPr>
          <w:p w14:paraId="31FB27E9" w14:textId="77777777" w:rsidR="00C10A39" w:rsidRPr="007C18D4" w:rsidRDefault="00C10A39" w:rsidP="00C10A39">
            <w:pPr>
              <w:rPr>
                <w:rFonts w:asciiTheme="minorHAnsi" w:hAnsiTheme="minorHAnsi" w:cstheme="minorHAnsi"/>
                <w:bCs/>
                <w:sz w:val="20"/>
                <w:szCs w:val="20"/>
              </w:rPr>
            </w:pPr>
          </w:p>
          <w:p w14:paraId="31FB27EA" w14:textId="77777777" w:rsidR="00C10A39" w:rsidRPr="007C18D4" w:rsidRDefault="00C10A39" w:rsidP="00C10A39">
            <w:pPr>
              <w:rPr>
                <w:rFonts w:asciiTheme="minorHAnsi" w:hAnsiTheme="minorHAnsi" w:cstheme="minorHAnsi"/>
                <w:sz w:val="20"/>
                <w:szCs w:val="20"/>
              </w:rPr>
            </w:pPr>
            <w:r w:rsidRPr="007C18D4">
              <w:rPr>
                <w:rFonts w:asciiTheme="minorHAnsi" w:hAnsiTheme="minorHAnsi" w:cstheme="minorHAnsi"/>
                <w:bCs/>
                <w:sz w:val="20"/>
                <w:szCs w:val="20"/>
              </w:rPr>
              <w:t>Required Education &amp; Experience</w:t>
            </w:r>
          </w:p>
        </w:tc>
        <w:tc>
          <w:tcPr>
            <w:tcW w:w="7200" w:type="dxa"/>
          </w:tcPr>
          <w:p w14:paraId="4D86F0C9" w14:textId="77777777" w:rsidR="00C10A39" w:rsidRPr="007C18D4" w:rsidRDefault="00C10A39" w:rsidP="00C10A39">
            <w:pPr>
              <w:rPr>
                <w:rFonts w:asciiTheme="minorHAnsi" w:hAnsiTheme="minorHAnsi" w:cstheme="minorHAnsi"/>
                <w:sz w:val="20"/>
                <w:szCs w:val="20"/>
              </w:rPr>
            </w:pPr>
            <w:permStart w:id="556737201" w:edGrp="everyone"/>
          </w:p>
          <w:p w14:paraId="4CD0294F" w14:textId="7AF210DB" w:rsidR="00C10A39" w:rsidRPr="007C18D4" w:rsidRDefault="00454210" w:rsidP="00C10A39">
            <w:pPr>
              <w:pStyle w:val="ListParagraph"/>
              <w:numPr>
                <w:ilvl w:val="0"/>
                <w:numId w:val="14"/>
              </w:numPr>
              <w:rPr>
                <w:rFonts w:asciiTheme="minorHAnsi" w:hAnsiTheme="minorHAnsi" w:cstheme="minorHAnsi"/>
                <w:sz w:val="20"/>
                <w:szCs w:val="20"/>
              </w:rPr>
            </w:pPr>
            <w:r>
              <w:rPr>
                <w:rFonts w:asciiTheme="minorHAnsi" w:hAnsiTheme="minorHAnsi" w:cstheme="minorHAnsi"/>
                <w:sz w:val="20"/>
                <w:szCs w:val="20"/>
              </w:rPr>
              <w:t>E</w:t>
            </w:r>
            <w:r w:rsidR="00E64A65" w:rsidRPr="007C18D4">
              <w:rPr>
                <w:rFonts w:asciiTheme="minorHAnsi" w:hAnsiTheme="minorHAnsi" w:cstheme="minorHAnsi"/>
                <w:sz w:val="20"/>
                <w:szCs w:val="20"/>
              </w:rPr>
              <w:t>xperience</w:t>
            </w:r>
            <w:r w:rsidR="00C10A39" w:rsidRPr="007C18D4">
              <w:rPr>
                <w:rFonts w:asciiTheme="minorHAnsi" w:hAnsiTheme="minorHAnsi" w:cstheme="minorHAnsi"/>
                <w:sz w:val="20"/>
                <w:szCs w:val="20"/>
              </w:rPr>
              <w:t xml:space="preserve"> working within a Service Desk 1st line support team ideally gained in an IT MSP or solutions provider</w:t>
            </w:r>
          </w:p>
          <w:p w14:paraId="68CD90D1" w14:textId="038C40BB" w:rsidR="00C10A39" w:rsidRPr="007C18D4" w:rsidRDefault="00C10A39" w:rsidP="00C10A39">
            <w:pPr>
              <w:pStyle w:val="ListParagraph"/>
              <w:numPr>
                <w:ilvl w:val="0"/>
                <w:numId w:val="14"/>
              </w:numPr>
              <w:rPr>
                <w:rFonts w:asciiTheme="minorHAnsi" w:hAnsiTheme="minorHAnsi" w:cstheme="minorHAnsi"/>
                <w:sz w:val="20"/>
                <w:szCs w:val="20"/>
              </w:rPr>
            </w:pPr>
            <w:r w:rsidRPr="007C18D4">
              <w:rPr>
                <w:rFonts w:asciiTheme="minorHAnsi" w:hAnsiTheme="minorHAnsi" w:cstheme="minorHAnsi"/>
                <w:sz w:val="20"/>
                <w:szCs w:val="20"/>
              </w:rPr>
              <w:t>Knowledge of using a Service Management tool</w:t>
            </w:r>
            <w:r w:rsidR="007C18D4" w:rsidRPr="007C18D4">
              <w:rPr>
                <w:rFonts w:asciiTheme="minorHAnsi" w:hAnsiTheme="minorHAnsi" w:cstheme="minorHAnsi"/>
                <w:sz w:val="20"/>
                <w:szCs w:val="20"/>
              </w:rPr>
              <w:t xml:space="preserve"> in particular ServiceNow</w:t>
            </w:r>
          </w:p>
          <w:p w14:paraId="313988F4" w14:textId="0049B2C3" w:rsidR="00C10A39" w:rsidRPr="007C18D4" w:rsidRDefault="007C18D4" w:rsidP="00C10A39">
            <w:pPr>
              <w:pStyle w:val="ListParagraph"/>
              <w:numPr>
                <w:ilvl w:val="0"/>
                <w:numId w:val="14"/>
              </w:numPr>
              <w:rPr>
                <w:rFonts w:asciiTheme="minorHAnsi" w:hAnsiTheme="minorHAnsi" w:cstheme="minorHAnsi"/>
                <w:sz w:val="20"/>
                <w:szCs w:val="20"/>
              </w:rPr>
            </w:pPr>
            <w:r w:rsidRPr="007C18D4">
              <w:rPr>
                <w:rFonts w:asciiTheme="minorHAnsi" w:hAnsiTheme="minorHAnsi" w:cstheme="minorHAnsi"/>
                <w:sz w:val="20"/>
                <w:szCs w:val="20"/>
              </w:rPr>
              <w:lastRenderedPageBreak/>
              <w:t>Experience of working in an</w:t>
            </w:r>
            <w:r w:rsidR="00C10A39" w:rsidRPr="007C18D4">
              <w:rPr>
                <w:rFonts w:asciiTheme="minorHAnsi" w:hAnsiTheme="minorHAnsi" w:cstheme="minorHAnsi"/>
                <w:sz w:val="20"/>
                <w:szCs w:val="20"/>
              </w:rPr>
              <w:t xml:space="preserve"> ITIL</w:t>
            </w:r>
            <w:r w:rsidRPr="007C18D4">
              <w:rPr>
                <w:rFonts w:asciiTheme="minorHAnsi" w:hAnsiTheme="minorHAnsi" w:cstheme="minorHAnsi"/>
                <w:sz w:val="20"/>
                <w:szCs w:val="20"/>
              </w:rPr>
              <w:t xml:space="preserve"> environment</w:t>
            </w:r>
          </w:p>
          <w:p w14:paraId="0747C91E" w14:textId="28559B83" w:rsidR="00C10A39" w:rsidRPr="007C18D4" w:rsidRDefault="00C10A39" w:rsidP="00C10A39">
            <w:pPr>
              <w:pStyle w:val="ListParagraph"/>
              <w:numPr>
                <w:ilvl w:val="0"/>
                <w:numId w:val="14"/>
              </w:numPr>
              <w:rPr>
                <w:rFonts w:asciiTheme="minorHAnsi" w:hAnsiTheme="minorHAnsi" w:cstheme="minorHAnsi"/>
                <w:sz w:val="20"/>
                <w:szCs w:val="20"/>
              </w:rPr>
            </w:pPr>
            <w:r w:rsidRPr="007C18D4">
              <w:rPr>
                <w:rFonts w:asciiTheme="minorHAnsi" w:hAnsiTheme="minorHAnsi" w:cstheme="minorHAnsi"/>
                <w:sz w:val="20"/>
                <w:szCs w:val="20"/>
              </w:rPr>
              <w:t>Experience of the following is desirable</w:t>
            </w:r>
            <w:r w:rsidR="00A75C90" w:rsidRPr="007C18D4">
              <w:rPr>
                <w:rFonts w:asciiTheme="minorHAnsi" w:hAnsiTheme="minorHAnsi" w:cstheme="minorHAnsi"/>
                <w:sz w:val="20"/>
                <w:szCs w:val="20"/>
              </w:rPr>
              <w:t xml:space="preserve"> but not essential</w:t>
            </w:r>
            <w:r w:rsidRPr="007C18D4">
              <w:rPr>
                <w:rFonts w:asciiTheme="minorHAnsi" w:hAnsiTheme="minorHAnsi" w:cstheme="minorHAnsi"/>
                <w:sz w:val="20"/>
                <w:szCs w:val="20"/>
              </w:rPr>
              <w:t>: -</w:t>
            </w:r>
          </w:p>
          <w:p w14:paraId="2C00EA1E" w14:textId="77777777" w:rsidR="00C10A39" w:rsidRPr="007C18D4" w:rsidRDefault="00C10A39" w:rsidP="00C10A39">
            <w:pPr>
              <w:pStyle w:val="ListParagraph"/>
              <w:numPr>
                <w:ilvl w:val="1"/>
                <w:numId w:val="14"/>
              </w:numPr>
              <w:rPr>
                <w:rFonts w:asciiTheme="minorHAnsi" w:hAnsiTheme="minorHAnsi" w:cstheme="minorHAnsi"/>
                <w:sz w:val="20"/>
                <w:szCs w:val="20"/>
              </w:rPr>
            </w:pPr>
            <w:r w:rsidRPr="007C18D4">
              <w:rPr>
                <w:rFonts w:asciiTheme="minorHAnsi" w:hAnsiTheme="minorHAnsi" w:cstheme="minorHAnsi"/>
                <w:sz w:val="20"/>
                <w:szCs w:val="20"/>
              </w:rPr>
              <w:t>Supporting PCs/Laptops/Tablets in a Windows Domain environment</w:t>
            </w:r>
          </w:p>
          <w:p w14:paraId="4FFD78FE" w14:textId="5A2FF063" w:rsidR="00C10A39" w:rsidRPr="007C18D4" w:rsidRDefault="00C10A39" w:rsidP="00C10A39">
            <w:pPr>
              <w:pStyle w:val="ListParagraph"/>
              <w:numPr>
                <w:ilvl w:val="1"/>
                <w:numId w:val="14"/>
              </w:numPr>
              <w:rPr>
                <w:rFonts w:asciiTheme="minorHAnsi" w:hAnsiTheme="minorHAnsi" w:cstheme="minorHAnsi"/>
                <w:sz w:val="20"/>
                <w:szCs w:val="20"/>
              </w:rPr>
            </w:pPr>
            <w:r w:rsidRPr="007C18D4">
              <w:rPr>
                <w:rFonts w:asciiTheme="minorHAnsi" w:hAnsiTheme="minorHAnsi" w:cstheme="minorHAnsi"/>
                <w:sz w:val="20"/>
                <w:szCs w:val="20"/>
              </w:rPr>
              <w:t>Supporting Microsoft Office</w:t>
            </w:r>
          </w:p>
          <w:p w14:paraId="4D464495" w14:textId="77777777" w:rsidR="00A75C90" w:rsidRPr="007C18D4" w:rsidRDefault="00C10A39" w:rsidP="00A75C90">
            <w:pPr>
              <w:pStyle w:val="ListParagraph"/>
              <w:numPr>
                <w:ilvl w:val="1"/>
                <w:numId w:val="14"/>
              </w:numPr>
              <w:rPr>
                <w:rFonts w:asciiTheme="minorHAnsi" w:hAnsiTheme="minorHAnsi" w:cstheme="minorHAnsi"/>
                <w:sz w:val="20"/>
                <w:szCs w:val="20"/>
              </w:rPr>
            </w:pPr>
            <w:r w:rsidRPr="007C18D4">
              <w:rPr>
                <w:rFonts w:asciiTheme="minorHAnsi" w:hAnsiTheme="minorHAnsi" w:cstheme="minorHAnsi"/>
                <w:sz w:val="20"/>
                <w:szCs w:val="20"/>
              </w:rPr>
              <w:t>Supporting &amp; Administration of Office365 &amp; Outlook Users</w:t>
            </w:r>
            <w:r w:rsidR="00A75C90" w:rsidRPr="007C18D4">
              <w:rPr>
                <w:rFonts w:asciiTheme="minorHAnsi" w:hAnsiTheme="minorHAnsi" w:cstheme="minorHAnsi"/>
                <w:sz w:val="20"/>
                <w:szCs w:val="20"/>
              </w:rPr>
              <w:t xml:space="preserve"> </w:t>
            </w:r>
          </w:p>
          <w:p w14:paraId="2FAA17D1" w14:textId="1A6D9B75" w:rsidR="00A75C90" w:rsidRPr="007C18D4" w:rsidRDefault="00A75C90" w:rsidP="00A75C90">
            <w:pPr>
              <w:pStyle w:val="ListParagraph"/>
              <w:numPr>
                <w:ilvl w:val="1"/>
                <w:numId w:val="14"/>
              </w:numPr>
              <w:rPr>
                <w:rFonts w:asciiTheme="minorHAnsi" w:hAnsiTheme="minorHAnsi" w:cstheme="minorHAnsi"/>
                <w:sz w:val="20"/>
                <w:szCs w:val="20"/>
              </w:rPr>
            </w:pPr>
            <w:r w:rsidRPr="007C18D4">
              <w:rPr>
                <w:rFonts w:asciiTheme="minorHAnsi" w:hAnsiTheme="minorHAnsi" w:cstheme="minorHAnsi"/>
                <w:sz w:val="20"/>
                <w:szCs w:val="20"/>
              </w:rPr>
              <w:t>Basic knowledge of Windows A</w:t>
            </w:r>
            <w:r w:rsidR="003F550C" w:rsidRPr="007C18D4">
              <w:rPr>
                <w:rFonts w:asciiTheme="minorHAnsi" w:hAnsiTheme="minorHAnsi" w:cstheme="minorHAnsi"/>
                <w:sz w:val="20"/>
                <w:szCs w:val="20"/>
              </w:rPr>
              <w:t>ctive Directory</w:t>
            </w:r>
          </w:p>
          <w:p w14:paraId="31FB27EC" w14:textId="08B7BEFD" w:rsidR="00C10A39" w:rsidRPr="007C18D4" w:rsidRDefault="003F550C" w:rsidP="007C18D4">
            <w:pPr>
              <w:pStyle w:val="ListParagraph"/>
              <w:numPr>
                <w:ilvl w:val="1"/>
                <w:numId w:val="14"/>
              </w:numPr>
              <w:rPr>
                <w:rFonts w:asciiTheme="minorHAnsi" w:hAnsiTheme="minorHAnsi" w:cstheme="minorHAnsi"/>
                <w:sz w:val="20"/>
                <w:szCs w:val="20"/>
              </w:rPr>
            </w:pPr>
            <w:r w:rsidRPr="007C18D4">
              <w:rPr>
                <w:rFonts w:asciiTheme="minorHAnsi" w:hAnsiTheme="minorHAnsi" w:cstheme="minorHAnsi"/>
                <w:sz w:val="20"/>
                <w:szCs w:val="20"/>
              </w:rPr>
              <w:t>General account administratio</w:t>
            </w:r>
            <w:r w:rsidR="007C18D4" w:rsidRPr="007C18D4">
              <w:rPr>
                <w:rFonts w:asciiTheme="minorHAnsi" w:hAnsiTheme="minorHAnsi" w:cstheme="minorHAnsi"/>
                <w:sz w:val="20"/>
                <w:szCs w:val="20"/>
              </w:rPr>
              <w:t>n</w:t>
            </w:r>
            <w:permEnd w:id="556737201"/>
          </w:p>
        </w:tc>
      </w:tr>
    </w:tbl>
    <w:p w14:paraId="31FB27EE" w14:textId="77777777" w:rsidR="002B1AAE" w:rsidRPr="007C18D4" w:rsidRDefault="002B1AAE">
      <w:pPr>
        <w:rPr>
          <w:rFonts w:asciiTheme="minorHAnsi" w:hAnsiTheme="minorHAnsi" w:cstheme="minorHAnsi"/>
          <w:sz w:val="20"/>
          <w:szCs w:val="20"/>
        </w:rPr>
      </w:pPr>
    </w:p>
    <w:p w14:paraId="31FB27EF" w14:textId="77777777" w:rsidR="00962E1C" w:rsidRPr="007C18D4" w:rsidRDefault="00962E1C">
      <w:pPr>
        <w:rPr>
          <w:rFonts w:asciiTheme="minorHAnsi" w:hAnsiTheme="minorHAnsi" w:cstheme="minorHAnsi"/>
          <w:sz w:val="20"/>
          <w:szCs w:val="20"/>
        </w:rPr>
      </w:pPr>
    </w:p>
    <w:p w14:paraId="31FB27F0" w14:textId="77777777" w:rsidR="00962E1C" w:rsidRPr="007C18D4" w:rsidRDefault="00962E1C">
      <w:pPr>
        <w:rPr>
          <w:rFonts w:asciiTheme="minorHAnsi" w:hAnsiTheme="minorHAnsi" w:cstheme="minorHAnsi"/>
          <w:sz w:val="20"/>
          <w:szCs w:val="20"/>
        </w:rPr>
      </w:pPr>
    </w:p>
    <w:sectPr w:rsidR="00962E1C" w:rsidRPr="007C18D4" w:rsidSect="00362299">
      <w:headerReference w:type="default" r:id="rId13"/>
      <w:footerReference w:type="default" r:id="rId14"/>
      <w:pgSz w:w="12240" w:h="15840"/>
      <w:pgMar w:top="90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63F3D" w14:textId="77777777" w:rsidR="00FA033A" w:rsidRDefault="00FA033A">
      <w:r>
        <w:separator/>
      </w:r>
    </w:p>
  </w:endnote>
  <w:endnote w:type="continuationSeparator" w:id="0">
    <w:p w14:paraId="657F3CC4" w14:textId="77777777" w:rsidR="00FA033A" w:rsidRDefault="00FA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27F9" w14:textId="4B6997E1" w:rsidR="00DE156C" w:rsidRPr="005A692C" w:rsidRDefault="00DE156C"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FC73CA">
      <w:rPr>
        <w:i/>
        <w:noProof/>
        <w:color w:val="808080"/>
        <w:sz w:val="20"/>
        <w:szCs w:val="20"/>
      </w:rPr>
      <w:t>1</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FC73CA">
      <w:rPr>
        <w:i/>
        <w:noProof/>
        <w:color w:val="808080"/>
        <w:sz w:val="20"/>
        <w:szCs w:val="20"/>
      </w:rPr>
      <w:t>3</w:t>
    </w:r>
    <w:r w:rsidRPr="005A692C">
      <w:rPr>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952F1" w14:textId="77777777" w:rsidR="00FA033A" w:rsidRDefault="00FA033A">
      <w:r>
        <w:separator/>
      </w:r>
    </w:p>
  </w:footnote>
  <w:footnote w:type="continuationSeparator" w:id="0">
    <w:p w14:paraId="65D07533" w14:textId="77777777" w:rsidR="00FA033A" w:rsidRDefault="00FA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27F5" w14:textId="77777777" w:rsidR="008B4F9F" w:rsidRDefault="00E56262">
    <w:pPr>
      <w:pStyle w:val="Header"/>
    </w:pPr>
    <w:r>
      <w:rPr>
        <w:noProof/>
        <w:lang w:val="en-GB" w:eastAsia="en-GB"/>
      </w:rPr>
      <w:drawing>
        <wp:anchor distT="0" distB="0" distL="114300" distR="114300" simplePos="0" relativeHeight="251657728" behindDoc="0" locked="0" layoutInCell="1" allowOverlap="1" wp14:anchorId="31FB27FA" wp14:editId="31FB27FB">
          <wp:simplePos x="0" y="0"/>
          <wp:positionH relativeFrom="column">
            <wp:posOffset>-405765</wp:posOffset>
          </wp:positionH>
          <wp:positionV relativeFrom="paragraph">
            <wp:posOffset>2540</wp:posOffset>
          </wp:positionV>
          <wp:extent cx="2926080" cy="408940"/>
          <wp:effectExtent l="0" t="0" r="7620" b="0"/>
          <wp:wrapNone/>
          <wp:docPr id="1" name="Picture 1"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B27F6" w14:textId="77777777" w:rsidR="008B4F9F" w:rsidRDefault="008B4F9F">
    <w:pPr>
      <w:pStyle w:val="Header"/>
    </w:pPr>
    <w:r>
      <w:tab/>
    </w:r>
  </w:p>
  <w:p w14:paraId="31FB27F7" w14:textId="77777777" w:rsidR="008B4F9F" w:rsidRDefault="008B4F9F">
    <w:pPr>
      <w:pStyle w:val="Header"/>
    </w:pPr>
  </w:p>
  <w:p w14:paraId="31FB27F8" w14:textId="77777777" w:rsidR="008B4F9F" w:rsidRDefault="008B4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E3EAC"/>
    <w:multiLevelType w:val="hybridMultilevel"/>
    <w:tmpl w:val="273A3E3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7397E"/>
    <w:multiLevelType w:val="hybridMultilevel"/>
    <w:tmpl w:val="922E8852"/>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FF3121"/>
    <w:multiLevelType w:val="hybridMultilevel"/>
    <w:tmpl w:val="05AE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0C1510"/>
    <w:multiLevelType w:val="hybridMultilevel"/>
    <w:tmpl w:val="B45E1B26"/>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285CA4"/>
    <w:multiLevelType w:val="hybridMultilevel"/>
    <w:tmpl w:val="93386C06"/>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A27B4"/>
    <w:multiLevelType w:val="hybridMultilevel"/>
    <w:tmpl w:val="D92E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56BDD"/>
    <w:multiLevelType w:val="hybridMultilevel"/>
    <w:tmpl w:val="B20061DC"/>
    <w:lvl w:ilvl="0" w:tplc="04090011">
      <w:start w:val="1"/>
      <w:numFmt w:val="decimal"/>
      <w:lvlText w:val="%1)"/>
      <w:lvlJc w:val="left"/>
      <w:pPr>
        <w:tabs>
          <w:tab w:val="num" w:pos="720"/>
        </w:tabs>
        <w:ind w:left="720" w:hanging="360"/>
      </w:pPr>
      <w:rPr>
        <w:rFonts w:hint="default"/>
      </w:rPr>
    </w:lvl>
    <w:lvl w:ilvl="1" w:tplc="B45A5EEA">
      <w:start w:val="1"/>
      <w:numFmt w:val="bullet"/>
      <w:lvlText w:val=""/>
      <w:lvlJc w:val="left"/>
      <w:pPr>
        <w:tabs>
          <w:tab w:val="num" w:pos="1440"/>
        </w:tabs>
        <w:ind w:left="1440" w:hanging="360"/>
      </w:pPr>
      <w:rPr>
        <w:rFonts w:ascii="Wingdings" w:hAnsi="Wingdings" w:hint="default"/>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BA6D05"/>
    <w:multiLevelType w:val="hybridMultilevel"/>
    <w:tmpl w:val="34FE6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6753840">
    <w:abstractNumId w:val="2"/>
  </w:num>
  <w:num w:numId="2" w16cid:durableId="1802653409">
    <w:abstractNumId w:val="9"/>
  </w:num>
  <w:num w:numId="3" w16cid:durableId="42021349">
    <w:abstractNumId w:val="4"/>
  </w:num>
  <w:num w:numId="4" w16cid:durableId="1793479565">
    <w:abstractNumId w:val="13"/>
  </w:num>
  <w:num w:numId="5" w16cid:durableId="777018508">
    <w:abstractNumId w:val="10"/>
  </w:num>
  <w:num w:numId="6" w16cid:durableId="1111630839">
    <w:abstractNumId w:val="1"/>
  </w:num>
  <w:num w:numId="7" w16cid:durableId="810485508">
    <w:abstractNumId w:val="3"/>
  </w:num>
  <w:num w:numId="8" w16cid:durableId="814492885">
    <w:abstractNumId w:val="0"/>
  </w:num>
  <w:num w:numId="9" w16cid:durableId="1085538982">
    <w:abstractNumId w:val="11"/>
  </w:num>
  <w:num w:numId="10" w16cid:durableId="1410737601">
    <w:abstractNumId w:val="7"/>
  </w:num>
  <w:num w:numId="11" w16cid:durableId="1491292783">
    <w:abstractNumId w:val="6"/>
  </w:num>
  <w:num w:numId="12" w16cid:durableId="1337264718">
    <w:abstractNumId w:val="5"/>
  </w:num>
  <w:num w:numId="13" w16cid:durableId="2085105859">
    <w:abstractNumId w:val="8"/>
  </w:num>
  <w:num w:numId="14" w16cid:durableId="18991705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19"/>
    <w:rsid w:val="000344FB"/>
    <w:rsid w:val="0005458F"/>
    <w:rsid w:val="00061241"/>
    <w:rsid w:val="00090144"/>
    <w:rsid w:val="00092CB4"/>
    <w:rsid w:val="000B75A0"/>
    <w:rsid w:val="000D2F8E"/>
    <w:rsid w:val="000E530F"/>
    <w:rsid w:val="000F0E74"/>
    <w:rsid w:val="000F2DBB"/>
    <w:rsid w:val="0012007F"/>
    <w:rsid w:val="001577D8"/>
    <w:rsid w:val="001735A9"/>
    <w:rsid w:val="00232F10"/>
    <w:rsid w:val="0024005C"/>
    <w:rsid w:val="002749C0"/>
    <w:rsid w:val="00276D59"/>
    <w:rsid w:val="0028058A"/>
    <w:rsid w:val="002B1AAE"/>
    <w:rsid w:val="0031136B"/>
    <w:rsid w:val="003166F4"/>
    <w:rsid w:val="003223FA"/>
    <w:rsid w:val="00323F88"/>
    <w:rsid w:val="00331B1D"/>
    <w:rsid w:val="0034463B"/>
    <w:rsid w:val="00346DAC"/>
    <w:rsid w:val="00362299"/>
    <w:rsid w:val="003B3456"/>
    <w:rsid w:val="003F550C"/>
    <w:rsid w:val="003F60E5"/>
    <w:rsid w:val="00403755"/>
    <w:rsid w:val="0040743F"/>
    <w:rsid w:val="00426F48"/>
    <w:rsid w:val="0043708A"/>
    <w:rsid w:val="00441D0D"/>
    <w:rsid w:val="00454210"/>
    <w:rsid w:val="00456FBD"/>
    <w:rsid w:val="004A19ED"/>
    <w:rsid w:val="004B5C27"/>
    <w:rsid w:val="004C3F45"/>
    <w:rsid w:val="004C58DF"/>
    <w:rsid w:val="004D2FFA"/>
    <w:rsid w:val="004E2724"/>
    <w:rsid w:val="004E7FF8"/>
    <w:rsid w:val="00527E64"/>
    <w:rsid w:val="00546D6C"/>
    <w:rsid w:val="00553A88"/>
    <w:rsid w:val="00587981"/>
    <w:rsid w:val="0059130A"/>
    <w:rsid w:val="00591F79"/>
    <w:rsid w:val="005A692C"/>
    <w:rsid w:val="005C7520"/>
    <w:rsid w:val="00605CDD"/>
    <w:rsid w:val="00665FA9"/>
    <w:rsid w:val="006835EC"/>
    <w:rsid w:val="0071466A"/>
    <w:rsid w:val="00724F60"/>
    <w:rsid w:val="007579CA"/>
    <w:rsid w:val="00773171"/>
    <w:rsid w:val="00773EE5"/>
    <w:rsid w:val="00797428"/>
    <w:rsid w:val="007A05A1"/>
    <w:rsid w:val="007A5B13"/>
    <w:rsid w:val="007C18D4"/>
    <w:rsid w:val="007D43D4"/>
    <w:rsid w:val="00800830"/>
    <w:rsid w:val="008030BF"/>
    <w:rsid w:val="00817EEA"/>
    <w:rsid w:val="00817F55"/>
    <w:rsid w:val="00837A65"/>
    <w:rsid w:val="008566FA"/>
    <w:rsid w:val="008B2019"/>
    <w:rsid w:val="008B4F9F"/>
    <w:rsid w:val="008D23DB"/>
    <w:rsid w:val="00902AA0"/>
    <w:rsid w:val="009149EA"/>
    <w:rsid w:val="00943557"/>
    <w:rsid w:val="00960D95"/>
    <w:rsid w:val="00962E1C"/>
    <w:rsid w:val="00964F43"/>
    <w:rsid w:val="009914E9"/>
    <w:rsid w:val="00996600"/>
    <w:rsid w:val="009C3422"/>
    <w:rsid w:val="009F3A3F"/>
    <w:rsid w:val="00A04919"/>
    <w:rsid w:val="00A21A59"/>
    <w:rsid w:val="00A37900"/>
    <w:rsid w:val="00A419DF"/>
    <w:rsid w:val="00A66A8D"/>
    <w:rsid w:val="00A75C90"/>
    <w:rsid w:val="00A83A27"/>
    <w:rsid w:val="00A852D1"/>
    <w:rsid w:val="00AE1A3C"/>
    <w:rsid w:val="00B21947"/>
    <w:rsid w:val="00B31FB6"/>
    <w:rsid w:val="00B42F8C"/>
    <w:rsid w:val="00B46EF3"/>
    <w:rsid w:val="00B53A21"/>
    <w:rsid w:val="00B54122"/>
    <w:rsid w:val="00BB2FD3"/>
    <w:rsid w:val="00BB5F05"/>
    <w:rsid w:val="00C10A39"/>
    <w:rsid w:val="00C26C2D"/>
    <w:rsid w:val="00C50CF1"/>
    <w:rsid w:val="00C81205"/>
    <w:rsid w:val="00CA39A4"/>
    <w:rsid w:val="00CA723D"/>
    <w:rsid w:val="00D34411"/>
    <w:rsid w:val="00D53557"/>
    <w:rsid w:val="00D71275"/>
    <w:rsid w:val="00DD1CFF"/>
    <w:rsid w:val="00DE156C"/>
    <w:rsid w:val="00E105AD"/>
    <w:rsid w:val="00E41A55"/>
    <w:rsid w:val="00E56262"/>
    <w:rsid w:val="00E64A65"/>
    <w:rsid w:val="00E84C42"/>
    <w:rsid w:val="00EA59A6"/>
    <w:rsid w:val="00EE34B3"/>
    <w:rsid w:val="00F27F17"/>
    <w:rsid w:val="00F82EB4"/>
    <w:rsid w:val="00F94512"/>
    <w:rsid w:val="00FA033A"/>
    <w:rsid w:val="00FB4898"/>
    <w:rsid w:val="00FC73CA"/>
    <w:rsid w:val="00FC7F06"/>
    <w:rsid w:val="00FE7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FB2789"/>
  <w15:docId w15:val="{84C76BEF-E650-4363-9B5C-65FF89AE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8B4F9F"/>
    <w:rPr>
      <w:sz w:val="24"/>
      <w:szCs w:val="24"/>
      <w:lang w:val="en-US" w:eastAsia="en-US"/>
    </w:rPr>
  </w:style>
  <w:style w:type="paragraph" w:customStyle="1" w:styleId="Default">
    <w:name w:val="Default"/>
    <w:rsid w:val="00C10A3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C10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e707bbe-73cb-4167-a42c-b1f37d76146f" ContentTypeId="0x010100F9FC22B7E577CB4CB653915B5A68B867"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f07a21b4-de9f-4943-a892-9f0320b0bf33">DOCID-23-8642</_dlc_DocId>
    <_dlc_DocIdUrl xmlns="f07a21b4-de9f-4943-a892-9f0320b0bf33">
      <Url>http://gdukportal/sites/bpl/DCD/_layouts/DocIdRedir.aspx?ID=DOCID-23-8642</Url>
      <Description>DOCID-23-8642</Description>
    </_dlc_DocIdUrl>
    <LLRetentionPeriod xmlns="f07a21b4-de9f-4943-a892-9f0320b0bf33" xsi:nil="true"/>
    <LLStatus xmlns="f07a21b4-de9f-4943-a892-9f0320b0bf33" xsi:nil="true"/>
    <i1da0e82f87c4fc3ad848333d334a34c xmlns="f07a21b4-de9f-4943-a892-9f0320b0bf33">
      <Terms xmlns="http://schemas.microsoft.com/office/infopath/2007/PartnerControls"/>
    </i1da0e82f87c4fc3ad848333d334a34c>
    <LLPath xmlns="f07a21b4-de9f-4943-a892-9f0320b0bf33" xsi:nil="true"/>
    <crumbtrail xmlns="f07a21b4-de9f-4943-a892-9f0320b0bf33" xsi:nil="true"/>
    <o2c82eda06a14aab9ad882e09b9e558a xmlns="f07a21b4-de9f-4943-a892-9f0320b0bf33">
      <Terms xmlns="http://schemas.microsoft.com/office/infopath/2007/PartnerControls"/>
    </o2c82eda06a14aab9ad882e09b9e558a>
    <LLVital xmlns="f07a21b4-de9f-4943-a892-9f0320b0bf33" xsi:nil="true"/>
    <LLPrimary xmlns="f07a21b4-de9f-4943-a892-9f0320b0bf33" xsi:nil="true"/>
    <LLDeclaredDate xmlns="f07a21b4-de9f-4943-a892-9f0320b0bf33" xsi:nil="true"/>
    <LLDeclaredStatus xmlns="f07a21b4-de9f-4943-a892-9f0320b0bf33" xsi:nil="true"/>
    <i5bba6a847434eeea0a5fefdf4b6af77 xmlns="f07a21b4-de9f-4943-a892-9f0320b0bf33">
      <Terms xmlns="http://schemas.microsoft.com/office/infopath/2007/PartnerControls"/>
    </i5bba6a847434eeea0a5fefdf4b6af77>
    <LLStatusDate xmlns="f07a21b4-de9f-4943-a892-9f0320b0bf33" xsi:nil="true"/>
    <TaxCatchAll xmlns="f07a21b4-de9f-4943-a892-9f0320b0bf33"/>
    <LLID xmlns="f07a21b4-de9f-4943-a892-9f0320b0bf33" xsi:nil="true"/>
    <gc2fb6cad12d4d47b68af611003aaed3 xmlns="f07a21b4-de9f-4943-a892-9f0320b0bf33">
      <Terms xmlns="http://schemas.microsoft.com/office/infopath/2007/PartnerControls"/>
    </gc2fb6cad12d4d47b68af611003aaed3>
    <LLFolderID xmlns="f07a21b4-de9f-4943-a892-9f0320b0bf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FC2DC96F29B86B44B35303732A8F17E2" ma:contentTypeVersion="11" ma:contentTypeDescription="" ma:contentTypeScope="" ma:versionID="4cd65ee5decc2328234b978eedaf0a57">
  <xsd:schema xmlns:xsd="http://www.w3.org/2001/XMLSchema" xmlns:xs="http://www.w3.org/2001/XMLSchema" xmlns:p="http://schemas.microsoft.com/office/2006/metadata/properties" xmlns:ns2="f07a21b4-de9f-4943-a892-9f0320b0bf33" targetNamespace="http://schemas.microsoft.com/office/2006/metadata/properties" ma:root="true" ma:fieldsID="ab4a22dcf0355e7df1e7c7f3136805c1" ns2:_="">
    <xsd:import namespace="f07a21b4-de9f-4943-a892-9f0320b0bf33"/>
    <xsd:element name="properties">
      <xsd:complexType>
        <xsd:sequence>
          <xsd:element name="documentManagement">
            <xsd:complexType>
              <xsd:all>
                <xsd:element ref="ns2:LLID" minOccurs="0"/>
                <xsd:element ref="ns2:LLFolderID" minOccurs="0"/>
                <xsd:element ref="ns2:LLDeclaredDate" minOccurs="0"/>
                <xsd:element ref="ns2:LLDeclaredStatus" minOccurs="0"/>
                <xsd:element ref="ns2:LLPath" minOccurs="0"/>
                <xsd:element ref="ns2:LLPrimary" minOccurs="0"/>
                <xsd:element ref="ns2:LLRetentionPeriod" minOccurs="0"/>
                <xsd:element ref="ns2:LLStatus" minOccurs="0"/>
                <xsd:element ref="ns2:LLStatusDate" minOccurs="0"/>
                <xsd:element ref="ns2:LLVital" minOccurs="0"/>
                <xsd:element ref="ns2:crumbtrail" minOccurs="0"/>
                <xsd:element ref="ns2:_dlc_DocId" minOccurs="0"/>
                <xsd:element ref="ns2:_dlc_DocIdUrl" minOccurs="0"/>
                <xsd:element ref="ns2:_dlc_DocIdPersistId" minOccurs="0"/>
                <xsd:element ref="ns2:gc2fb6cad12d4d47b68af611003aaed3"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LLID" ma:index="6" nillable="true" ma:displayName="LLID" ma:hidden="true" ma:internalName="LLID" ma:readOnly="false">
      <xsd:simpleType>
        <xsd:restriction base="dms:Text">
          <xsd:maxLength value="255"/>
        </xsd:restriction>
      </xsd:simpleType>
    </xsd:element>
    <xsd:element name="LLFolderID" ma:index="7" nillable="true" ma:displayName="LLFolderID" ma:hidden="true" ma:internalName="LLFolderID" ma:readOnly="false">
      <xsd:simpleType>
        <xsd:restriction base="dms:Text">
          <xsd:maxLength value="255"/>
        </xsd:restriction>
      </xsd:simpleType>
    </xsd:element>
    <xsd:element name="LLDeclaredDate" ma:index="8" nillable="true" ma:displayName="LLDeclaredDate" ma:hidden="true" ma:internalName="LLDeclaredDate" ma:readOnly="false">
      <xsd:simpleType>
        <xsd:restriction base="dms:Text">
          <xsd:maxLength value="255"/>
        </xsd:restriction>
      </xsd:simpleType>
    </xsd:element>
    <xsd:element name="LLDeclaredStatus" ma:index="9" nillable="true" ma:displayName="LLDeclaredStatus" ma:hidden="true" ma:internalName="LLDeclaredStatus" ma:readOnly="false">
      <xsd:simpleType>
        <xsd:restriction base="dms:Text">
          <xsd:maxLength value="255"/>
        </xsd:restriction>
      </xsd:simpleType>
    </xsd:element>
    <xsd:element name="LLPath" ma:index="10" nillable="true" ma:displayName="LLPath" ma:hidden="true" ma:internalName="LLPath" ma:readOnly="false">
      <xsd:simpleType>
        <xsd:restriction base="dms:Text">
          <xsd:maxLength value="255"/>
        </xsd:restriction>
      </xsd:simpleType>
    </xsd:element>
    <xsd:element name="LLPrimary" ma:index="11" nillable="true" ma:displayName="LLPrimary" ma:hidden="true" ma:internalName="LLPrimary" ma:readOnly="false">
      <xsd:simpleType>
        <xsd:restriction base="dms:Text">
          <xsd:maxLength value="255"/>
        </xsd:restriction>
      </xsd:simpleType>
    </xsd:element>
    <xsd:element name="LLRetentionPeriod" ma:index="12" nillable="true" ma:displayName="LLRetentionPeriod" ma:hidden="true" ma:internalName="LLRetentionPeriod" ma:readOnly="false">
      <xsd:simpleType>
        <xsd:restriction base="dms:Text">
          <xsd:maxLength value="255"/>
        </xsd:restriction>
      </xsd:simpleType>
    </xsd:element>
    <xsd:element name="LLStatus" ma:index="13" nillable="true" ma:displayName="LLStatus" ma:hidden="true" ma:internalName="LLStatus" ma:readOnly="false">
      <xsd:simpleType>
        <xsd:restriction base="dms:Text">
          <xsd:maxLength value="255"/>
        </xsd:restriction>
      </xsd:simpleType>
    </xsd:element>
    <xsd:element name="LLStatusDate" ma:index="14" nillable="true" ma:displayName="LLStatusDate" ma:hidden="true" ma:internalName="LLStatusDate" ma:readOnly="false">
      <xsd:simpleType>
        <xsd:restriction base="dms:Text">
          <xsd:maxLength value="255"/>
        </xsd:restriction>
      </xsd:simpleType>
    </xsd:element>
    <xsd:element name="LLVital" ma:index="15" nillable="true" ma:displayName="LLVital" ma:hidden="true" ma:internalName="LLVital" ma:readOnly="false">
      <xsd:simpleType>
        <xsd:restriction base="dms:Text">
          <xsd:maxLength value="255"/>
        </xsd:restriction>
      </xsd:simpleType>
    </xsd:element>
    <xsd:element name="crumbtrail" ma:index="16" nillable="true" ma:displayName="crumbtrail" ma:hidden="true" ma:internalName="crumbtrail" ma:readOnly="false">
      <xsd:simpleType>
        <xsd:restriction base="dms:Text">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gc2fb6cad12d4d47b68af611003aaed3" ma:index="23" nillable="true" ma:taxonomy="true" ma:internalName="gc2fb6cad12d4d47b68af611003aaed3" ma:taxonomyFieldName="Company_x0020_Marking" ma:displayName="Company Marking"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27"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28" nillable="true" ma:taxonomy="true" ma:internalName="i1da0e82f87c4fc3ad848333d334a34c" ma:taxonomyFieldName="Security_x0020_Marking" ma:displayName="Security Marking"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30"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FDC08-6391-4262-945F-BD9DB03B45C6}">
  <ds:schemaRefs>
    <ds:schemaRef ds:uri="Microsoft.SharePoint.Taxonomy.ContentTypeSync"/>
  </ds:schemaRefs>
</ds:datastoreItem>
</file>

<file path=customXml/itemProps2.xml><?xml version="1.0" encoding="utf-8"?>
<ds:datastoreItem xmlns:ds="http://schemas.openxmlformats.org/officeDocument/2006/customXml" ds:itemID="{D87D612B-6494-4300-8091-EE8D5267901B}">
  <ds:schemaRefs>
    <ds:schemaRef ds:uri="http://schemas.microsoft.com/sharepoint/events"/>
  </ds:schemaRefs>
</ds:datastoreItem>
</file>

<file path=customXml/itemProps3.xml><?xml version="1.0" encoding="utf-8"?>
<ds:datastoreItem xmlns:ds="http://schemas.openxmlformats.org/officeDocument/2006/customXml" ds:itemID="{70D94A05-C0DD-48F6-9607-4F83260E28E2}">
  <ds:schemaRefs>
    <ds:schemaRef ds:uri="http://schemas.microsoft.com/office/2006/metadata/properties"/>
    <ds:schemaRef ds:uri="http://schemas.microsoft.com/office/infopath/2007/PartnerControls"/>
    <ds:schemaRef ds:uri="f07a21b4-de9f-4943-a892-9f0320b0bf33"/>
  </ds:schemaRefs>
</ds:datastoreItem>
</file>

<file path=customXml/itemProps4.xml><?xml version="1.0" encoding="utf-8"?>
<ds:datastoreItem xmlns:ds="http://schemas.openxmlformats.org/officeDocument/2006/customXml" ds:itemID="{61AF471D-FB7E-45B0-8065-344E014DD9E7}">
  <ds:schemaRefs>
    <ds:schemaRef ds:uri="http://schemas.microsoft.com/sharepoint/v3/contenttype/forms"/>
  </ds:schemaRefs>
</ds:datastoreItem>
</file>

<file path=customXml/itemProps5.xml><?xml version="1.0" encoding="utf-8"?>
<ds:datastoreItem xmlns:ds="http://schemas.openxmlformats.org/officeDocument/2006/customXml" ds:itemID="{D67C56CE-55DD-4A12-B4C0-6C547A64D51D}">
  <ds:schemaRefs>
    <ds:schemaRef ds:uri="http://schemas.microsoft.com/office/2006/metadata/longProperties"/>
  </ds:schemaRefs>
</ds:datastoreItem>
</file>

<file path=customXml/itemProps6.xml><?xml version="1.0" encoding="utf-8"?>
<ds:datastoreItem xmlns:ds="http://schemas.openxmlformats.org/officeDocument/2006/customXml" ds:itemID="{318EF3D5-A828-48B7-B98A-877C82D19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a4170-0d19-0005-0004-bc88714345d2}" enabled="1" method="Standard" siteId="{27f52091-606b-431f-bc74-4aaec2a82414}" removed="0"/>
</clbl:labelList>
</file>

<file path=docProps/app.xml><?xml version="1.0" encoding="utf-8"?>
<Properties xmlns="http://schemas.openxmlformats.org/officeDocument/2006/extended-properties" xmlns:vt="http://schemas.openxmlformats.org/officeDocument/2006/docPropsVTypes">
  <Template>Normal</Template>
  <TotalTime>22</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T3 Technical Support Senior Job Description</vt:lpstr>
    </vt:vector>
  </TitlesOfParts>
  <Company>General Dynamics Canada</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T3 Technical Support Senior Job Description</dc:title>
  <dc:creator>c10143</dc:creator>
  <cp:lastModifiedBy>Fern Harrhy</cp:lastModifiedBy>
  <cp:revision>13</cp:revision>
  <cp:lastPrinted>2008-08-28T10:13:00Z</cp:lastPrinted>
  <dcterms:created xsi:type="dcterms:W3CDTF">2025-08-21T10:51:00Z</dcterms:created>
  <dcterms:modified xsi:type="dcterms:W3CDTF">2025-09-18T10:31:00Z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Link to File</vt:lpwstr>
  </property>
  <property fmtid="{D5CDD505-2E9C-101B-9397-08002B2CF9AE}" pid="3" name="Order">
    <vt:lpwstr>3300.00000000000</vt:lpwstr>
  </property>
  <property fmtid="{D5CDD505-2E9C-101B-9397-08002B2CF9AE}" pid="4" name="ContentTypeId">
    <vt:lpwstr>0x010100F9FC22B7E577CB4CB653915B5A68B86700FC2DC96F29B86B44B35303732A8F17E2</vt:lpwstr>
  </property>
  <property fmtid="{D5CDD505-2E9C-101B-9397-08002B2CF9AE}" pid="5" name="_dlc_DocIdItemGuid">
    <vt:lpwstr>fdcbf9d2-18f6-4bbd-8e27-5fa009390fe4</vt:lpwstr>
  </property>
</Properties>
</file>