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02BF8" w14:textId="77777777" w:rsidR="004C4F94" w:rsidRPr="00937001" w:rsidRDefault="002C1ED1" w:rsidP="004769D1">
      <w:pPr>
        <w:pStyle w:val="Body"/>
        <w:rPr>
          <w:sz w:val="20"/>
          <w:szCs w:val="20"/>
          <w:lang w:val="en-GB"/>
        </w:rPr>
      </w:pPr>
      <w:r w:rsidRPr="00937001">
        <w:rPr>
          <w:rFonts w:ascii="Calibri" w:hAnsi="Calibri"/>
          <w:b/>
          <w:bCs/>
          <w:color w:val="00B0F0"/>
          <w:sz w:val="28"/>
          <w:szCs w:val="28"/>
          <w:u w:color="00B0F0"/>
          <w:lang w:val="en-GB"/>
        </w:rPr>
        <w:t>Consultant Job Description</w:t>
      </w:r>
    </w:p>
    <w:p w14:paraId="4D239D2A" w14:textId="77777777" w:rsidR="004C4F94" w:rsidRPr="00937001" w:rsidRDefault="004C4F94" w:rsidP="004769D1">
      <w:pPr>
        <w:pStyle w:val="Body"/>
        <w:spacing w:line="248" w:lineRule="exact"/>
        <w:rPr>
          <w:sz w:val="24"/>
          <w:szCs w:val="24"/>
          <w:lang w:val="en-GB"/>
        </w:rPr>
      </w:pPr>
    </w:p>
    <w:p w14:paraId="6A5131F4" w14:textId="6C1023D8" w:rsidR="004C4F94" w:rsidRPr="00937001" w:rsidRDefault="002C1ED1" w:rsidP="004769D1">
      <w:pPr>
        <w:pStyle w:val="Body"/>
        <w:rPr>
          <w:sz w:val="20"/>
          <w:szCs w:val="20"/>
          <w:lang w:val="en-GB"/>
        </w:rPr>
      </w:pPr>
      <w:r w:rsidRPr="00937001">
        <w:rPr>
          <w:rFonts w:ascii="Calibri" w:hAnsi="Calibri"/>
          <w:b/>
          <w:bCs/>
          <w:lang w:val="en-GB"/>
        </w:rPr>
        <w:t xml:space="preserve">Grade: </w:t>
      </w:r>
      <w:r w:rsidRPr="00937001">
        <w:rPr>
          <w:rFonts w:ascii="Calibri" w:hAnsi="Calibri"/>
          <w:lang w:val="en-GB"/>
        </w:rPr>
        <w:t>Consultant Anaesthetist</w:t>
      </w:r>
    </w:p>
    <w:p w14:paraId="47F65022" w14:textId="77777777" w:rsidR="004C4F94" w:rsidRPr="00937001" w:rsidRDefault="004C4F94" w:rsidP="004769D1">
      <w:pPr>
        <w:pStyle w:val="Body"/>
        <w:spacing w:line="240" w:lineRule="exact"/>
        <w:rPr>
          <w:sz w:val="24"/>
          <w:szCs w:val="24"/>
          <w:lang w:val="en-GB"/>
        </w:rPr>
      </w:pPr>
    </w:p>
    <w:p w14:paraId="4F6CF0CE" w14:textId="77777777" w:rsidR="004C4F94" w:rsidRPr="00937001" w:rsidRDefault="002C1ED1" w:rsidP="004769D1">
      <w:pPr>
        <w:pStyle w:val="Body"/>
        <w:rPr>
          <w:sz w:val="20"/>
          <w:szCs w:val="20"/>
          <w:lang w:val="en-GB"/>
        </w:rPr>
      </w:pPr>
      <w:r w:rsidRPr="00937001">
        <w:rPr>
          <w:rFonts w:ascii="Calibri" w:hAnsi="Calibri"/>
          <w:b/>
          <w:bCs/>
          <w:lang w:val="en-GB"/>
        </w:rPr>
        <w:t xml:space="preserve">Department: </w:t>
      </w:r>
      <w:r w:rsidRPr="00937001">
        <w:rPr>
          <w:rFonts w:ascii="Calibri" w:hAnsi="Calibri"/>
          <w:lang w:val="en-GB"/>
        </w:rPr>
        <w:t>Anaesthetics</w:t>
      </w:r>
    </w:p>
    <w:p w14:paraId="215F017A" w14:textId="77777777" w:rsidR="004C4F94" w:rsidRPr="00937001" w:rsidRDefault="004C4F94" w:rsidP="004769D1">
      <w:pPr>
        <w:pStyle w:val="Body"/>
        <w:spacing w:line="240" w:lineRule="exact"/>
        <w:rPr>
          <w:sz w:val="24"/>
          <w:szCs w:val="24"/>
          <w:lang w:val="en-GB"/>
        </w:rPr>
      </w:pPr>
    </w:p>
    <w:p w14:paraId="54C87BB6" w14:textId="09055138" w:rsidR="004C4F94" w:rsidRPr="00937001" w:rsidRDefault="002C1ED1" w:rsidP="004769D1">
      <w:pPr>
        <w:pStyle w:val="Body"/>
        <w:rPr>
          <w:sz w:val="20"/>
          <w:szCs w:val="20"/>
          <w:lang w:val="en-GB"/>
        </w:rPr>
      </w:pPr>
      <w:r w:rsidRPr="00937001">
        <w:rPr>
          <w:rFonts w:ascii="Calibri" w:hAnsi="Calibri"/>
          <w:b/>
          <w:bCs/>
          <w:lang w:val="en-GB"/>
        </w:rPr>
        <w:t xml:space="preserve">Reports to: </w:t>
      </w:r>
      <w:r w:rsidRPr="00937001">
        <w:rPr>
          <w:rFonts w:ascii="Calibri" w:hAnsi="Calibri"/>
          <w:lang w:val="en-GB"/>
        </w:rPr>
        <w:t>Clinical Director</w:t>
      </w:r>
    </w:p>
    <w:p w14:paraId="2A3EDF84" w14:textId="3794D542" w:rsidR="004C4F94" w:rsidRPr="00937001" w:rsidRDefault="004C4F94" w:rsidP="004769D1">
      <w:pPr>
        <w:pStyle w:val="Body"/>
        <w:spacing w:line="20" w:lineRule="exact"/>
        <w:rPr>
          <w:sz w:val="24"/>
          <w:szCs w:val="24"/>
          <w:lang w:val="en-GB"/>
        </w:rPr>
      </w:pPr>
    </w:p>
    <w:p w14:paraId="4911A218" w14:textId="77777777" w:rsidR="004C4F94" w:rsidRPr="00937001" w:rsidRDefault="004C4F94" w:rsidP="004769D1">
      <w:pPr>
        <w:pStyle w:val="Body"/>
        <w:spacing w:line="200" w:lineRule="exact"/>
        <w:rPr>
          <w:sz w:val="24"/>
          <w:szCs w:val="24"/>
          <w:lang w:val="en-GB"/>
        </w:rPr>
      </w:pPr>
    </w:p>
    <w:p w14:paraId="44845613" w14:textId="76070616" w:rsidR="004C4F94" w:rsidRPr="00937001" w:rsidRDefault="004769D1" w:rsidP="004769D1">
      <w:pPr>
        <w:pStyle w:val="Body"/>
        <w:spacing w:line="200" w:lineRule="exact"/>
        <w:rPr>
          <w:sz w:val="24"/>
          <w:szCs w:val="24"/>
          <w:lang w:val="en-GB"/>
        </w:rPr>
      </w:pPr>
      <w:r w:rsidRPr="00937001">
        <w:rPr>
          <w:noProof/>
          <w:sz w:val="24"/>
          <w:szCs w:val="24"/>
          <w:lang w:val="en-GB"/>
        </w:rPr>
        <w:drawing>
          <wp:anchor distT="0" distB="0" distL="0" distR="0" simplePos="0" relativeHeight="251657216" behindDoc="1" locked="0" layoutInCell="1" allowOverlap="1" wp14:anchorId="5DD71143" wp14:editId="471CC64E">
            <wp:simplePos x="0" y="0"/>
            <wp:positionH relativeFrom="column">
              <wp:posOffset>-31750</wp:posOffset>
            </wp:positionH>
            <wp:positionV relativeFrom="line">
              <wp:posOffset>114301</wp:posOffset>
            </wp:positionV>
            <wp:extent cx="6588344" cy="45719"/>
            <wp:effectExtent l="0" t="0" r="0" b="0"/>
            <wp:wrapNone/>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7"/>
                    <a:stretch>
                      <a:fillRect/>
                    </a:stretch>
                  </pic:blipFill>
                  <pic:spPr>
                    <a:xfrm>
                      <a:off x="0" y="0"/>
                      <a:ext cx="6680991" cy="46362"/>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23E6EB33" w14:textId="6A87C7C0" w:rsidR="004C4F94" w:rsidRPr="00937001" w:rsidRDefault="004C4F94" w:rsidP="004769D1">
      <w:pPr>
        <w:pStyle w:val="Body"/>
        <w:spacing w:line="329" w:lineRule="exact"/>
        <w:rPr>
          <w:sz w:val="24"/>
          <w:szCs w:val="24"/>
          <w:lang w:val="en-GB"/>
        </w:rPr>
      </w:pPr>
    </w:p>
    <w:p w14:paraId="0ED6A259" w14:textId="448467F9" w:rsidR="004769D1" w:rsidRPr="00937001" w:rsidRDefault="004769D1" w:rsidP="004769D1">
      <w:pPr>
        <w:pStyle w:val="Body"/>
        <w:ind w:right="354"/>
        <w:rPr>
          <w:sz w:val="20"/>
          <w:szCs w:val="20"/>
          <w:lang w:val="en-GB"/>
        </w:rPr>
      </w:pPr>
      <w:r w:rsidRPr="00937001">
        <w:rPr>
          <w:rFonts w:ascii="Calibri" w:hAnsi="Calibri"/>
          <w:b/>
          <w:bCs/>
          <w:lang w:val="en-GB"/>
        </w:rPr>
        <w:t xml:space="preserve">The </w:t>
      </w:r>
      <w:r>
        <w:rPr>
          <w:rFonts w:ascii="Calibri" w:hAnsi="Calibri"/>
          <w:b/>
          <w:bCs/>
          <w:lang w:val="en-GB"/>
        </w:rPr>
        <w:t>Hospital</w:t>
      </w:r>
    </w:p>
    <w:p w14:paraId="5B1EE77A" w14:textId="77777777" w:rsidR="004769D1" w:rsidRPr="00937001" w:rsidRDefault="004769D1" w:rsidP="004769D1">
      <w:pPr>
        <w:pStyle w:val="Body"/>
        <w:spacing w:line="289" w:lineRule="exact"/>
        <w:ind w:right="354"/>
        <w:jc w:val="both"/>
        <w:rPr>
          <w:sz w:val="24"/>
          <w:szCs w:val="24"/>
          <w:lang w:val="en-GB"/>
        </w:rPr>
      </w:pPr>
    </w:p>
    <w:p w14:paraId="39FDEC0F" w14:textId="55AB5966" w:rsidR="004769D1" w:rsidRDefault="004769D1" w:rsidP="004769D1">
      <w:pPr>
        <w:pStyle w:val="BodyText"/>
        <w:spacing w:after="1" w:line="262" w:lineRule="auto"/>
        <w:ind w:right="28"/>
        <w:jc w:val="both"/>
        <w:rPr>
          <w:rFonts w:ascii="Calibri" w:hAnsi="Calibri" w:cs="Calibri"/>
          <w:color w:val="212121"/>
          <w:sz w:val="22"/>
          <w:szCs w:val="22"/>
          <w:u w:color="212121"/>
        </w:rPr>
      </w:pPr>
      <w:r w:rsidRPr="004769D1">
        <w:rPr>
          <w:rFonts w:ascii="Calibri" w:hAnsi="Calibri" w:cs="Calibri"/>
          <w:sz w:val="22"/>
          <w:szCs w:val="22"/>
        </w:rPr>
        <w:t xml:space="preserve">Portsmouth Hospitals University NHS Trust provides a range of acute services at Queen Alexandra Hospital (QAH). QAH is a very large, busy district general hospital and </w:t>
      </w:r>
      <w:r w:rsidRPr="004769D1">
        <w:rPr>
          <w:rFonts w:ascii="Calibri" w:hAnsi="Calibri" w:cs="Calibri"/>
          <w:color w:val="212121"/>
          <w:sz w:val="22"/>
          <w:szCs w:val="22"/>
          <w:u w:color="212121"/>
        </w:rPr>
        <w:t xml:space="preserve">has gone through a major redevelopment in 2009, when three pre-existing hospitals were brought together to create a modern and spacious new block, where </w:t>
      </w:r>
      <w:r w:rsidR="00660EC2">
        <w:rPr>
          <w:rFonts w:ascii="Calibri" w:hAnsi="Calibri" w:cs="Calibri"/>
          <w:color w:val="212121"/>
          <w:sz w:val="22"/>
          <w:szCs w:val="22"/>
          <w:u w:color="212121"/>
        </w:rPr>
        <w:t>A</w:t>
      </w:r>
      <w:r w:rsidRPr="004769D1">
        <w:rPr>
          <w:rFonts w:ascii="Calibri" w:hAnsi="Calibri" w:cs="Calibri"/>
          <w:color w:val="212121"/>
          <w:sz w:val="22"/>
          <w:szCs w:val="22"/>
          <w:u w:color="212121"/>
        </w:rPr>
        <w:t xml:space="preserve">naesthetics, </w:t>
      </w:r>
      <w:r w:rsidR="00660EC2">
        <w:rPr>
          <w:rFonts w:ascii="Calibri" w:hAnsi="Calibri" w:cs="Calibri"/>
          <w:color w:val="212121"/>
          <w:sz w:val="22"/>
          <w:szCs w:val="22"/>
          <w:u w:color="212121"/>
        </w:rPr>
        <w:t>O</w:t>
      </w:r>
      <w:r w:rsidRPr="004769D1">
        <w:rPr>
          <w:rFonts w:ascii="Calibri" w:hAnsi="Calibri" w:cs="Calibri"/>
          <w:color w:val="212121"/>
          <w:sz w:val="22"/>
          <w:szCs w:val="22"/>
          <w:u w:color="212121"/>
        </w:rPr>
        <w:t xml:space="preserve">bstetrics and </w:t>
      </w:r>
      <w:r w:rsidR="00660EC2">
        <w:rPr>
          <w:rFonts w:ascii="Calibri" w:hAnsi="Calibri" w:cs="Calibri"/>
          <w:color w:val="212121"/>
          <w:sz w:val="22"/>
          <w:szCs w:val="22"/>
          <w:u w:color="212121"/>
        </w:rPr>
        <w:t>I</w:t>
      </w:r>
      <w:r w:rsidRPr="004769D1">
        <w:rPr>
          <w:rFonts w:ascii="Calibri" w:hAnsi="Calibri" w:cs="Calibri"/>
          <w:color w:val="212121"/>
          <w:sz w:val="22"/>
          <w:szCs w:val="22"/>
          <w:u w:color="212121"/>
        </w:rPr>
        <w:t xml:space="preserve">ntensive </w:t>
      </w:r>
      <w:r w:rsidR="00660EC2">
        <w:rPr>
          <w:rFonts w:ascii="Calibri" w:hAnsi="Calibri" w:cs="Calibri"/>
          <w:color w:val="212121"/>
          <w:sz w:val="22"/>
          <w:szCs w:val="22"/>
          <w:u w:color="212121"/>
        </w:rPr>
        <w:t>C</w:t>
      </w:r>
      <w:r w:rsidRPr="004769D1">
        <w:rPr>
          <w:rFonts w:ascii="Calibri" w:hAnsi="Calibri" w:cs="Calibri"/>
          <w:color w:val="212121"/>
          <w:sz w:val="22"/>
          <w:szCs w:val="22"/>
          <w:u w:color="212121"/>
        </w:rPr>
        <w:t>are departments are now all housed. There are over 7,500 full time equivalent staff, including Ministry of Defence employees, who are fully integrated into the activities of the hospital. The Emergency Department is one of the busiest in the UK, treating in excess of 1</w:t>
      </w:r>
      <w:r>
        <w:rPr>
          <w:rFonts w:ascii="Calibri" w:hAnsi="Calibri" w:cs="Calibri"/>
          <w:color w:val="212121"/>
          <w:sz w:val="22"/>
          <w:szCs w:val="22"/>
          <w:u w:color="212121"/>
        </w:rPr>
        <w:t>8</w:t>
      </w:r>
      <w:r w:rsidRPr="004769D1">
        <w:rPr>
          <w:rFonts w:ascii="Calibri" w:hAnsi="Calibri" w:cs="Calibri"/>
          <w:color w:val="212121"/>
          <w:sz w:val="22"/>
          <w:szCs w:val="22"/>
          <w:u w:color="212121"/>
        </w:rPr>
        <w:t>0,000 patients each year. Similarly maternity services are responsible for the delivery of around 6,</w:t>
      </w:r>
      <w:r>
        <w:rPr>
          <w:rFonts w:ascii="Calibri" w:hAnsi="Calibri" w:cs="Calibri"/>
          <w:color w:val="212121"/>
          <w:sz w:val="22"/>
          <w:szCs w:val="22"/>
          <w:u w:color="212121"/>
        </w:rPr>
        <w:t>5</w:t>
      </w:r>
      <w:r w:rsidRPr="004769D1">
        <w:rPr>
          <w:rFonts w:ascii="Calibri" w:hAnsi="Calibri" w:cs="Calibri"/>
          <w:color w:val="212121"/>
          <w:sz w:val="22"/>
          <w:szCs w:val="22"/>
          <w:u w:color="212121"/>
        </w:rPr>
        <w:t>00 births per year, making it one of the largest maternity services on the south coast. The Trust is also home to the Wessex Renal and Transplant Unit and it holds prestigious Cancer Beacon Status for the Head and Neck Cancer Services. Queen Alexandra Hospital has around 1,200 beds, including cots (NICU), 30 theatres and superb critical care facilities with a 24 bedded ICU.</w:t>
      </w:r>
    </w:p>
    <w:p w14:paraId="3D12F587" w14:textId="77777777" w:rsidR="004769D1" w:rsidRDefault="004769D1" w:rsidP="004769D1">
      <w:pPr>
        <w:rPr>
          <w:rFonts w:ascii="Calibri" w:eastAsia="Times New Roman" w:hAnsi="Calibri" w:cs="Calibri"/>
          <w:color w:val="212121"/>
          <w:sz w:val="22"/>
          <w:szCs w:val="22"/>
          <w:u w:color="212121"/>
          <w:lang w:val="en-US" w:eastAsia="en-GB"/>
        </w:rPr>
      </w:pPr>
    </w:p>
    <w:p w14:paraId="03FDA1D7" w14:textId="7191852C" w:rsidR="004769D1" w:rsidRDefault="004769D1" w:rsidP="004769D1">
      <w:pPr>
        <w:tabs>
          <w:tab w:val="left" w:pos="9100"/>
        </w:tabs>
        <w:rPr>
          <w:rFonts w:ascii="Calibri" w:hAnsi="Calibri"/>
          <w:b/>
          <w:bCs/>
        </w:rPr>
      </w:pPr>
      <w:r>
        <w:rPr>
          <w:rFonts w:ascii="Calibri" w:eastAsia="Times New Roman" w:hAnsi="Calibri" w:cs="Calibri"/>
          <w:color w:val="212121"/>
          <w:sz w:val="22"/>
          <w:szCs w:val="22"/>
          <w:u w:color="212121"/>
          <w:lang w:val="en-US" w:eastAsia="en-GB"/>
        </w:rPr>
        <w:tab/>
      </w:r>
    </w:p>
    <w:p w14:paraId="6CD9C443" w14:textId="028D5B8B" w:rsidR="004C4F94" w:rsidRPr="00937001" w:rsidRDefault="002C1ED1" w:rsidP="004769D1">
      <w:pPr>
        <w:pStyle w:val="Body"/>
        <w:rPr>
          <w:sz w:val="20"/>
          <w:szCs w:val="20"/>
          <w:lang w:val="en-GB"/>
        </w:rPr>
      </w:pPr>
      <w:r w:rsidRPr="00937001">
        <w:rPr>
          <w:rFonts w:ascii="Calibri" w:hAnsi="Calibri"/>
          <w:b/>
          <w:bCs/>
          <w:lang w:val="en-GB"/>
        </w:rPr>
        <w:t>The Anaesthetic Department</w:t>
      </w:r>
    </w:p>
    <w:p w14:paraId="794B3C24" w14:textId="77777777" w:rsidR="004C4F94" w:rsidRPr="00937001" w:rsidRDefault="004C4F94" w:rsidP="004769D1">
      <w:pPr>
        <w:pStyle w:val="Body"/>
        <w:spacing w:line="289" w:lineRule="exact"/>
        <w:jc w:val="both"/>
        <w:rPr>
          <w:sz w:val="24"/>
          <w:szCs w:val="24"/>
          <w:lang w:val="en-GB"/>
        </w:rPr>
      </w:pPr>
    </w:p>
    <w:p w14:paraId="5C8E93BB" w14:textId="2925B379" w:rsidR="009A10FF" w:rsidRPr="00937001" w:rsidRDefault="002C1ED1" w:rsidP="004C51FA">
      <w:pPr>
        <w:pStyle w:val="Body"/>
        <w:spacing w:line="22" w:lineRule="atLeast"/>
        <w:ind w:right="20"/>
        <w:jc w:val="both"/>
        <w:rPr>
          <w:rFonts w:ascii="Calibri" w:hAnsi="Calibri"/>
          <w:lang w:val="en-GB"/>
        </w:rPr>
      </w:pPr>
      <w:r w:rsidRPr="00937001">
        <w:rPr>
          <w:rFonts w:ascii="Calibri" w:hAnsi="Calibri"/>
          <w:lang w:val="en-GB"/>
        </w:rPr>
        <w:t>We are a large and friendly department with over 6</w:t>
      </w:r>
      <w:r w:rsidR="003B1E39">
        <w:rPr>
          <w:rFonts w:ascii="Calibri" w:hAnsi="Calibri"/>
          <w:lang w:val="en-GB"/>
        </w:rPr>
        <w:t>5</w:t>
      </w:r>
      <w:r w:rsidRPr="00937001">
        <w:rPr>
          <w:rFonts w:ascii="Calibri" w:hAnsi="Calibri"/>
          <w:lang w:val="en-GB"/>
        </w:rPr>
        <w:t xml:space="preserve"> Consultants, </w:t>
      </w:r>
      <w:r w:rsidR="009A10FF" w:rsidRPr="00937001">
        <w:rPr>
          <w:rFonts w:ascii="Calibri" w:hAnsi="Calibri"/>
          <w:lang w:val="en-GB"/>
        </w:rPr>
        <w:t xml:space="preserve">11 </w:t>
      </w:r>
      <w:r w:rsidRPr="00937001">
        <w:rPr>
          <w:rFonts w:ascii="Calibri" w:hAnsi="Calibri"/>
          <w:lang w:val="en-GB"/>
        </w:rPr>
        <w:t>SAS’s</w:t>
      </w:r>
      <w:r w:rsidR="004769D1">
        <w:rPr>
          <w:rFonts w:ascii="Calibri" w:hAnsi="Calibri"/>
          <w:lang w:val="en-GB"/>
        </w:rPr>
        <w:t xml:space="preserve">, </w:t>
      </w:r>
      <w:r w:rsidRPr="00937001">
        <w:rPr>
          <w:rFonts w:ascii="Calibri" w:hAnsi="Calibri"/>
          <w:lang w:val="en-GB"/>
        </w:rPr>
        <w:t xml:space="preserve">up to </w:t>
      </w:r>
      <w:r w:rsidR="00660EC2">
        <w:rPr>
          <w:rFonts w:ascii="Calibri" w:hAnsi="Calibri"/>
          <w:lang w:val="en-GB"/>
        </w:rPr>
        <w:t>40</w:t>
      </w:r>
      <w:r w:rsidRPr="00937001">
        <w:rPr>
          <w:rFonts w:ascii="Calibri" w:hAnsi="Calibri"/>
          <w:lang w:val="en-GB"/>
        </w:rPr>
        <w:t xml:space="preserve"> </w:t>
      </w:r>
      <w:r w:rsidR="00660EC2">
        <w:rPr>
          <w:rFonts w:ascii="Calibri" w:hAnsi="Calibri"/>
          <w:lang w:val="en-GB"/>
        </w:rPr>
        <w:t>Residents</w:t>
      </w:r>
      <w:r w:rsidR="004769D1">
        <w:rPr>
          <w:rFonts w:ascii="Calibri" w:hAnsi="Calibri"/>
          <w:lang w:val="en-GB"/>
        </w:rPr>
        <w:t xml:space="preserve"> and post CCT Fellows</w:t>
      </w:r>
      <w:r w:rsidRPr="00937001">
        <w:rPr>
          <w:rFonts w:ascii="Calibri" w:hAnsi="Calibri"/>
          <w:lang w:val="en-GB"/>
        </w:rPr>
        <w:t xml:space="preserve">. We are very proud to be a MDHU </w:t>
      </w:r>
      <w:bookmarkStart w:id="0" w:name="_Hlk134180329"/>
      <w:r w:rsidR="00937001" w:rsidRPr="00396071">
        <w:rPr>
          <w:rFonts w:ascii="Calibri" w:hAnsi="Calibri"/>
          <w:lang w:val="en-GB"/>
        </w:rPr>
        <w:t>(Ministry of Defence Hospital Unit)</w:t>
      </w:r>
      <w:r w:rsidR="00937001">
        <w:rPr>
          <w:rFonts w:ascii="Calibri" w:hAnsi="Calibri"/>
          <w:lang w:val="en-GB"/>
        </w:rPr>
        <w:t xml:space="preserve"> </w:t>
      </w:r>
      <w:bookmarkEnd w:id="0"/>
      <w:r w:rsidRPr="00937001">
        <w:rPr>
          <w:rFonts w:ascii="Calibri" w:hAnsi="Calibri"/>
          <w:lang w:val="en-GB"/>
        </w:rPr>
        <w:t xml:space="preserve">with </w:t>
      </w:r>
      <w:r w:rsidR="00906475" w:rsidRPr="00937001">
        <w:rPr>
          <w:rFonts w:ascii="Calibri" w:hAnsi="Calibri"/>
          <w:lang w:val="en-GB"/>
        </w:rPr>
        <w:t>4</w:t>
      </w:r>
      <w:r w:rsidRPr="00937001">
        <w:rPr>
          <w:rFonts w:ascii="Calibri" w:hAnsi="Calibri"/>
          <w:lang w:val="en-GB"/>
        </w:rPr>
        <w:t xml:space="preserve"> Military Consultants and a variable number of Military trainees of various grades. </w:t>
      </w:r>
      <w:r w:rsidR="004769D1">
        <w:rPr>
          <w:rFonts w:ascii="Calibri" w:hAnsi="Calibri"/>
          <w:lang w:val="en-GB"/>
        </w:rPr>
        <w:t xml:space="preserve">We have 4 qualified AA’s in a bespoke programme designed for the benefit of, and led by the department. </w:t>
      </w:r>
      <w:r w:rsidRPr="00937001">
        <w:rPr>
          <w:rFonts w:ascii="Calibri" w:hAnsi="Calibri"/>
          <w:lang w:val="en-GB"/>
        </w:rPr>
        <w:t xml:space="preserve">The department also hosts 3.5 WTE Acute Pain Nurses, Peri-Operative </w:t>
      </w:r>
      <w:r w:rsidR="009A10FF" w:rsidRPr="00937001">
        <w:rPr>
          <w:rFonts w:ascii="Calibri" w:hAnsi="Calibri"/>
          <w:lang w:val="en-GB"/>
        </w:rPr>
        <w:t>team</w:t>
      </w:r>
      <w:r w:rsidRPr="00937001">
        <w:rPr>
          <w:rFonts w:ascii="Calibri" w:hAnsi="Calibri"/>
          <w:lang w:val="en-GB"/>
        </w:rPr>
        <w:t xml:space="preserve">, 20 WTE Pre Operative Assessment Nurses and </w:t>
      </w:r>
      <w:r w:rsidR="00BC6E39" w:rsidRPr="00937001">
        <w:rPr>
          <w:rFonts w:ascii="Calibri" w:hAnsi="Calibri"/>
          <w:lang w:val="en-GB"/>
        </w:rPr>
        <w:t>5</w:t>
      </w:r>
      <w:r w:rsidRPr="00937001">
        <w:rPr>
          <w:rFonts w:ascii="Calibri" w:hAnsi="Calibri"/>
          <w:lang w:val="en-GB"/>
        </w:rPr>
        <w:t xml:space="preserve"> Administrative and Clerical staff </w:t>
      </w:r>
    </w:p>
    <w:p w14:paraId="25B86A0D" w14:textId="77777777" w:rsidR="009A10FF" w:rsidRPr="00937001" w:rsidRDefault="009A10FF" w:rsidP="004C51FA">
      <w:pPr>
        <w:pStyle w:val="Body"/>
        <w:spacing w:line="22" w:lineRule="atLeast"/>
        <w:ind w:right="20"/>
        <w:jc w:val="both"/>
        <w:rPr>
          <w:rFonts w:ascii="Calibri" w:hAnsi="Calibri"/>
          <w:lang w:val="en-GB"/>
        </w:rPr>
      </w:pPr>
    </w:p>
    <w:p w14:paraId="564F3061" w14:textId="658719A2" w:rsidR="004C4F94" w:rsidRPr="00937001" w:rsidRDefault="002C1ED1" w:rsidP="004C51FA">
      <w:pPr>
        <w:pStyle w:val="Body"/>
        <w:spacing w:line="22" w:lineRule="atLeast"/>
        <w:ind w:right="20"/>
        <w:jc w:val="both"/>
        <w:rPr>
          <w:rFonts w:ascii="Calibri" w:eastAsia="Calibri" w:hAnsi="Calibri" w:cs="Calibri"/>
          <w:lang w:val="en-GB"/>
        </w:rPr>
      </w:pPr>
      <w:r w:rsidRPr="00937001">
        <w:rPr>
          <w:rFonts w:ascii="Calibri" w:hAnsi="Calibri"/>
          <w:lang w:val="en-GB"/>
        </w:rPr>
        <w:t xml:space="preserve">As a department we have a reputation for being cohesive, innovative and providing excellent education and support to our trainees, Trust Grades and Consultants. We were delighted to be one of the first Departments in the UK to achieve ACSA accreditation from the RCOA </w:t>
      </w:r>
      <w:r w:rsidR="004769D1">
        <w:rPr>
          <w:rFonts w:ascii="Calibri" w:hAnsi="Calibri"/>
          <w:lang w:val="en-GB"/>
        </w:rPr>
        <w:t>and reaccredited again in 2023</w:t>
      </w:r>
      <w:r w:rsidRPr="00937001">
        <w:rPr>
          <w:rFonts w:ascii="Calibri" w:hAnsi="Calibri"/>
          <w:lang w:val="en-GB"/>
        </w:rPr>
        <w:t xml:space="preserve">. We have also had a successful </w:t>
      </w:r>
      <w:r w:rsidR="00937001" w:rsidRPr="00396071">
        <w:rPr>
          <w:rFonts w:ascii="Calibri" w:hAnsi="Calibri"/>
          <w:lang w:val="en-GB"/>
        </w:rPr>
        <w:t>“Getting it Right First Time”</w:t>
      </w:r>
      <w:r w:rsidR="00937001">
        <w:rPr>
          <w:rFonts w:ascii="Calibri" w:hAnsi="Calibri"/>
          <w:lang w:val="en-GB"/>
        </w:rPr>
        <w:t xml:space="preserve"> (</w:t>
      </w:r>
      <w:r w:rsidRPr="00937001">
        <w:rPr>
          <w:rFonts w:ascii="Calibri" w:hAnsi="Calibri"/>
          <w:lang w:val="en-GB"/>
        </w:rPr>
        <w:t>GIRFT</w:t>
      </w:r>
      <w:r w:rsidR="00937001">
        <w:rPr>
          <w:rFonts w:ascii="Calibri" w:hAnsi="Calibri"/>
          <w:lang w:val="en-GB"/>
        </w:rPr>
        <w:t>)</w:t>
      </w:r>
      <w:r w:rsidRPr="00937001">
        <w:rPr>
          <w:rFonts w:ascii="Calibri" w:hAnsi="Calibri"/>
          <w:lang w:val="en-GB"/>
        </w:rPr>
        <w:t xml:space="preserve"> visit and were particularly commended for our Surgery School and our Surgical High Care Unit.</w:t>
      </w:r>
    </w:p>
    <w:p w14:paraId="36FFEA75" w14:textId="77777777" w:rsidR="004C4F94" w:rsidRPr="00937001" w:rsidRDefault="004C4F94" w:rsidP="004C51FA">
      <w:pPr>
        <w:pStyle w:val="Body"/>
        <w:spacing w:line="22" w:lineRule="atLeast"/>
        <w:jc w:val="both"/>
        <w:rPr>
          <w:rFonts w:ascii="Calibri" w:eastAsia="Calibri" w:hAnsi="Calibri" w:cs="Calibri"/>
          <w:sz w:val="24"/>
          <w:szCs w:val="24"/>
          <w:lang w:val="en-GB"/>
        </w:rPr>
      </w:pPr>
    </w:p>
    <w:p w14:paraId="4D3ED6D2" w14:textId="4AEF3C8A" w:rsidR="00951426" w:rsidRDefault="004769D1" w:rsidP="004C51FA">
      <w:pPr>
        <w:pStyle w:val="Body"/>
        <w:spacing w:line="22" w:lineRule="atLeast"/>
        <w:ind w:right="20"/>
        <w:jc w:val="both"/>
        <w:rPr>
          <w:rFonts w:ascii="Calibri" w:hAnsi="Calibri"/>
          <w:lang w:val="en-GB"/>
        </w:rPr>
      </w:pPr>
      <w:r>
        <w:rPr>
          <w:rFonts w:ascii="Calibri" w:hAnsi="Calibri"/>
          <w:lang w:val="en-GB"/>
        </w:rPr>
        <w:t xml:space="preserve">The hospital has 30 operating theatres and 5 remote suites where anaesthetic services are delivered. </w:t>
      </w:r>
      <w:r w:rsidR="002C1ED1" w:rsidRPr="00937001">
        <w:rPr>
          <w:rFonts w:ascii="Calibri" w:hAnsi="Calibri"/>
          <w:lang w:val="en-GB"/>
        </w:rPr>
        <w:t>The department provides anaesthetic services to all sites in the Trust</w:t>
      </w:r>
      <w:r w:rsidR="00951426">
        <w:rPr>
          <w:rFonts w:ascii="Calibri" w:hAnsi="Calibri"/>
          <w:lang w:val="en-GB"/>
        </w:rPr>
        <w:t xml:space="preserve"> and supports subspecialties including:</w:t>
      </w:r>
    </w:p>
    <w:p w14:paraId="64EB8098" w14:textId="2F1702E2" w:rsidR="00951426" w:rsidRPr="00951426" w:rsidRDefault="00951426" w:rsidP="004C51FA">
      <w:pPr>
        <w:pStyle w:val="Body"/>
        <w:numPr>
          <w:ilvl w:val="0"/>
          <w:numId w:val="1"/>
        </w:numPr>
        <w:spacing w:line="22" w:lineRule="atLeast"/>
        <w:ind w:right="20"/>
        <w:jc w:val="both"/>
        <w:rPr>
          <w:rFonts w:ascii="Calibri" w:hAnsi="Calibri"/>
          <w:lang w:val="en-GB"/>
        </w:rPr>
      </w:pPr>
      <w:r>
        <w:rPr>
          <w:rFonts w:ascii="Calibri" w:hAnsi="Calibri"/>
          <w:lang w:val="en-GB"/>
        </w:rPr>
        <w:t>M</w:t>
      </w:r>
      <w:r w:rsidRPr="00951426">
        <w:rPr>
          <w:rFonts w:ascii="Calibri" w:hAnsi="Calibri"/>
          <w:lang w:val="en-GB"/>
        </w:rPr>
        <w:t xml:space="preserve">ajor </w:t>
      </w:r>
      <w:r>
        <w:rPr>
          <w:rFonts w:ascii="Calibri" w:hAnsi="Calibri"/>
          <w:lang w:val="en-GB"/>
        </w:rPr>
        <w:t>G</w:t>
      </w:r>
      <w:r w:rsidRPr="00951426">
        <w:rPr>
          <w:rFonts w:ascii="Calibri" w:hAnsi="Calibri"/>
          <w:lang w:val="en-GB"/>
        </w:rPr>
        <w:t xml:space="preserve">eneral: </w:t>
      </w:r>
      <w:r>
        <w:rPr>
          <w:rFonts w:ascii="Calibri" w:hAnsi="Calibri"/>
          <w:lang w:val="en-GB"/>
        </w:rPr>
        <w:t>C</w:t>
      </w:r>
      <w:r w:rsidRPr="00951426">
        <w:rPr>
          <w:rFonts w:ascii="Calibri" w:hAnsi="Calibri"/>
          <w:lang w:val="en-GB"/>
        </w:rPr>
        <w:t xml:space="preserve">olorectal, </w:t>
      </w:r>
      <w:r>
        <w:rPr>
          <w:rFonts w:ascii="Calibri" w:hAnsi="Calibri"/>
          <w:lang w:val="en-GB"/>
        </w:rPr>
        <w:t>U</w:t>
      </w:r>
      <w:r w:rsidRPr="00951426">
        <w:rPr>
          <w:rFonts w:ascii="Calibri" w:hAnsi="Calibri"/>
          <w:lang w:val="en-GB"/>
        </w:rPr>
        <w:t>pper GI</w:t>
      </w:r>
      <w:r>
        <w:rPr>
          <w:rFonts w:ascii="Calibri" w:hAnsi="Calibri"/>
          <w:lang w:val="en-GB"/>
        </w:rPr>
        <w:t xml:space="preserve"> (including</w:t>
      </w:r>
      <w:r w:rsidR="004C51FA">
        <w:rPr>
          <w:rFonts w:ascii="Calibri" w:hAnsi="Calibri"/>
          <w:lang w:val="en-GB"/>
        </w:rPr>
        <w:t xml:space="preserve"> Oesophagectomies)</w:t>
      </w:r>
      <w:r w:rsidRPr="00951426">
        <w:rPr>
          <w:rFonts w:ascii="Calibri" w:hAnsi="Calibri"/>
          <w:lang w:val="en-GB"/>
        </w:rPr>
        <w:t xml:space="preserve">, </w:t>
      </w:r>
      <w:r>
        <w:rPr>
          <w:rFonts w:ascii="Calibri" w:hAnsi="Calibri"/>
          <w:lang w:val="en-GB"/>
        </w:rPr>
        <w:t>B</w:t>
      </w:r>
      <w:r w:rsidRPr="00951426">
        <w:rPr>
          <w:rFonts w:ascii="Calibri" w:hAnsi="Calibri"/>
          <w:lang w:val="en-GB"/>
        </w:rPr>
        <w:t xml:space="preserve">ariatrics, </w:t>
      </w:r>
      <w:r>
        <w:rPr>
          <w:rFonts w:ascii="Calibri" w:hAnsi="Calibri"/>
          <w:lang w:val="en-GB"/>
        </w:rPr>
        <w:t>G</w:t>
      </w:r>
      <w:r w:rsidRPr="00951426">
        <w:rPr>
          <w:rFonts w:ascii="Calibri" w:hAnsi="Calibri"/>
          <w:lang w:val="en-GB"/>
        </w:rPr>
        <w:t>ynae</w:t>
      </w:r>
      <w:r>
        <w:rPr>
          <w:rFonts w:ascii="Calibri" w:hAnsi="Calibri"/>
          <w:lang w:val="en-GB"/>
        </w:rPr>
        <w:t>cology</w:t>
      </w:r>
      <w:r w:rsidRPr="00951426">
        <w:rPr>
          <w:rFonts w:ascii="Calibri" w:hAnsi="Calibri"/>
          <w:lang w:val="en-GB"/>
        </w:rPr>
        <w:t xml:space="preserve">, </w:t>
      </w:r>
      <w:r>
        <w:rPr>
          <w:rFonts w:ascii="Calibri" w:hAnsi="Calibri"/>
          <w:lang w:val="en-GB"/>
        </w:rPr>
        <w:t>U</w:t>
      </w:r>
      <w:r w:rsidRPr="00951426">
        <w:rPr>
          <w:rFonts w:ascii="Calibri" w:hAnsi="Calibri"/>
          <w:lang w:val="en-GB"/>
        </w:rPr>
        <w:t xml:space="preserve">rology. </w:t>
      </w:r>
      <w:r>
        <w:rPr>
          <w:rFonts w:ascii="Calibri" w:hAnsi="Calibri"/>
          <w:lang w:val="en-GB"/>
        </w:rPr>
        <w:t>Including</w:t>
      </w:r>
      <w:r w:rsidRPr="00951426">
        <w:rPr>
          <w:rFonts w:ascii="Calibri" w:hAnsi="Calibri"/>
          <w:lang w:val="en-GB"/>
        </w:rPr>
        <w:t xml:space="preserve"> robotic surgery (</w:t>
      </w:r>
      <w:r>
        <w:rPr>
          <w:rFonts w:ascii="Calibri" w:hAnsi="Calibri"/>
          <w:lang w:val="en-GB"/>
        </w:rPr>
        <w:t>4</w:t>
      </w:r>
      <w:r w:rsidRPr="00951426">
        <w:rPr>
          <w:rFonts w:ascii="Calibri" w:hAnsi="Calibri"/>
          <w:lang w:val="en-GB"/>
        </w:rPr>
        <w:t xml:space="preserve"> robotic theatres</w:t>
      </w:r>
      <w:r>
        <w:rPr>
          <w:rFonts w:ascii="Calibri" w:hAnsi="Calibri"/>
          <w:lang w:val="en-GB"/>
        </w:rPr>
        <w:t>)</w:t>
      </w:r>
    </w:p>
    <w:p w14:paraId="39B138F6" w14:textId="0A798F32" w:rsidR="00951426" w:rsidRPr="00951426" w:rsidRDefault="00951426" w:rsidP="004C51FA">
      <w:pPr>
        <w:pStyle w:val="Body"/>
        <w:numPr>
          <w:ilvl w:val="0"/>
          <w:numId w:val="1"/>
        </w:numPr>
        <w:spacing w:line="22" w:lineRule="atLeast"/>
        <w:ind w:right="20"/>
        <w:jc w:val="both"/>
        <w:rPr>
          <w:rFonts w:ascii="Calibri" w:hAnsi="Calibri"/>
          <w:lang w:val="en-GB"/>
        </w:rPr>
      </w:pPr>
      <w:r w:rsidRPr="00951426">
        <w:rPr>
          <w:rFonts w:ascii="Calibri" w:hAnsi="Calibri"/>
          <w:lang w:val="en-GB"/>
        </w:rPr>
        <w:t xml:space="preserve">Major </w:t>
      </w:r>
      <w:r>
        <w:rPr>
          <w:rFonts w:ascii="Calibri" w:hAnsi="Calibri"/>
          <w:lang w:val="en-GB"/>
        </w:rPr>
        <w:t>H</w:t>
      </w:r>
      <w:r w:rsidRPr="00951426">
        <w:rPr>
          <w:rFonts w:ascii="Calibri" w:hAnsi="Calibri"/>
          <w:lang w:val="en-GB"/>
        </w:rPr>
        <w:t xml:space="preserve">ead and </w:t>
      </w:r>
      <w:r>
        <w:rPr>
          <w:rFonts w:ascii="Calibri" w:hAnsi="Calibri"/>
          <w:lang w:val="en-GB"/>
        </w:rPr>
        <w:t>N</w:t>
      </w:r>
      <w:r w:rsidRPr="00951426">
        <w:rPr>
          <w:rFonts w:ascii="Calibri" w:hAnsi="Calibri"/>
          <w:lang w:val="en-GB"/>
        </w:rPr>
        <w:t>eck</w:t>
      </w:r>
      <w:r>
        <w:rPr>
          <w:rFonts w:ascii="Calibri" w:hAnsi="Calibri"/>
          <w:lang w:val="en-GB"/>
        </w:rPr>
        <w:t xml:space="preserve"> and</w:t>
      </w:r>
      <w:r w:rsidRPr="00951426">
        <w:rPr>
          <w:rFonts w:ascii="Calibri" w:hAnsi="Calibri"/>
          <w:lang w:val="en-GB"/>
        </w:rPr>
        <w:t xml:space="preserve"> ENT</w:t>
      </w:r>
      <w:r>
        <w:rPr>
          <w:rFonts w:ascii="Calibri" w:hAnsi="Calibri"/>
          <w:lang w:val="en-GB"/>
        </w:rPr>
        <w:t xml:space="preserve"> (including free flap surgery)</w:t>
      </w:r>
    </w:p>
    <w:p w14:paraId="5EE304DD" w14:textId="4A371DF5" w:rsidR="00951426" w:rsidRPr="00951426" w:rsidRDefault="00951426" w:rsidP="004C51FA">
      <w:pPr>
        <w:pStyle w:val="Body"/>
        <w:numPr>
          <w:ilvl w:val="0"/>
          <w:numId w:val="1"/>
        </w:numPr>
        <w:spacing w:line="22" w:lineRule="atLeast"/>
        <w:ind w:right="20"/>
        <w:jc w:val="both"/>
        <w:rPr>
          <w:rFonts w:ascii="Calibri" w:hAnsi="Calibri"/>
          <w:lang w:val="en-GB"/>
        </w:rPr>
      </w:pPr>
      <w:r w:rsidRPr="00951426">
        <w:rPr>
          <w:rFonts w:ascii="Calibri" w:hAnsi="Calibri"/>
          <w:lang w:val="en-GB"/>
        </w:rPr>
        <w:t xml:space="preserve">Orthopaedics, including significant amount of regional anaesthesia </w:t>
      </w:r>
    </w:p>
    <w:p w14:paraId="463E87C6" w14:textId="368E6464" w:rsidR="00951426" w:rsidRPr="00951426" w:rsidRDefault="00951426" w:rsidP="004C51FA">
      <w:pPr>
        <w:pStyle w:val="Body"/>
        <w:numPr>
          <w:ilvl w:val="0"/>
          <w:numId w:val="1"/>
        </w:numPr>
        <w:spacing w:line="22" w:lineRule="atLeast"/>
        <w:ind w:right="20"/>
        <w:jc w:val="both"/>
        <w:rPr>
          <w:rFonts w:ascii="Calibri" w:hAnsi="Calibri"/>
          <w:lang w:val="en-GB"/>
        </w:rPr>
      </w:pPr>
      <w:r w:rsidRPr="00951426">
        <w:rPr>
          <w:rFonts w:ascii="Calibri" w:hAnsi="Calibri"/>
          <w:lang w:val="en-GB"/>
        </w:rPr>
        <w:t xml:space="preserve">Renal transplant and </w:t>
      </w:r>
      <w:r>
        <w:rPr>
          <w:rFonts w:ascii="Calibri" w:hAnsi="Calibri"/>
          <w:lang w:val="en-GB"/>
        </w:rPr>
        <w:t>R</w:t>
      </w:r>
      <w:r w:rsidRPr="00951426">
        <w:rPr>
          <w:rFonts w:ascii="Calibri" w:hAnsi="Calibri"/>
          <w:lang w:val="en-GB"/>
        </w:rPr>
        <w:t xml:space="preserve">enal </w:t>
      </w:r>
      <w:r>
        <w:rPr>
          <w:rFonts w:ascii="Calibri" w:hAnsi="Calibri"/>
          <w:lang w:val="en-GB"/>
        </w:rPr>
        <w:t>V</w:t>
      </w:r>
      <w:r w:rsidRPr="00951426">
        <w:rPr>
          <w:rFonts w:ascii="Calibri" w:hAnsi="Calibri"/>
          <w:lang w:val="en-GB"/>
        </w:rPr>
        <w:t>ascular access surgery</w:t>
      </w:r>
    </w:p>
    <w:p w14:paraId="67EB8993" w14:textId="6F4BD000" w:rsidR="00951426" w:rsidRPr="00951426" w:rsidRDefault="00951426" w:rsidP="004C51FA">
      <w:pPr>
        <w:pStyle w:val="Body"/>
        <w:numPr>
          <w:ilvl w:val="0"/>
          <w:numId w:val="1"/>
        </w:numPr>
        <w:spacing w:line="22" w:lineRule="atLeast"/>
        <w:ind w:right="20"/>
        <w:jc w:val="both"/>
        <w:rPr>
          <w:rFonts w:ascii="Calibri" w:hAnsi="Calibri"/>
          <w:lang w:val="en-GB"/>
        </w:rPr>
      </w:pPr>
      <w:r w:rsidRPr="00951426">
        <w:rPr>
          <w:rFonts w:ascii="Calibri" w:hAnsi="Calibri"/>
          <w:lang w:val="en-GB"/>
        </w:rPr>
        <w:t>Plastics</w:t>
      </w:r>
    </w:p>
    <w:p w14:paraId="5209B3A7" w14:textId="4A7790A7" w:rsidR="00951426" w:rsidRPr="00951426" w:rsidRDefault="00951426" w:rsidP="004C51FA">
      <w:pPr>
        <w:pStyle w:val="Body"/>
        <w:numPr>
          <w:ilvl w:val="0"/>
          <w:numId w:val="1"/>
        </w:numPr>
        <w:spacing w:line="22" w:lineRule="atLeast"/>
        <w:ind w:right="20"/>
        <w:jc w:val="both"/>
        <w:rPr>
          <w:rFonts w:ascii="Calibri" w:hAnsi="Calibri"/>
          <w:lang w:val="en-GB"/>
        </w:rPr>
      </w:pPr>
      <w:r w:rsidRPr="00951426">
        <w:rPr>
          <w:rFonts w:ascii="Calibri" w:hAnsi="Calibri"/>
          <w:lang w:val="en-GB"/>
        </w:rPr>
        <w:t xml:space="preserve">Paediatrics </w:t>
      </w:r>
    </w:p>
    <w:p w14:paraId="593DF30B" w14:textId="67F52BDC" w:rsidR="00951426" w:rsidRPr="00951426" w:rsidRDefault="00951426" w:rsidP="004C51FA">
      <w:pPr>
        <w:pStyle w:val="Body"/>
        <w:numPr>
          <w:ilvl w:val="0"/>
          <w:numId w:val="1"/>
        </w:numPr>
        <w:spacing w:line="22" w:lineRule="atLeast"/>
        <w:ind w:right="20"/>
        <w:jc w:val="both"/>
        <w:rPr>
          <w:rFonts w:ascii="Calibri" w:hAnsi="Calibri"/>
          <w:lang w:val="en-GB"/>
        </w:rPr>
      </w:pPr>
      <w:r w:rsidRPr="00951426">
        <w:rPr>
          <w:rFonts w:ascii="Calibri" w:hAnsi="Calibri"/>
          <w:lang w:val="en-GB"/>
        </w:rPr>
        <w:t>Obstetrics</w:t>
      </w:r>
    </w:p>
    <w:p w14:paraId="38A1E3FC" w14:textId="43A084EB" w:rsidR="00951426" w:rsidRPr="00951426" w:rsidRDefault="00951426" w:rsidP="004C51FA">
      <w:pPr>
        <w:pStyle w:val="Body"/>
        <w:numPr>
          <w:ilvl w:val="0"/>
          <w:numId w:val="1"/>
        </w:numPr>
        <w:spacing w:line="22" w:lineRule="atLeast"/>
        <w:ind w:right="20"/>
        <w:jc w:val="both"/>
        <w:rPr>
          <w:rFonts w:ascii="Calibri" w:hAnsi="Calibri"/>
          <w:lang w:val="en-GB"/>
        </w:rPr>
      </w:pPr>
      <w:r w:rsidRPr="00951426">
        <w:rPr>
          <w:rFonts w:ascii="Calibri" w:hAnsi="Calibri"/>
          <w:lang w:val="en-GB"/>
        </w:rPr>
        <w:t>Pain</w:t>
      </w:r>
    </w:p>
    <w:p w14:paraId="35B3FF1B" w14:textId="17FF63DC" w:rsidR="00951426" w:rsidRPr="00951426" w:rsidRDefault="00951426" w:rsidP="004C51FA">
      <w:pPr>
        <w:pStyle w:val="Body"/>
        <w:numPr>
          <w:ilvl w:val="0"/>
          <w:numId w:val="1"/>
        </w:numPr>
        <w:spacing w:line="22" w:lineRule="atLeast"/>
        <w:ind w:right="20"/>
        <w:jc w:val="both"/>
        <w:rPr>
          <w:rFonts w:ascii="Calibri" w:hAnsi="Calibri"/>
          <w:lang w:val="en-GB"/>
        </w:rPr>
      </w:pPr>
      <w:r w:rsidRPr="00951426">
        <w:rPr>
          <w:rFonts w:ascii="Calibri" w:hAnsi="Calibri"/>
          <w:lang w:val="en-GB"/>
        </w:rPr>
        <w:t xml:space="preserve">Non-theatre: </w:t>
      </w:r>
      <w:r>
        <w:rPr>
          <w:rFonts w:ascii="Calibri" w:hAnsi="Calibri"/>
          <w:lang w:val="en-GB"/>
        </w:rPr>
        <w:t>I</w:t>
      </w:r>
      <w:r w:rsidRPr="00951426">
        <w:rPr>
          <w:rFonts w:ascii="Calibri" w:hAnsi="Calibri"/>
          <w:lang w:val="en-GB"/>
        </w:rPr>
        <w:t xml:space="preserve">nterventional </w:t>
      </w:r>
      <w:r>
        <w:rPr>
          <w:rFonts w:ascii="Calibri" w:hAnsi="Calibri"/>
          <w:lang w:val="en-GB"/>
        </w:rPr>
        <w:t>R</w:t>
      </w:r>
      <w:r w:rsidRPr="00951426">
        <w:rPr>
          <w:rFonts w:ascii="Calibri" w:hAnsi="Calibri"/>
          <w:lang w:val="en-GB"/>
        </w:rPr>
        <w:t xml:space="preserve">adiology, CT/ MRI, </w:t>
      </w:r>
      <w:r>
        <w:rPr>
          <w:rFonts w:ascii="Calibri" w:hAnsi="Calibri"/>
          <w:lang w:val="en-GB"/>
        </w:rPr>
        <w:t>G</w:t>
      </w:r>
      <w:r w:rsidRPr="00951426">
        <w:rPr>
          <w:rFonts w:ascii="Calibri" w:hAnsi="Calibri"/>
          <w:lang w:val="en-GB"/>
        </w:rPr>
        <w:t>astro/</w:t>
      </w:r>
      <w:r>
        <w:rPr>
          <w:rFonts w:ascii="Calibri" w:hAnsi="Calibri"/>
          <w:lang w:val="en-GB"/>
        </w:rPr>
        <w:t>E</w:t>
      </w:r>
      <w:r w:rsidRPr="00951426">
        <w:rPr>
          <w:rFonts w:ascii="Calibri" w:hAnsi="Calibri"/>
          <w:lang w:val="en-GB"/>
        </w:rPr>
        <w:t xml:space="preserve">ndoscopy and </w:t>
      </w:r>
      <w:r>
        <w:rPr>
          <w:rFonts w:ascii="Calibri" w:hAnsi="Calibri"/>
          <w:lang w:val="en-GB"/>
        </w:rPr>
        <w:t>C</w:t>
      </w:r>
      <w:r w:rsidRPr="00951426">
        <w:rPr>
          <w:rFonts w:ascii="Calibri" w:hAnsi="Calibri"/>
          <w:lang w:val="en-GB"/>
        </w:rPr>
        <w:t>ardiology.</w:t>
      </w:r>
    </w:p>
    <w:p w14:paraId="56F24BA7" w14:textId="1451321F" w:rsidR="00951426" w:rsidRPr="00951426" w:rsidRDefault="00951426" w:rsidP="004C51FA">
      <w:pPr>
        <w:pStyle w:val="Body"/>
        <w:numPr>
          <w:ilvl w:val="0"/>
          <w:numId w:val="1"/>
        </w:numPr>
        <w:spacing w:line="22" w:lineRule="atLeast"/>
        <w:ind w:right="20"/>
        <w:jc w:val="both"/>
        <w:rPr>
          <w:rFonts w:ascii="Calibri" w:hAnsi="Calibri"/>
          <w:lang w:val="en-GB"/>
        </w:rPr>
      </w:pPr>
      <w:r w:rsidRPr="00951426">
        <w:rPr>
          <w:rFonts w:ascii="Calibri" w:hAnsi="Calibri"/>
          <w:lang w:val="en-GB"/>
        </w:rPr>
        <w:t xml:space="preserve">Periop Medicine: </w:t>
      </w:r>
      <w:r>
        <w:rPr>
          <w:rFonts w:ascii="Calibri" w:hAnsi="Calibri"/>
          <w:lang w:val="en-GB"/>
        </w:rPr>
        <w:t>A</w:t>
      </w:r>
      <w:r w:rsidRPr="00951426">
        <w:rPr>
          <w:rFonts w:ascii="Calibri" w:hAnsi="Calibri"/>
          <w:lang w:val="en-GB"/>
        </w:rPr>
        <w:t xml:space="preserve">naesthetic </w:t>
      </w:r>
      <w:r>
        <w:rPr>
          <w:rFonts w:ascii="Calibri" w:hAnsi="Calibri"/>
          <w:lang w:val="en-GB"/>
        </w:rPr>
        <w:t>P</w:t>
      </w:r>
      <w:r w:rsidRPr="00951426">
        <w:rPr>
          <w:rFonts w:ascii="Calibri" w:hAnsi="Calibri"/>
          <w:lang w:val="en-GB"/>
        </w:rPr>
        <w:t>reassessment clinic, dedicated</w:t>
      </w:r>
      <w:r>
        <w:rPr>
          <w:rFonts w:ascii="Calibri" w:hAnsi="Calibri"/>
          <w:lang w:val="en-GB"/>
        </w:rPr>
        <w:t xml:space="preserve"> B</w:t>
      </w:r>
      <w:r w:rsidRPr="00951426">
        <w:rPr>
          <w:rFonts w:ascii="Calibri" w:hAnsi="Calibri"/>
          <w:lang w:val="en-GB"/>
        </w:rPr>
        <w:t>ariatric/</w:t>
      </w:r>
      <w:r>
        <w:rPr>
          <w:rFonts w:ascii="Calibri" w:hAnsi="Calibri"/>
          <w:lang w:val="en-GB"/>
        </w:rPr>
        <w:t>U</w:t>
      </w:r>
      <w:r w:rsidRPr="00951426">
        <w:rPr>
          <w:rFonts w:ascii="Calibri" w:hAnsi="Calibri"/>
          <w:lang w:val="en-GB"/>
        </w:rPr>
        <w:t xml:space="preserve">pper GI clinic and MDT, CPET, daily </w:t>
      </w:r>
      <w:r>
        <w:rPr>
          <w:rFonts w:ascii="Calibri" w:hAnsi="Calibri"/>
          <w:lang w:val="en-GB"/>
        </w:rPr>
        <w:t>S</w:t>
      </w:r>
      <w:r w:rsidRPr="00951426">
        <w:rPr>
          <w:rFonts w:ascii="Calibri" w:hAnsi="Calibri"/>
          <w:lang w:val="en-GB"/>
        </w:rPr>
        <w:t xml:space="preserve">urgical </w:t>
      </w:r>
      <w:r>
        <w:rPr>
          <w:rFonts w:ascii="Calibri" w:hAnsi="Calibri"/>
          <w:lang w:val="en-GB"/>
        </w:rPr>
        <w:t>H</w:t>
      </w:r>
      <w:r w:rsidRPr="00951426">
        <w:rPr>
          <w:rFonts w:ascii="Calibri" w:hAnsi="Calibri"/>
          <w:lang w:val="en-GB"/>
        </w:rPr>
        <w:t>igh-</w:t>
      </w:r>
      <w:r>
        <w:rPr>
          <w:rFonts w:ascii="Calibri" w:hAnsi="Calibri"/>
          <w:lang w:val="en-GB"/>
        </w:rPr>
        <w:t>C</w:t>
      </w:r>
      <w:r w:rsidRPr="00951426">
        <w:rPr>
          <w:rFonts w:ascii="Calibri" w:hAnsi="Calibri"/>
          <w:lang w:val="en-GB"/>
        </w:rPr>
        <w:t xml:space="preserve">are </w:t>
      </w:r>
      <w:r>
        <w:rPr>
          <w:rFonts w:ascii="Calibri" w:hAnsi="Calibri"/>
          <w:lang w:val="en-GB"/>
        </w:rPr>
        <w:t>W</w:t>
      </w:r>
      <w:r w:rsidRPr="00951426">
        <w:rPr>
          <w:rFonts w:ascii="Calibri" w:hAnsi="Calibri"/>
          <w:lang w:val="en-GB"/>
        </w:rPr>
        <w:t>ard round</w:t>
      </w:r>
      <w:r>
        <w:rPr>
          <w:rFonts w:ascii="Calibri" w:hAnsi="Calibri"/>
          <w:lang w:val="en-GB"/>
        </w:rPr>
        <w:t xml:space="preserve"> and</w:t>
      </w:r>
      <w:r w:rsidRPr="00951426">
        <w:rPr>
          <w:rFonts w:ascii="Calibri" w:hAnsi="Calibri"/>
          <w:lang w:val="en-GB"/>
        </w:rPr>
        <w:t xml:space="preserve"> Surgery School (www.surgeryschool.co.uk)</w:t>
      </w:r>
    </w:p>
    <w:p w14:paraId="29441977" w14:textId="77777777" w:rsidR="004C4F94" w:rsidRPr="00937001" w:rsidRDefault="004C4F94" w:rsidP="004C51FA">
      <w:pPr>
        <w:pStyle w:val="Body"/>
        <w:spacing w:line="22" w:lineRule="atLeast"/>
        <w:jc w:val="both"/>
        <w:rPr>
          <w:sz w:val="24"/>
          <w:szCs w:val="24"/>
          <w:lang w:val="en-GB"/>
        </w:rPr>
      </w:pPr>
    </w:p>
    <w:p w14:paraId="3491BA41" w14:textId="2EDBD795" w:rsidR="004C4F94" w:rsidRPr="00937001" w:rsidRDefault="002C1ED1" w:rsidP="004C51FA">
      <w:pPr>
        <w:pStyle w:val="Body"/>
        <w:spacing w:line="22" w:lineRule="atLeast"/>
        <w:ind w:right="20"/>
        <w:jc w:val="both"/>
        <w:rPr>
          <w:sz w:val="20"/>
          <w:szCs w:val="20"/>
          <w:lang w:val="en-GB"/>
        </w:rPr>
      </w:pPr>
      <w:r w:rsidRPr="00937001">
        <w:rPr>
          <w:rFonts w:ascii="Calibri" w:hAnsi="Calibri"/>
          <w:lang w:val="en-GB"/>
        </w:rPr>
        <w:lastRenderedPageBreak/>
        <w:t xml:space="preserve">The department runs numerous courses and particularly prides itself on its reputation within the region for teaching. We run a nationally-recognised difficult airway course (PAWS), numerous simulator courses (we have a high-fidelity </w:t>
      </w:r>
      <w:r w:rsidRPr="00396071">
        <w:rPr>
          <w:rFonts w:ascii="Calibri" w:hAnsi="Calibri"/>
          <w:lang w:val="en-GB"/>
        </w:rPr>
        <w:t>Sim</w:t>
      </w:r>
      <w:r w:rsidR="00F12BC8" w:rsidRPr="00396071">
        <w:rPr>
          <w:rFonts w:ascii="Calibri" w:hAnsi="Calibri"/>
          <w:lang w:val="en-GB"/>
        </w:rPr>
        <w:t>ulation</w:t>
      </w:r>
      <w:r w:rsidRPr="00396071">
        <w:rPr>
          <w:rFonts w:ascii="Calibri" w:hAnsi="Calibri"/>
          <w:lang w:val="en-GB"/>
        </w:rPr>
        <w:t xml:space="preserve"> Suite on site),</w:t>
      </w:r>
      <w:r w:rsidR="00951426">
        <w:rPr>
          <w:rFonts w:ascii="Calibri" w:hAnsi="Calibri"/>
          <w:lang w:val="en-GB"/>
        </w:rPr>
        <w:t xml:space="preserve"> Regional Anaesthesia courses and exam preparation courses.</w:t>
      </w:r>
    </w:p>
    <w:p w14:paraId="55A32927" w14:textId="77777777" w:rsidR="004C4F94" w:rsidRPr="00937001" w:rsidRDefault="004C4F94" w:rsidP="00BC6E39">
      <w:pPr>
        <w:pStyle w:val="Body"/>
        <w:spacing w:line="290" w:lineRule="exact"/>
        <w:jc w:val="both"/>
        <w:rPr>
          <w:sz w:val="24"/>
          <w:szCs w:val="24"/>
          <w:lang w:val="en-GB"/>
        </w:rPr>
      </w:pPr>
    </w:p>
    <w:p w14:paraId="6F6E9954" w14:textId="282E0996" w:rsidR="004C4F94" w:rsidRPr="00937001" w:rsidRDefault="002C1ED1" w:rsidP="00BC6E39">
      <w:pPr>
        <w:pStyle w:val="Body"/>
        <w:spacing w:line="235" w:lineRule="auto"/>
        <w:ind w:right="20"/>
        <w:jc w:val="both"/>
        <w:rPr>
          <w:sz w:val="20"/>
          <w:szCs w:val="20"/>
          <w:lang w:val="en-GB"/>
        </w:rPr>
      </w:pPr>
      <w:r w:rsidRPr="00937001">
        <w:rPr>
          <w:rFonts w:ascii="Calibri" w:hAnsi="Calibri"/>
          <w:lang w:val="en-GB"/>
        </w:rPr>
        <w:t xml:space="preserve">Our Intensive Care Unit is a separate </w:t>
      </w:r>
      <w:r w:rsidR="004C51FA">
        <w:rPr>
          <w:rFonts w:ascii="Calibri" w:hAnsi="Calibri"/>
          <w:lang w:val="en-GB"/>
        </w:rPr>
        <w:t xml:space="preserve">24 bedded </w:t>
      </w:r>
      <w:r w:rsidRPr="00937001">
        <w:rPr>
          <w:rFonts w:ascii="Calibri" w:hAnsi="Calibri"/>
          <w:lang w:val="en-GB"/>
        </w:rPr>
        <w:t xml:space="preserve">department within the same Care Group and </w:t>
      </w:r>
      <w:r w:rsidR="004C51FA">
        <w:rPr>
          <w:rFonts w:ascii="Calibri" w:hAnsi="Calibri"/>
          <w:lang w:val="en-GB"/>
        </w:rPr>
        <w:t>7 o</w:t>
      </w:r>
      <w:r w:rsidRPr="00937001">
        <w:rPr>
          <w:rFonts w:ascii="Calibri" w:hAnsi="Calibri"/>
          <w:lang w:val="en-GB"/>
        </w:rPr>
        <w:t xml:space="preserve">f the 14 Consultant Intensivists have anaesthetic sessions. </w:t>
      </w:r>
    </w:p>
    <w:p w14:paraId="00FD1565" w14:textId="09328E52" w:rsidR="004C4F94" w:rsidRDefault="004C4F94" w:rsidP="00BC6E39">
      <w:pPr>
        <w:pStyle w:val="Body"/>
        <w:spacing w:line="242" w:lineRule="exact"/>
        <w:jc w:val="both"/>
        <w:rPr>
          <w:sz w:val="24"/>
          <w:szCs w:val="24"/>
          <w:lang w:val="en-GB"/>
        </w:rPr>
      </w:pPr>
    </w:p>
    <w:p w14:paraId="738A968F" w14:textId="77777777" w:rsidR="004C51FA" w:rsidRPr="00937001" w:rsidRDefault="004C51FA" w:rsidP="00BC6E39">
      <w:pPr>
        <w:pStyle w:val="Body"/>
        <w:spacing w:line="242" w:lineRule="exact"/>
        <w:jc w:val="both"/>
        <w:rPr>
          <w:sz w:val="24"/>
          <w:szCs w:val="24"/>
          <w:lang w:val="en-GB"/>
        </w:rPr>
      </w:pPr>
    </w:p>
    <w:p w14:paraId="082A6A22" w14:textId="77777777" w:rsidR="004C4F94" w:rsidRPr="00937001" w:rsidRDefault="002C1ED1" w:rsidP="00BC6E39">
      <w:pPr>
        <w:pStyle w:val="Body"/>
        <w:jc w:val="both"/>
        <w:rPr>
          <w:sz w:val="20"/>
          <w:szCs w:val="20"/>
          <w:lang w:val="en-GB"/>
        </w:rPr>
      </w:pPr>
      <w:r w:rsidRPr="00937001">
        <w:rPr>
          <w:rFonts w:ascii="Calibri" w:hAnsi="Calibri"/>
          <w:b/>
          <w:bCs/>
          <w:lang w:val="en-GB"/>
        </w:rPr>
        <w:t>The Post</w:t>
      </w:r>
    </w:p>
    <w:p w14:paraId="5E3654CC" w14:textId="77777777" w:rsidR="004C4F94" w:rsidRPr="00937001" w:rsidRDefault="004C4F94" w:rsidP="00BC6E39">
      <w:pPr>
        <w:pStyle w:val="Body"/>
        <w:spacing w:line="289" w:lineRule="exact"/>
        <w:jc w:val="both"/>
        <w:rPr>
          <w:lang w:val="en-GB"/>
        </w:rPr>
      </w:pPr>
    </w:p>
    <w:p w14:paraId="52319E28" w14:textId="2A06702A" w:rsidR="004C4F94" w:rsidRPr="004C51FA" w:rsidRDefault="002C1ED1" w:rsidP="004C51FA">
      <w:pPr>
        <w:pStyle w:val="Body"/>
        <w:spacing w:line="262" w:lineRule="auto"/>
        <w:jc w:val="both"/>
        <w:rPr>
          <w:sz w:val="20"/>
          <w:szCs w:val="20"/>
          <w:lang w:val="en-GB"/>
        </w:rPr>
      </w:pPr>
      <w:r w:rsidRPr="00937001">
        <w:rPr>
          <w:rFonts w:ascii="Calibri" w:hAnsi="Calibri"/>
          <w:lang w:val="en-GB"/>
        </w:rPr>
        <w:t xml:space="preserve">The job plan for these posts </w:t>
      </w:r>
      <w:r w:rsidR="009A10FF" w:rsidRPr="00937001">
        <w:rPr>
          <w:rFonts w:ascii="Calibri" w:hAnsi="Calibri"/>
          <w:lang w:val="en-GB"/>
        </w:rPr>
        <w:t xml:space="preserve">is for 10.25 </w:t>
      </w:r>
      <w:r w:rsidR="004C51FA">
        <w:rPr>
          <w:rFonts w:ascii="Calibri" w:hAnsi="Calibri"/>
          <w:lang w:val="en-GB"/>
        </w:rPr>
        <w:t>PA’s with 7.5 DCC (</w:t>
      </w:r>
      <w:r w:rsidR="00F12BC8" w:rsidRPr="00396071">
        <w:rPr>
          <w:rFonts w:ascii="Calibri" w:hAnsi="Calibri"/>
          <w:lang w:val="en-GB"/>
        </w:rPr>
        <w:t>Direct Clinical Care)</w:t>
      </w:r>
      <w:r w:rsidR="004C51FA">
        <w:rPr>
          <w:rFonts w:ascii="Calibri" w:hAnsi="Calibri"/>
          <w:lang w:val="en-GB"/>
        </w:rPr>
        <w:t>, typically 3 clinical days per week</w:t>
      </w:r>
      <w:r w:rsidR="00F12BC8" w:rsidRPr="00396071">
        <w:rPr>
          <w:rFonts w:ascii="Calibri" w:hAnsi="Calibri"/>
          <w:lang w:val="en-GB"/>
        </w:rPr>
        <w:t xml:space="preserve"> </w:t>
      </w:r>
      <w:r w:rsidRPr="00396071">
        <w:rPr>
          <w:rFonts w:ascii="Calibri" w:hAnsi="Calibri"/>
          <w:lang w:val="en-GB"/>
        </w:rPr>
        <w:t>and</w:t>
      </w:r>
      <w:r w:rsidRPr="00937001">
        <w:rPr>
          <w:rFonts w:ascii="Calibri" w:hAnsi="Calibri"/>
          <w:lang w:val="en-GB"/>
        </w:rPr>
        <w:t xml:space="preserve"> </w:t>
      </w:r>
      <w:r w:rsidR="004C51FA">
        <w:rPr>
          <w:rFonts w:ascii="Calibri" w:hAnsi="Calibri"/>
          <w:lang w:val="en-GB"/>
        </w:rPr>
        <w:t xml:space="preserve">initially </w:t>
      </w:r>
      <w:r w:rsidRPr="00937001">
        <w:rPr>
          <w:rFonts w:ascii="Calibri" w:hAnsi="Calibri"/>
          <w:lang w:val="en-GB"/>
        </w:rPr>
        <w:t xml:space="preserve">2 SPA plus participation in the Consultant on-call rota (0.75 PA). Typical job plans comprise a mixture of fixed and float sessions. The proposed timetable for each job is attached but the exact sessions </w:t>
      </w:r>
      <w:r w:rsidR="004C51FA">
        <w:rPr>
          <w:rFonts w:ascii="Calibri" w:hAnsi="Calibri"/>
          <w:lang w:val="en-GB"/>
        </w:rPr>
        <w:t>(including sub specialties) and</w:t>
      </w:r>
      <w:r w:rsidRPr="00937001">
        <w:rPr>
          <w:rFonts w:ascii="Calibri" w:hAnsi="Calibri"/>
          <w:lang w:val="en-GB"/>
        </w:rPr>
        <w:t xml:space="preserve"> working days</w:t>
      </w:r>
      <w:r w:rsidR="004C51FA">
        <w:rPr>
          <w:rFonts w:ascii="Calibri" w:hAnsi="Calibri"/>
          <w:lang w:val="en-GB"/>
        </w:rPr>
        <w:t xml:space="preserve"> </w:t>
      </w:r>
      <w:r w:rsidR="009A10FF" w:rsidRPr="00937001">
        <w:rPr>
          <w:rFonts w:ascii="Calibri" w:hAnsi="Calibri"/>
          <w:lang w:val="en-GB"/>
        </w:rPr>
        <w:t>will</w:t>
      </w:r>
      <w:r w:rsidRPr="00937001">
        <w:rPr>
          <w:rFonts w:ascii="Calibri" w:hAnsi="Calibri"/>
          <w:lang w:val="en-GB"/>
        </w:rPr>
        <w:t xml:space="preserve"> be reviewed and altered by agreement with the successful candidate prior to commencement in the post.</w:t>
      </w:r>
    </w:p>
    <w:p w14:paraId="4D6A2879" w14:textId="77777777" w:rsidR="004C4F94" w:rsidRPr="00937001" w:rsidRDefault="004C4F94" w:rsidP="00BC6E39">
      <w:pPr>
        <w:pStyle w:val="Body"/>
        <w:spacing w:line="227" w:lineRule="exact"/>
        <w:jc w:val="both"/>
        <w:rPr>
          <w:sz w:val="24"/>
          <w:szCs w:val="24"/>
          <w:lang w:val="en-GB"/>
        </w:rPr>
      </w:pPr>
    </w:p>
    <w:p w14:paraId="7C9F7781" w14:textId="77777777" w:rsidR="004C4F94" w:rsidRPr="00937001" w:rsidRDefault="004C4F94" w:rsidP="00BC6E39">
      <w:pPr>
        <w:pStyle w:val="Body"/>
        <w:jc w:val="both"/>
        <w:rPr>
          <w:rFonts w:ascii="Calibri" w:eastAsia="Calibri" w:hAnsi="Calibri" w:cs="Calibri"/>
          <w:b/>
          <w:bCs/>
          <w:lang w:val="en-GB"/>
        </w:rPr>
      </w:pPr>
    </w:p>
    <w:p w14:paraId="78888D12" w14:textId="77777777" w:rsidR="004C4F94" w:rsidRPr="00937001" w:rsidRDefault="002C1ED1" w:rsidP="00BC6E39">
      <w:pPr>
        <w:pStyle w:val="Body"/>
        <w:jc w:val="both"/>
        <w:rPr>
          <w:sz w:val="20"/>
          <w:szCs w:val="20"/>
          <w:lang w:val="en-GB"/>
        </w:rPr>
      </w:pPr>
      <w:r w:rsidRPr="00937001">
        <w:rPr>
          <w:rFonts w:ascii="Calibri" w:hAnsi="Calibri"/>
          <w:b/>
          <w:bCs/>
          <w:lang w:val="en-GB"/>
        </w:rPr>
        <w:t>On-call</w:t>
      </w:r>
    </w:p>
    <w:p w14:paraId="2998D783" w14:textId="77777777" w:rsidR="004C4F94" w:rsidRPr="00937001" w:rsidRDefault="004C4F94" w:rsidP="00BC6E39">
      <w:pPr>
        <w:pStyle w:val="Body"/>
        <w:spacing w:line="289" w:lineRule="exact"/>
        <w:jc w:val="both"/>
        <w:rPr>
          <w:sz w:val="24"/>
          <w:szCs w:val="24"/>
          <w:lang w:val="en-GB"/>
        </w:rPr>
      </w:pPr>
    </w:p>
    <w:p w14:paraId="67908CB0" w14:textId="60E57064" w:rsidR="004C4F94" w:rsidRPr="00937001" w:rsidRDefault="002C1ED1" w:rsidP="004C51FA">
      <w:pPr>
        <w:pStyle w:val="Body"/>
        <w:spacing w:line="22" w:lineRule="atLeast"/>
        <w:ind w:right="159"/>
        <w:jc w:val="both"/>
        <w:rPr>
          <w:rFonts w:ascii="Calibri" w:eastAsia="Calibri" w:hAnsi="Calibri" w:cs="Calibri"/>
          <w:lang w:val="en-GB"/>
        </w:rPr>
      </w:pPr>
      <w:r w:rsidRPr="00937001">
        <w:rPr>
          <w:rFonts w:ascii="Calibri" w:hAnsi="Calibri"/>
          <w:lang w:val="en-GB"/>
        </w:rPr>
        <w:t>The department operates a 2 tier Consultant led on call rota. This is Category A on call.</w:t>
      </w:r>
      <w:r w:rsidR="0033151C" w:rsidRPr="00937001">
        <w:rPr>
          <w:rFonts w:ascii="Calibri" w:hAnsi="Calibri"/>
          <w:lang w:val="en-GB"/>
        </w:rPr>
        <w:t xml:space="preserve"> Each tier has a frequency of 1 in 40 giv</w:t>
      </w:r>
      <w:r w:rsidR="004C51FA">
        <w:rPr>
          <w:rFonts w:ascii="Calibri" w:hAnsi="Calibri"/>
          <w:lang w:val="en-GB"/>
        </w:rPr>
        <w:t>ing</w:t>
      </w:r>
      <w:r w:rsidR="0033151C" w:rsidRPr="00937001">
        <w:rPr>
          <w:rFonts w:ascii="Calibri" w:hAnsi="Calibri"/>
          <w:lang w:val="en-GB"/>
        </w:rPr>
        <w:t xml:space="preserve"> a combined frequency of 1 in 20.</w:t>
      </w:r>
      <w:r w:rsidRPr="00937001">
        <w:rPr>
          <w:rFonts w:ascii="Calibri" w:hAnsi="Calibri"/>
          <w:lang w:val="en-GB"/>
        </w:rPr>
        <w:t xml:space="preserve"> The second on call consultant works in the emergency theatres during the evenings approx. 17:30 – 20:30 and is then second on call from home</w:t>
      </w:r>
      <w:r w:rsidR="0033151C" w:rsidRPr="00937001">
        <w:rPr>
          <w:rFonts w:ascii="Calibri" w:hAnsi="Calibri"/>
          <w:lang w:val="en-GB"/>
        </w:rPr>
        <w:t>, where they are very infrequently called</w:t>
      </w:r>
      <w:r w:rsidRPr="00937001">
        <w:rPr>
          <w:rFonts w:ascii="Calibri" w:hAnsi="Calibri"/>
          <w:lang w:val="en-GB"/>
        </w:rPr>
        <w:t>. At the weekend the second on call consultant works in the emergency theatres between 07:45 - 17:00 and is then on call from home. The first on call consultant is the first port of call from home.</w:t>
      </w:r>
    </w:p>
    <w:p w14:paraId="2F721C72" w14:textId="77777777" w:rsidR="004C4F94" w:rsidRPr="00937001" w:rsidRDefault="004C4F94" w:rsidP="004C51FA">
      <w:pPr>
        <w:pStyle w:val="Body"/>
        <w:spacing w:line="2" w:lineRule="atLeast"/>
        <w:jc w:val="both"/>
        <w:rPr>
          <w:sz w:val="20"/>
          <w:szCs w:val="20"/>
          <w:lang w:val="en-GB"/>
        </w:rPr>
      </w:pPr>
    </w:p>
    <w:p w14:paraId="47BA1974" w14:textId="77777777" w:rsidR="004C4F94" w:rsidRPr="00937001" w:rsidRDefault="002C1ED1" w:rsidP="004C51FA">
      <w:pPr>
        <w:pStyle w:val="Body"/>
        <w:spacing w:line="2" w:lineRule="atLeast"/>
        <w:jc w:val="both"/>
        <w:rPr>
          <w:sz w:val="20"/>
          <w:szCs w:val="20"/>
          <w:lang w:val="en-GB"/>
        </w:rPr>
      </w:pPr>
      <w:r w:rsidRPr="00937001">
        <w:rPr>
          <w:rFonts w:ascii="Calibri" w:hAnsi="Calibri"/>
          <w:b/>
          <w:bCs/>
          <w:lang w:val="en-GB"/>
        </w:rPr>
        <w:t>Commencement of duties</w:t>
      </w:r>
    </w:p>
    <w:p w14:paraId="496F6164" w14:textId="77777777" w:rsidR="004C4F94" w:rsidRPr="00937001" w:rsidRDefault="004C4F94" w:rsidP="004C51FA">
      <w:pPr>
        <w:pStyle w:val="Body"/>
        <w:spacing w:line="2" w:lineRule="atLeast"/>
        <w:jc w:val="both"/>
        <w:rPr>
          <w:sz w:val="20"/>
          <w:szCs w:val="20"/>
          <w:lang w:val="en-GB"/>
        </w:rPr>
      </w:pPr>
    </w:p>
    <w:p w14:paraId="50F80288" w14:textId="77777777" w:rsidR="004C4F94" w:rsidRPr="00937001" w:rsidRDefault="002C1ED1" w:rsidP="004C51FA">
      <w:pPr>
        <w:pStyle w:val="Body"/>
        <w:spacing w:line="22" w:lineRule="atLeast"/>
        <w:jc w:val="both"/>
        <w:rPr>
          <w:sz w:val="20"/>
          <w:szCs w:val="20"/>
          <w:lang w:val="en-GB"/>
        </w:rPr>
      </w:pPr>
      <w:r w:rsidRPr="00937001">
        <w:rPr>
          <w:rFonts w:ascii="Calibri" w:hAnsi="Calibri"/>
          <w:lang w:val="en-GB"/>
        </w:rPr>
        <w:t>These posts are currently vacant and the appointee will be required to take up the post no later than six months</w:t>
      </w:r>
      <w:r w:rsidRPr="00937001">
        <w:rPr>
          <w:sz w:val="20"/>
          <w:szCs w:val="20"/>
          <w:lang w:val="en-GB"/>
        </w:rPr>
        <w:t xml:space="preserve"> </w:t>
      </w:r>
      <w:r w:rsidRPr="00937001">
        <w:rPr>
          <w:rFonts w:ascii="Calibri" w:hAnsi="Calibri"/>
          <w:lang w:val="en-GB"/>
        </w:rPr>
        <w:t>from the date of the offer of an appointment, unless a special agreement has been made between the appointee</w:t>
      </w:r>
      <w:r w:rsidRPr="00937001">
        <w:rPr>
          <w:sz w:val="20"/>
          <w:szCs w:val="20"/>
          <w:lang w:val="en-GB"/>
        </w:rPr>
        <w:t xml:space="preserve"> </w:t>
      </w:r>
      <w:r w:rsidRPr="00937001">
        <w:rPr>
          <w:rFonts w:ascii="Calibri" w:hAnsi="Calibri"/>
          <w:lang w:val="en-GB"/>
        </w:rPr>
        <w:t>and Portsmouth Hospitals NHS Trust.</w:t>
      </w:r>
    </w:p>
    <w:p w14:paraId="55860701" w14:textId="77777777" w:rsidR="004C4F94" w:rsidRPr="00937001" w:rsidRDefault="004C4F94" w:rsidP="004C51FA">
      <w:pPr>
        <w:pStyle w:val="Body"/>
        <w:spacing w:line="22" w:lineRule="atLeast"/>
        <w:jc w:val="both"/>
        <w:rPr>
          <w:sz w:val="20"/>
          <w:szCs w:val="20"/>
          <w:lang w:val="en-GB"/>
        </w:rPr>
      </w:pPr>
    </w:p>
    <w:p w14:paraId="11C784E9" w14:textId="77777777" w:rsidR="004C4F94" w:rsidRPr="00937001" w:rsidRDefault="002C1ED1" w:rsidP="004C51FA">
      <w:pPr>
        <w:pStyle w:val="Body"/>
        <w:spacing w:line="22" w:lineRule="atLeast"/>
        <w:ind w:right="20"/>
        <w:jc w:val="both"/>
        <w:rPr>
          <w:sz w:val="20"/>
          <w:szCs w:val="20"/>
          <w:lang w:val="en-GB"/>
        </w:rPr>
      </w:pPr>
      <w:r w:rsidRPr="00937001">
        <w:rPr>
          <w:rFonts w:ascii="Calibri" w:hAnsi="Calibri"/>
          <w:lang w:val="en-GB"/>
        </w:rPr>
        <w:t>If you consider it unlikely that you will be able to take up the appointment within such a period, you are advised to point this out at the time of your application.</w:t>
      </w:r>
    </w:p>
    <w:p w14:paraId="2E42A66D" w14:textId="77777777" w:rsidR="004C4F94" w:rsidRPr="00937001" w:rsidRDefault="004C4F94">
      <w:pPr>
        <w:pStyle w:val="Body"/>
        <w:spacing w:line="253" w:lineRule="auto"/>
        <w:ind w:right="160"/>
        <w:rPr>
          <w:rFonts w:ascii="Calibri" w:eastAsia="Calibri" w:hAnsi="Calibri" w:cs="Calibri"/>
          <w:sz w:val="21"/>
          <w:szCs w:val="21"/>
          <w:lang w:val="en-GB"/>
        </w:rPr>
      </w:pPr>
    </w:p>
    <w:p w14:paraId="4DF77DE3" w14:textId="77777777" w:rsidR="004C4F94" w:rsidRPr="00937001" w:rsidRDefault="004C4F94">
      <w:pPr>
        <w:pStyle w:val="Body"/>
        <w:spacing w:line="253" w:lineRule="auto"/>
        <w:ind w:right="160"/>
        <w:rPr>
          <w:rFonts w:ascii="Calibri" w:eastAsia="Calibri" w:hAnsi="Calibri" w:cs="Calibri"/>
          <w:sz w:val="21"/>
          <w:szCs w:val="21"/>
          <w:lang w:val="en-GB"/>
        </w:rPr>
      </w:pPr>
    </w:p>
    <w:p w14:paraId="2AA54296" w14:textId="77777777" w:rsidR="004C4F94" w:rsidRPr="00937001" w:rsidRDefault="002C1ED1">
      <w:pPr>
        <w:pStyle w:val="Body"/>
        <w:rPr>
          <w:rFonts w:ascii="Calibri" w:eastAsia="Calibri" w:hAnsi="Calibri" w:cs="Calibri"/>
          <w:b/>
          <w:bCs/>
          <w:color w:val="00B0F0"/>
          <w:sz w:val="28"/>
          <w:szCs w:val="28"/>
          <w:u w:color="00B0F0"/>
          <w:lang w:val="en-GB"/>
        </w:rPr>
      </w:pPr>
      <w:r w:rsidRPr="00937001">
        <w:rPr>
          <w:rFonts w:ascii="Calibri" w:hAnsi="Calibri"/>
          <w:b/>
          <w:bCs/>
          <w:color w:val="00B0F0"/>
          <w:sz w:val="28"/>
          <w:szCs w:val="28"/>
          <w:u w:color="00B0F0"/>
          <w:lang w:val="en-GB"/>
        </w:rPr>
        <w:t>Person Specification</w:t>
      </w:r>
    </w:p>
    <w:p w14:paraId="20F83528" w14:textId="77777777" w:rsidR="004C4F94" w:rsidRPr="00937001" w:rsidRDefault="004C4F94">
      <w:pPr>
        <w:pStyle w:val="Body"/>
        <w:rPr>
          <w:rFonts w:ascii="Calibri" w:eastAsia="Calibri" w:hAnsi="Calibri" w:cs="Calibri"/>
          <w:b/>
          <w:bCs/>
          <w:color w:val="00B0F0"/>
          <w:sz w:val="28"/>
          <w:szCs w:val="28"/>
          <w:u w:color="00B0F0"/>
          <w:lang w:val="en-GB"/>
        </w:rPr>
      </w:pPr>
    </w:p>
    <w:tbl>
      <w:tblPr>
        <w:tblW w:w="1021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00"/>
        <w:gridCol w:w="3969"/>
        <w:gridCol w:w="3845"/>
      </w:tblGrid>
      <w:tr w:rsidR="004C4F94" w:rsidRPr="00937001" w14:paraId="2C98A8FB" w14:textId="77777777" w:rsidTr="005B7205">
        <w:trPr>
          <w:trHeight w:val="412"/>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vAlign w:val="center"/>
          </w:tcPr>
          <w:p w14:paraId="6D1C1000" w14:textId="77777777" w:rsidR="004C4F94" w:rsidRPr="00937001" w:rsidRDefault="002C1ED1" w:rsidP="00BC6E39">
            <w:pPr>
              <w:suppressAutoHyphens/>
              <w:spacing w:after="240"/>
              <w:ind w:left="164"/>
              <w:outlineLvl w:val="0"/>
              <w:rPr>
                <w:rFonts w:ascii="Calibri" w:hAnsi="Calibri" w:cs="Calibri"/>
                <w:sz w:val="22"/>
                <w:szCs w:val="22"/>
              </w:rPr>
            </w:pPr>
            <w:r w:rsidRPr="00937001">
              <w:rPr>
                <w:rFonts w:ascii="Calibri" w:hAnsi="Calibri" w:cs="Calibri"/>
                <w:b/>
                <w:bCs/>
                <w:color w:val="000000"/>
                <w:sz w:val="22"/>
                <w:szCs w:val="22"/>
                <w14:textOutline w14:w="12700" w14:cap="flat" w14:cmpd="sng" w14:algn="ctr">
                  <w14:noFill/>
                  <w14:prstDash w14:val="solid"/>
                  <w14:miter w14:lim="400000"/>
                </w14:textOutline>
              </w:rPr>
              <w:t>Attributes</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vAlign w:val="center"/>
          </w:tcPr>
          <w:p w14:paraId="689ED359" w14:textId="77777777" w:rsidR="004C4F94" w:rsidRPr="00937001" w:rsidRDefault="002C1ED1" w:rsidP="002C1ED1">
            <w:pPr>
              <w:suppressAutoHyphens/>
              <w:spacing w:after="240"/>
              <w:ind w:left="162"/>
              <w:outlineLvl w:val="0"/>
              <w:rPr>
                <w:rFonts w:ascii="Calibri" w:hAnsi="Calibri" w:cs="Calibri"/>
                <w:sz w:val="22"/>
                <w:szCs w:val="22"/>
              </w:rPr>
            </w:pPr>
            <w:r w:rsidRPr="00937001">
              <w:rPr>
                <w:rFonts w:ascii="Calibri" w:hAnsi="Calibri" w:cs="Calibri"/>
                <w:b/>
                <w:bCs/>
                <w:color w:val="000000"/>
                <w:sz w:val="22"/>
                <w:szCs w:val="22"/>
                <w14:textOutline w14:w="12700" w14:cap="flat" w14:cmpd="sng" w14:algn="ctr">
                  <w14:noFill/>
                  <w14:prstDash w14:val="solid"/>
                  <w14:miter w14:lim="400000"/>
                </w14:textOutline>
              </w:rPr>
              <w:t>Essential</w:t>
            </w:r>
          </w:p>
        </w:tc>
        <w:tc>
          <w:tcPr>
            <w:tcW w:w="3845"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vAlign w:val="center"/>
          </w:tcPr>
          <w:p w14:paraId="301EE735" w14:textId="77777777" w:rsidR="004C4F94" w:rsidRPr="00937001" w:rsidRDefault="002C1ED1" w:rsidP="002C1ED1">
            <w:pPr>
              <w:suppressAutoHyphens/>
              <w:spacing w:after="240"/>
              <w:ind w:left="159"/>
              <w:outlineLvl w:val="0"/>
              <w:rPr>
                <w:rFonts w:ascii="Calibri" w:hAnsi="Calibri" w:cs="Calibri"/>
                <w:sz w:val="22"/>
                <w:szCs w:val="22"/>
              </w:rPr>
            </w:pPr>
            <w:r w:rsidRPr="00937001">
              <w:rPr>
                <w:rFonts w:ascii="Calibri" w:hAnsi="Calibri" w:cs="Calibri"/>
                <w:b/>
                <w:bCs/>
                <w:color w:val="000000"/>
                <w:sz w:val="22"/>
                <w:szCs w:val="22"/>
                <w14:textOutline w14:w="12700" w14:cap="flat" w14:cmpd="sng" w14:algn="ctr">
                  <w14:noFill/>
                  <w14:prstDash w14:val="solid"/>
                  <w14:miter w14:lim="400000"/>
                </w14:textOutline>
              </w:rPr>
              <w:t>Desirable</w:t>
            </w:r>
          </w:p>
        </w:tc>
      </w:tr>
      <w:tr w:rsidR="004C4F94" w:rsidRPr="00937001" w14:paraId="7F9E91F9" w14:textId="77777777" w:rsidTr="005B7205">
        <w:trPr>
          <w:trHeight w:val="3175"/>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977F05" w14:textId="77777777" w:rsidR="004C4F94" w:rsidRPr="00937001" w:rsidRDefault="002C1ED1" w:rsidP="00BC6E39">
            <w:pPr>
              <w:tabs>
                <w:tab w:val="left" w:pos="1440"/>
                <w:tab w:val="left" w:pos="2880"/>
              </w:tabs>
              <w:suppressAutoHyphens/>
              <w:ind w:left="164"/>
              <w:outlineLvl w:val="0"/>
              <w:rPr>
                <w:rFonts w:ascii="Calibri" w:hAnsi="Calibri" w:cs="Calibri"/>
                <w:sz w:val="22"/>
                <w:szCs w:val="22"/>
              </w:rPr>
            </w:pPr>
            <w:r w:rsidRPr="00937001">
              <w:rPr>
                <w:rFonts w:ascii="Calibri" w:hAnsi="Calibri" w:cs="Calibri"/>
                <w:color w:val="000000"/>
                <w:sz w:val="22"/>
                <w:szCs w:val="22"/>
                <w14:textOutline w14:w="12700" w14:cap="flat" w14:cmpd="sng" w14:algn="ctr">
                  <w14:noFill/>
                  <w14:prstDash w14:val="solid"/>
                  <w14:miter w14:lim="400000"/>
                </w14:textOutline>
              </w:rPr>
              <w:t>Qualifications</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F0DADB" w14:textId="7EC6AC18" w:rsidR="004C4F94" w:rsidRPr="00937001" w:rsidRDefault="002C1ED1" w:rsidP="004C51FA">
            <w:pPr>
              <w:tabs>
                <w:tab w:val="left" w:pos="1440"/>
                <w:tab w:val="left" w:pos="2880"/>
              </w:tabs>
              <w:suppressAutoHyphens/>
              <w:ind w:left="162" w:right="129"/>
              <w:jc w:val="both"/>
              <w:outlineLvl w:val="0"/>
              <w:rPr>
                <w:rFonts w:ascii="Calibri" w:hAnsi="Calibri" w:cs="Calibri"/>
                <w:sz w:val="22"/>
                <w:szCs w:val="22"/>
              </w:rPr>
            </w:pPr>
            <w:r w:rsidRPr="00937001">
              <w:rPr>
                <w:rFonts w:ascii="Calibri" w:hAnsi="Calibri" w:cs="Calibri"/>
                <w:color w:val="000000"/>
                <w:sz w:val="22"/>
                <w:szCs w:val="22"/>
                <w14:textOutline w14:w="12700" w14:cap="flat" w14:cmpd="sng" w14:algn="ctr">
                  <w14:noFill/>
                  <w14:prstDash w14:val="solid"/>
                  <w14:miter w14:lim="400000"/>
                </w14:textOutline>
              </w:rPr>
              <w:t xml:space="preserve">Full registration and </w:t>
            </w:r>
            <w:r w:rsidR="00D12110" w:rsidRPr="00937001">
              <w:rPr>
                <w:rFonts w:ascii="Calibri" w:hAnsi="Calibri" w:cs="Calibri"/>
                <w:color w:val="000000"/>
                <w:sz w:val="22"/>
                <w:szCs w:val="22"/>
                <w14:textOutline w14:w="12700" w14:cap="flat" w14:cmpd="sng" w14:algn="ctr">
                  <w14:noFill/>
                  <w14:prstDash w14:val="solid"/>
                  <w14:miter w14:lim="400000"/>
                </w14:textOutline>
              </w:rPr>
              <w:t>License</w:t>
            </w:r>
            <w:r w:rsidRPr="00937001">
              <w:rPr>
                <w:rFonts w:ascii="Calibri" w:hAnsi="Calibri" w:cs="Calibri"/>
                <w:color w:val="000000"/>
                <w:sz w:val="22"/>
                <w:szCs w:val="22"/>
                <w14:textOutline w14:w="12700" w14:cap="flat" w14:cmpd="sng" w14:algn="ctr">
                  <w14:noFill/>
                  <w14:prstDash w14:val="solid"/>
                  <w14:miter w14:lim="400000"/>
                </w14:textOutline>
              </w:rPr>
              <w:t xml:space="preserve"> to Practice with the General Medical Council</w:t>
            </w:r>
          </w:p>
          <w:p w14:paraId="7808B6BB" w14:textId="77777777" w:rsidR="004C4F94" w:rsidRPr="00937001" w:rsidRDefault="004C4F94" w:rsidP="004C51FA">
            <w:pPr>
              <w:tabs>
                <w:tab w:val="left" w:pos="1440"/>
                <w:tab w:val="left" w:pos="2880"/>
              </w:tabs>
              <w:suppressAutoHyphens/>
              <w:ind w:left="162" w:right="129"/>
              <w:jc w:val="both"/>
              <w:outlineLvl w:val="0"/>
              <w:rPr>
                <w:rFonts w:ascii="Calibri" w:hAnsi="Calibri" w:cs="Calibri"/>
                <w:sz w:val="22"/>
                <w:szCs w:val="22"/>
              </w:rPr>
            </w:pPr>
          </w:p>
          <w:p w14:paraId="01572676" w14:textId="77777777" w:rsidR="004C4F94" w:rsidRPr="00937001" w:rsidRDefault="002C1ED1" w:rsidP="004C51FA">
            <w:pPr>
              <w:tabs>
                <w:tab w:val="left" w:pos="1440"/>
                <w:tab w:val="left" w:pos="2880"/>
              </w:tabs>
              <w:suppressAutoHyphens/>
              <w:ind w:left="162" w:right="129"/>
              <w:jc w:val="both"/>
              <w:outlineLvl w:val="0"/>
              <w:rPr>
                <w:rFonts w:ascii="Calibri" w:hAnsi="Calibri" w:cs="Calibri"/>
                <w:sz w:val="22"/>
                <w:szCs w:val="22"/>
              </w:rPr>
            </w:pPr>
            <w:r w:rsidRPr="00937001">
              <w:rPr>
                <w:rFonts w:ascii="Calibri" w:hAnsi="Calibri" w:cs="Calibri"/>
                <w:color w:val="000000"/>
                <w:sz w:val="22"/>
                <w:szCs w:val="22"/>
                <w14:textOutline w14:w="12700" w14:cap="flat" w14:cmpd="sng" w14:algn="ctr">
                  <w14:noFill/>
                  <w14:prstDash w14:val="solid"/>
                  <w14:miter w14:lim="400000"/>
                </w14:textOutline>
              </w:rPr>
              <w:t>Primary Medical Qualification (e.g. MBChB)</w:t>
            </w:r>
          </w:p>
          <w:p w14:paraId="076B4088" w14:textId="77777777" w:rsidR="004C4F94" w:rsidRPr="00937001" w:rsidRDefault="004C4F94" w:rsidP="004C51FA">
            <w:pPr>
              <w:tabs>
                <w:tab w:val="left" w:pos="1440"/>
                <w:tab w:val="left" w:pos="2880"/>
              </w:tabs>
              <w:suppressAutoHyphens/>
              <w:ind w:left="162" w:right="129"/>
              <w:jc w:val="both"/>
              <w:outlineLvl w:val="0"/>
              <w:rPr>
                <w:rFonts w:ascii="Calibri" w:hAnsi="Calibri" w:cs="Calibri"/>
                <w:sz w:val="22"/>
                <w:szCs w:val="22"/>
              </w:rPr>
            </w:pPr>
          </w:p>
          <w:p w14:paraId="389755B5" w14:textId="77777777" w:rsidR="004C4F94" w:rsidRPr="00937001" w:rsidRDefault="002C1ED1" w:rsidP="004C51FA">
            <w:pPr>
              <w:tabs>
                <w:tab w:val="left" w:pos="1440"/>
                <w:tab w:val="left" w:pos="2880"/>
              </w:tabs>
              <w:suppressAutoHyphens/>
              <w:ind w:left="162" w:right="129"/>
              <w:jc w:val="both"/>
              <w:outlineLvl w:val="0"/>
              <w:rPr>
                <w:rFonts w:ascii="Calibri" w:hAnsi="Calibri" w:cs="Calibri"/>
                <w:sz w:val="22"/>
                <w:szCs w:val="22"/>
              </w:rPr>
            </w:pPr>
            <w:r w:rsidRPr="00937001">
              <w:rPr>
                <w:rFonts w:ascii="Calibri" w:hAnsi="Calibri" w:cs="Calibri"/>
                <w:color w:val="000000"/>
                <w:sz w:val="22"/>
                <w:szCs w:val="22"/>
                <w14:textOutline w14:w="12700" w14:cap="flat" w14:cmpd="sng" w14:algn="ctr">
                  <w14:noFill/>
                  <w14:prstDash w14:val="solid"/>
                  <w14:miter w14:lim="400000"/>
                </w14:textOutline>
              </w:rPr>
              <w:t>A higher degree e.g. FRCA or equivalent</w:t>
            </w:r>
          </w:p>
          <w:p w14:paraId="20BFDDDB" w14:textId="77777777" w:rsidR="004C4F94" w:rsidRPr="00937001" w:rsidRDefault="004C4F94" w:rsidP="004C51FA">
            <w:pPr>
              <w:tabs>
                <w:tab w:val="left" w:pos="1440"/>
                <w:tab w:val="left" w:pos="2880"/>
              </w:tabs>
              <w:suppressAutoHyphens/>
              <w:ind w:left="162" w:right="129"/>
              <w:jc w:val="both"/>
              <w:outlineLvl w:val="0"/>
              <w:rPr>
                <w:rFonts w:ascii="Calibri" w:hAnsi="Calibri" w:cs="Calibri"/>
                <w:sz w:val="22"/>
                <w:szCs w:val="22"/>
              </w:rPr>
            </w:pPr>
          </w:p>
          <w:p w14:paraId="7D39D465" w14:textId="1FD5C460" w:rsidR="004C4F94" w:rsidRPr="00937001" w:rsidRDefault="002C1ED1" w:rsidP="004C51FA">
            <w:pPr>
              <w:tabs>
                <w:tab w:val="left" w:pos="1440"/>
                <w:tab w:val="left" w:pos="2880"/>
              </w:tabs>
              <w:suppressAutoHyphens/>
              <w:ind w:left="162" w:right="129"/>
              <w:jc w:val="both"/>
              <w:outlineLvl w:val="0"/>
              <w:rPr>
                <w:rFonts w:ascii="Calibri" w:hAnsi="Calibri" w:cs="Calibri"/>
                <w:sz w:val="22"/>
                <w:szCs w:val="22"/>
              </w:rPr>
            </w:pPr>
            <w:r w:rsidRPr="00937001">
              <w:rPr>
                <w:rFonts w:ascii="Calibri" w:hAnsi="Calibri" w:cs="Calibri"/>
                <w:color w:val="000000"/>
                <w:sz w:val="22"/>
                <w:szCs w:val="22"/>
                <w14:textOutline w14:w="12700" w14:cap="flat" w14:cmpd="sng" w14:algn="ctr">
                  <w14:noFill/>
                  <w14:prstDash w14:val="solid"/>
                  <w14:miter w14:lim="400000"/>
                </w14:textOutline>
              </w:rPr>
              <w:t>Entry onto the GMC Specialist Register for Anaesthesia via CCT or CESR (or within 6 months of proposed date of award of CCT)</w:t>
            </w:r>
          </w:p>
        </w:tc>
        <w:tc>
          <w:tcPr>
            <w:tcW w:w="384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961669" w14:textId="77777777" w:rsidR="004C4F94" w:rsidRPr="00937001" w:rsidRDefault="002C1ED1" w:rsidP="004C51FA">
            <w:pPr>
              <w:tabs>
                <w:tab w:val="left" w:pos="1440"/>
                <w:tab w:val="left" w:pos="2880"/>
              </w:tabs>
              <w:suppressAutoHyphens/>
              <w:ind w:left="159" w:right="129"/>
              <w:jc w:val="both"/>
              <w:outlineLvl w:val="0"/>
              <w:rPr>
                <w:rFonts w:ascii="Calibri" w:eastAsia="Calibri" w:hAnsi="Calibri" w:cs="Calibri"/>
                <w:color w:val="000000"/>
                <w:sz w:val="22"/>
                <w:szCs w:val="22"/>
                <w14:textOutline w14:w="12700" w14:cap="flat" w14:cmpd="sng" w14:algn="ctr">
                  <w14:noFill/>
                  <w14:prstDash w14:val="solid"/>
                  <w14:miter w14:lim="400000"/>
                </w14:textOutline>
              </w:rPr>
            </w:pPr>
            <w:r w:rsidRPr="00937001">
              <w:rPr>
                <w:rFonts w:ascii="Calibri" w:hAnsi="Calibri" w:cs="Calibri"/>
                <w:color w:val="000000"/>
                <w:sz w:val="22"/>
                <w:szCs w:val="22"/>
                <w14:textOutline w14:w="12700" w14:cap="flat" w14:cmpd="sng" w14:algn="ctr">
                  <w14:noFill/>
                  <w14:prstDash w14:val="solid"/>
                  <w14:miter w14:lim="400000"/>
                </w14:textOutline>
              </w:rPr>
              <w:t>Higher qualification in Anaesthesia e.g. EDRA</w:t>
            </w:r>
          </w:p>
          <w:p w14:paraId="4EE68D64" w14:textId="77777777" w:rsidR="004C4F94" w:rsidRPr="00937001" w:rsidRDefault="004C4F94" w:rsidP="004C51FA">
            <w:pPr>
              <w:tabs>
                <w:tab w:val="left" w:pos="1440"/>
                <w:tab w:val="left" w:pos="2880"/>
              </w:tabs>
              <w:suppressAutoHyphens/>
              <w:ind w:left="159" w:right="129"/>
              <w:jc w:val="both"/>
              <w:outlineLvl w:val="0"/>
              <w:rPr>
                <w:rFonts w:ascii="Calibri" w:eastAsia="Calibri" w:hAnsi="Calibri" w:cs="Calibri"/>
                <w:color w:val="000000"/>
                <w:sz w:val="22"/>
                <w:szCs w:val="22"/>
                <w14:textOutline w14:w="12700" w14:cap="flat" w14:cmpd="sng" w14:algn="ctr">
                  <w14:noFill/>
                  <w14:prstDash w14:val="solid"/>
                  <w14:miter w14:lim="400000"/>
                </w14:textOutline>
              </w:rPr>
            </w:pPr>
          </w:p>
          <w:p w14:paraId="7DCB0799" w14:textId="71E9D7E9" w:rsidR="004C4F94" w:rsidRPr="00937001" w:rsidRDefault="002C1ED1" w:rsidP="004C51FA">
            <w:pPr>
              <w:pStyle w:val="Body"/>
              <w:tabs>
                <w:tab w:val="left" w:pos="560"/>
              </w:tabs>
              <w:ind w:left="159" w:right="129"/>
              <w:jc w:val="both"/>
              <w:rPr>
                <w:rFonts w:ascii="Calibri" w:eastAsia="Calibri" w:hAnsi="Calibri" w:cs="Calibri"/>
                <w:lang w:val="en-GB"/>
              </w:rPr>
            </w:pPr>
            <w:r w:rsidRPr="00937001">
              <w:rPr>
                <w:rFonts w:ascii="Calibri" w:hAnsi="Calibri" w:cs="Calibri"/>
                <w:lang w:val="en-GB"/>
              </w:rPr>
              <w:t xml:space="preserve">Possession of Additional Degree (MD, BSc), diploma or post-graduate qualification </w:t>
            </w:r>
            <w:r w:rsidRPr="00396071">
              <w:rPr>
                <w:rFonts w:ascii="Calibri" w:hAnsi="Calibri" w:cs="Calibri"/>
                <w:lang w:val="en-GB"/>
              </w:rPr>
              <w:t>e.g</w:t>
            </w:r>
            <w:r w:rsidR="00D06228" w:rsidRPr="00396071">
              <w:rPr>
                <w:rFonts w:ascii="Calibri" w:hAnsi="Calibri" w:cs="Calibri"/>
                <w:lang w:val="en-GB"/>
              </w:rPr>
              <w:t>.</w:t>
            </w:r>
            <w:r w:rsidRPr="00396071">
              <w:rPr>
                <w:rFonts w:ascii="Calibri" w:hAnsi="Calibri" w:cs="Calibri"/>
                <w:lang w:val="en-GB"/>
              </w:rPr>
              <w:t xml:space="preserve"> MRCP</w:t>
            </w:r>
          </w:p>
          <w:p w14:paraId="70EF635A" w14:textId="77777777" w:rsidR="004C4F94" w:rsidRPr="00937001" w:rsidRDefault="004C4F94" w:rsidP="004C51FA">
            <w:pPr>
              <w:pStyle w:val="Body"/>
              <w:tabs>
                <w:tab w:val="left" w:pos="560"/>
              </w:tabs>
              <w:ind w:left="159" w:right="129"/>
              <w:jc w:val="both"/>
              <w:rPr>
                <w:rFonts w:ascii="Calibri" w:eastAsia="Calibri" w:hAnsi="Calibri" w:cs="Calibri"/>
                <w:lang w:val="en-GB"/>
              </w:rPr>
            </w:pPr>
          </w:p>
          <w:p w14:paraId="2AC36DC1" w14:textId="77777777" w:rsidR="004C4F94" w:rsidRPr="00937001" w:rsidRDefault="002C1ED1" w:rsidP="004C51FA">
            <w:pPr>
              <w:pStyle w:val="Body"/>
              <w:tabs>
                <w:tab w:val="left" w:pos="560"/>
              </w:tabs>
              <w:ind w:left="159" w:right="129"/>
              <w:jc w:val="both"/>
              <w:rPr>
                <w:rFonts w:ascii="Calibri" w:eastAsia="Calibri" w:hAnsi="Calibri" w:cs="Calibri"/>
                <w:lang w:val="en-GB"/>
              </w:rPr>
            </w:pPr>
            <w:r w:rsidRPr="00937001">
              <w:rPr>
                <w:rFonts w:ascii="Calibri" w:hAnsi="Calibri" w:cs="Calibri"/>
                <w:lang w:val="en-GB"/>
              </w:rPr>
              <w:t>Completion of relevant Subspecialty Fellowship</w:t>
            </w:r>
          </w:p>
          <w:p w14:paraId="26565AE8" w14:textId="77777777" w:rsidR="004C4F94" w:rsidRPr="00937001" w:rsidRDefault="004C4F94" w:rsidP="004C51FA">
            <w:pPr>
              <w:pStyle w:val="Body"/>
              <w:tabs>
                <w:tab w:val="left" w:pos="560"/>
              </w:tabs>
              <w:ind w:left="159" w:right="129"/>
              <w:jc w:val="both"/>
              <w:rPr>
                <w:rFonts w:ascii="Calibri" w:eastAsia="Calibri" w:hAnsi="Calibri" w:cs="Calibri"/>
                <w:lang w:val="en-GB"/>
              </w:rPr>
            </w:pPr>
          </w:p>
          <w:p w14:paraId="110ECB6B" w14:textId="66DB53A4" w:rsidR="004C4F94" w:rsidRPr="00937001" w:rsidRDefault="002C1ED1" w:rsidP="004C51FA">
            <w:pPr>
              <w:pStyle w:val="Body"/>
              <w:tabs>
                <w:tab w:val="left" w:pos="560"/>
              </w:tabs>
              <w:ind w:left="159" w:right="129"/>
              <w:jc w:val="both"/>
              <w:rPr>
                <w:rFonts w:ascii="Calibri" w:eastAsia="Calibri" w:hAnsi="Calibri" w:cs="Calibri"/>
                <w:lang w:val="en-GB"/>
              </w:rPr>
            </w:pPr>
            <w:r w:rsidRPr="00937001">
              <w:rPr>
                <w:rFonts w:ascii="Calibri" w:hAnsi="Calibri" w:cs="Calibri"/>
                <w:lang w:val="en-GB"/>
              </w:rPr>
              <w:t xml:space="preserve">Award of external Prizes or </w:t>
            </w:r>
            <w:r w:rsidR="00D12110" w:rsidRPr="00937001">
              <w:rPr>
                <w:rFonts w:ascii="Calibri" w:hAnsi="Calibri" w:cs="Calibri"/>
                <w:lang w:val="en-GB"/>
              </w:rPr>
              <w:t>Hono</w:t>
            </w:r>
            <w:r w:rsidR="0033151C" w:rsidRPr="00937001">
              <w:rPr>
                <w:rFonts w:ascii="Calibri" w:hAnsi="Calibri" w:cs="Calibri"/>
                <w:lang w:val="en-GB"/>
              </w:rPr>
              <w:t>u</w:t>
            </w:r>
            <w:r w:rsidR="00D12110" w:rsidRPr="00937001">
              <w:rPr>
                <w:rFonts w:ascii="Calibri" w:hAnsi="Calibri" w:cs="Calibri"/>
                <w:lang w:val="en-GB"/>
              </w:rPr>
              <w:t>rs</w:t>
            </w:r>
          </w:p>
        </w:tc>
      </w:tr>
      <w:tr w:rsidR="004C4F94" w:rsidRPr="00937001" w14:paraId="4AB9B265" w14:textId="77777777" w:rsidTr="005B7205">
        <w:trPr>
          <w:trHeight w:val="3382"/>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52EFF4" w14:textId="77777777" w:rsidR="004C4F94" w:rsidRPr="00937001" w:rsidRDefault="002C1ED1" w:rsidP="004C51FA">
            <w:pPr>
              <w:tabs>
                <w:tab w:val="left" w:pos="1440"/>
                <w:tab w:val="left" w:pos="2880"/>
              </w:tabs>
              <w:suppressAutoHyphens/>
              <w:ind w:left="122" w:firstLine="7"/>
              <w:outlineLvl w:val="0"/>
              <w:rPr>
                <w:rFonts w:ascii="Calibri" w:hAnsi="Calibri" w:cs="Calibri"/>
                <w:sz w:val="22"/>
                <w:szCs w:val="22"/>
              </w:rPr>
            </w:pPr>
            <w:r w:rsidRPr="00937001">
              <w:rPr>
                <w:rFonts w:ascii="Calibri" w:hAnsi="Calibri" w:cs="Calibri"/>
                <w:color w:val="000000"/>
                <w:sz w:val="22"/>
                <w:szCs w:val="22"/>
                <w14:textOutline w14:w="12700" w14:cap="flat" w14:cmpd="sng" w14:algn="ctr">
                  <w14:noFill/>
                  <w14:prstDash w14:val="solid"/>
                  <w14:miter w14:lim="400000"/>
                </w14:textOutline>
              </w:rPr>
              <w:lastRenderedPageBreak/>
              <w:t>Training &amp; Clinical Experience</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8700D5" w14:textId="40727783" w:rsidR="004C51FA" w:rsidRPr="004C51FA" w:rsidRDefault="004C51FA" w:rsidP="004C51FA">
            <w:pPr>
              <w:pStyle w:val="Body"/>
              <w:ind w:left="162" w:right="129"/>
              <w:jc w:val="both"/>
              <w:rPr>
                <w:rFonts w:ascii="Calibri" w:hAnsi="Calibri" w:cs="Calibri"/>
                <w:u w:val="single"/>
                <w:lang w:val="en-GB"/>
              </w:rPr>
            </w:pPr>
            <w:r w:rsidRPr="004C51FA">
              <w:rPr>
                <w:rFonts w:ascii="Calibri" w:hAnsi="Calibri" w:cs="Calibri"/>
                <w:u w:val="single"/>
                <w:lang w:val="en-GB"/>
              </w:rPr>
              <w:t xml:space="preserve">Old </w:t>
            </w:r>
            <w:r w:rsidR="005B7205">
              <w:rPr>
                <w:rFonts w:ascii="Calibri" w:hAnsi="Calibri" w:cs="Calibri"/>
                <w:u w:val="single"/>
                <w:lang w:val="en-GB"/>
              </w:rPr>
              <w:t xml:space="preserve">2010 RCOA </w:t>
            </w:r>
            <w:r w:rsidRPr="004C51FA">
              <w:rPr>
                <w:rFonts w:ascii="Calibri" w:hAnsi="Calibri" w:cs="Calibri"/>
                <w:u w:val="single"/>
                <w:lang w:val="en-GB"/>
              </w:rPr>
              <w:t>curriculum</w:t>
            </w:r>
          </w:p>
          <w:p w14:paraId="65CC05BB" w14:textId="272EB29D" w:rsidR="004C4F94" w:rsidRPr="00937001" w:rsidRDefault="002C1ED1" w:rsidP="004C51FA">
            <w:pPr>
              <w:pStyle w:val="Body"/>
              <w:ind w:left="162" w:right="129"/>
              <w:jc w:val="both"/>
              <w:rPr>
                <w:rFonts w:ascii="Calibri" w:eastAsia="Calibri" w:hAnsi="Calibri" w:cs="Calibri"/>
                <w:lang w:val="en-GB"/>
              </w:rPr>
            </w:pPr>
            <w:r w:rsidRPr="00937001">
              <w:rPr>
                <w:rFonts w:ascii="Calibri" w:hAnsi="Calibri" w:cs="Calibri"/>
                <w:lang w:val="en-GB"/>
              </w:rPr>
              <w:t>Evidence of completion (or equivalent) of 8 relevant Higher Training modules</w:t>
            </w:r>
          </w:p>
          <w:p w14:paraId="5F04C993" w14:textId="77777777" w:rsidR="004C4F94" w:rsidRPr="00937001" w:rsidRDefault="004C4F94" w:rsidP="004C51FA">
            <w:pPr>
              <w:pStyle w:val="Body"/>
              <w:ind w:left="162" w:right="129"/>
              <w:jc w:val="both"/>
              <w:rPr>
                <w:rFonts w:ascii="Calibri" w:eastAsia="Calibri" w:hAnsi="Calibri" w:cs="Calibri"/>
                <w:lang w:val="en-GB"/>
              </w:rPr>
            </w:pPr>
          </w:p>
          <w:p w14:paraId="64280966" w14:textId="77777777" w:rsidR="004C4F94" w:rsidRDefault="002C1ED1" w:rsidP="004C51FA">
            <w:pPr>
              <w:pStyle w:val="Body"/>
              <w:ind w:left="162" w:right="129"/>
              <w:jc w:val="both"/>
              <w:rPr>
                <w:rFonts w:ascii="Calibri" w:hAnsi="Calibri" w:cs="Calibri"/>
                <w:lang w:val="en-GB"/>
              </w:rPr>
            </w:pPr>
            <w:r w:rsidRPr="00937001">
              <w:rPr>
                <w:rFonts w:ascii="Calibri" w:hAnsi="Calibri" w:cs="Calibri"/>
                <w:lang w:val="en-GB"/>
              </w:rPr>
              <w:t>Evidence of completion (or equivalent) of 2 relevant Advanced Training modules</w:t>
            </w:r>
          </w:p>
          <w:p w14:paraId="0CC39421" w14:textId="77777777" w:rsidR="004C51FA" w:rsidRDefault="004C51FA" w:rsidP="004C51FA">
            <w:pPr>
              <w:pStyle w:val="Body"/>
              <w:ind w:left="162" w:right="129"/>
              <w:jc w:val="both"/>
              <w:rPr>
                <w:rFonts w:ascii="Calibri" w:hAnsi="Calibri" w:cs="Calibri"/>
                <w:lang w:val="en-GB"/>
              </w:rPr>
            </w:pPr>
          </w:p>
          <w:p w14:paraId="673A1405" w14:textId="6AEEA8F3" w:rsidR="004C51FA" w:rsidRPr="004C51FA" w:rsidRDefault="004C51FA" w:rsidP="004C51FA">
            <w:pPr>
              <w:pStyle w:val="Body"/>
              <w:ind w:left="162" w:right="129"/>
              <w:jc w:val="both"/>
              <w:rPr>
                <w:rFonts w:ascii="Calibri" w:hAnsi="Calibri" w:cs="Calibri"/>
                <w:u w:val="single"/>
                <w:lang w:val="en-GB"/>
              </w:rPr>
            </w:pPr>
            <w:r w:rsidRPr="004C51FA">
              <w:rPr>
                <w:rFonts w:ascii="Calibri" w:hAnsi="Calibri" w:cs="Calibri"/>
                <w:u w:val="single"/>
                <w:lang w:val="en-GB"/>
              </w:rPr>
              <w:t xml:space="preserve">New </w:t>
            </w:r>
            <w:r w:rsidR="005B7205">
              <w:rPr>
                <w:rFonts w:ascii="Calibri" w:hAnsi="Calibri" w:cs="Calibri"/>
                <w:u w:val="single"/>
                <w:lang w:val="en-GB"/>
              </w:rPr>
              <w:t xml:space="preserve">2021 RCOA </w:t>
            </w:r>
            <w:r w:rsidRPr="004C51FA">
              <w:rPr>
                <w:rFonts w:ascii="Calibri" w:hAnsi="Calibri" w:cs="Calibri"/>
                <w:u w:val="single"/>
                <w:lang w:val="en-GB"/>
              </w:rPr>
              <w:t>curriculum</w:t>
            </w:r>
          </w:p>
          <w:p w14:paraId="03AEE5A7" w14:textId="77777777" w:rsidR="004C51FA" w:rsidRDefault="004C51FA" w:rsidP="004C51FA">
            <w:pPr>
              <w:pStyle w:val="Body"/>
              <w:ind w:left="162" w:right="129"/>
              <w:jc w:val="both"/>
              <w:rPr>
                <w:rFonts w:ascii="Calibri" w:hAnsi="Calibri" w:cs="Calibri"/>
                <w:lang w:val="en-GB"/>
              </w:rPr>
            </w:pPr>
            <w:r>
              <w:rPr>
                <w:rFonts w:ascii="Calibri" w:hAnsi="Calibri" w:cs="Calibri"/>
                <w:lang w:val="en-GB"/>
              </w:rPr>
              <w:t>Completion of all stage-3 essential HALO’s or equivalent</w:t>
            </w:r>
          </w:p>
          <w:p w14:paraId="70D6CFD3" w14:textId="77777777" w:rsidR="004C51FA" w:rsidRDefault="004C51FA" w:rsidP="004C51FA">
            <w:pPr>
              <w:pStyle w:val="Body"/>
              <w:ind w:left="162" w:right="129"/>
              <w:jc w:val="both"/>
              <w:rPr>
                <w:rFonts w:ascii="Calibri" w:hAnsi="Calibri" w:cs="Calibri"/>
                <w:lang w:val="en-GB"/>
              </w:rPr>
            </w:pPr>
          </w:p>
          <w:p w14:paraId="55B5EE42" w14:textId="060D2B96" w:rsidR="004C51FA" w:rsidRPr="00937001" w:rsidRDefault="004C51FA" w:rsidP="004C51FA">
            <w:pPr>
              <w:pStyle w:val="Body"/>
              <w:ind w:left="162" w:right="129"/>
              <w:jc w:val="both"/>
              <w:rPr>
                <w:rFonts w:ascii="Calibri" w:hAnsi="Calibri" w:cs="Calibri"/>
                <w:lang w:val="en-GB"/>
              </w:rPr>
            </w:pPr>
            <w:r>
              <w:rPr>
                <w:rFonts w:ascii="Calibri" w:hAnsi="Calibri" w:cs="Calibri"/>
                <w:lang w:val="en-GB"/>
              </w:rPr>
              <w:t>12 months SIA or equivalent</w:t>
            </w:r>
          </w:p>
        </w:tc>
        <w:tc>
          <w:tcPr>
            <w:tcW w:w="384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C79534" w14:textId="77777777" w:rsidR="005B7205" w:rsidRPr="004C51FA" w:rsidRDefault="005B7205" w:rsidP="005B7205">
            <w:pPr>
              <w:pStyle w:val="Body"/>
              <w:ind w:left="162" w:right="129"/>
              <w:jc w:val="both"/>
              <w:rPr>
                <w:rFonts w:ascii="Calibri" w:hAnsi="Calibri" w:cs="Calibri"/>
                <w:u w:val="single"/>
                <w:lang w:val="en-GB"/>
              </w:rPr>
            </w:pPr>
            <w:r w:rsidRPr="004C51FA">
              <w:rPr>
                <w:rFonts w:ascii="Calibri" w:hAnsi="Calibri" w:cs="Calibri"/>
                <w:u w:val="single"/>
                <w:lang w:val="en-GB"/>
              </w:rPr>
              <w:t xml:space="preserve">Old </w:t>
            </w:r>
            <w:r>
              <w:rPr>
                <w:rFonts w:ascii="Calibri" w:hAnsi="Calibri" w:cs="Calibri"/>
                <w:u w:val="single"/>
                <w:lang w:val="en-GB"/>
              </w:rPr>
              <w:t xml:space="preserve">2010 RCOA </w:t>
            </w:r>
            <w:r w:rsidRPr="004C51FA">
              <w:rPr>
                <w:rFonts w:ascii="Calibri" w:hAnsi="Calibri" w:cs="Calibri"/>
                <w:u w:val="single"/>
                <w:lang w:val="en-GB"/>
              </w:rPr>
              <w:t>curriculum</w:t>
            </w:r>
          </w:p>
          <w:p w14:paraId="3F823C5C" w14:textId="1D853AEC" w:rsidR="004C4F94" w:rsidRPr="00937001" w:rsidRDefault="002C1ED1" w:rsidP="004C51FA">
            <w:pPr>
              <w:tabs>
                <w:tab w:val="left" w:pos="1440"/>
                <w:tab w:val="left" w:pos="2880"/>
              </w:tabs>
              <w:suppressAutoHyphens/>
              <w:ind w:left="159" w:right="129"/>
              <w:jc w:val="both"/>
              <w:outlineLvl w:val="0"/>
              <w:rPr>
                <w:rFonts w:ascii="Calibri" w:eastAsia="Calibri" w:hAnsi="Calibri" w:cs="Calibri"/>
                <w:color w:val="000000"/>
                <w:sz w:val="22"/>
                <w:szCs w:val="22"/>
                <w14:textOutline w14:w="12700" w14:cap="flat" w14:cmpd="sng" w14:algn="ctr">
                  <w14:noFill/>
                  <w14:prstDash w14:val="solid"/>
                  <w14:miter w14:lim="400000"/>
                </w14:textOutline>
              </w:rPr>
            </w:pPr>
            <w:r w:rsidRPr="00937001">
              <w:rPr>
                <w:rFonts w:ascii="Calibri" w:hAnsi="Calibri" w:cs="Calibri"/>
                <w:color w:val="000000"/>
                <w:sz w:val="22"/>
                <w:szCs w:val="22"/>
                <w14:textOutline w14:w="12700" w14:cap="flat" w14:cmpd="sng" w14:algn="ctr">
                  <w14:noFill/>
                  <w14:prstDash w14:val="solid"/>
                  <w14:miter w14:lim="400000"/>
                </w14:textOutline>
              </w:rPr>
              <w:t>Evidence of completion of additional relevant Higher Training modules</w:t>
            </w:r>
          </w:p>
          <w:p w14:paraId="02525BDC" w14:textId="77777777" w:rsidR="004C4F94" w:rsidRPr="00937001" w:rsidRDefault="004C4F94" w:rsidP="004C51FA">
            <w:pPr>
              <w:tabs>
                <w:tab w:val="left" w:pos="1440"/>
                <w:tab w:val="left" w:pos="2880"/>
              </w:tabs>
              <w:suppressAutoHyphens/>
              <w:ind w:left="159" w:right="129"/>
              <w:jc w:val="both"/>
              <w:outlineLvl w:val="0"/>
              <w:rPr>
                <w:rFonts w:ascii="Calibri" w:eastAsia="Calibri" w:hAnsi="Calibri" w:cs="Calibri"/>
                <w:color w:val="000000"/>
                <w:sz w:val="22"/>
                <w:szCs w:val="22"/>
                <w14:textOutline w14:w="12700" w14:cap="flat" w14:cmpd="sng" w14:algn="ctr">
                  <w14:noFill/>
                  <w14:prstDash w14:val="solid"/>
                  <w14:miter w14:lim="400000"/>
                </w14:textOutline>
              </w:rPr>
            </w:pPr>
          </w:p>
          <w:p w14:paraId="2C9AB082" w14:textId="77777777" w:rsidR="004C4F94" w:rsidRPr="00937001" w:rsidRDefault="004C4F94" w:rsidP="004C51FA">
            <w:pPr>
              <w:pStyle w:val="Body"/>
              <w:spacing w:line="41" w:lineRule="exact"/>
              <w:ind w:left="159" w:right="129"/>
              <w:jc w:val="both"/>
              <w:rPr>
                <w:rFonts w:ascii="Calibri" w:eastAsia="Calibri" w:hAnsi="Calibri" w:cs="Calibri"/>
                <w:lang w:val="en-GB"/>
              </w:rPr>
            </w:pPr>
          </w:p>
          <w:p w14:paraId="20EF53BF" w14:textId="29DAED3A" w:rsidR="004C4F94" w:rsidRDefault="002C1ED1" w:rsidP="004C51FA">
            <w:pPr>
              <w:pStyle w:val="Body"/>
              <w:tabs>
                <w:tab w:val="left" w:pos="560"/>
              </w:tabs>
              <w:ind w:left="159" w:right="129"/>
              <w:jc w:val="both"/>
              <w:rPr>
                <w:rFonts w:ascii="Calibri" w:hAnsi="Calibri" w:cs="Calibri"/>
                <w:lang w:val="en-GB"/>
              </w:rPr>
            </w:pPr>
            <w:r w:rsidRPr="00937001">
              <w:rPr>
                <w:rFonts w:ascii="Calibri" w:hAnsi="Calibri" w:cs="Calibri"/>
                <w:lang w:val="en-GB"/>
              </w:rPr>
              <w:t>Evidence of completion of additional relevant Advanced Training modules</w:t>
            </w:r>
          </w:p>
          <w:p w14:paraId="4ECBA123" w14:textId="74F19819" w:rsidR="005B7205" w:rsidRDefault="005B7205" w:rsidP="004C51FA">
            <w:pPr>
              <w:pStyle w:val="Body"/>
              <w:tabs>
                <w:tab w:val="left" w:pos="560"/>
              </w:tabs>
              <w:ind w:left="159" w:right="129"/>
              <w:jc w:val="both"/>
              <w:rPr>
                <w:rFonts w:ascii="Calibri" w:hAnsi="Calibri" w:cs="Calibri"/>
                <w:lang w:val="en-GB"/>
              </w:rPr>
            </w:pPr>
          </w:p>
          <w:p w14:paraId="7364F5DC" w14:textId="0B806E6D" w:rsidR="005B7205" w:rsidRDefault="005B7205" w:rsidP="004C51FA">
            <w:pPr>
              <w:pStyle w:val="Body"/>
              <w:tabs>
                <w:tab w:val="left" w:pos="560"/>
              </w:tabs>
              <w:ind w:left="159" w:right="129"/>
              <w:jc w:val="both"/>
              <w:rPr>
                <w:rFonts w:ascii="Calibri" w:hAnsi="Calibri" w:cs="Calibri"/>
                <w:lang w:val="en-GB"/>
              </w:rPr>
            </w:pPr>
            <w:r>
              <w:rPr>
                <w:rFonts w:ascii="Calibri" w:hAnsi="Calibri" w:cs="Calibri"/>
                <w:lang w:val="en-GB"/>
              </w:rPr>
              <w:t>Fellowship or Out of Programme Experience (OOPE) / Out of Programme Training (OOPT) in relevant specialist area(s)</w:t>
            </w:r>
          </w:p>
          <w:p w14:paraId="17324670" w14:textId="77777777" w:rsidR="004C51FA" w:rsidRDefault="004C51FA" w:rsidP="004C51FA">
            <w:pPr>
              <w:pStyle w:val="Body"/>
              <w:tabs>
                <w:tab w:val="left" w:pos="560"/>
              </w:tabs>
              <w:ind w:left="159" w:right="129"/>
              <w:jc w:val="both"/>
              <w:rPr>
                <w:rFonts w:ascii="Calibri" w:hAnsi="Calibri" w:cs="Calibri"/>
                <w:lang w:val="en-GB"/>
              </w:rPr>
            </w:pPr>
          </w:p>
          <w:p w14:paraId="18C3C7F6" w14:textId="77777777" w:rsidR="005B7205" w:rsidRPr="004C51FA" w:rsidRDefault="005B7205" w:rsidP="005B7205">
            <w:pPr>
              <w:pStyle w:val="Body"/>
              <w:ind w:left="162" w:right="129"/>
              <w:jc w:val="both"/>
              <w:rPr>
                <w:rFonts w:ascii="Calibri" w:hAnsi="Calibri" w:cs="Calibri"/>
                <w:u w:val="single"/>
                <w:lang w:val="en-GB"/>
              </w:rPr>
            </w:pPr>
            <w:r w:rsidRPr="004C51FA">
              <w:rPr>
                <w:rFonts w:ascii="Calibri" w:hAnsi="Calibri" w:cs="Calibri"/>
                <w:u w:val="single"/>
                <w:lang w:val="en-GB"/>
              </w:rPr>
              <w:t xml:space="preserve">New </w:t>
            </w:r>
            <w:r>
              <w:rPr>
                <w:rFonts w:ascii="Calibri" w:hAnsi="Calibri" w:cs="Calibri"/>
                <w:u w:val="single"/>
                <w:lang w:val="en-GB"/>
              </w:rPr>
              <w:t xml:space="preserve">2021 RCOA </w:t>
            </w:r>
            <w:r w:rsidRPr="004C51FA">
              <w:rPr>
                <w:rFonts w:ascii="Calibri" w:hAnsi="Calibri" w:cs="Calibri"/>
                <w:u w:val="single"/>
                <w:lang w:val="en-GB"/>
              </w:rPr>
              <w:t>curriculum</w:t>
            </w:r>
          </w:p>
          <w:p w14:paraId="15EE491D" w14:textId="77777777" w:rsidR="004C51FA" w:rsidRDefault="004C51FA" w:rsidP="004C51FA">
            <w:pPr>
              <w:pStyle w:val="Body"/>
              <w:tabs>
                <w:tab w:val="left" w:pos="560"/>
              </w:tabs>
              <w:ind w:left="159" w:right="129"/>
              <w:jc w:val="both"/>
              <w:rPr>
                <w:rFonts w:ascii="Calibri" w:hAnsi="Calibri" w:cs="Calibri"/>
                <w:lang w:val="en-GB"/>
              </w:rPr>
            </w:pPr>
            <w:r>
              <w:rPr>
                <w:rFonts w:ascii="Calibri" w:hAnsi="Calibri" w:cs="Calibri"/>
                <w:lang w:val="en-GB"/>
              </w:rPr>
              <w:t>Evidence of completion of additional SIA.</w:t>
            </w:r>
          </w:p>
          <w:p w14:paraId="16220DD0" w14:textId="77777777" w:rsidR="005B7205" w:rsidRDefault="005B7205" w:rsidP="004C51FA">
            <w:pPr>
              <w:pStyle w:val="Body"/>
              <w:tabs>
                <w:tab w:val="left" w:pos="560"/>
              </w:tabs>
              <w:ind w:left="159" w:right="129"/>
              <w:jc w:val="both"/>
              <w:rPr>
                <w:rFonts w:ascii="Calibri" w:hAnsi="Calibri" w:cs="Calibri"/>
                <w:lang w:val="en-GB"/>
              </w:rPr>
            </w:pPr>
          </w:p>
          <w:p w14:paraId="45723DCD" w14:textId="6B466883" w:rsidR="005B7205" w:rsidRPr="00937001" w:rsidRDefault="005B7205" w:rsidP="005B7205">
            <w:pPr>
              <w:pStyle w:val="Body"/>
              <w:tabs>
                <w:tab w:val="left" w:pos="560"/>
              </w:tabs>
              <w:ind w:left="159" w:right="129"/>
              <w:jc w:val="both"/>
              <w:rPr>
                <w:rFonts w:ascii="Calibri" w:hAnsi="Calibri" w:cs="Calibri"/>
                <w:lang w:val="en-GB"/>
              </w:rPr>
            </w:pPr>
            <w:r>
              <w:rPr>
                <w:rFonts w:ascii="Calibri" w:hAnsi="Calibri" w:cs="Calibri"/>
                <w:lang w:val="en-GB"/>
              </w:rPr>
              <w:t>Fellowship or Out of Programme Experience (OOPE) / Out of Programme Training (OOPT) in relevant specialist area(s)</w:t>
            </w:r>
          </w:p>
        </w:tc>
      </w:tr>
      <w:tr w:rsidR="004C4F94" w:rsidRPr="00937001" w14:paraId="5CDE3898" w14:textId="77777777" w:rsidTr="005B7205">
        <w:trPr>
          <w:trHeight w:val="3523"/>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FDAD20" w14:textId="77777777" w:rsidR="004C4F94" w:rsidRPr="00937001" w:rsidRDefault="002C1ED1" w:rsidP="00BC6E39">
            <w:pPr>
              <w:tabs>
                <w:tab w:val="left" w:pos="1440"/>
                <w:tab w:val="left" w:pos="2880"/>
              </w:tabs>
              <w:suppressAutoHyphens/>
              <w:ind w:firstLine="129"/>
              <w:outlineLvl w:val="0"/>
              <w:rPr>
                <w:rFonts w:ascii="Calibri" w:hAnsi="Calibri" w:cs="Calibri"/>
                <w:sz w:val="22"/>
                <w:szCs w:val="22"/>
              </w:rPr>
            </w:pPr>
            <w:r w:rsidRPr="00937001">
              <w:rPr>
                <w:rFonts w:ascii="Calibri" w:hAnsi="Calibri" w:cs="Calibri"/>
                <w:color w:val="000000"/>
                <w:sz w:val="22"/>
                <w:szCs w:val="22"/>
                <w14:textOutline w14:w="12700" w14:cap="flat" w14:cmpd="sng" w14:algn="ctr">
                  <w14:noFill/>
                  <w14:prstDash w14:val="solid"/>
                  <w14:miter w14:lim="400000"/>
                </w14:textOutline>
              </w:rPr>
              <w:t>Teaching &amp; Governance</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E775B3" w14:textId="77777777" w:rsidR="004C4F94" w:rsidRPr="00937001" w:rsidRDefault="002C1ED1" w:rsidP="005464FC">
            <w:pPr>
              <w:tabs>
                <w:tab w:val="left" w:pos="1440"/>
                <w:tab w:val="left" w:pos="2880"/>
              </w:tabs>
              <w:suppressAutoHyphens/>
              <w:ind w:left="162" w:right="129"/>
              <w:jc w:val="both"/>
              <w:outlineLvl w:val="0"/>
              <w:rPr>
                <w:rFonts w:ascii="Calibri" w:hAnsi="Calibri" w:cs="Calibri"/>
                <w:sz w:val="22"/>
                <w:szCs w:val="22"/>
              </w:rPr>
            </w:pPr>
            <w:r w:rsidRPr="00937001">
              <w:rPr>
                <w:rFonts w:ascii="Calibri" w:hAnsi="Calibri" w:cs="Calibri"/>
                <w:color w:val="000000"/>
                <w:sz w:val="22"/>
                <w:szCs w:val="22"/>
                <w14:textOutline w14:w="12700" w14:cap="flat" w14:cmpd="sng" w14:algn="ctr">
                  <w14:noFill/>
                  <w14:prstDash w14:val="solid"/>
                  <w14:miter w14:lim="400000"/>
                </w14:textOutline>
              </w:rPr>
              <w:t>Achievement of Local standards to be a Clinical Supervisor</w:t>
            </w:r>
          </w:p>
          <w:p w14:paraId="009B1C0A" w14:textId="77777777" w:rsidR="004C4F94" w:rsidRPr="00937001" w:rsidRDefault="004C4F94" w:rsidP="005464FC">
            <w:pPr>
              <w:tabs>
                <w:tab w:val="left" w:pos="1440"/>
                <w:tab w:val="left" w:pos="2880"/>
              </w:tabs>
              <w:suppressAutoHyphens/>
              <w:ind w:left="162" w:right="129"/>
              <w:jc w:val="both"/>
              <w:outlineLvl w:val="0"/>
              <w:rPr>
                <w:rFonts w:ascii="Calibri" w:hAnsi="Calibri" w:cs="Calibri"/>
                <w:sz w:val="22"/>
                <w:szCs w:val="22"/>
              </w:rPr>
            </w:pPr>
          </w:p>
          <w:p w14:paraId="598F4E19" w14:textId="77777777" w:rsidR="004C4F94" w:rsidRPr="00937001" w:rsidRDefault="002C1ED1" w:rsidP="005464FC">
            <w:pPr>
              <w:tabs>
                <w:tab w:val="left" w:pos="1440"/>
                <w:tab w:val="left" w:pos="2880"/>
              </w:tabs>
              <w:suppressAutoHyphens/>
              <w:ind w:left="162" w:right="129"/>
              <w:jc w:val="both"/>
              <w:outlineLvl w:val="0"/>
              <w:rPr>
                <w:rFonts w:ascii="Calibri" w:hAnsi="Calibri" w:cs="Calibri"/>
                <w:sz w:val="22"/>
                <w:szCs w:val="22"/>
              </w:rPr>
            </w:pPr>
            <w:r w:rsidRPr="00937001">
              <w:rPr>
                <w:rFonts w:ascii="Calibri" w:hAnsi="Calibri" w:cs="Calibri"/>
                <w:color w:val="000000"/>
                <w:sz w:val="22"/>
                <w:szCs w:val="22"/>
                <w14:textOutline w14:w="12700" w14:cap="flat" w14:cmpd="sng" w14:algn="ctr">
                  <w14:noFill/>
                  <w14:prstDash w14:val="solid"/>
                  <w14:miter w14:lim="400000"/>
                </w14:textOutline>
              </w:rPr>
              <w:t>Active regular participation in teaching and training</w:t>
            </w:r>
          </w:p>
          <w:p w14:paraId="69B40433" w14:textId="77777777" w:rsidR="004C4F94" w:rsidRPr="00937001" w:rsidRDefault="004C4F94" w:rsidP="005464FC">
            <w:pPr>
              <w:tabs>
                <w:tab w:val="left" w:pos="1440"/>
                <w:tab w:val="left" w:pos="2880"/>
              </w:tabs>
              <w:suppressAutoHyphens/>
              <w:ind w:left="162" w:right="129"/>
              <w:jc w:val="both"/>
              <w:outlineLvl w:val="0"/>
              <w:rPr>
                <w:rFonts w:ascii="Calibri" w:hAnsi="Calibri" w:cs="Calibri"/>
                <w:sz w:val="22"/>
                <w:szCs w:val="22"/>
              </w:rPr>
            </w:pPr>
          </w:p>
          <w:p w14:paraId="3A120C24" w14:textId="77777777" w:rsidR="004C4F94" w:rsidRPr="00937001" w:rsidRDefault="002C1ED1" w:rsidP="005464FC">
            <w:pPr>
              <w:tabs>
                <w:tab w:val="left" w:pos="1440"/>
                <w:tab w:val="left" w:pos="2880"/>
              </w:tabs>
              <w:suppressAutoHyphens/>
              <w:ind w:left="162" w:right="129"/>
              <w:jc w:val="both"/>
              <w:outlineLvl w:val="0"/>
              <w:rPr>
                <w:rFonts w:ascii="Calibri" w:hAnsi="Calibri" w:cs="Calibri"/>
                <w:sz w:val="22"/>
                <w:szCs w:val="22"/>
              </w:rPr>
            </w:pPr>
            <w:r w:rsidRPr="00937001">
              <w:rPr>
                <w:rFonts w:ascii="Calibri" w:hAnsi="Calibri" w:cs="Calibri"/>
                <w:color w:val="000000"/>
                <w:sz w:val="22"/>
                <w:szCs w:val="22"/>
                <w14:textOutline w14:w="12700" w14:cap="flat" w14:cmpd="sng" w14:algn="ctr">
                  <w14:noFill/>
                  <w14:prstDash w14:val="solid"/>
                  <w14:miter w14:lim="400000"/>
                </w14:textOutline>
              </w:rPr>
              <w:t>Active consistent engagement with Clinical Governance and Quality Improvement</w:t>
            </w:r>
          </w:p>
          <w:p w14:paraId="6168A555" w14:textId="77777777" w:rsidR="004C4F94" w:rsidRPr="00937001" w:rsidRDefault="004C4F94" w:rsidP="005464FC">
            <w:pPr>
              <w:tabs>
                <w:tab w:val="left" w:pos="1440"/>
                <w:tab w:val="left" w:pos="2880"/>
              </w:tabs>
              <w:suppressAutoHyphens/>
              <w:ind w:left="162" w:right="129"/>
              <w:jc w:val="both"/>
              <w:outlineLvl w:val="0"/>
              <w:rPr>
                <w:rFonts w:ascii="Calibri" w:hAnsi="Calibri" w:cs="Calibri"/>
                <w:sz w:val="22"/>
                <w:szCs w:val="22"/>
              </w:rPr>
            </w:pPr>
          </w:p>
          <w:p w14:paraId="069B8912" w14:textId="77777777" w:rsidR="004C4F94" w:rsidRPr="00937001" w:rsidRDefault="002C1ED1" w:rsidP="005464FC">
            <w:pPr>
              <w:tabs>
                <w:tab w:val="left" w:pos="1440"/>
                <w:tab w:val="left" w:pos="2880"/>
              </w:tabs>
              <w:suppressAutoHyphens/>
              <w:ind w:left="162" w:right="129"/>
              <w:jc w:val="both"/>
              <w:outlineLvl w:val="0"/>
              <w:rPr>
                <w:rFonts w:ascii="Calibri" w:hAnsi="Calibri" w:cs="Calibri"/>
                <w:sz w:val="22"/>
                <w:szCs w:val="22"/>
              </w:rPr>
            </w:pPr>
            <w:r w:rsidRPr="00937001">
              <w:rPr>
                <w:rFonts w:ascii="Calibri" w:hAnsi="Calibri" w:cs="Calibri"/>
                <w:color w:val="000000"/>
                <w:sz w:val="22"/>
                <w:szCs w:val="22"/>
                <w14:textOutline w14:w="12700" w14:cap="flat" w14:cmpd="sng" w14:algn="ctr">
                  <w14:noFill/>
                  <w14:prstDash w14:val="solid"/>
                  <w14:miter w14:lim="400000"/>
                </w14:textOutline>
              </w:rPr>
              <w:t>Evidence of change Implementation</w:t>
            </w:r>
          </w:p>
          <w:p w14:paraId="17E62D31" w14:textId="77777777" w:rsidR="004C4F94" w:rsidRPr="00937001" w:rsidRDefault="004C4F94" w:rsidP="005464FC">
            <w:pPr>
              <w:tabs>
                <w:tab w:val="left" w:pos="1440"/>
                <w:tab w:val="left" w:pos="2880"/>
              </w:tabs>
              <w:suppressAutoHyphens/>
              <w:ind w:left="162" w:right="129"/>
              <w:jc w:val="both"/>
              <w:outlineLvl w:val="0"/>
              <w:rPr>
                <w:rFonts w:ascii="Calibri" w:hAnsi="Calibri" w:cs="Calibri"/>
                <w:sz w:val="22"/>
                <w:szCs w:val="22"/>
              </w:rPr>
            </w:pPr>
          </w:p>
          <w:p w14:paraId="7460665F" w14:textId="6DB12970" w:rsidR="004C4F94" w:rsidRPr="00937001" w:rsidRDefault="002C1ED1" w:rsidP="005464FC">
            <w:pPr>
              <w:tabs>
                <w:tab w:val="left" w:pos="1440"/>
                <w:tab w:val="left" w:pos="2880"/>
              </w:tabs>
              <w:suppressAutoHyphens/>
              <w:ind w:left="162" w:right="129"/>
              <w:jc w:val="both"/>
              <w:outlineLvl w:val="0"/>
              <w:rPr>
                <w:rFonts w:ascii="Calibri" w:hAnsi="Calibri" w:cs="Calibri"/>
                <w:sz w:val="22"/>
                <w:szCs w:val="22"/>
              </w:rPr>
            </w:pPr>
            <w:r w:rsidRPr="00937001">
              <w:rPr>
                <w:rFonts w:ascii="Calibri" w:hAnsi="Calibri" w:cs="Calibri"/>
                <w:color w:val="000000"/>
                <w:sz w:val="22"/>
                <w:szCs w:val="22"/>
                <w14:textOutline w14:w="12700" w14:cap="flat" w14:cmpd="sng" w14:algn="ctr">
                  <w14:noFill/>
                  <w14:prstDash w14:val="solid"/>
                  <w14:miter w14:lim="400000"/>
                </w14:textOutline>
              </w:rPr>
              <w:t>Research, Publications and Presentation</w:t>
            </w:r>
          </w:p>
        </w:tc>
        <w:tc>
          <w:tcPr>
            <w:tcW w:w="384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4445D8" w14:textId="77777777" w:rsidR="004C4F94" w:rsidRPr="00937001" w:rsidRDefault="002C1ED1" w:rsidP="005464FC">
            <w:pPr>
              <w:tabs>
                <w:tab w:val="left" w:pos="1440"/>
                <w:tab w:val="left" w:pos="2880"/>
              </w:tabs>
              <w:suppressAutoHyphens/>
              <w:ind w:left="159" w:right="129"/>
              <w:jc w:val="both"/>
              <w:outlineLvl w:val="0"/>
              <w:rPr>
                <w:rFonts w:ascii="Calibri" w:eastAsia="Calibri" w:hAnsi="Calibri" w:cs="Calibri"/>
                <w:color w:val="000000"/>
                <w:sz w:val="22"/>
                <w:szCs w:val="22"/>
                <w14:textOutline w14:w="12700" w14:cap="flat" w14:cmpd="sng" w14:algn="ctr">
                  <w14:noFill/>
                  <w14:prstDash w14:val="solid"/>
                  <w14:miter w14:lim="400000"/>
                </w14:textOutline>
              </w:rPr>
            </w:pPr>
            <w:r w:rsidRPr="00937001">
              <w:rPr>
                <w:rFonts w:ascii="Calibri" w:hAnsi="Calibri" w:cs="Calibri"/>
                <w:color w:val="000000"/>
                <w:sz w:val="22"/>
                <w:szCs w:val="22"/>
                <w14:textOutline w14:w="12700" w14:cap="flat" w14:cmpd="sng" w14:algn="ctr">
                  <w14:noFill/>
                  <w14:prstDash w14:val="solid"/>
                  <w14:miter w14:lim="400000"/>
                </w14:textOutline>
              </w:rPr>
              <w:t>Deanery Accredited Educational Supervisor</w:t>
            </w:r>
          </w:p>
          <w:p w14:paraId="233848B6" w14:textId="77777777" w:rsidR="004C4F94" w:rsidRPr="00937001" w:rsidRDefault="004C4F94" w:rsidP="005464FC">
            <w:pPr>
              <w:tabs>
                <w:tab w:val="left" w:pos="1440"/>
                <w:tab w:val="left" w:pos="2880"/>
              </w:tabs>
              <w:suppressAutoHyphens/>
              <w:ind w:left="159" w:right="129"/>
              <w:jc w:val="both"/>
              <w:outlineLvl w:val="0"/>
              <w:rPr>
                <w:rFonts w:ascii="Calibri" w:eastAsia="Calibri" w:hAnsi="Calibri" w:cs="Calibri"/>
                <w:color w:val="000000"/>
                <w:sz w:val="22"/>
                <w:szCs w:val="22"/>
                <w14:textOutline w14:w="12700" w14:cap="flat" w14:cmpd="sng" w14:algn="ctr">
                  <w14:noFill/>
                  <w14:prstDash w14:val="solid"/>
                  <w14:miter w14:lim="400000"/>
                </w14:textOutline>
              </w:rPr>
            </w:pPr>
          </w:p>
          <w:p w14:paraId="414A2E68" w14:textId="77777777" w:rsidR="004C4F94" w:rsidRPr="00937001" w:rsidRDefault="002C1ED1" w:rsidP="005464FC">
            <w:pPr>
              <w:tabs>
                <w:tab w:val="left" w:pos="1440"/>
                <w:tab w:val="left" w:pos="2880"/>
              </w:tabs>
              <w:suppressAutoHyphens/>
              <w:ind w:left="159" w:right="129"/>
              <w:jc w:val="both"/>
              <w:outlineLvl w:val="0"/>
              <w:rPr>
                <w:rFonts w:ascii="Calibri" w:eastAsia="Calibri" w:hAnsi="Calibri" w:cs="Calibri"/>
                <w:color w:val="000000"/>
                <w:sz w:val="22"/>
                <w:szCs w:val="22"/>
                <w14:textOutline w14:w="12700" w14:cap="flat" w14:cmpd="sng" w14:algn="ctr">
                  <w14:noFill/>
                  <w14:prstDash w14:val="solid"/>
                  <w14:miter w14:lim="400000"/>
                </w14:textOutline>
              </w:rPr>
            </w:pPr>
            <w:r w:rsidRPr="00937001">
              <w:rPr>
                <w:rFonts w:ascii="Calibri" w:hAnsi="Calibri" w:cs="Calibri"/>
                <w:color w:val="000000"/>
                <w:sz w:val="22"/>
                <w:szCs w:val="22"/>
                <w14:textOutline w14:w="12700" w14:cap="flat" w14:cmpd="sng" w14:algn="ctr">
                  <w14:noFill/>
                  <w14:prstDash w14:val="solid"/>
                  <w14:miter w14:lim="400000"/>
                </w14:textOutline>
              </w:rPr>
              <w:t>Registered Associate or Member of Academy of Medical Educators</w:t>
            </w:r>
          </w:p>
          <w:p w14:paraId="55E31FC6" w14:textId="77777777" w:rsidR="004C4F94" w:rsidRPr="00937001" w:rsidRDefault="004C4F94" w:rsidP="005464FC">
            <w:pPr>
              <w:tabs>
                <w:tab w:val="left" w:pos="1440"/>
                <w:tab w:val="left" w:pos="2880"/>
              </w:tabs>
              <w:suppressAutoHyphens/>
              <w:ind w:left="159" w:right="129"/>
              <w:jc w:val="both"/>
              <w:outlineLvl w:val="0"/>
              <w:rPr>
                <w:rFonts w:ascii="Calibri" w:eastAsia="Calibri" w:hAnsi="Calibri" w:cs="Calibri"/>
                <w:color w:val="000000"/>
                <w:sz w:val="22"/>
                <w:szCs w:val="22"/>
                <w14:textOutline w14:w="12700" w14:cap="flat" w14:cmpd="sng" w14:algn="ctr">
                  <w14:noFill/>
                  <w14:prstDash w14:val="solid"/>
                  <w14:miter w14:lim="400000"/>
                </w14:textOutline>
              </w:rPr>
            </w:pPr>
          </w:p>
          <w:p w14:paraId="0546E086" w14:textId="77777777" w:rsidR="004C4F94" w:rsidRPr="00937001" w:rsidRDefault="002C1ED1" w:rsidP="005464FC">
            <w:pPr>
              <w:tabs>
                <w:tab w:val="left" w:pos="1440"/>
                <w:tab w:val="left" w:pos="2880"/>
              </w:tabs>
              <w:suppressAutoHyphens/>
              <w:ind w:left="159" w:right="129"/>
              <w:jc w:val="both"/>
              <w:outlineLvl w:val="0"/>
              <w:rPr>
                <w:rFonts w:ascii="Calibri" w:eastAsia="Calibri" w:hAnsi="Calibri" w:cs="Calibri"/>
                <w:color w:val="000000"/>
                <w:sz w:val="22"/>
                <w:szCs w:val="22"/>
                <w14:textOutline w14:w="12700" w14:cap="flat" w14:cmpd="sng" w14:algn="ctr">
                  <w14:noFill/>
                  <w14:prstDash w14:val="solid"/>
                  <w14:miter w14:lim="400000"/>
                </w14:textOutline>
              </w:rPr>
            </w:pPr>
            <w:r w:rsidRPr="00937001">
              <w:rPr>
                <w:rFonts w:ascii="Calibri" w:hAnsi="Calibri" w:cs="Calibri"/>
                <w:color w:val="000000"/>
                <w:sz w:val="22"/>
                <w:szCs w:val="22"/>
                <w14:textOutline w14:w="12700" w14:cap="flat" w14:cmpd="sng" w14:algn="ctr">
                  <w14:noFill/>
                  <w14:prstDash w14:val="solid"/>
                  <w14:miter w14:lim="400000"/>
                </w14:textOutline>
              </w:rPr>
              <w:t>Extensive/formal experience/leadership in medical education including regional teaching</w:t>
            </w:r>
          </w:p>
          <w:p w14:paraId="0B20363F" w14:textId="77777777" w:rsidR="004C4F94" w:rsidRPr="00937001" w:rsidRDefault="004C4F94" w:rsidP="005464FC">
            <w:pPr>
              <w:tabs>
                <w:tab w:val="left" w:pos="1440"/>
                <w:tab w:val="left" w:pos="2880"/>
              </w:tabs>
              <w:suppressAutoHyphens/>
              <w:ind w:left="159" w:right="129"/>
              <w:jc w:val="both"/>
              <w:outlineLvl w:val="0"/>
              <w:rPr>
                <w:rFonts w:ascii="Calibri" w:eastAsia="Calibri" w:hAnsi="Calibri" w:cs="Calibri"/>
                <w:color w:val="000000"/>
                <w:sz w:val="22"/>
                <w:szCs w:val="22"/>
                <w14:textOutline w14:w="12700" w14:cap="flat" w14:cmpd="sng" w14:algn="ctr">
                  <w14:noFill/>
                  <w14:prstDash w14:val="solid"/>
                  <w14:miter w14:lim="400000"/>
                </w14:textOutline>
              </w:rPr>
            </w:pPr>
          </w:p>
          <w:p w14:paraId="6DCDBFE3" w14:textId="77777777" w:rsidR="004C4F94" w:rsidRPr="00937001" w:rsidRDefault="002C1ED1" w:rsidP="005464FC">
            <w:pPr>
              <w:tabs>
                <w:tab w:val="left" w:pos="1440"/>
                <w:tab w:val="left" w:pos="2880"/>
              </w:tabs>
              <w:suppressAutoHyphens/>
              <w:ind w:left="159" w:right="129"/>
              <w:jc w:val="both"/>
              <w:outlineLvl w:val="0"/>
              <w:rPr>
                <w:rFonts w:ascii="Calibri" w:eastAsia="Calibri" w:hAnsi="Calibri" w:cs="Calibri"/>
                <w:color w:val="000000"/>
                <w:sz w:val="22"/>
                <w:szCs w:val="22"/>
                <w14:textOutline w14:w="12700" w14:cap="flat" w14:cmpd="sng" w14:algn="ctr">
                  <w14:noFill/>
                  <w14:prstDash w14:val="solid"/>
                  <w14:miter w14:lim="400000"/>
                </w14:textOutline>
              </w:rPr>
            </w:pPr>
            <w:r w:rsidRPr="00937001">
              <w:rPr>
                <w:rFonts w:ascii="Calibri" w:hAnsi="Calibri" w:cs="Calibri"/>
                <w:color w:val="000000"/>
                <w:sz w:val="22"/>
                <w:szCs w:val="22"/>
                <w14:textOutline w14:w="12700" w14:cap="flat" w14:cmpd="sng" w14:algn="ctr">
                  <w14:noFill/>
                  <w14:prstDash w14:val="solid"/>
                  <w14:miter w14:lim="400000"/>
                </w14:textOutline>
              </w:rPr>
              <w:t>Educational qualification</w:t>
            </w:r>
          </w:p>
          <w:p w14:paraId="09475FBA" w14:textId="77777777" w:rsidR="004C4F94" w:rsidRPr="00937001" w:rsidRDefault="004C4F94" w:rsidP="005464FC">
            <w:pPr>
              <w:tabs>
                <w:tab w:val="left" w:pos="1440"/>
                <w:tab w:val="left" w:pos="2880"/>
              </w:tabs>
              <w:suppressAutoHyphens/>
              <w:ind w:left="159" w:right="129"/>
              <w:jc w:val="both"/>
              <w:outlineLvl w:val="0"/>
              <w:rPr>
                <w:rFonts w:ascii="Calibri" w:eastAsia="Calibri" w:hAnsi="Calibri" w:cs="Calibri"/>
                <w:color w:val="000000"/>
                <w:sz w:val="22"/>
                <w:szCs w:val="22"/>
                <w14:textOutline w14:w="12700" w14:cap="flat" w14:cmpd="sng" w14:algn="ctr">
                  <w14:noFill/>
                  <w14:prstDash w14:val="solid"/>
                  <w14:miter w14:lim="400000"/>
                </w14:textOutline>
              </w:rPr>
            </w:pPr>
          </w:p>
          <w:p w14:paraId="12302A94" w14:textId="77777777" w:rsidR="004C4F94" w:rsidRPr="00937001" w:rsidRDefault="002C1ED1" w:rsidP="005464FC">
            <w:pPr>
              <w:pStyle w:val="Body"/>
              <w:tabs>
                <w:tab w:val="left" w:pos="560"/>
              </w:tabs>
              <w:ind w:left="159" w:right="129"/>
              <w:jc w:val="both"/>
              <w:rPr>
                <w:rFonts w:ascii="Calibri" w:hAnsi="Calibri" w:cs="Calibri"/>
                <w:lang w:val="en-GB"/>
              </w:rPr>
            </w:pPr>
            <w:r w:rsidRPr="00937001">
              <w:rPr>
                <w:rFonts w:ascii="Calibri" w:hAnsi="Calibri" w:cs="Calibri"/>
                <w:lang w:val="en-GB"/>
              </w:rPr>
              <w:t>Current Provider/Instructor of Advanced Life Support (ATLS, APLS, ALS)</w:t>
            </w:r>
          </w:p>
        </w:tc>
      </w:tr>
      <w:tr w:rsidR="004C4F94" w:rsidRPr="00937001" w14:paraId="56E90A81" w14:textId="77777777" w:rsidTr="005B7205">
        <w:trPr>
          <w:trHeight w:val="5103"/>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2E0E56" w14:textId="77777777" w:rsidR="004C4F94" w:rsidRPr="00937001" w:rsidRDefault="002C1ED1" w:rsidP="00BC6E39">
            <w:pPr>
              <w:tabs>
                <w:tab w:val="left" w:pos="1440"/>
                <w:tab w:val="left" w:pos="2880"/>
              </w:tabs>
              <w:suppressAutoHyphens/>
              <w:ind w:firstLine="129"/>
              <w:outlineLvl w:val="0"/>
              <w:rPr>
                <w:rFonts w:ascii="Calibri" w:hAnsi="Calibri" w:cs="Calibri"/>
                <w:sz w:val="22"/>
                <w:szCs w:val="22"/>
              </w:rPr>
            </w:pPr>
            <w:r w:rsidRPr="00937001">
              <w:rPr>
                <w:rFonts w:ascii="Calibri" w:hAnsi="Calibri" w:cs="Calibri"/>
                <w:color w:val="000000"/>
                <w:sz w:val="22"/>
                <w:szCs w:val="22"/>
                <w14:textOutline w14:w="12700" w14:cap="flat" w14:cmpd="sng" w14:algn="ctr">
                  <w14:noFill/>
                  <w14:prstDash w14:val="solid"/>
                  <w14:miter w14:lim="400000"/>
                </w14:textOutline>
              </w:rPr>
              <w:t>Personal Attributes</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E8E165" w14:textId="28F5123D" w:rsidR="004C4F94" w:rsidRPr="00937001" w:rsidRDefault="002C1ED1" w:rsidP="005464FC">
            <w:pPr>
              <w:pStyle w:val="Body"/>
              <w:ind w:left="162" w:right="129"/>
              <w:jc w:val="both"/>
              <w:rPr>
                <w:rFonts w:ascii="Calibri" w:eastAsia="Calibri" w:hAnsi="Calibri" w:cs="Calibri"/>
                <w:lang w:val="en-GB"/>
              </w:rPr>
            </w:pPr>
            <w:r w:rsidRPr="00937001">
              <w:rPr>
                <w:rFonts w:ascii="Calibri" w:hAnsi="Calibri" w:cs="Calibri"/>
                <w:lang w:val="en-GB"/>
              </w:rPr>
              <w:t xml:space="preserve">Evidence of alignment with PHT Values, </w:t>
            </w:r>
            <w:r w:rsidR="00A04990" w:rsidRPr="00396071">
              <w:rPr>
                <w:rFonts w:ascii="Calibri" w:hAnsi="Calibri" w:cs="Calibri"/>
                <w:lang w:val="en-GB"/>
              </w:rPr>
              <w:t>Behaviours</w:t>
            </w:r>
            <w:r w:rsidR="00A04990">
              <w:rPr>
                <w:rFonts w:ascii="Calibri" w:hAnsi="Calibri" w:cs="Calibri"/>
                <w:lang w:val="en-GB"/>
              </w:rPr>
              <w:t xml:space="preserve"> </w:t>
            </w:r>
            <w:r w:rsidRPr="00937001">
              <w:rPr>
                <w:rFonts w:ascii="Calibri" w:hAnsi="Calibri" w:cs="Calibri"/>
                <w:lang w:val="en-GB"/>
              </w:rPr>
              <w:t>&amp; Standards</w:t>
            </w:r>
          </w:p>
          <w:p w14:paraId="521BA599" w14:textId="77777777" w:rsidR="004C4F94" w:rsidRPr="00937001" w:rsidRDefault="004C4F94" w:rsidP="005464FC">
            <w:pPr>
              <w:pStyle w:val="Body"/>
              <w:ind w:left="162" w:right="129"/>
              <w:jc w:val="both"/>
              <w:rPr>
                <w:rFonts w:ascii="Calibri" w:eastAsia="Calibri" w:hAnsi="Calibri" w:cs="Calibri"/>
                <w:lang w:val="en-GB"/>
              </w:rPr>
            </w:pPr>
          </w:p>
          <w:p w14:paraId="09ACCA7B" w14:textId="77777777" w:rsidR="004C4F94" w:rsidRPr="00937001" w:rsidRDefault="002C1ED1" w:rsidP="005464FC">
            <w:pPr>
              <w:pStyle w:val="Body"/>
              <w:ind w:left="162" w:right="129"/>
              <w:jc w:val="both"/>
              <w:rPr>
                <w:rFonts w:ascii="Calibri" w:eastAsia="Calibri" w:hAnsi="Calibri" w:cs="Calibri"/>
                <w:lang w:val="en-GB"/>
              </w:rPr>
            </w:pPr>
            <w:r w:rsidRPr="00937001">
              <w:rPr>
                <w:rFonts w:ascii="Calibri" w:hAnsi="Calibri" w:cs="Calibri"/>
                <w:lang w:val="en-GB"/>
              </w:rPr>
              <w:t>Evidence of self-awareness, reflection and appropriately planned personal development</w:t>
            </w:r>
          </w:p>
          <w:p w14:paraId="44E099BD" w14:textId="77777777" w:rsidR="004C4F94" w:rsidRPr="00937001" w:rsidRDefault="004C4F94" w:rsidP="005464FC">
            <w:pPr>
              <w:pStyle w:val="Body"/>
              <w:ind w:left="162" w:right="129"/>
              <w:jc w:val="both"/>
              <w:rPr>
                <w:rFonts w:ascii="Calibri" w:eastAsia="Calibri" w:hAnsi="Calibri" w:cs="Calibri"/>
                <w:lang w:val="en-GB"/>
              </w:rPr>
            </w:pPr>
          </w:p>
          <w:p w14:paraId="7776C551" w14:textId="77777777" w:rsidR="004C4F94" w:rsidRPr="00937001" w:rsidRDefault="002C1ED1" w:rsidP="005464FC">
            <w:pPr>
              <w:pStyle w:val="Body"/>
              <w:ind w:left="162" w:right="129"/>
              <w:jc w:val="both"/>
              <w:rPr>
                <w:rFonts w:ascii="Calibri" w:eastAsia="Calibri" w:hAnsi="Calibri" w:cs="Calibri"/>
                <w:lang w:val="en-GB"/>
              </w:rPr>
            </w:pPr>
            <w:r w:rsidRPr="00937001">
              <w:rPr>
                <w:rFonts w:ascii="Calibri" w:hAnsi="Calibri" w:cs="Calibri"/>
                <w:lang w:val="en-GB"/>
              </w:rPr>
              <w:t>Polite and helpful approach, with good communication and people skills</w:t>
            </w:r>
          </w:p>
          <w:p w14:paraId="227CB694" w14:textId="77777777" w:rsidR="004C4F94" w:rsidRPr="00937001" w:rsidRDefault="004C4F94" w:rsidP="005464FC">
            <w:pPr>
              <w:pStyle w:val="Body"/>
              <w:ind w:left="162" w:right="129"/>
              <w:jc w:val="both"/>
              <w:rPr>
                <w:rFonts w:ascii="Calibri" w:eastAsia="Calibri" w:hAnsi="Calibri" w:cs="Calibri"/>
                <w:lang w:val="en-GB"/>
              </w:rPr>
            </w:pPr>
          </w:p>
          <w:p w14:paraId="257512E0" w14:textId="77777777" w:rsidR="004C4F94" w:rsidRPr="00937001" w:rsidRDefault="002C1ED1" w:rsidP="005464FC">
            <w:pPr>
              <w:pStyle w:val="Body"/>
              <w:ind w:left="162" w:right="129"/>
              <w:jc w:val="both"/>
              <w:rPr>
                <w:rFonts w:ascii="Calibri" w:eastAsia="Calibri" w:hAnsi="Calibri" w:cs="Calibri"/>
                <w:lang w:val="en-GB"/>
              </w:rPr>
            </w:pPr>
            <w:r w:rsidRPr="00937001">
              <w:rPr>
                <w:rFonts w:ascii="Calibri" w:hAnsi="Calibri" w:cs="Calibri"/>
                <w:lang w:val="en-GB"/>
              </w:rPr>
              <w:t xml:space="preserve">Positive comments from varied theatre team members in multi-source feedback exercises </w:t>
            </w:r>
          </w:p>
          <w:p w14:paraId="1761DD51" w14:textId="77777777" w:rsidR="004C4F94" w:rsidRPr="00937001" w:rsidRDefault="004C4F94" w:rsidP="005464FC">
            <w:pPr>
              <w:pStyle w:val="Body"/>
              <w:ind w:left="162" w:right="129"/>
              <w:jc w:val="both"/>
              <w:rPr>
                <w:rFonts w:ascii="Calibri" w:eastAsia="Calibri" w:hAnsi="Calibri" w:cs="Calibri"/>
                <w:lang w:val="en-GB"/>
              </w:rPr>
            </w:pPr>
          </w:p>
          <w:p w14:paraId="207419E9" w14:textId="77777777" w:rsidR="004C4F94" w:rsidRPr="00937001" w:rsidRDefault="002C1ED1" w:rsidP="005464FC">
            <w:pPr>
              <w:pStyle w:val="Body"/>
              <w:ind w:left="162" w:right="129"/>
              <w:jc w:val="both"/>
              <w:rPr>
                <w:rFonts w:ascii="Calibri" w:eastAsia="Calibri" w:hAnsi="Calibri" w:cs="Calibri"/>
                <w:lang w:val="en-GB"/>
              </w:rPr>
            </w:pPr>
            <w:r w:rsidRPr="00937001">
              <w:rPr>
                <w:rFonts w:ascii="Calibri" w:hAnsi="Calibri" w:cs="Calibri"/>
                <w:lang w:val="en-GB"/>
              </w:rPr>
              <w:t>Good organisational skills</w:t>
            </w:r>
          </w:p>
          <w:p w14:paraId="2112BCF0" w14:textId="77777777" w:rsidR="004C4F94" w:rsidRPr="00937001" w:rsidRDefault="004C4F94" w:rsidP="005464FC">
            <w:pPr>
              <w:pStyle w:val="Body"/>
              <w:ind w:left="162" w:right="129"/>
              <w:jc w:val="both"/>
              <w:rPr>
                <w:rFonts w:ascii="Calibri" w:eastAsia="Calibri" w:hAnsi="Calibri" w:cs="Calibri"/>
                <w:lang w:val="en-GB"/>
              </w:rPr>
            </w:pPr>
          </w:p>
          <w:p w14:paraId="66E70CFD" w14:textId="77777777" w:rsidR="004C4F94" w:rsidRPr="00937001" w:rsidRDefault="002C1ED1" w:rsidP="005464FC">
            <w:pPr>
              <w:pStyle w:val="Body"/>
              <w:ind w:left="162" w:right="129"/>
              <w:jc w:val="both"/>
              <w:rPr>
                <w:rFonts w:ascii="Calibri" w:hAnsi="Calibri" w:cs="Calibri"/>
                <w:lang w:val="en-GB"/>
              </w:rPr>
            </w:pPr>
            <w:r w:rsidRPr="00937001">
              <w:rPr>
                <w:rFonts w:ascii="Calibri" w:hAnsi="Calibri" w:cs="Calibri"/>
                <w:lang w:val="en-GB"/>
              </w:rPr>
              <w:t>Evidence of a positive work ethic and personal resilience</w:t>
            </w:r>
          </w:p>
        </w:tc>
        <w:tc>
          <w:tcPr>
            <w:tcW w:w="384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EA42E4" w14:textId="77777777" w:rsidR="004C4F94" w:rsidRPr="00937001" w:rsidRDefault="002C1ED1" w:rsidP="005464FC">
            <w:pPr>
              <w:tabs>
                <w:tab w:val="left" w:pos="1440"/>
                <w:tab w:val="left" w:pos="2880"/>
              </w:tabs>
              <w:suppressAutoHyphens/>
              <w:ind w:left="159" w:right="129"/>
              <w:jc w:val="both"/>
              <w:outlineLvl w:val="0"/>
              <w:rPr>
                <w:rFonts w:ascii="Calibri" w:hAnsi="Calibri" w:cs="Calibri"/>
                <w:sz w:val="22"/>
                <w:szCs w:val="22"/>
              </w:rPr>
            </w:pPr>
            <w:r w:rsidRPr="00937001">
              <w:rPr>
                <w:rFonts w:ascii="Calibri" w:hAnsi="Calibri" w:cs="Calibri"/>
                <w:color w:val="000000"/>
                <w:sz w:val="22"/>
                <w:szCs w:val="22"/>
                <w14:textOutline w14:w="12700" w14:cap="flat" w14:cmpd="sng" w14:algn="ctr">
                  <w14:noFill/>
                  <w14:prstDash w14:val="solid"/>
                  <w14:miter w14:lim="400000"/>
                </w14:textOutline>
              </w:rPr>
              <w:t>Evidence of leadership / soft skills development</w:t>
            </w:r>
          </w:p>
          <w:p w14:paraId="5E14FDC4" w14:textId="77777777" w:rsidR="004C4F94" w:rsidRPr="00937001" w:rsidRDefault="004C4F94" w:rsidP="005464FC">
            <w:pPr>
              <w:tabs>
                <w:tab w:val="left" w:pos="1440"/>
                <w:tab w:val="left" w:pos="2880"/>
              </w:tabs>
              <w:suppressAutoHyphens/>
              <w:ind w:left="159" w:right="129"/>
              <w:jc w:val="both"/>
              <w:outlineLvl w:val="0"/>
              <w:rPr>
                <w:rFonts w:ascii="Calibri" w:hAnsi="Calibri" w:cs="Calibri"/>
                <w:sz w:val="22"/>
                <w:szCs w:val="22"/>
              </w:rPr>
            </w:pPr>
          </w:p>
          <w:p w14:paraId="619CC972" w14:textId="65EFFC66" w:rsidR="004C4F94" w:rsidRPr="00937001" w:rsidRDefault="002C1ED1" w:rsidP="005464FC">
            <w:pPr>
              <w:tabs>
                <w:tab w:val="left" w:pos="1440"/>
                <w:tab w:val="left" w:pos="2880"/>
              </w:tabs>
              <w:suppressAutoHyphens/>
              <w:ind w:left="159" w:right="129"/>
              <w:jc w:val="both"/>
              <w:outlineLvl w:val="0"/>
              <w:rPr>
                <w:rFonts w:ascii="Calibri" w:hAnsi="Calibri" w:cs="Calibri"/>
                <w:sz w:val="22"/>
                <w:szCs w:val="22"/>
              </w:rPr>
            </w:pPr>
            <w:r w:rsidRPr="00937001">
              <w:rPr>
                <w:rFonts w:ascii="Calibri" w:hAnsi="Calibri" w:cs="Calibri"/>
                <w:color w:val="000000"/>
                <w:sz w:val="22"/>
                <w:szCs w:val="22"/>
                <w14:textOutline w14:w="12700" w14:cap="flat" w14:cmpd="sng" w14:algn="ctr">
                  <w14:noFill/>
                  <w14:prstDash w14:val="solid"/>
                  <w14:miter w14:lim="400000"/>
                </w14:textOutline>
              </w:rPr>
              <w:t>Evidence of flexibility in approach to clinical workload</w:t>
            </w:r>
          </w:p>
        </w:tc>
      </w:tr>
    </w:tbl>
    <w:p w14:paraId="4544ECE0" w14:textId="77777777" w:rsidR="004C4F94" w:rsidRPr="00937001" w:rsidRDefault="004C4F94" w:rsidP="0091617E">
      <w:pPr>
        <w:pStyle w:val="Body"/>
        <w:rPr>
          <w:rFonts w:ascii="Calibri" w:eastAsia="Calibri" w:hAnsi="Calibri" w:cs="Calibri"/>
          <w:b/>
          <w:bCs/>
          <w:color w:val="00B0F0"/>
          <w:sz w:val="28"/>
          <w:szCs w:val="28"/>
          <w:u w:color="00B0F0"/>
          <w:lang w:val="en-GB"/>
        </w:rPr>
      </w:pPr>
    </w:p>
    <w:p w14:paraId="00402A71" w14:textId="77777777" w:rsidR="004C4F94" w:rsidRPr="00937001" w:rsidRDefault="004C4F94" w:rsidP="0091617E">
      <w:pPr>
        <w:pStyle w:val="Body"/>
        <w:rPr>
          <w:sz w:val="20"/>
          <w:szCs w:val="20"/>
          <w:lang w:val="en-GB"/>
        </w:rPr>
      </w:pPr>
    </w:p>
    <w:p w14:paraId="38A8D518" w14:textId="77777777" w:rsidR="004C4F94" w:rsidRPr="00937001" w:rsidRDefault="004C4F94" w:rsidP="0091617E">
      <w:pPr>
        <w:pStyle w:val="Body"/>
        <w:spacing w:line="248" w:lineRule="exact"/>
        <w:rPr>
          <w:sz w:val="20"/>
          <w:szCs w:val="20"/>
          <w:lang w:val="en-GB"/>
        </w:rPr>
      </w:pPr>
    </w:p>
    <w:p w14:paraId="4003BB5C" w14:textId="77777777" w:rsidR="004C4F94" w:rsidRPr="00937001" w:rsidRDefault="004C4F94" w:rsidP="0091617E">
      <w:pPr>
        <w:pStyle w:val="Body"/>
        <w:spacing w:line="20" w:lineRule="exact"/>
        <w:rPr>
          <w:lang w:val="en-GB"/>
        </w:rPr>
      </w:pPr>
    </w:p>
    <w:p w14:paraId="6A377EC7" w14:textId="3A50BB39" w:rsidR="004C4F94" w:rsidRPr="00937001" w:rsidRDefault="002C1ED1">
      <w:pPr>
        <w:pStyle w:val="Body"/>
        <w:spacing w:line="261" w:lineRule="auto"/>
        <w:ind w:right="100"/>
        <w:jc w:val="both"/>
        <w:rPr>
          <w:sz w:val="20"/>
          <w:szCs w:val="20"/>
          <w:lang w:val="en-GB"/>
        </w:rPr>
      </w:pPr>
      <w:r w:rsidRPr="00937001">
        <w:rPr>
          <w:rFonts w:ascii="Calibri" w:hAnsi="Calibri"/>
          <w:lang w:val="en-GB"/>
        </w:rPr>
        <w:t xml:space="preserve">Job holders are always required to act in such a way that the health and </w:t>
      </w:r>
      <w:r w:rsidR="00D06228" w:rsidRPr="00396071">
        <w:rPr>
          <w:rFonts w:ascii="Calibri" w:hAnsi="Calibri"/>
          <w:lang w:val="en-GB"/>
        </w:rPr>
        <w:t>wellbeing</w:t>
      </w:r>
      <w:r w:rsidR="00D06228">
        <w:rPr>
          <w:rFonts w:ascii="Calibri" w:hAnsi="Calibri"/>
          <w:lang w:val="en-GB"/>
        </w:rPr>
        <w:t xml:space="preserve"> </w:t>
      </w:r>
      <w:r w:rsidRPr="00937001">
        <w:rPr>
          <w:rFonts w:ascii="Calibri" w:hAnsi="Calibri"/>
          <w:lang w:val="en-GB"/>
        </w:rPr>
        <w:t xml:space="preserve">of children and vulnerable adults is safeguarded. </w:t>
      </w:r>
      <w:r w:rsidR="00A04990" w:rsidRPr="00396071">
        <w:rPr>
          <w:rFonts w:ascii="Calibri" w:hAnsi="Calibri"/>
          <w:lang w:val="en-GB"/>
        </w:rPr>
        <w:t>Familiarisation</w:t>
      </w:r>
      <w:r w:rsidR="00A04990">
        <w:rPr>
          <w:rFonts w:ascii="Calibri" w:hAnsi="Calibri"/>
          <w:lang w:val="en-GB"/>
        </w:rPr>
        <w:t xml:space="preserve"> </w:t>
      </w:r>
      <w:r w:rsidRPr="00937001">
        <w:rPr>
          <w:rFonts w:ascii="Calibri" w:hAnsi="Calibri"/>
          <w:lang w:val="en-GB"/>
        </w:rPr>
        <w:t>with and adherence to the Safeguarding Policies of the Trust is an essential requirement for all employees. In addition, all staff are expected to complete essential/mandatory training as required by the Trust.</w:t>
      </w:r>
    </w:p>
    <w:p w14:paraId="6E0787A2" w14:textId="77777777" w:rsidR="004C4F94" w:rsidRPr="00937001" w:rsidRDefault="004C4F94">
      <w:pPr>
        <w:pStyle w:val="Body"/>
        <w:spacing w:line="218" w:lineRule="exact"/>
        <w:rPr>
          <w:sz w:val="20"/>
          <w:szCs w:val="20"/>
          <w:lang w:val="en-GB"/>
        </w:rPr>
      </w:pPr>
    </w:p>
    <w:p w14:paraId="31EB4EE8" w14:textId="77777777" w:rsidR="004C4F94" w:rsidRPr="00937001" w:rsidRDefault="002C1ED1">
      <w:pPr>
        <w:pStyle w:val="Body"/>
        <w:rPr>
          <w:sz w:val="20"/>
          <w:szCs w:val="20"/>
          <w:lang w:val="en-GB"/>
        </w:rPr>
      </w:pPr>
      <w:r w:rsidRPr="00937001">
        <w:rPr>
          <w:rFonts w:ascii="Calibri" w:hAnsi="Calibri"/>
          <w:b/>
          <w:bCs/>
          <w:lang w:val="en-GB"/>
        </w:rPr>
        <w:t>Print Name:</w:t>
      </w:r>
    </w:p>
    <w:p w14:paraId="2B3EFA44" w14:textId="77777777" w:rsidR="004C4F94" w:rsidRPr="00937001" w:rsidRDefault="004C4F94">
      <w:pPr>
        <w:pStyle w:val="Body"/>
        <w:spacing w:line="240" w:lineRule="exact"/>
        <w:rPr>
          <w:sz w:val="20"/>
          <w:szCs w:val="20"/>
          <w:lang w:val="en-GB"/>
        </w:rPr>
      </w:pPr>
    </w:p>
    <w:p w14:paraId="2A13D055" w14:textId="77777777" w:rsidR="004C4F94" w:rsidRPr="00937001" w:rsidRDefault="002C1ED1">
      <w:pPr>
        <w:pStyle w:val="Body"/>
        <w:rPr>
          <w:sz w:val="20"/>
          <w:szCs w:val="20"/>
          <w:lang w:val="en-GB"/>
        </w:rPr>
      </w:pPr>
      <w:r w:rsidRPr="00937001">
        <w:rPr>
          <w:rFonts w:ascii="Calibri" w:hAnsi="Calibri"/>
          <w:b/>
          <w:bCs/>
          <w:lang w:val="en-GB"/>
        </w:rPr>
        <w:t>Date:</w:t>
      </w:r>
    </w:p>
    <w:p w14:paraId="552C073F" w14:textId="77777777" w:rsidR="004C4F94" w:rsidRPr="00937001" w:rsidRDefault="004C4F94">
      <w:pPr>
        <w:pStyle w:val="Body"/>
        <w:spacing w:line="240" w:lineRule="exact"/>
        <w:rPr>
          <w:sz w:val="20"/>
          <w:szCs w:val="20"/>
          <w:lang w:val="en-GB"/>
        </w:rPr>
      </w:pPr>
    </w:p>
    <w:p w14:paraId="151EE8D6" w14:textId="77777777" w:rsidR="004C4F94" w:rsidRPr="00937001" w:rsidRDefault="002C1ED1">
      <w:pPr>
        <w:pStyle w:val="Body"/>
        <w:rPr>
          <w:lang w:val="en-GB"/>
        </w:rPr>
      </w:pPr>
      <w:r w:rsidRPr="00937001">
        <w:rPr>
          <w:rFonts w:ascii="Calibri" w:hAnsi="Calibri"/>
          <w:b/>
          <w:bCs/>
          <w:lang w:val="en-GB"/>
        </w:rPr>
        <w:t>Signature:</w:t>
      </w:r>
    </w:p>
    <w:sectPr w:rsidR="004C4F94" w:rsidRPr="00937001">
      <w:headerReference w:type="default" r:id="rId8"/>
      <w:footerReference w:type="default" r:id="rId9"/>
      <w:pgSz w:w="11900" w:h="16840"/>
      <w:pgMar w:top="714" w:right="946" w:bottom="144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ED8E5" w14:textId="77777777" w:rsidR="00CA3FFC" w:rsidRDefault="00CA3FFC">
      <w:r>
        <w:separator/>
      </w:r>
    </w:p>
  </w:endnote>
  <w:endnote w:type="continuationSeparator" w:id="0">
    <w:p w14:paraId="510EC45F" w14:textId="77777777" w:rsidR="00CA3FFC" w:rsidRDefault="00CA3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1EAC5" w14:textId="77777777" w:rsidR="004C4F94" w:rsidRDefault="004C4F94">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BFA29" w14:textId="77777777" w:rsidR="00CA3FFC" w:rsidRDefault="00CA3FFC">
      <w:r>
        <w:separator/>
      </w:r>
    </w:p>
  </w:footnote>
  <w:footnote w:type="continuationSeparator" w:id="0">
    <w:p w14:paraId="5C199D8B" w14:textId="77777777" w:rsidR="00CA3FFC" w:rsidRDefault="00CA3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C361D" w14:textId="77777777" w:rsidR="004C4F94" w:rsidRDefault="004C4F94">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D600C"/>
    <w:multiLevelType w:val="hybridMultilevel"/>
    <w:tmpl w:val="0840EB5C"/>
    <w:lvl w:ilvl="0" w:tplc="72DAB7C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5A5502"/>
    <w:multiLevelType w:val="hybridMultilevel"/>
    <w:tmpl w:val="A61E6626"/>
    <w:lvl w:ilvl="0" w:tplc="F1FA8CEC">
      <w:numFmt w:val="bullet"/>
      <w:lvlText w:val="-"/>
      <w:lvlJc w:val="left"/>
      <w:pPr>
        <w:ind w:left="1080" w:hanging="72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2307977">
    <w:abstractNumId w:val="0"/>
  </w:num>
  <w:num w:numId="2" w16cid:durableId="83768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F94"/>
    <w:rsid w:val="001C56CF"/>
    <w:rsid w:val="002C1ED1"/>
    <w:rsid w:val="0033151C"/>
    <w:rsid w:val="00396071"/>
    <w:rsid w:val="003B1E39"/>
    <w:rsid w:val="004769D1"/>
    <w:rsid w:val="004C4F94"/>
    <w:rsid w:val="004C51FA"/>
    <w:rsid w:val="00513786"/>
    <w:rsid w:val="005464FC"/>
    <w:rsid w:val="005B091C"/>
    <w:rsid w:val="005B7205"/>
    <w:rsid w:val="00660EC2"/>
    <w:rsid w:val="00884C92"/>
    <w:rsid w:val="00906475"/>
    <w:rsid w:val="0091617E"/>
    <w:rsid w:val="00937001"/>
    <w:rsid w:val="00951426"/>
    <w:rsid w:val="009A10FF"/>
    <w:rsid w:val="00A04990"/>
    <w:rsid w:val="00BC6E39"/>
    <w:rsid w:val="00CA3FFC"/>
    <w:rsid w:val="00D06228"/>
    <w:rsid w:val="00D12110"/>
    <w:rsid w:val="00F12B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C4776"/>
  <w15:docId w15:val="{C973D9E3-3182-4B96-8FE5-007A28B2E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2"/>
      <w:szCs w:val="22"/>
      <w:u w:color="000000"/>
      <w:lang w:val="fr-FR"/>
      <w14:textOutline w14:w="0" w14:cap="flat" w14:cmpd="sng" w14:algn="ctr">
        <w14:noFill/>
        <w14:prstDash w14:val="solid"/>
        <w14:bevel/>
      </w14:textOutline>
    </w:rPr>
  </w:style>
  <w:style w:type="paragraph" w:styleId="BodyText">
    <w:name w:val="Body Text"/>
    <w:link w:val="BodyTextChar"/>
    <w:rsid w:val="004769D1"/>
    <w:pPr>
      <w:widowControl w:val="0"/>
    </w:pPr>
    <w:rPr>
      <w:rFonts w:eastAsia="Times New Roman"/>
      <w:color w:val="000000"/>
      <w:sz w:val="24"/>
      <w:szCs w:val="24"/>
      <w:u w:color="000000"/>
      <w:lang w:val="en-US"/>
    </w:rPr>
  </w:style>
  <w:style w:type="character" w:customStyle="1" w:styleId="BodyTextChar">
    <w:name w:val="Body Text Char"/>
    <w:basedOn w:val="DefaultParagraphFont"/>
    <w:link w:val="BodyText"/>
    <w:rsid w:val="004769D1"/>
    <w:rPr>
      <w:rFonts w:eastAsia="Times New Roman"/>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1190</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Portsmouth Hospitals NHS Trust</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Singh Harsimran - Consultant Anaesthetist</dc:creator>
  <cp:lastModifiedBy>Andrews Michelle - Service Manager</cp:lastModifiedBy>
  <cp:revision>7</cp:revision>
  <dcterms:created xsi:type="dcterms:W3CDTF">2023-05-10T16:11:00Z</dcterms:created>
  <dcterms:modified xsi:type="dcterms:W3CDTF">2024-10-22T11:54:00Z</dcterms:modified>
</cp:coreProperties>
</file>