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994E" w14:textId="148B6CAB" w:rsidR="005C6867" w:rsidRPr="00286472" w:rsidRDefault="005C6867" w:rsidP="005C6867">
      <w:pPr>
        <w:rPr>
          <w:rFonts w:cstheme="minorHAnsi"/>
          <w:b/>
        </w:rPr>
      </w:pPr>
      <w:r w:rsidRPr="00286472">
        <w:rPr>
          <w:rFonts w:cstheme="minorHAnsi"/>
          <w:b/>
        </w:rPr>
        <w:t xml:space="preserve">Title: </w:t>
      </w:r>
      <w:r w:rsidRPr="00286472">
        <w:rPr>
          <w:rFonts w:cstheme="minorHAnsi"/>
        </w:rPr>
        <w:t>Healthcare Support Worker</w:t>
      </w:r>
    </w:p>
    <w:p w14:paraId="7AC94D7A" w14:textId="0F918579" w:rsidR="005C6867" w:rsidRPr="00286472" w:rsidRDefault="005C6867" w:rsidP="005C6867">
      <w:pPr>
        <w:rPr>
          <w:rFonts w:cstheme="minorHAnsi"/>
        </w:rPr>
      </w:pPr>
      <w:r w:rsidRPr="00286472">
        <w:rPr>
          <w:rFonts w:cstheme="minorHAnsi"/>
          <w:b/>
        </w:rPr>
        <w:t xml:space="preserve">Band: </w:t>
      </w:r>
      <w:r w:rsidRPr="00286472">
        <w:rPr>
          <w:rFonts w:cstheme="minorHAnsi"/>
        </w:rPr>
        <w:t xml:space="preserve">Band </w:t>
      </w:r>
      <w:r w:rsidR="009D7AD8">
        <w:rPr>
          <w:rFonts w:cstheme="minorHAnsi"/>
        </w:rPr>
        <w:t>3</w:t>
      </w:r>
    </w:p>
    <w:p w14:paraId="03A9CBC4" w14:textId="05C22A52" w:rsidR="006A64D8" w:rsidRPr="00286472" w:rsidRDefault="006A64D8" w:rsidP="005C6867">
      <w:pPr>
        <w:rPr>
          <w:rFonts w:cstheme="minorHAnsi"/>
        </w:rPr>
      </w:pPr>
      <w:r w:rsidRPr="00286472">
        <w:rPr>
          <w:rFonts w:cstheme="minorHAnsi"/>
          <w:b/>
        </w:rPr>
        <w:t xml:space="preserve">Staff Group:  </w:t>
      </w:r>
      <w:r w:rsidRPr="00286472">
        <w:rPr>
          <w:rFonts w:cstheme="minorHAnsi"/>
        </w:rPr>
        <w:t>Nursing and Midwifery</w:t>
      </w:r>
    </w:p>
    <w:p w14:paraId="29923BCC" w14:textId="0B11B8C8" w:rsidR="005C6867" w:rsidRPr="00286472" w:rsidRDefault="005C6867" w:rsidP="002D348D">
      <w:pPr>
        <w:rPr>
          <w:rFonts w:cstheme="minorHAnsi"/>
        </w:rPr>
      </w:pPr>
      <w:r w:rsidRPr="00286472">
        <w:rPr>
          <w:rFonts w:cstheme="minorHAnsi"/>
          <w:b/>
        </w:rPr>
        <w:t xml:space="preserve">Reports to: </w:t>
      </w:r>
      <w:r w:rsidRPr="00286472">
        <w:rPr>
          <w:rFonts w:cstheme="minorHAnsi"/>
        </w:rPr>
        <w:t>Registered General Nurse</w:t>
      </w:r>
      <w:r w:rsidR="00A0752F" w:rsidRPr="00286472">
        <w:rPr>
          <w:rFonts w:cstheme="minorHAnsi"/>
        </w:rPr>
        <w:t xml:space="preserve"> / Nurse Manger</w:t>
      </w:r>
    </w:p>
    <w:p w14:paraId="6A0CB961" w14:textId="77777777" w:rsidR="005C6867" w:rsidRPr="00286472" w:rsidRDefault="005C6867" w:rsidP="005C6867">
      <w:pPr>
        <w:rPr>
          <w:rFonts w:cstheme="minorHAnsi"/>
          <w:b/>
        </w:rPr>
      </w:pPr>
      <w:r w:rsidRPr="00286472">
        <w:rPr>
          <w:rFonts w:cstheme="minorHAnsi"/>
          <w:b/>
        </w:rPr>
        <w:t>Job Summary:</w:t>
      </w:r>
    </w:p>
    <w:p w14:paraId="5547A0CD" w14:textId="0824ACC5" w:rsidR="002D348D" w:rsidRPr="00116B61" w:rsidRDefault="002D348D" w:rsidP="002D348D">
      <w:pPr>
        <w:pStyle w:val="Default"/>
        <w:rPr>
          <w:rFonts w:asciiTheme="minorHAnsi" w:hAnsiTheme="minorHAnsi" w:cstheme="minorHAnsi"/>
          <w:sz w:val="22"/>
          <w:szCs w:val="22"/>
        </w:rPr>
      </w:pPr>
      <w:r w:rsidRPr="00116B61">
        <w:rPr>
          <w:rFonts w:asciiTheme="minorHAnsi" w:hAnsiTheme="minorHAnsi" w:cstheme="minorHAnsi"/>
          <w:sz w:val="22"/>
          <w:szCs w:val="22"/>
        </w:rPr>
        <w:t xml:space="preserve">The Healthcare Support Worker is part of the multidisciplinary team delivering care to patients. </w:t>
      </w:r>
    </w:p>
    <w:p w14:paraId="37F0BCF4" w14:textId="77777777" w:rsidR="002D348D" w:rsidRPr="00116B61" w:rsidRDefault="002D348D" w:rsidP="002D348D">
      <w:pPr>
        <w:pStyle w:val="Default"/>
        <w:rPr>
          <w:rFonts w:asciiTheme="minorHAnsi" w:hAnsiTheme="minorHAnsi" w:cstheme="minorHAnsi"/>
          <w:sz w:val="22"/>
          <w:szCs w:val="22"/>
        </w:rPr>
      </w:pPr>
    </w:p>
    <w:p w14:paraId="298DA65F" w14:textId="33CBFD18" w:rsidR="002D348D" w:rsidRPr="00116B61" w:rsidRDefault="002D348D" w:rsidP="002D348D">
      <w:pPr>
        <w:pStyle w:val="Default"/>
        <w:rPr>
          <w:rFonts w:asciiTheme="minorHAnsi" w:hAnsiTheme="minorHAnsi" w:cstheme="minorHAnsi"/>
          <w:sz w:val="22"/>
          <w:szCs w:val="22"/>
        </w:rPr>
      </w:pPr>
      <w:r w:rsidRPr="00116B61">
        <w:rPr>
          <w:rFonts w:asciiTheme="minorHAnsi" w:hAnsiTheme="minorHAnsi" w:cstheme="minorHAnsi"/>
          <w:sz w:val="22"/>
          <w:szCs w:val="22"/>
        </w:rPr>
        <w:t>The Health Care Support Worker carries out a range of care activities and tasks in support of and supervised by a Registered Nurse</w:t>
      </w:r>
      <w:r w:rsidR="00BE395C">
        <w:rPr>
          <w:rFonts w:asciiTheme="minorHAnsi" w:hAnsiTheme="minorHAnsi" w:cstheme="minorHAnsi"/>
          <w:sz w:val="22"/>
          <w:szCs w:val="22"/>
        </w:rPr>
        <w:t xml:space="preserve">, or another registered practitioner. </w:t>
      </w:r>
    </w:p>
    <w:p w14:paraId="58043CFE" w14:textId="77777777" w:rsidR="00BD1914" w:rsidRPr="00116B61" w:rsidRDefault="00BD1914" w:rsidP="002D348D">
      <w:pPr>
        <w:pStyle w:val="Default"/>
        <w:rPr>
          <w:rFonts w:asciiTheme="minorHAnsi" w:hAnsiTheme="minorHAnsi" w:cstheme="minorHAnsi"/>
          <w:sz w:val="22"/>
          <w:szCs w:val="22"/>
        </w:rPr>
      </w:pPr>
    </w:p>
    <w:p w14:paraId="0B3BC497" w14:textId="334FA7D9" w:rsidR="00BD1914" w:rsidRPr="00116B61" w:rsidRDefault="00BD1914" w:rsidP="002D348D">
      <w:pPr>
        <w:pStyle w:val="Default"/>
        <w:rPr>
          <w:rFonts w:asciiTheme="minorHAnsi" w:hAnsiTheme="minorHAnsi" w:cstheme="minorHAnsi"/>
          <w:sz w:val="22"/>
          <w:szCs w:val="22"/>
        </w:rPr>
      </w:pPr>
      <w:r w:rsidRPr="00116B61">
        <w:rPr>
          <w:rFonts w:asciiTheme="minorHAnsi" w:hAnsiTheme="minorHAnsi" w:cstheme="minorHAnsi"/>
          <w:sz w:val="22"/>
          <w:szCs w:val="22"/>
        </w:rPr>
        <w:t xml:space="preserve">A Health </w:t>
      </w:r>
      <w:r w:rsidR="00C20EC2" w:rsidRPr="00116B61">
        <w:rPr>
          <w:rFonts w:asciiTheme="minorHAnsi" w:hAnsiTheme="minorHAnsi" w:cstheme="minorHAnsi"/>
          <w:sz w:val="22"/>
          <w:szCs w:val="22"/>
        </w:rPr>
        <w:t>C</w:t>
      </w:r>
      <w:r w:rsidRPr="00116B61">
        <w:rPr>
          <w:rFonts w:asciiTheme="minorHAnsi" w:hAnsiTheme="minorHAnsi" w:cstheme="minorHAnsi"/>
          <w:sz w:val="22"/>
          <w:szCs w:val="22"/>
        </w:rPr>
        <w:t>are Support Worker</w:t>
      </w:r>
    </w:p>
    <w:p w14:paraId="66C14131" w14:textId="1F82634F" w:rsidR="00BD1914" w:rsidRPr="00116B61" w:rsidRDefault="00BD1914" w:rsidP="00BD1914">
      <w:pPr>
        <w:pStyle w:val="Default"/>
        <w:numPr>
          <w:ilvl w:val="0"/>
          <w:numId w:val="19"/>
        </w:numPr>
        <w:rPr>
          <w:rFonts w:asciiTheme="minorHAnsi" w:hAnsiTheme="minorHAnsi" w:cstheme="minorHAnsi"/>
          <w:sz w:val="22"/>
          <w:szCs w:val="22"/>
        </w:rPr>
      </w:pPr>
      <w:r w:rsidRPr="00116B61">
        <w:rPr>
          <w:rFonts w:asciiTheme="minorHAnsi" w:hAnsiTheme="minorHAnsi" w:cstheme="minorHAnsi"/>
          <w:sz w:val="22"/>
          <w:szCs w:val="22"/>
        </w:rPr>
        <w:t xml:space="preserve">Undertakes </w:t>
      </w:r>
      <w:r w:rsidR="009D7AD8">
        <w:rPr>
          <w:rFonts w:asciiTheme="minorHAnsi" w:hAnsiTheme="minorHAnsi" w:cstheme="minorHAnsi"/>
          <w:sz w:val="22"/>
          <w:szCs w:val="22"/>
        </w:rPr>
        <w:t>a range of delegated clinical care duties in hospital</w:t>
      </w:r>
    </w:p>
    <w:p w14:paraId="6347CE3B" w14:textId="024C70EC" w:rsidR="00BD1914" w:rsidRPr="00116B61" w:rsidRDefault="009D7AD8" w:rsidP="00BD1914">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Records patient observations and changes to patient clinical conditions</w:t>
      </w:r>
    </w:p>
    <w:p w14:paraId="022BDF1B" w14:textId="1DF903E7" w:rsidR="00BD1914" w:rsidRDefault="009D7AD8" w:rsidP="00BD1914">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Car</w:t>
      </w:r>
      <w:r w:rsidR="00000AE8">
        <w:rPr>
          <w:rFonts w:asciiTheme="minorHAnsi" w:hAnsiTheme="minorHAnsi" w:cstheme="minorHAnsi"/>
          <w:sz w:val="22"/>
          <w:szCs w:val="22"/>
        </w:rPr>
        <w:t>r</w:t>
      </w:r>
      <w:r>
        <w:rPr>
          <w:rFonts w:asciiTheme="minorHAnsi" w:hAnsiTheme="minorHAnsi" w:cstheme="minorHAnsi"/>
          <w:sz w:val="22"/>
          <w:szCs w:val="22"/>
        </w:rPr>
        <w:t>ies out limited clinical care duties</w:t>
      </w:r>
    </w:p>
    <w:p w14:paraId="306102F4" w14:textId="42FA6940" w:rsidR="009D7AD8" w:rsidRPr="00116B61" w:rsidRDefault="00000AE8" w:rsidP="00BD1914">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Undertakes and provides</w:t>
      </w:r>
      <w:r w:rsidR="009D7AD8">
        <w:rPr>
          <w:rFonts w:asciiTheme="minorHAnsi" w:hAnsiTheme="minorHAnsi" w:cstheme="minorHAnsi"/>
          <w:sz w:val="22"/>
          <w:szCs w:val="22"/>
        </w:rPr>
        <w:t xml:space="preserve"> support to patients with toileting, bathing, dressing and meals</w:t>
      </w:r>
    </w:p>
    <w:p w14:paraId="5245874C" w14:textId="77777777" w:rsidR="002D348D" w:rsidRPr="00286472" w:rsidRDefault="002D348D" w:rsidP="002D348D">
      <w:pPr>
        <w:pStyle w:val="Default"/>
        <w:rPr>
          <w:rFonts w:asciiTheme="minorHAnsi" w:hAnsiTheme="minorHAnsi" w:cstheme="minorHAnsi"/>
          <w:sz w:val="22"/>
          <w:szCs w:val="22"/>
        </w:rPr>
      </w:pPr>
    </w:p>
    <w:p w14:paraId="5BD61D06" w14:textId="77777777" w:rsidR="005C6867" w:rsidRPr="003C04B0" w:rsidRDefault="005C6867" w:rsidP="005C6867">
      <w:pPr>
        <w:rPr>
          <w:b/>
        </w:rPr>
      </w:pPr>
      <w:r w:rsidRPr="003C04B0">
        <w:rPr>
          <w:b/>
          <w:noProof/>
          <w:lang w:eastAsia="en-GB"/>
        </w:rPr>
        <mc:AlternateContent>
          <mc:Choice Requires="wps">
            <w:drawing>
              <wp:anchor distT="0" distB="0" distL="114300" distR="114300" simplePos="0" relativeHeight="251674624" behindDoc="0" locked="0" layoutInCell="1" allowOverlap="1" wp14:anchorId="4E0E713A" wp14:editId="1B1AAC98">
                <wp:simplePos x="0" y="0"/>
                <wp:positionH relativeFrom="column">
                  <wp:posOffset>9525</wp:posOffset>
                </wp:positionH>
                <wp:positionV relativeFrom="paragraph">
                  <wp:posOffset>123190</wp:posOffset>
                </wp:positionV>
                <wp:extent cx="66484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6B228"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" strokecolor="#4579b8 [3044]"/>
            </w:pict>
          </mc:Fallback>
        </mc:AlternateContent>
      </w:r>
    </w:p>
    <w:p w14:paraId="79859774" w14:textId="77777777" w:rsidR="00BD1914" w:rsidRPr="00BD1914" w:rsidRDefault="00BD1914" w:rsidP="002D348D">
      <w:pPr>
        <w:spacing w:before="90" w:after="90" w:line="240" w:lineRule="auto"/>
        <w:ind w:left="66"/>
        <w:rPr>
          <w:rFonts w:cstheme="minorHAnsi"/>
          <w:b/>
          <w:bCs/>
          <w:iCs/>
        </w:rPr>
      </w:pPr>
      <w:r w:rsidRPr="00BD1914">
        <w:rPr>
          <w:rFonts w:cstheme="minorHAnsi"/>
          <w:b/>
          <w:bCs/>
          <w:iCs/>
        </w:rPr>
        <w:t>Responsibilities</w:t>
      </w:r>
    </w:p>
    <w:p w14:paraId="29EBD7DB" w14:textId="77777777" w:rsidR="00BD1914" w:rsidRDefault="00BD1914" w:rsidP="002D348D">
      <w:pPr>
        <w:spacing w:before="90" w:after="90" w:line="240" w:lineRule="auto"/>
        <w:ind w:left="66"/>
        <w:rPr>
          <w:rFonts w:cstheme="minorHAnsi"/>
          <w:iCs/>
        </w:rPr>
      </w:pPr>
    </w:p>
    <w:p w14:paraId="6D2BFDC2" w14:textId="0519D87E" w:rsidR="00BD1914" w:rsidRPr="00FE4E8A" w:rsidRDefault="00BD1914" w:rsidP="00BD1914">
      <w:pPr>
        <w:spacing w:before="90" w:after="90" w:line="240" w:lineRule="auto"/>
        <w:ind w:left="66"/>
        <w:rPr>
          <w:rFonts w:cstheme="minorHAnsi"/>
          <w:b/>
          <w:bCs/>
          <w:iCs/>
        </w:rPr>
      </w:pPr>
      <w:r w:rsidRPr="00FE4E8A">
        <w:rPr>
          <w:rFonts w:cstheme="minorHAnsi"/>
          <w:b/>
          <w:bCs/>
          <w:iCs/>
        </w:rPr>
        <w:t>Communication and Relationships</w:t>
      </w:r>
    </w:p>
    <w:p w14:paraId="540DD57E" w14:textId="77356208" w:rsidR="00AD56E3" w:rsidRDefault="00AD56E3" w:rsidP="00BD1914">
      <w:pPr>
        <w:pStyle w:val="ListParagraph"/>
        <w:numPr>
          <w:ilvl w:val="0"/>
          <w:numId w:val="20"/>
        </w:numPr>
        <w:spacing w:before="90" w:after="90" w:line="240" w:lineRule="auto"/>
        <w:rPr>
          <w:rFonts w:cstheme="minorHAnsi"/>
          <w:iCs/>
        </w:rPr>
      </w:pPr>
      <w:r>
        <w:rPr>
          <w:rFonts w:cstheme="minorHAnsi"/>
          <w:iCs/>
        </w:rPr>
        <w:t>Will communicate on a regular basis with the patients, their relatives and colleagues</w:t>
      </w:r>
      <w:r w:rsidR="00D21DB7">
        <w:rPr>
          <w:rFonts w:cstheme="minorHAnsi"/>
          <w:iCs/>
        </w:rPr>
        <w:t xml:space="preserve"> in a caring, compassionate and professional manner</w:t>
      </w:r>
    </w:p>
    <w:p w14:paraId="635922F4" w14:textId="166FA4B1" w:rsidR="00BD1914" w:rsidRDefault="00BD1914" w:rsidP="00BD1914">
      <w:pPr>
        <w:pStyle w:val="ListParagraph"/>
        <w:numPr>
          <w:ilvl w:val="0"/>
          <w:numId w:val="20"/>
        </w:numPr>
        <w:spacing w:before="90" w:after="90" w:line="240" w:lineRule="auto"/>
        <w:rPr>
          <w:rFonts w:cstheme="minorHAnsi"/>
          <w:iCs/>
        </w:rPr>
      </w:pPr>
      <w:r w:rsidRPr="00BD1914">
        <w:rPr>
          <w:rFonts w:cstheme="minorHAnsi"/>
          <w:iCs/>
        </w:rPr>
        <w:t xml:space="preserve">Provide and receive routine information </w:t>
      </w:r>
      <w:r>
        <w:rPr>
          <w:rFonts w:cstheme="minorHAnsi"/>
          <w:iCs/>
        </w:rPr>
        <w:t>using</w:t>
      </w:r>
      <w:r w:rsidRPr="00BD1914">
        <w:rPr>
          <w:rFonts w:cstheme="minorHAnsi"/>
          <w:iCs/>
        </w:rPr>
        <w:t xml:space="preserve"> tact or persuasive skills</w:t>
      </w:r>
    </w:p>
    <w:p w14:paraId="2C8252B7" w14:textId="439D5EFF" w:rsidR="00BD1914" w:rsidRDefault="00BD1914" w:rsidP="00BD1914">
      <w:pPr>
        <w:pStyle w:val="ListParagraph"/>
        <w:numPr>
          <w:ilvl w:val="0"/>
          <w:numId w:val="20"/>
        </w:numPr>
        <w:spacing w:before="90" w:after="90" w:line="240" w:lineRule="auto"/>
        <w:rPr>
          <w:rFonts w:cstheme="minorHAnsi"/>
          <w:iCs/>
        </w:rPr>
      </w:pPr>
      <w:r>
        <w:rPr>
          <w:rFonts w:cstheme="minorHAnsi"/>
          <w:iCs/>
        </w:rPr>
        <w:t xml:space="preserve">Use a range </w:t>
      </w:r>
      <w:r w:rsidR="00FE4E8A">
        <w:rPr>
          <w:rFonts w:cstheme="minorHAnsi"/>
          <w:iCs/>
        </w:rPr>
        <w:t>of</w:t>
      </w:r>
      <w:r>
        <w:rPr>
          <w:rFonts w:cstheme="minorHAnsi"/>
          <w:iCs/>
        </w:rPr>
        <w:t xml:space="preserve"> skills to address barriers</w:t>
      </w:r>
      <w:r w:rsidR="00FE4E8A">
        <w:rPr>
          <w:rFonts w:cstheme="minorHAnsi"/>
          <w:iCs/>
        </w:rPr>
        <w:t xml:space="preserve"> to understanding eg. a patient has a physical impairment, mental health condition to learning disabilities</w:t>
      </w:r>
    </w:p>
    <w:p w14:paraId="28383DB7" w14:textId="48DB2DF7" w:rsidR="00D21DB7" w:rsidRDefault="00D21DB7" w:rsidP="00BD1914">
      <w:pPr>
        <w:pStyle w:val="ListParagraph"/>
        <w:numPr>
          <w:ilvl w:val="0"/>
          <w:numId w:val="20"/>
        </w:numPr>
        <w:spacing w:before="90" w:after="90" w:line="240" w:lineRule="auto"/>
        <w:rPr>
          <w:rFonts w:cstheme="minorHAnsi"/>
          <w:iCs/>
        </w:rPr>
      </w:pPr>
      <w:r>
        <w:rPr>
          <w:rFonts w:cstheme="minorHAnsi"/>
          <w:iCs/>
        </w:rPr>
        <w:t>Promote and develop good relationships with patients, staff and visitors</w:t>
      </w:r>
    </w:p>
    <w:p w14:paraId="5A4A6AFE" w14:textId="79EA55E1" w:rsidR="00D21DB7" w:rsidRDefault="00D21DB7" w:rsidP="00BD1914">
      <w:pPr>
        <w:pStyle w:val="ListParagraph"/>
        <w:numPr>
          <w:ilvl w:val="0"/>
          <w:numId w:val="20"/>
        </w:numPr>
        <w:spacing w:before="90" w:after="90" w:line="240" w:lineRule="auto"/>
        <w:rPr>
          <w:rFonts w:cstheme="minorHAnsi"/>
          <w:iCs/>
        </w:rPr>
      </w:pPr>
      <w:r>
        <w:rPr>
          <w:rFonts w:cstheme="minorHAnsi"/>
          <w:iCs/>
        </w:rPr>
        <w:t>Promote good relations between the departments and services</w:t>
      </w:r>
    </w:p>
    <w:p w14:paraId="00C409ED" w14:textId="23453485" w:rsidR="00D21DB7" w:rsidRDefault="00D21DB7" w:rsidP="00BD1914">
      <w:pPr>
        <w:pStyle w:val="ListParagraph"/>
        <w:numPr>
          <w:ilvl w:val="0"/>
          <w:numId w:val="20"/>
        </w:numPr>
        <w:spacing w:before="90" w:after="90" w:line="240" w:lineRule="auto"/>
        <w:rPr>
          <w:rFonts w:cstheme="minorHAnsi"/>
          <w:iCs/>
        </w:rPr>
      </w:pPr>
      <w:r>
        <w:rPr>
          <w:rFonts w:cstheme="minorHAnsi"/>
          <w:iCs/>
        </w:rPr>
        <w:t>Respect confidential information obtained in the course of duty</w:t>
      </w:r>
    </w:p>
    <w:p w14:paraId="7360AA0B" w14:textId="77777777" w:rsidR="00FE4E8A" w:rsidRDefault="00FE4E8A" w:rsidP="00FE4E8A">
      <w:pPr>
        <w:pStyle w:val="ListParagraph"/>
        <w:spacing w:before="90" w:after="90" w:line="240" w:lineRule="auto"/>
        <w:ind w:left="786"/>
        <w:rPr>
          <w:rFonts w:cstheme="minorHAnsi"/>
          <w:iCs/>
        </w:rPr>
      </w:pPr>
    </w:p>
    <w:p w14:paraId="772921B0" w14:textId="4C1689B3" w:rsidR="00FE4E8A" w:rsidRPr="00FE4E8A" w:rsidRDefault="00FE4E8A" w:rsidP="00FE4E8A">
      <w:pPr>
        <w:spacing w:before="90" w:after="90" w:line="240" w:lineRule="auto"/>
        <w:rPr>
          <w:rFonts w:cstheme="minorHAnsi"/>
          <w:b/>
          <w:bCs/>
          <w:iCs/>
        </w:rPr>
      </w:pPr>
      <w:r>
        <w:rPr>
          <w:rFonts w:cstheme="minorHAnsi"/>
          <w:iCs/>
        </w:rPr>
        <w:t xml:space="preserve"> </w:t>
      </w:r>
      <w:r w:rsidRPr="00FE4E8A">
        <w:rPr>
          <w:rFonts w:cstheme="minorHAnsi"/>
          <w:b/>
          <w:bCs/>
          <w:iCs/>
        </w:rPr>
        <w:t>Knowledge, Training and Experience</w:t>
      </w:r>
    </w:p>
    <w:p w14:paraId="4279264B" w14:textId="000CEEBE" w:rsidR="00FE4E8A" w:rsidRDefault="00EA3A32" w:rsidP="00FE4E8A">
      <w:pPr>
        <w:pStyle w:val="ListParagraph"/>
        <w:numPr>
          <w:ilvl w:val="0"/>
          <w:numId w:val="21"/>
        </w:numPr>
        <w:spacing w:before="90" w:after="90" w:line="240" w:lineRule="auto"/>
        <w:rPr>
          <w:rFonts w:cstheme="minorHAnsi"/>
          <w:iCs/>
        </w:rPr>
      </w:pPr>
      <w:r>
        <w:rPr>
          <w:rFonts w:cstheme="minorHAnsi"/>
          <w:iCs/>
        </w:rPr>
        <w:t xml:space="preserve">Will complete a range of routine work procedures </w:t>
      </w:r>
      <w:r w:rsidR="009D7AD8">
        <w:rPr>
          <w:rFonts w:cstheme="minorHAnsi"/>
          <w:iCs/>
        </w:rPr>
        <w:t>and practices that require a base level of theoretical knowledge</w:t>
      </w:r>
    </w:p>
    <w:p w14:paraId="4CB99F74" w14:textId="4D8249F0" w:rsidR="00EA3A32" w:rsidRDefault="00EA3A32" w:rsidP="00FE4E8A">
      <w:pPr>
        <w:pStyle w:val="ListParagraph"/>
        <w:numPr>
          <w:ilvl w:val="0"/>
          <w:numId w:val="21"/>
        </w:numPr>
        <w:spacing w:before="90" w:after="90" w:line="240" w:lineRule="auto"/>
        <w:rPr>
          <w:rFonts w:cstheme="minorHAnsi"/>
          <w:iCs/>
        </w:rPr>
      </w:pPr>
      <w:r>
        <w:rPr>
          <w:rFonts w:cstheme="minorHAnsi"/>
          <w:iCs/>
        </w:rPr>
        <w:t>Knowledge of care and related procedures</w:t>
      </w:r>
      <w:r w:rsidR="009D7AD8">
        <w:rPr>
          <w:rFonts w:cstheme="minorHAnsi"/>
          <w:iCs/>
        </w:rPr>
        <w:t>, clinical observations, relevant legislation</w:t>
      </w:r>
    </w:p>
    <w:p w14:paraId="3DB983D6" w14:textId="07E907F5" w:rsidR="009D7AD8" w:rsidRDefault="009D7AD8" w:rsidP="00FE4E8A">
      <w:pPr>
        <w:pStyle w:val="ListParagraph"/>
        <w:numPr>
          <w:ilvl w:val="0"/>
          <w:numId w:val="21"/>
        </w:numPr>
        <w:spacing w:before="90" w:after="90" w:line="240" w:lineRule="auto"/>
        <w:rPr>
          <w:rFonts w:cstheme="minorHAnsi"/>
          <w:iCs/>
        </w:rPr>
      </w:pPr>
      <w:r>
        <w:rPr>
          <w:rFonts w:cstheme="minorHAnsi"/>
          <w:iCs/>
        </w:rPr>
        <w:t>Attend short courses to undertake patient and clinical care duties</w:t>
      </w:r>
    </w:p>
    <w:p w14:paraId="4CDDB17B" w14:textId="56DCDB84" w:rsidR="00EA3A32" w:rsidRDefault="009D7AD8" w:rsidP="00FE4E8A">
      <w:pPr>
        <w:pStyle w:val="ListParagraph"/>
        <w:numPr>
          <w:ilvl w:val="0"/>
          <w:numId w:val="21"/>
        </w:numPr>
        <w:spacing w:before="90" w:after="90" w:line="240" w:lineRule="auto"/>
        <w:rPr>
          <w:rFonts w:cstheme="minorHAnsi"/>
          <w:iCs/>
        </w:rPr>
      </w:pPr>
      <w:r>
        <w:rPr>
          <w:rFonts w:cstheme="minorHAnsi"/>
          <w:iCs/>
        </w:rPr>
        <w:t>Completion of competenc</w:t>
      </w:r>
      <w:r w:rsidR="00000AE8">
        <w:rPr>
          <w:rFonts w:cstheme="minorHAnsi"/>
          <w:iCs/>
        </w:rPr>
        <w:t>ies with e</w:t>
      </w:r>
      <w:r>
        <w:rPr>
          <w:rFonts w:cstheme="minorHAnsi"/>
          <w:iCs/>
        </w:rPr>
        <w:t xml:space="preserve">quivalent relevant experience to </w:t>
      </w:r>
      <w:r w:rsidR="00EA3A32">
        <w:rPr>
          <w:rFonts w:cstheme="minorHAnsi"/>
          <w:iCs/>
        </w:rPr>
        <w:t xml:space="preserve"> vocational qualification at level </w:t>
      </w:r>
      <w:r>
        <w:rPr>
          <w:rFonts w:cstheme="minorHAnsi"/>
          <w:iCs/>
        </w:rPr>
        <w:t>3</w:t>
      </w:r>
    </w:p>
    <w:p w14:paraId="3F8EB34D" w14:textId="31DA6626" w:rsidR="00EA3A32" w:rsidRDefault="00EA3A32" w:rsidP="00EA3A32">
      <w:pPr>
        <w:spacing w:before="90" w:after="90" w:line="240" w:lineRule="auto"/>
        <w:rPr>
          <w:rFonts w:cstheme="minorHAnsi"/>
          <w:iCs/>
        </w:rPr>
      </w:pPr>
    </w:p>
    <w:p w14:paraId="2C71AA72" w14:textId="38A80843" w:rsidR="00EA3A32" w:rsidRPr="00EA3A32" w:rsidRDefault="00EA3A32" w:rsidP="00EA3A32">
      <w:pPr>
        <w:spacing w:before="90" w:after="90" w:line="240" w:lineRule="auto"/>
        <w:rPr>
          <w:rFonts w:cstheme="minorHAnsi"/>
          <w:b/>
          <w:bCs/>
          <w:iCs/>
        </w:rPr>
      </w:pPr>
      <w:r w:rsidRPr="00EA3A32">
        <w:rPr>
          <w:rFonts w:cstheme="minorHAnsi"/>
          <w:b/>
          <w:bCs/>
          <w:iCs/>
        </w:rPr>
        <w:t>Analytic and Judgement skills</w:t>
      </w:r>
    </w:p>
    <w:p w14:paraId="12091353" w14:textId="1DAB695C" w:rsidR="00EA3A32" w:rsidRDefault="00EA3A32" w:rsidP="00EA3A32">
      <w:pPr>
        <w:pStyle w:val="ListParagraph"/>
        <w:numPr>
          <w:ilvl w:val="0"/>
          <w:numId w:val="22"/>
        </w:numPr>
        <w:spacing w:before="90" w:after="90" w:line="240" w:lineRule="auto"/>
        <w:rPr>
          <w:rFonts w:cstheme="minorHAnsi"/>
          <w:iCs/>
        </w:rPr>
      </w:pPr>
      <w:r>
        <w:rPr>
          <w:rFonts w:cstheme="minorHAnsi"/>
          <w:iCs/>
        </w:rPr>
        <w:t>To be involved in judgements involving facts or situations that require some analysis</w:t>
      </w:r>
    </w:p>
    <w:p w14:paraId="3CF3C89D" w14:textId="00DCCDE3" w:rsidR="00EA3A32" w:rsidRDefault="00EA3A32" w:rsidP="00EA3A32">
      <w:pPr>
        <w:pStyle w:val="ListParagraph"/>
        <w:numPr>
          <w:ilvl w:val="0"/>
          <w:numId w:val="22"/>
        </w:numPr>
        <w:spacing w:before="90" w:after="90" w:line="240" w:lineRule="auto"/>
        <w:rPr>
          <w:rFonts w:cstheme="minorHAnsi"/>
          <w:iCs/>
        </w:rPr>
      </w:pPr>
      <w:r>
        <w:rPr>
          <w:rFonts w:cstheme="minorHAnsi"/>
          <w:iCs/>
        </w:rPr>
        <w:t xml:space="preserve">Assess a patient’s </w:t>
      </w:r>
      <w:r w:rsidR="009D7AD8">
        <w:rPr>
          <w:rFonts w:cstheme="minorHAnsi"/>
          <w:iCs/>
        </w:rPr>
        <w:t>condition through observation/test results</w:t>
      </w:r>
    </w:p>
    <w:p w14:paraId="0F9BCD1F" w14:textId="50E52CA2" w:rsidR="009D7AD8" w:rsidRDefault="009D7AD8" w:rsidP="00EA3A32">
      <w:pPr>
        <w:pStyle w:val="ListParagraph"/>
        <w:numPr>
          <w:ilvl w:val="0"/>
          <w:numId w:val="22"/>
        </w:numPr>
        <w:spacing w:before="90" w:after="90" w:line="240" w:lineRule="auto"/>
        <w:rPr>
          <w:rFonts w:cstheme="minorHAnsi"/>
          <w:iCs/>
        </w:rPr>
      </w:pPr>
      <w:r>
        <w:rPr>
          <w:rFonts w:cstheme="minorHAnsi"/>
          <w:iCs/>
        </w:rPr>
        <w:t>Assess comfort of patients</w:t>
      </w:r>
    </w:p>
    <w:p w14:paraId="36660012" w14:textId="4AF206C7" w:rsidR="009D7AD8" w:rsidRDefault="009D7AD8" w:rsidP="00EA3A32">
      <w:pPr>
        <w:pStyle w:val="ListParagraph"/>
        <w:numPr>
          <w:ilvl w:val="0"/>
          <w:numId w:val="22"/>
        </w:numPr>
        <w:spacing w:before="90" w:after="90" w:line="240" w:lineRule="auto"/>
        <w:rPr>
          <w:rFonts w:cstheme="minorHAnsi"/>
          <w:iCs/>
        </w:rPr>
      </w:pPr>
      <w:r>
        <w:rPr>
          <w:rFonts w:cstheme="minorHAnsi"/>
          <w:iCs/>
        </w:rPr>
        <w:t>Instigate emergency procedures</w:t>
      </w:r>
    </w:p>
    <w:p w14:paraId="775E26BF" w14:textId="6FB75948" w:rsidR="00000AE8" w:rsidRDefault="00000AE8" w:rsidP="00EA3A32">
      <w:pPr>
        <w:pStyle w:val="ListParagraph"/>
        <w:numPr>
          <w:ilvl w:val="0"/>
          <w:numId w:val="22"/>
        </w:numPr>
        <w:spacing w:before="90" w:after="90" w:line="240" w:lineRule="auto"/>
        <w:rPr>
          <w:rFonts w:cstheme="minorHAnsi"/>
          <w:iCs/>
        </w:rPr>
      </w:pPr>
      <w:r>
        <w:rPr>
          <w:rFonts w:cstheme="minorHAnsi"/>
          <w:iCs/>
        </w:rPr>
        <w:lastRenderedPageBreak/>
        <w:t>Is able to correctly judge when it is appropriate to escalate concerns to a registered nurse/practitioner</w:t>
      </w:r>
    </w:p>
    <w:p w14:paraId="104FC71B" w14:textId="77777777" w:rsidR="00EA3A32" w:rsidRDefault="00EA3A32" w:rsidP="00EA3A32">
      <w:pPr>
        <w:spacing w:before="90" w:after="90" w:line="240" w:lineRule="auto"/>
        <w:rPr>
          <w:rFonts w:cstheme="minorHAnsi"/>
          <w:iCs/>
        </w:rPr>
      </w:pPr>
    </w:p>
    <w:p w14:paraId="37C21F17" w14:textId="6B9F64E0" w:rsidR="00EA3A32" w:rsidRDefault="00EA3A32" w:rsidP="00EA3A32">
      <w:pPr>
        <w:spacing w:before="90" w:after="90" w:line="240" w:lineRule="auto"/>
        <w:rPr>
          <w:rFonts w:cstheme="minorHAnsi"/>
          <w:b/>
          <w:bCs/>
          <w:iCs/>
        </w:rPr>
      </w:pPr>
      <w:r w:rsidRPr="00EA3A32">
        <w:rPr>
          <w:rFonts w:cstheme="minorHAnsi"/>
          <w:b/>
          <w:bCs/>
          <w:iCs/>
        </w:rPr>
        <w:t>Planning and Organisational Skills</w:t>
      </w:r>
    </w:p>
    <w:p w14:paraId="4687ED11" w14:textId="6F6B10E3" w:rsidR="00EA3A32" w:rsidRPr="00EA3A32" w:rsidRDefault="00EA3A32" w:rsidP="00EA3A32">
      <w:pPr>
        <w:pStyle w:val="ListParagraph"/>
        <w:numPr>
          <w:ilvl w:val="0"/>
          <w:numId w:val="23"/>
        </w:numPr>
        <w:spacing w:before="90" w:after="90" w:line="240" w:lineRule="auto"/>
        <w:rPr>
          <w:rFonts w:cstheme="minorHAnsi"/>
          <w:b/>
          <w:bCs/>
          <w:iCs/>
        </w:rPr>
      </w:pPr>
      <w:r>
        <w:rPr>
          <w:rFonts w:cstheme="minorHAnsi"/>
          <w:iCs/>
        </w:rPr>
        <w:t>Able to organise own day to day work tasks or activities</w:t>
      </w:r>
    </w:p>
    <w:p w14:paraId="1F7006CE" w14:textId="144F6443" w:rsidR="00D21DB7" w:rsidRPr="00D21DB7" w:rsidRDefault="00EA3A32" w:rsidP="00D21DB7">
      <w:pPr>
        <w:pStyle w:val="ListParagraph"/>
        <w:numPr>
          <w:ilvl w:val="0"/>
          <w:numId w:val="23"/>
        </w:numPr>
        <w:spacing w:before="90" w:after="90" w:line="240" w:lineRule="auto"/>
        <w:rPr>
          <w:rFonts w:cstheme="minorHAnsi"/>
          <w:b/>
          <w:bCs/>
          <w:iCs/>
        </w:rPr>
      </w:pPr>
      <w:r>
        <w:rPr>
          <w:rFonts w:cstheme="minorHAnsi"/>
          <w:iCs/>
        </w:rPr>
        <w:t xml:space="preserve">Able to </w:t>
      </w:r>
      <w:r w:rsidR="009D7AD8">
        <w:rPr>
          <w:rFonts w:cstheme="minorHAnsi"/>
          <w:iCs/>
        </w:rPr>
        <w:t>plan</w:t>
      </w:r>
      <w:r>
        <w:rPr>
          <w:rFonts w:cstheme="minorHAnsi"/>
          <w:iCs/>
        </w:rPr>
        <w:t xml:space="preserve"> own work activities</w:t>
      </w:r>
    </w:p>
    <w:p w14:paraId="3FB795C2" w14:textId="0A02908C" w:rsidR="00022EE7" w:rsidRPr="00D21DB7" w:rsidRDefault="00022EE7" w:rsidP="00D21DB7">
      <w:pPr>
        <w:pStyle w:val="ListParagraph"/>
        <w:numPr>
          <w:ilvl w:val="0"/>
          <w:numId w:val="23"/>
        </w:numPr>
        <w:spacing w:before="90" w:after="90" w:line="240" w:lineRule="auto"/>
        <w:rPr>
          <w:rFonts w:cstheme="minorHAnsi"/>
          <w:b/>
          <w:bCs/>
          <w:iCs/>
        </w:rPr>
      </w:pPr>
      <w:r w:rsidRPr="00D21DB7">
        <w:rPr>
          <w:rFonts w:cstheme="minorHAnsi"/>
        </w:rPr>
        <w:t>Abl</w:t>
      </w:r>
      <w:r w:rsidR="00D21DB7" w:rsidRPr="00D21DB7">
        <w:rPr>
          <w:rFonts w:cstheme="minorHAnsi"/>
        </w:rPr>
        <w:t>e</w:t>
      </w:r>
      <w:r w:rsidRPr="00D21DB7">
        <w:rPr>
          <w:rFonts w:cstheme="minorHAnsi"/>
        </w:rPr>
        <w:t xml:space="preserve"> to manage competing demands on time</w:t>
      </w:r>
    </w:p>
    <w:p w14:paraId="2AA791E1" w14:textId="77777777" w:rsidR="00EA3A32" w:rsidRPr="00EA3A32" w:rsidRDefault="00EA3A32" w:rsidP="00EA3A32">
      <w:pPr>
        <w:spacing w:before="90" w:after="90" w:line="240" w:lineRule="auto"/>
        <w:rPr>
          <w:rFonts w:cstheme="minorHAnsi"/>
          <w:iCs/>
        </w:rPr>
      </w:pPr>
    </w:p>
    <w:p w14:paraId="588A09BF" w14:textId="77777777" w:rsidR="00EA3A32" w:rsidRDefault="00EA3A32" w:rsidP="00EA3A32">
      <w:pPr>
        <w:spacing w:before="90" w:after="90" w:line="240" w:lineRule="auto"/>
        <w:rPr>
          <w:rFonts w:cstheme="minorHAnsi"/>
          <w:b/>
          <w:bCs/>
          <w:iCs/>
        </w:rPr>
      </w:pPr>
      <w:r>
        <w:rPr>
          <w:rFonts w:cstheme="minorHAnsi"/>
          <w:b/>
          <w:bCs/>
          <w:iCs/>
        </w:rPr>
        <w:t>Physical skills</w:t>
      </w:r>
    </w:p>
    <w:p w14:paraId="42A4C4F8" w14:textId="07C844D8" w:rsidR="00EA3A32" w:rsidRDefault="00EA3A32" w:rsidP="00EA3A32">
      <w:pPr>
        <w:pStyle w:val="ListParagraph"/>
        <w:numPr>
          <w:ilvl w:val="0"/>
          <w:numId w:val="24"/>
        </w:numPr>
        <w:spacing w:before="90" w:after="90" w:line="240" w:lineRule="auto"/>
        <w:rPr>
          <w:rFonts w:cstheme="minorHAnsi"/>
          <w:iCs/>
        </w:rPr>
      </w:pPr>
      <w:r>
        <w:rPr>
          <w:rFonts w:cstheme="minorHAnsi"/>
          <w:iCs/>
        </w:rPr>
        <w:t>Gains physical skills through practice</w:t>
      </w:r>
      <w:r w:rsidR="000C27B0">
        <w:rPr>
          <w:rFonts w:cstheme="minorHAnsi"/>
          <w:iCs/>
        </w:rPr>
        <w:t xml:space="preserve"> and has </w:t>
      </w:r>
      <w:r w:rsidR="009D7AD8">
        <w:rPr>
          <w:rFonts w:cstheme="minorHAnsi"/>
          <w:iCs/>
        </w:rPr>
        <w:t>developed physical skills</w:t>
      </w:r>
      <w:r w:rsidR="00000AE8">
        <w:rPr>
          <w:rFonts w:cstheme="minorHAnsi"/>
          <w:iCs/>
        </w:rPr>
        <w:t xml:space="preserve"> required to carry out the role</w:t>
      </w:r>
    </w:p>
    <w:p w14:paraId="00C98E03" w14:textId="76CB1202" w:rsidR="00A07BE8" w:rsidRDefault="009D7AD8" w:rsidP="00A07BE8">
      <w:pPr>
        <w:pStyle w:val="ListParagraph"/>
        <w:numPr>
          <w:ilvl w:val="0"/>
          <w:numId w:val="24"/>
        </w:numPr>
        <w:spacing w:before="90" w:after="90" w:line="240" w:lineRule="auto"/>
        <w:rPr>
          <w:rFonts w:cstheme="minorHAnsi"/>
          <w:iCs/>
        </w:rPr>
      </w:pPr>
      <w:r>
        <w:rPr>
          <w:rFonts w:cstheme="minorHAnsi"/>
          <w:iCs/>
        </w:rPr>
        <w:t>Able to manipulate objects</w:t>
      </w:r>
      <w:r w:rsidR="000C27B0">
        <w:rPr>
          <w:rFonts w:cstheme="minorHAnsi"/>
          <w:iCs/>
        </w:rPr>
        <w:t>, fine tools and materials</w:t>
      </w:r>
    </w:p>
    <w:p w14:paraId="395E84C1" w14:textId="6FBC6B8B" w:rsidR="00A07BE8" w:rsidRPr="00A07BE8" w:rsidRDefault="00A07BE8" w:rsidP="00A07BE8">
      <w:pPr>
        <w:pStyle w:val="ListParagraph"/>
        <w:numPr>
          <w:ilvl w:val="0"/>
          <w:numId w:val="24"/>
        </w:numPr>
        <w:spacing w:before="90" w:after="90" w:line="240" w:lineRule="auto"/>
        <w:rPr>
          <w:rFonts w:cstheme="minorHAnsi"/>
          <w:iCs/>
        </w:rPr>
      </w:pPr>
      <w:r>
        <w:rPr>
          <w:rFonts w:cstheme="minorHAnsi"/>
          <w:iCs/>
        </w:rPr>
        <w:t>Works with a narrow margin of error recognising the importance of accuracy</w:t>
      </w:r>
    </w:p>
    <w:p w14:paraId="265E3C9F" w14:textId="7D852423" w:rsidR="00EA3A32" w:rsidRDefault="00EA3A32" w:rsidP="00EA3A32">
      <w:pPr>
        <w:pStyle w:val="ListParagraph"/>
        <w:numPr>
          <w:ilvl w:val="0"/>
          <w:numId w:val="24"/>
        </w:numPr>
        <w:spacing w:before="90" w:after="90" w:line="240" w:lineRule="auto"/>
        <w:rPr>
          <w:rFonts w:cstheme="minorHAnsi"/>
          <w:iCs/>
        </w:rPr>
      </w:pPr>
      <w:r>
        <w:rPr>
          <w:rFonts w:cstheme="minorHAnsi"/>
          <w:iCs/>
        </w:rPr>
        <w:t xml:space="preserve">Have good hand-eye coordination </w:t>
      </w:r>
      <w:r w:rsidR="000C27B0">
        <w:rPr>
          <w:rFonts w:cstheme="minorHAnsi"/>
          <w:iCs/>
        </w:rPr>
        <w:t xml:space="preserve">when using test equipment, </w:t>
      </w:r>
      <w:r>
        <w:rPr>
          <w:rFonts w:cstheme="minorHAnsi"/>
          <w:iCs/>
        </w:rPr>
        <w:t xml:space="preserve">for example, </w:t>
      </w:r>
      <w:r w:rsidR="000C27B0">
        <w:rPr>
          <w:rFonts w:cstheme="minorHAnsi"/>
          <w:iCs/>
        </w:rPr>
        <w:t>blood glucose monitors, manipulating wheelchairs</w:t>
      </w:r>
    </w:p>
    <w:p w14:paraId="1C840BA0" w14:textId="77777777" w:rsidR="00BD1914" w:rsidRDefault="00BD1914" w:rsidP="002D348D">
      <w:pPr>
        <w:spacing w:before="90" w:after="90" w:line="240" w:lineRule="auto"/>
        <w:ind w:left="66"/>
        <w:rPr>
          <w:rFonts w:cstheme="minorHAnsi"/>
          <w:i/>
        </w:rPr>
      </w:pPr>
    </w:p>
    <w:p w14:paraId="7E57DCF5" w14:textId="6AA6870A" w:rsidR="00BD1914" w:rsidRPr="002C6615" w:rsidRDefault="002C6615" w:rsidP="002D348D">
      <w:pPr>
        <w:spacing w:before="90" w:after="90" w:line="240" w:lineRule="auto"/>
        <w:ind w:left="66"/>
        <w:rPr>
          <w:rFonts w:cstheme="minorHAnsi"/>
          <w:b/>
          <w:bCs/>
          <w:iCs/>
        </w:rPr>
      </w:pPr>
      <w:r w:rsidRPr="002C6615">
        <w:rPr>
          <w:rFonts w:cstheme="minorHAnsi"/>
          <w:b/>
          <w:bCs/>
          <w:iCs/>
        </w:rPr>
        <w:t>Responsibility for Patient</w:t>
      </w:r>
    </w:p>
    <w:p w14:paraId="263C561A" w14:textId="72AFAC73" w:rsidR="000C27B0" w:rsidRDefault="000C27B0" w:rsidP="000C27B0">
      <w:pPr>
        <w:pStyle w:val="ListParagraph"/>
        <w:numPr>
          <w:ilvl w:val="0"/>
          <w:numId w:val="25"/>
        </w:numPr>
        <w:spacing w:before="90" w:after="90" w:line="240" w:lineRule="auto"/>
        <w:rPr>
          <w:rFonts w:cstheme="minorHAnsi"/>
          <w:iCs/>
        </w:rPr>
      </w:pPr>
      <w:r>
        <w:rPr>
          <w:rFonts w:cstheme="minorHAnsi"/>
          <w:iCs/>
        </w:rPr>
        <w:t>Able to implement clinical care plans</w:t>
      </w:r>
    </w:p>
    <w:p w14:paraId="7FC7E8D8" w14:textId="3E1F8AAA" w:rsidR="000C27B0" w:rsidRDefault="000C27B0" w:rsidP="000C27B0">
      <w:pPr>
        <w:pStyle w:val="ListParagraph"/>
        <w:numPr>
          <w:ilvl w:val="0"/>
          <w:numId w:val="25"/>
        </w:numPr>
        <w:spacing w:before="90" w:after="90" w:line="240" w:lineRule="auto"/>
        <w:rPr>
          <w:rFonts w:cstheme="minorHAnsi"/>
          <w:iCs/>
        </w:rPr>
      </w:pPr>
      <w:r>
        <w:rPr>
          <w:rFonts w:cstheme="minorHAnsi"/>
          <w:iCs/>
        </w:rPr>
        <w:t>Undertakes a limited range of delegated clinical care duties relevant to the work area</w:t>
      </w:r>
      <w:r w:rsidR="00D428F1">
        <w:rPr>
          <w:rFonts w:cstheme="minorHAnsi"/>
          <w:iCs/>
        </w:rPr>
        <w:t xml:space="preserve"> and provide feedback to a registered nurse/professional</w:t>
      </w:r>
    </w:p>
    <w:p w14:paraId="798FD28A" w14:textId="77777777" w:rsidR="000C27B0" w:rsidRDefault="000C27B0" w:rsidP="000C27B0">
      <w:pPr>
        <w:pStyle w:val="ListParagraph"/>
        <w:numPr>
          <w:ilvl w:val="0"/>
          <w:numId w:val="25"/>
        </w:numPr>
        <w:spacing w:before="90" w:after="90" w:line="240" w:lineRule="auto"/>
        <w:rPr>
          <w:rFonts w:cstheme="minorHAnsi"/>
          <w:iCs/>
        </w:rPr>
      </w:pPr>
      <w:r>
        <w:rPr>
          <w:rFonts w:cstheme="minorHAnsi"/>
          <w:iCs/>
        </w:rPr>
        <w:t xml:space="preserve">Able to record patient observations, for example, </w:t>
      </w:r>
    </w:p>
    <w:p w14:paraId="0C0261A7" w14:textId="77777777" w:rsidR="000C27B0" w:rsidRDefault="000C27B0" w:rsidP="000C27B0">
      <w:pPr>
        <w:pStyle w:val="ListParagraph"/>
        <w:numPr>
          <w:ilvl w:val="1"/>
          <w:numId w:val="30"/>
        </w:numPr>
        <w:spacing w:before="90" w:after="90" w:line="240" w:lineRule="auto"/>
        <w:rPr>
          <w:rFonts w:cstheme="minorHAnsi"/>
          <w:iCs/>
        </w:rPr>
      </w:pPr>
      <w:r>
        <w:rPr>
          <w:rFonts w:cstheme="minorHAnsi"/>
          <w:iCs/>
        </w:rPr>
        <w:t>taking blood pressure</w:t>
      </w:r>
    </w:p>
    <w:p w14:paraId="1ADF4AC6" w14:textId="77777777" w:rsidR="000C27B0" w:rsidRDefault="000C27B0" w:rsidP="000C27B0">
      <w:pPr>
        <w:pStyle w:val="ListParagraph"/>
        <w:numPr>
          <w:ilvl w:val="1"/>
          <w:numId w:val="30"/>
        </w:numPr>
        <w:spacing w:before="90" w:after="90" w:line="240" w:lineRule="auto"/>
        <w:rPr>
          <w:rFonts w:cstheme="minorHAnsi"/>
          <w:iCs/>
        </w:rPr>
      </w:pPr>
      <w:r>
        <w:rPr>
          <w:rFonts w:cstheme="minorHAnsi"/>
          <w:iCs/>
        </w:rPr>
        <w:t>blood glucose monitoring</w:t>
      </w:r>
    </w:p>
    <w:p w14:paraId="5246196B" w14:textId="77777777" w:rsidR="000C27B0" w:rsidRDefault="000C27B0" w:rsidP="000C27B0">
      <w:pPr>
        <w:pStyle w:val="ListParagraph"/>
        <w:numPr>
          <w:ilvl w:val="1"/>
          <w:numId w:val="30"/>
        </w:numPr>
        <w:spacing w:before="90" w:after="90" w:line="240" w:lineRule="auto"/>
        <w:rPr>
          <w:rFonts w:cstheme="minorHAnsi"/>
          <w:iCs/>
        </w:rPr>
      </w:pPr>
      <w:r>
        <w:rPr>
          <w:rFonts w:cstheme="minorHAnsi"/>
          <w:iCs/>
        </w:rPr>
        <w:t>observing patients for signs of agitation or distress</w:t>
      </w:r>
    </w:p>
    <w:p w14:paraId="40A012D7" w14:textId="77777777" w:rsidR="000C27B0" w:rsidRDefault="000C27B0" w:rsidP="000C27B0">
      <w:pPr>
        <w:pStyle w:val="ListParagraph"/>
        <w:numPr>
          <w:ilvl w:val="1"/>
          <w:numId w:val="30"/>
        </w:numPr>
        <w:spacing w:before="90" w:after="90" w:line="240" w:lineRule="auto"/>
        <w:rPr>
          <w:rFonts w:cstheme="minorHAnsi"/>
          <w:iCs/>
        </w:rPr>
      </w:pPr>
      <w:r w:rsidRPr="000C27B0">
        <w:rPr>
          <w:rFonts w:cstheme="minorHAnsi"/>
          <w:iCs/>
        </w:rPr>
        <w:t>wound observations and simple wound dressings</w:t>
      </w:r>
    </w:p>
    <w:p w14:paraId="6F3E77AA" w14:textId="5803E3CA" w:rsidR="000C27B0" w:rsidRDefault="000C27B0" w:rsidP="000C27B0">
      <w:pPr>
        <w:pStyle w:val="ListParagraph"/>
        <w:numPr>
          <w:ilvl w:val="1"/>
          <w:numId w:val="30"/>
        </w:numPr>
        <w:spacing w:before="90" w:after="90" w:line="240" w:lineRule="auto"/>
        <w:rPr>
          <w:rFonts w:cstheme="minorHAnsi"/>
          <w:iCs/>
        </w:rPr>
      </w:pPr>
      <w:r w:rsidRPr="000C27B0">
        <w:rPr>
          <w:rFonts w:cstheme="minorHAnsi"/>
          <w:iCs/>
        </w:rPr>
        <w:t>removal</w:t>
      </w:r>
      <w:r>
        <w:rPr>
          <w:rFonts w:cstheme="minorHAnsi"/>
          <w:iCs/>
        </w:rPr>
        <w:t xml:space="preserve"> of peripheral cannula</w:t>
      </w:r>
    </w:p>
    <w:p w14:paraId="3B872622" w14:textId="474DFFA8" w:rsidR="000C27B0" w:rsidRDefault="000C27B0" w:rsidP="000C27B0">
      <w:pPr>
        <w:pStyle w:val="ListParagraph"/>
        <w:numPr>
          <w:ilvl w:val="1"/>
          <w:numId w:val="30"/>
        </w:numPr>
        <w:spacing w:before="90" w:after="90" w:line="240" w:lineRule="auto"/>
        <w:rPr>
          <w:rFonts w:cstheme="minorHAnsi"/>
          <w:iCs/>
        </w:rPr>
      </w:pPr>
      <w:r>
        <w:rPr>
          <w:rFonts w:cstheme="minorHAnsi"/>
          <w:iCs/>
        </w:rPr>
        <w:t>urinalysis</w:t>
      </w:r>
      <w:r w:rsidR="00000AE8">
        <w:rPr>
          <w:rFonts w:cstheme="minorHAnsi"/>
          <w:iCs/>
        </w:rPr>
        <w:t xml:space="preserve"> and pregnancy testing</w:t>
      </w:r>
    </w:p>
    <w:p w14:paraId="4E4DBE79" w14:textId="2807B82B" w:rsidR="000C27B0" w:rsidRDefault="000C27B0" w:rsidP="000C27B0">
      <w:pPr>
        <w:pStyle w:val="ListParagraph"/>
        <w:numPr>
          <w:ilvl w:val="1"/>
          <w:numId w:val="30"/>
        </w:numPr>
        <w:spacing w:before="90" w:after="90" w:line="240" w:lineRule="auto"/>
        <w:rPr>
          <w:rFonts w:cstheme="minorHAnsi"/>
          <w:iCs/>
        </w:rPr>
      </w:pPr>
      <w:r>
        <w:rPr>
          <w:rFonts w:cstheme="minorHAnsi"/>
          <w:iCs/>
        </w:rPr>
        <w:t xml:space="preserve">removal of </w:t>
      </w:r>
      <w:r w:rsidR="00277439">
        <w:rPr>
          <w:rFonts w:cstheme="minorHAnsi"/>
          <w:iCs/>
        </w:rPr>
        <w:t xml:space="preserve">a urinary </w:t>
      </w:r>
      <w:r>
        <w:rPr>
          <w:rFonts w:cstheme="minorHAnsi"/>
          <w:iCs/>
        </w:rPr>
        <w:t>catheter</w:t>
      </w:r>
    </w:p>
    <w:p w14:paraId="66F7C5C5" w14:textId="6D9076E1" w:rsidR="00D428F1" w:rsidRDefault="00D428F1" w:rsidP="000C27B0">
      <w:pPr>
        <w:pStyle w:val="ListParagraph"/>
        <w:numPr>
          <w:ilvl w:val="1"/>
          <w:numId w:val="30"/>
        </w:numPr>
        <w:spacing w:before="90" w:after="90" w:line="240" w:lineRule="auto"/>
        <w:rPr>
          <w:rFonts w:cstheme="minorHAnsi"/>
          <w:iCs/>
        </w:rPr>
      </w:pPr>
      <w:r>
        <w:rPr>
          <w:rFonts w:cstheme="minorHAnsi"/>
          <w:iCs/>
        </w:rPr>
        <w:t>changing stoma bag</w:t>
      </w:r>
    </w:p>
    <w:p w14:paraId="66251708" w14:textId="77777777" w:rsidR="000C27B0" w:rsidRPr="000C27B0" w:rsidRDefault="000C27B0" w:rsidP="000C27B0">
      <w:pPr>
        <w:pStyle w:val="ListParagraph"/>
        <w:spacing w:before="90" w:after="90" w:line="240" w:lineRule="auto"/>
        <w:ind w:left="1506"/>
        <w:rPr>
          <w:rFonts w:cstheme="minorHAnsi"/>
          <w:iCs/>
        </w:rPr>
      </w:pPr>
    </w:p>
    <w:p w14:paraId="2419A38E" w14:textId="2F0D12DA" w:rsidR="002C6615" w:rsidRPr="002C6615" w:rsidRDefault="002C6615" w:rsidP="002C6615">
      <w:pPr>
        <w:spacing w:before="90" w:after="90" w:line="240" w:lineRule="auto"/>
        <w:rPr>
          <w:rFonts w:cstheme="minorHAnsi"/>
          <w:b/>
          <w:bCs/>
          <w:iCs/>
        </w:rPr>
      </w:pPr>
      <w:r w:rsidRPr="002C6615">
        <w:rPr>
          <w:rFonts w:cstheme="minorHAnsi"/>
          <w:b/>
          <w:bCs/>
          <w:iCs/>
        </w:rPr>
        <w:t>Responsibility for policy/Service Development</w:t>
      </w:r>
    </w:p>
    <w:p w14:paraId="6BF6AA18" w14:textId="1F3794EB" w:rsidR="00BD1914" w:rsidRDefault="00D11455" w:rsidP="002C6615">
      <w:pPr>
        <w:pStyle w:val="ListParagraph"/>
        <w:numPr>
          <w:ilvl w:val="0"/>
          <w:numId w:val="25"/>
        </w:numPr>
        <w:spacing w:before="90" w:after="90" w:line="240" w:lineRule="auto"/>
        <w:rPr>
          <w:rFonts w:cstheme="minorHAnsi"/>
          <w:iCs/>
        </w:rPr>
      </w:pPr>
      <w:r>
        <w:rPr>
          <w:rFonts w:cstheme="minorHAnsi"/>
          <w:iCs/>
        </w:rPr>
        <w:t>Follow policies in own role</w:t>
      </w:r>
    </w:p>
    <w:p w14:paraId="096EE283" w14:textId="759B6D1D" w:rsidR="00D21DB7" w:rsidRDefault="00D21DB7" w:rsidP="002C6615">
      <w:pPr>
        <w:pStyle w:val="ListParagraph"/>
        <w:numPr>
          <w:ilvl w:val="0"/>
          <w:numId w:val="25"/>
        </w:numPr>
        <w:spacing w:before="90" w:after="90" w:line="240" w:lineRule="auto"/>
        <w:rPr>
          <w:rFonts w:cstheme="minorHAnsi"/>
          <w:iCs/>
        </w:rPr>
      </w:pPr>
      <w:r>
        <w:rPr>
          <w:rFonts w:cstheme="minorHAnsi"/>
          <w:iCs/>
        </w:rPr>
        <w:t xml:space="preserve">Will ensure that the agreed safety procedures are carried out to maintain a safe working environment for patients, </w:t>
      </w:r>
      <w:r w:rsidR="00C20EC2">
        <w:rPr>
          <w:rFonts w:cstheme="minorHAnsi"/>
          <w:iCs/>
        </w:rPr>
        <w:t>visitors,</w:t>
      </w:r>
      <w:r>
        <w:rPr>
          <w:rFonts w:cstheme="minorHAnsi"/>
          <w:iCs/>
        </w:rPr>
        <w:t xml:space="preserve"> and employees (Health and Safety at Work Act 1974)</w:t>
      </w:r>
    </w:p>
    <w:p w14:paraId="6E404EBE" w14:textId="6EB8EA0E" w:rsidR="00000AE8" w:rsidRDefault="00000AE8" w:rsidP="002C6615">
      <w:pPr>
        <w:pStyle w:val="ListParagraph"/>
        <w:numPr>
          <w:ilvl w:val="0"/>
          <w:numId w:val="25"/>
        </w:numPr>
        <w:spacing w:before="90" w:after="90" w:line="240" w:lineRule="auto"/>
        <w:rPr>
          <w:rFonts w:cstheme="minorHAnsi"/>
          <w:iCs/>
        </w:rPr>
      </w:pPr>
      <w:r>
        <w:rPr>
          <w:rFonts w:cstheme="minorHAnsi"/>
          <w:iCs/>
        </w:rPr>
        <w:t>Responsibility to follow Infection Prevention and Control policy and local guidance</w:t>
      </w:r>
    </w:p>
    <w:p w14:paraId="1470FDDD" w14:textId="0E743D45" w:rsidR="00D21DB7" w:rsidRDefault="00D11455" w:rsidP="00D21DB7">
      <w:pPr>
        <w:pStyle w:val="ListParagraph"/>
        <w:numPr>
          <w:ilvl w:val="0"/>
          <w:numId w:val="25"/>
        </w:numPr>
        <w:spacing w:before="90" w:after="90" w:line="240" w:lineRule="auto"/>
        <w:rPr>
          <w:rFonts w:cstheme="minorHAnsi"/>
          <w:iCs/>
        </w:rPr>
      </w:pPr>
      <w:r>
        <w:rPr>
          <w:rFonts w:cstheme="minorHAnsi"/>
          <w:iCs/>
        </w:rPr>
        <w:t>May be asked to participate in discussions on proposed changes to procedures</w:t>
      </w:r>
    </w:p>
    <w:p w14:paraId="1907688E" w14:textId="3ED4D05F" w:rsidR="00D21DB7" w:rsidRPr="00D21DB7" w:rsidRDefault="00D21DB7" w:rsidP="00D21DB7">
      <w:pPr>
        <w:pStyle w:val="ListParagraph"/>
        <w:numPr>
          <w:ilvl w:val="0"/>
          <w:numId w:val="25"/>
        </w:numPr>
        <w:spacing w:before="90" w:after="90" w:line="240" w:lineRule="auto"/>
        <w:rPr>
          <w:rFonts w:cstheme="minorHAnsi"/>
          <w:iCs/>
        </w:rPr>
      </w:pPr>
      <w:r>
        <w:rPr>
          <w:rFonts w:cstheme="minorHAnsi"/>
          <w:iCs/>
        </w:rPr>
        <w:t>Safely use a range of manual handling equipment e.g. patient hoists, pat slides and wheelchairs, and therapeutic pressure reducing/relieving mattresses and electric beds</w:t>
      </w:r>
    </w:p>
    <w:p w14:paraId="697723E6" w14:textId="77777777" w:rsidR="00D11455" w:rsidRDefault="00D11455" w:rsidP="00D11455">
      <w:pPr>
        <w:spacing w:before="90" w:after="90" w:line="240" w:lineRule="auto"/>
        <w:rPr>
          <w:rFonts w:cstheme="minorHAnsi"/>
          <w:iCs/>
        </w:rPr>
      </w:pPr>
    </w:p>
    <w:p w14:paraId="6D31FE91" w14:textId="60D98BE3" w:rsidR="00D11455" w:rsidRDefault="00D11455" w:rsidP="00D11455">
      <w:pPr>
        <w:spacing w:before="90" w:after="90" w:line="240" w:lineRule="auto"/>
        <w:rPr>
          <w:rFonts w:cstheme="minorHAnsi"/>
          <w:b/>
          <w:bCs/>
          <w:iCs/>
        </w:rPr>
      </w:pPr>
      <w:r w:rsidRPr="002C6615">
        <w:rPr>
          <w:rFonts w:cstheme="minorHAnsi"/>
          <w:b/>
          <w:bCs/>
          <w:iCs/>
        </w:rPr>
        <w:t>Responsibility for</w:t>
      </w:r>
      <w:r>
        <w:rPr>
          <w:rFonts w:cstheme="minorHAnsi"/>
          <w:b/>
          <w:bCs/>
          <w:iCs/>
        </w:rPr>
        <w:t xml:space="preserve"> Financial and Physical resources</w:t>
      </w:r>
    </w:p>
    <w:p w14:paraId="5076D1D8" w14:textId="16CB702B" w:rsidR="00D11455" w:rsidRDefault="00953D21" w:rsidP="00D11455">
      <w:pPr>
        <w:pStyle w:val="ListParagraph"/>
        <w:numPr>
          <w:ilvl w:val="0"/>
          <w:numId w:val="26"/>
        </w:numPr>
        <w:spacing w:before="90" w:after="90" w:line="240" w:lineRule="auto"/>
        <w:rPr>
          <w:rFonts w:cstheme="minorHAnsi"/>
          <w:iCs/>
        </w:rPr>
      </w:pPr>
      <w:r>
        <w:rPr>
          <w:rFonts w:cstheme="minorHAnsi"/>
          <w:iCs/>
        </w:rPr>
        <w:t>Shows a</w:t>
      </w:r>
      <w:r w:rsidR="00D11455">
        <w:rPr>
          <w:rFonts w:cstheme="minorHAnsi"/>
          <w:iCs/>
        </w:rPr>
        <w:t xml:space="preserve"> personal duty of care in relation to equipment, resources, valuables</w:t>
      </w:r>
    </w:p>
    <w:p w14:paraId="75FEB993" w14:textId="43B05342" w:rsidR="00D11455" w:rsidRDefault="00D11455" w:rsidP="00D11455">
      <w:pPr>
        <w:pStyle w:val="ListParagraph"/>
        <w:numPr>
          <w:ilvl w:val="0"/>
          <w:numId w:val="26"/>
        </w:numPr>
        <w:spacing w:before="90" w:after="90" w:line="240" w:lineRule="auto"/>
        <w:rPr>
          <w:rFonts w:cstheme="minorHAnsi"/>
          <w:iCs/>
        </w:rPr>
      </w:pPr>
      <w:r>
        <w:rPr>
          <w:rFonts w:cstheme="minorHAnsi"/>
          <w:iCs/>
        </w:rPr>
        <w:t>Careful use of equipment</w:t>
      </w:r>
    </w:p>
    <w:p w14:paraId="659153E7" w14:textId="4075DFD6" w:rsidR="00D11455" w:rsidRDefault="00D11455" w:rsidP="00D11455">
      <w:pPr>
        <w:pStyle w:val="ListParagraph"/>
        <w:numPr>
          <w:ilvl w:val="0"/>
          <w:numId w:val="26"/>
        </w:numPr>
        <w:spacing w:before="90" w:after="90" w:line="240" w:lineRule="auto"/>
        <w:rPr>
          <w:rFonts w:cstheme="minorHAnsi"/>
          <w:iCs/>
        </w:rPr>
      </w:pPr>
      <w:r>
        <w:rPr>
          <w:rFonts w:cstheme="minorHAnsi"/>
          <w:iCs/>
        </w:rPr>
        <w:t xml:space="preserve">Handles </w:t>
      </w:r>
      <w:r w:rsidR="00953D21">
        <w:rPr>
          <w:rFonts w:cstheme="minorHAnsi"/>
          <w:iCs/>
        </w:rPr>
        <w:t>patient’s</w:t>
      </w:r>
      <w:r>
        <w:rPr>
          <w:rFonts w:cstheme="minorHAnsi"/>
          <w:iCs/>
        </w:rPr>
        <w:t xml:space="preserve"> </w:t>
      </w:r>
      <w:r w:rsidR="00953D21">
        <w:rPr>
          <w:rFonts w:cstheme="minorHAnsi"/>
          <w:iCs/>
        </w:rPr>
        <w:t xml:space="preserve">property and </w:t>
      </w:r>
      <w:r>
        <w:rPr>
          <w:rFonts w:cstheme="minorHAnsi"/>
          <w:iCs/>
        </w:rPr>
        <w:t>valuables with care</w:t>
      </w:r>
    </w:p>
    <w:p w14:paraId="46F77406" w14:textId="7CDF73C1" w:rsidR="00D11455" w:rsidRDefault="00D11455" w:rsidP="00D11455">
      <w:pPr>
        <w:pStyle w:val="ListParagraph"/>
        <w:numPr>
          <w:ilvl w:val="0"/>
          <w:numId w:val="26"/>
        </w:numPr>
        <w:spacing w:before="90" w:after="90" w:line="240" w:lineRule="auto"/>
        <w:rPr>
          <w:rFonts w:cstheme="minorHAnsi"/>
          <w:iCs/>
        </w:rPr>
      </w:pPr>
      <w:r>
        <w:rPr>
          <w:rFonts w:cstheme="minorHAnsi"/>
          <w:iCs/>
        </w:rPr>
        <w:t xml:space="preserve">Ensures equipment used by others, </w:t>
      </w:r>
      <w:r w:rsidR="00C20EC2">
        <w:rPr>
          <w:rFonts w:cstheme="minorHAnsi"/>
          <w:iCs/>
        </w:rPr>
        <w:t>e.g.</w:t>
      </w:r>
      <w:r>
        <w:rPr>
          <w:rFonts w:cstheme="minorHAnsi"/>
          <w:iCs/>
        </w:rPr>
        <w:t xml:space="preserve"> </w:t>
      </w:r>
      <w:r w:rsidR="00D21DB7">
        <w:rPr>
          <w:rFonts w:cstheme="minorHAnsi"/>
          <w:iCs/>
        </w:rPr>
        <w:t>a</w:t>
      </w:r>
      <w:r>
        <w:rPr>
          <w:rFonts w:cstheme="minorHAnsi"/>
          <w:iCs/>
        </w:rPr>
        <w:t xml:space="preserve"> hoist is safe and properly used</w:t>
      </w:r>
    </w:p>
    <w:p w14:paraId="1D4507BF" w14:textId="2B194A93" w:rsidR="00D11455" w:rsidRDefault="00D11455" w:rsidP="00D11455">
      <w:pPr>
        <w:pStyle w:val="ListParagraph"/>
        <w:numPr>
          <w:ilvl w:val="0"/>
          <w:numId w:val="26"/>
        </w:numPr>
        <w:spacing w:before="90" w:after="90" w:line="240" w:lineRule="auto"/>
        <w:rPr>
          <w:rFonts w:cstheme="minorHAnsi"/>
          <w:iCs/>
        </w:rPr>
      </w:pPr>
      <w:r>
        <w:rPr>
          <w:rFonts w:cstheme="minorHAnsi"/>
          <w:iCs/>
        </w:rPr>
        <w:t>Maintain stock control and supports with ordering supplies if required</w:t>
      </w:r>
    </w:p>
    <w:p w14:paraId="0D8B794D" w14:textId="77777777" w:rsidR="00D11455" w:rsidRDefault="00D11455" w:rsidP="00D11455">
      <w:pPr>
        <w:spacing w:before="90" w:after="90" w:line="240" w:lineRule="auto"/>
        <w:rPr>
          <w:rFonts w:cstheme="minorHAnsi"/>
          <w:b/>
          <w:bCs/>
          <w:iCs/>
        </w:rPr>
      </w:pPr>
    </w:p>
    <w:p w14:paraId="3B479554" w14:textId="3737246A" w:rsidR="00D11455" w:rsidRDefault="00D11455" w:rsidP="00D11455">
      <w:pPr>
        <w:spacing w:before="90" w:after="90" w:line="240" w:lineRule="auto"/>
        <w:rPr>
          <w:rFonts w:cstheme="minorHAnsi"/>
          <w:b/>
          <w:bCs/>
          <w:iCs/>
        </w:rPr>
      </w:pPr>
      <w:r w:rsidRPr="002C6615">
        <w:rPr>
          <w:rFonts w:cstheme="minorHAnsi"/>
          <w:b/>
          <w:bCs/>
          <w:iCs/>
        </w:rPr>
        <w:t>Responsibility for</w:t>
      </w:r>
      <w:r>
        <w:rPr>
          <w:rFonts w:cstheme="minorHAnsi"/>
          <w:b/>
          <w:bCs/>
          <w:iCs/>
        </w:rPr>
        <w:t xml:space="preserve"> Human resources</w:t>
      </w:r>
    </w:p>
    <w:p w14:paraId="2406FB5E" w14:textId="6EDE92D3" w:rsidR="00D11455" w:rsidRDefault="00D11455" w:rsidP="00D11455">
      <w:pPr>
        <w:pStyle w:val="ListParagraph"/>
        <w:numPr>
          <w:ilvl w:val="0"/>
          <w:numId w:val="27"/>
        </w:numPr>
        <w:spacing w:before="90" w:after="90" w:line="240" w:lineRule="auto"/>
        <w:rPr>
          <w:rFonts w:cstheme="minorHAnsi"/>
          <w:iCs/>
        </w:rPr>
      </w:pPr>
      <w:r>
        <w:rPr>
          <w:rFonts w:cstheme="minorHAnsi"/>
          <w:iCs/>
        </w:rPr>
        <w:t>Will demonstrate own duties to new starters or less experienced colleagues</w:t>
      </w:r>
    </w:p>
    <w:p w14:paraId="61AD416B" w14:textId="77777777" w:rsidR="00D11455" w:rsidRDefault="00D11455" w:rsidP="00D11455">
      <w:pPr>
        <w:spacing w:before="90" w:after="90" w:line="240" w:lineRule="auto"/>
        <w:rPr>
          <w:rFonts w:cstheme="minorHAnsi"/>
          <w:iCs/>
        </w:rPr>
      </w:pPr>
    </w:p>
    <w:p w14:paraId="14AC612C" w14:textId="41D5BD1F" w:rsidR="00D11455" w:rsidRDefault="00D11455" w:rsidP="00D11455">
      <w:pPr>
        <w:spacing w:before="90" w:after="90" w:line="240" w:lineRule="auto"/>
        <w:rPr>
          <w:rFonts w:cstheme="minorHAnsi"/>
          <w:b/>
          <w:bCs/>
          <w:iCs/>
        </w:rPr>
      </w:pPr>
      <w:r w:rsidRPr="002C6615">
        <w:rPr>
          <w:rFonts w:cstheme="minorHAnsi"/>
          <w:b/>
          <w:bCs/>
          <w:iCs/>
        </w:rPr>
        <w:lastRenderedPageBreak/>
        <w:t>Responsibility for</w:t>
      </w:r>
      <w:r>
        <w:rPr>
          <w:rFonts w:cstheme="minorHAnsi"/>
          <w:b/>
          <w:bCs/>
          <w:iCs/>
        </w:rPr>
        <w:t xml:space="preserve"> Information resources</w:t>
      </w:r>
    </w:p>
    <w:p w14:paraId="2E106D0A" w14:textId="2092F0C6" w:rsidR="00C20EC2" w:rsidRDefault="003A73F8" w:rsidP="003A73F8">
      <w:pPr>
        <w:pStyle w:val="ListParagraph"/>
        <w:numPr>
          <w:ilvl w:val="0"/>
          <w:numId w:val="27"/>
        </w:numPr>
        <w:spacing w:before="90" w:after="90" w:line="240" w:lineRule="auto"/>
        <w:rPr>
          <w:rFonts w:cstheme="minorHAnsi"/>
          <w:iCs/>
        </w:rPr>
      </w:pPr>
      <w:r>
        <w:rPr>
          <w:rFonts w:cstheme="minorHAnsi"/>
          <w:iCs/>
        </w:rPr>
        <w:t>Contributes to updating patients records</w:t>
      </w:r>
      <w:r w:rsidR="00000AE8">
        <w:rPr>
          <w:rFonts w:cstheme="minorHAnsi"/>
          <w:iCs/>
        </w:rPr>
        <w:t>, for example, intentional rounding, position charts, food and fluid charts, observation records</w:t>
      </w:r>
    </w:p>
    <w:p w14:paraId="07AA5C05" w14:textId="42E6AF71" w:rsidR="00C20EC2" w:rsidRPr="00C20EC2" w:rsidRDefault="00C20EC2" w:rsidP="00C20EC2">
      <w:pPr>
        <w:pStyle w:val="ListParagraph"/>
        <w:numPr>
          <w:ilvl w:val="0"/>
          <w:numId w:val="27"/>
        </w:numPr>
        <w:spacing w:before="90" w:after="90" w:line="240" w:lineRule="auto"/>
        <w:rPr>
          <w:rFonts w:cstheme="minorHAnsi"/>
          <w:iCs/>
        </w:rPr>
      </w:pPr>
      <w:r>
        <w:rPr>
          <w:rFonts w:cstheme="minorHAnsi"/>
          <w:iCs/>
        </w:rPr>
        <w:t>Use of information technology to benefit personal development and patient care</w:t>
      </w:r>
    </w:p>
    <w:p w14:paraId="026B23B7" w14:textId="77777777" w:rsidR="00EB7258" w:rsidRDefault="00EB7258" w:rsidP="00EB7258">
      <w:pPr>
        <w:spacing w:before="90" w:after="90" w:line="240" w:lineRule="auto"/>
        <w:rPr>
          <w:rFonts w:cstheme="minorHAnsi"/>
          <w:iCs/>
        </w:rPr>
      </w:pPr>
    </w:p>
    <w:p w14:paraId="5FA81531" w14:textId="236402DB" w:rsidR="00EB7258" w:rsidRDefault="00EB7258" w:rsidP="00EB7258">
      <w:pPr>
        <w:spacing w:before="90" w:after="90" w:line="240" w:lineRule="auto"/>
        <w:rPr>
          <w:rFonts w:cstheme="minorHAnsi"/>
          <w:b/>
          <w:bCs/>
          <w:iCs/>
        </w:rPr>
      </w:pPr>
      <w:r w:rsidRPr="002C6615">
        <w:rPr>
          <w:rFonts w:cstheme="minorHAnsi"/>
          <w:b/>
          <w:bCs/>
          <w:iCs/>
        </w:rPr>
        <w:t>Responsibility for</w:t>
      </w:r>
      <w:r>
        <w:rPr>
          <w:rFonts w:cstheme="minorHAnsi"/>
          <w:b/>
          <w:bCs/>
          <w:iCs/>
        </w:rPr>
        <w:t xml:space="preserve"> Research and Development</w:t>
      </w:r>
    </w:p>
    <w:p w14:paraId="5D3D60EF" w14:textId="4A7FF2A2" w:rsidR="00EB7258" w:rsidRDefault="00740CE2" w:rsidP="00EB7258">
      <w:pPr>
        <w:pStyle w:val="ListParagraph"/>
        <w:numPr>
          <w:ilvl w:val="0"/>
          <w:numId w:val="27"/>
        </w:numPr>
        <w:spacing w:before="90" w:after="90" w:line="240" w:lineRule="auto"/>
        <w:rPr>
          <w:rFonts w:cstheme="minorHAnsi"/>
          <w:iCs/>
        </w:rPr>
      </w:pPr>
      <w:r>
        <w:rPr>
          <w:rFonts w:cstheme="minorHAnsi"/>
          <w:iCs/>
        </w:rPr>
        <w:t>Occasionally participates in audits, surveys, research and development activities</w:t>
      </w:r>
    </w:p>
    <w:p w14:paraId="1EA4066B" w14:textId="77777777" w:rsidR="00740CE2" w:rsidRDefault="00740CE2" w:rsidP="00740CE2">
      <w:pPr>
        <w:spacing w:before="90" w:after="90" w:line="240" w:lineRule="auto"/>
        <w:rPr>
          <w:rFonts w:cstheme="minorHAnsi"/>
          <w:iCs/>
        </w:rPr>
      </w:pPr>
    </w:p>
    <w:p w14:paraId="7A7211C4" w14:textId="5867A876" w:rsidR="00740CE2" w:rsidRDefault="00740CE2" w:rsidP="00740CE2">
      <w:pPr>
        <w:spacing w:before="90" w:after="90" w:line="240" w:lineRule="auto"/>
        <w:rPr>
          <w:rFonts w:cstheme="minorHAnsi"/>
          <w:b/>
          <w:bCs/>
          <w:iCs/>
        </w:rPr>
      </w:pPr>
      <w:r w:rsidRPr="00740CE2">
        <w:rPr>
          <w:rFonts w:cstheme="minorHAnsi"/>
          <w:b/>
          <w:bCs/>
          <w:iCs/>
        </w:rPr>
        <w:t>Freedom to Act</w:t>
      </w:r>
    </w:p>
    <w:p w14:paraId="4547A805" w14:textId="2A36987E" w:rsidR="00740CE2" w:rsidRPr="00740CE2" w:rsidRDefault="003A73F8" w:rsidP="00740CE2">
      <w:pPr>
        <w:pStyle w:val="ListParagraph"/>
        <w:numPr>
          <w:ilvl w:val="0"/>
          <w:numId w:val="27"/>
        </w:numPr>
        <w:spacing w:before="90" w:after="90" w:line="240" w:lineRule="auto"/>
        <w:rPr>
          <w:rFonts w:cstheme="minorHAnsi"/>
          <w:b/>
          <w:bCs/>
          <w:iCs/>
        </w:rPr>
      </w:pPr>
      <w:r>
        <w:rPr>
          <w:rFonts w:cstheme="minorHAnsi"/>
          <w:iCs/>
        </w:rPr>
        <w:t>Follows standard operating procedures with someone available for reference</w:t>
      </w:r>
    </w:p>
    <w:p w14:paraId="0DA41994" w14:textId="14E4E17D" w:rsidR="00740CE2" w:rsidRPr="00740CE2" w:rsidRDefault="003A73F8" w:rsidP="00740CE2">
      <w:pPr>
        <w:pStyle w:val="ListParagraph"/>
        <w:numPr>
          <w:ilvl w:val="0"/>
          <w:numId w:val="27"/>
        </w:numPr>
        <w:spacing w:before="90" w:after="90" w:line="240" w:lineRule="auto"/>
        <w:rPr>
          <w:rFonts w:cstheme="minorHAnsi"/>
          <w:b/>
          <w:bCs/>
          <w:iCs/>
        </w:rPr>
      </w:pPr>
      <w:r>
        <w:rPr>
          <w:rFonts w:cstheme="minorHAnsi"/>
          <w:iCs/>
        </w:rPr>
        <w:t>Acts on own initiative when delivering patient care with supervision accessible</w:t>
      </w:r>
    </w:p>
    <w:p w14:paraId="66C99A69" w14:textId="77777777" w:rsidR="00740CE2" w:rsidRPr="00740CE2" w:rsidRDefault="00740CE2" w:rsidP="00740CE2">
      <w:pPr>
        <w:pStyle w:val="ListParagraph"/>
        <w:spacing w:before="90" w:after="90" w:line="240" w:lineRule="auto"/>
        <w:rPr>
          <w:rFonts w:cstheme="minorHAnsi"/>
          <w:b/>
          <w:bCs/>
          <w:iCs/>
        </w:rPr>
      </w:pPr>
    </w:p>
    <w:p w14:paraId="0B6AB1EF" w14:textId="255259CC" w:rsidR="00740CE2" w:rsidRPr="00740CE2" w:rsidRDefault="00740CE2" w:rsidP="00740CE2">
      <w:pPr>
        <w:spacing w:before="90" w:after="90" w:line="240" w:lineRule="auto"/>
        <w:rPr>
          <w:rFonts w:cstheme="minorHAnsi"/>
          <w:b/>
          <w:bCs/>
          <w:iCs/>
        </w:rPr>
      </w:pPr>
      <w:r>
        <w:rPr>
          <w:rFonts w:cstheme="minorHAnsi"/>
          <w:b/>
          <w:bCs/>
          <w:iCs/>
        </w:rPr>
        <w:t>Physical effort</w:t>
      </w:r>
    </w:p>
    <w:p w14:paraId="53E6BAEF" w14:textId="41418CB6" w:rsidR="005108B0" w:rsidRDefault="005108B0" w:rsidP="005108B0">
      <w:pPr>
        <w:pStyle w:val="ListParagraph"/>
        <w:numPr>
          <w:ilvl w:val="0"/>
          <w:numId w:val="28"/>
        </w:numPr>
        <w:spacing w:before="90" w:after="90" w:line="240" w:lineRule="auto"/>
        <w:rPr>
          <w:rFonts w:cstheme="minorHAnsi"/>
          <w:iCs/>
        </w:rPr>
      </w:pPr>
      <w:r>
        <w:rPr>
          <w:rFonts w:cstheme="minorHAnsi"/>
          <w:iCs/>
        </w:rPr>
        <w:t>Frequently required to exert moderate effort for several short periods or several long periods. May occasionally need to exert intense effort for several short periods. This may be manoeuvres patients for toileting, bathing using aids, toileting, bathing without mechanical aids</w:t>
      </w:r>
    </w:p>
    <w:p w14:paraId="49591C1C" w14:textId="5623F3D2" w:rsidR="00C20EC2" w:rsidRPr="005108B0" w:rsidRDefault="00C20EC2" w:rsidP="005108B0">
      <w:pPr>
        <w:pStyle w:val="ListParagraph"/>
        <w:numPr>
          <w:ilvl w:val="0"/>
          <w:numId w:val="28"/>
        </w:numPr>
        <w:spacing w:before="90" w:after="90" w:line="240" w:lineRule="auto"/>
        <w:rPr>
          <w:rFonts w:cstheme="minorHAnsi"/>
          <w:iCs/>
        </w:rPr>
      </w:pPr>
      <w:r>
        <w:rPr>
          <w:rFonts w:cstheme="minorHAnsi"/>
          <w:iCs/>
        </w:rPr>
        <w:t>To perform moving and handling tasks related to supplies, equipment, beds and patient trolleys</w:t>
      </w:r>
    </w:p>
    <w:p w14:paraId="1CAD04CB" w14:textId="77777777" w:rsidR="00BD1914" w:rsidRDefault="00BD1914" w:rsidP="002D348D">
      <w:pPr>
        <w:spacing w:before="90" w:after="90" w:line="240" w:lineRule="auto"/>
        <w:ind w:left="66"/>
        <w:rPr>
          <w:rFonts w:cstheme="minorHAnsi"/>
          <w:i/>
        </w:rPr>
      </w:pPr>
    </w:p>
    <w:p w14:paraId="1C5F40CB" w14:textId="2E9936F9" w:rsidR="00BD1914" w:rsidRDefault="00022EE7" w:rsidP="002D348D">
      <w:pPr>
        <w:spacing w:before="90" w:after="90" w:line="240" w:lineRule="auto"/>
        <w:ind w:left="66"/>
        <w:rPr>
          <w:rFonts w:cstheme="minorHAnsi"/>
          <w:b/>
          <w:bCs/>
          <w:iCs/>
        </w:rPr>
      </w:pPr>
      <w:r w:rsidRPr="00022EE7">
        <w:rPr>
          <w:rFonts w:cstheme="minorHAnsi"/>
          <w:b/>
          <w:bCs/>
          <w:iCs/>
        </w:rPr>
        <w:t>Mental effort</w:t>
      </w:r>
    </w:p>
    <w:p w14:paraId="20CA6B8F" w14:textId="3A22B838" w:rsidR="00022EE7" w:rsidRPr="00022EE7" w:rsidRDefault="00022EE7" w:rsidP="00022EE7">
      <w:pPr>
        <w:pStyle w:val="ListParagraph"/>
        <w:numPr>
          <w:ilvl w:val="0"/>
          <w:numId w:val="28"/>
        </w:numPr>
        <w:spacing w:before="90" w:after="90" w:line="240" w:lineRule="auto"/>
        <w:rPr>
          <w:rFonts w:cstheme="minorHAnsi"/>
          <w:b/>
          <w:bCs/>
          <w:iCs/>
        </w:rPr>
      </w:pPr>
      <w:r>
        <w:rPr>
          <w:rFonts w:cstheme="minorHAnsi"/>
          <w:iCs/>
        </w:rPr>
        <w:t xml:space="preserve">Able to concentrate while </w:t>
      </w:r>
      <w:r w:rsidR="003A73F8">
        <w:rPr>
          <w:rFonts w:cstheme="minorHAnsi"/>
          <w:iCs/>
        </w:rPr>
        <w:t>completing clinical and personal care procedures</w:t>
      </w:r>
    </w:p>
    <w:p w14:paraId="5D5B5589" w14:textId="7256EDB9" w:rsidR="00022EE7" w:rsidRPr="00022EE7" w:rsidRDefault="00022EE7" w:rsidP="00022EE7">
      <w:pPr>
        <w:pStyle w:val="ListParagraph"/>
        <w:numPr>
          <w:ilvl w:val="0"/>
          <w:numId w:val="28"/>
        </w:numPr>
        <w:spacing w:before="90" w:after="90" w:line="240" w:lineRule="auto"/>
        <w:rPr>
          <w:rFonts w:cstheme="minorHAnsi"/>
          <w:b/>
          <w:bCs/>
          <w:iCs/>
        </w:rPr>
      </w:pPr>
      <w:r>
        <w:rPr>
          <w:rFonts w:cstheme="minorHAnsi"/>
          <w:iCs/>
        </w:rPr>
        <w:t xml:space="preserve">Able to </w:t>
      </w:r>
      <w:r w:rsidR="003A73F8">
        <w:rPr>
          <w:rFonts w:cstheme="minorHAnsi"/>
          <w:iCs/>
        </w:rPr>
        <w:t>work in predictable and unpredictable situations when responding to emergency situations</w:t>
      </w:r>
    </w:p>
    <w:p w14:paraId="6D44A7CE" w14:textId="77777777" w:rsidR="00022EE7" w:rsidRPr="00022EE7" w:rsidRDefault="00022EE7" w:rsidP="00022EE7">
      <w:pPr>
        <w:pStyle w:val="ListParagraph"/>
        <w:spacing w:before="90" w:after="90" w:line="240" w:lineRule="auto"/>
        <w:ind w:left="770"/>
        <w:rPr>
          <w:rFonts w:cstheme="minorHAnsi"/>
          <w:b/>
          <w:bCs/>
          <w:iCs/>
        </w:rPr>
      </w:pPr>
    </w:p>
    <w:p w14:paraId="0FA06161" w14:textId="5B5301E0" w:rsidR="00022EE7" w:rsidRDefault="00022EE7" w:rsidP="002D348D">
      <w:pPr>
        <w:spacing w:before="90" w:after="90" w:line="240" w:lineRule="auto"/>
        <w:ind w:left="66"/>
        <w:rPr>
          <w:rFonts w:cstheme="minorHAnsi"/>
          <w:b/>
          <w:bCs/>
          <w:iCs/>
        </w:rPr>
      </w:pPr>
      <w:r>
        <w:rPr>
          <w:rFonts w:cstheme="minorHAnsi"/>
          <w:b/>
          <w:bCs/>
          <w:iCs/>
        </w:rPr>
        <w:t>Emotional Effort</w:t>
      </w:r>
    </w:p>
    <w:p w14:paraId="630FBE51" w14:textId="70BC65C4" w:rsidR="003A73F8" w:rsidRDefault="003A73F8" w:rsidP="00022EE7">
      <w:pPr>
        <w:pStyle w:val="ListParagraph"/>
        <w:numPr>
          <w:ilvl w:val="0"/>
          <w:numId w:val="28"/>
        </w:numPr>
        <w:spacing w:before="90" w:after="90" w:line="240" w:lineRule="auto"/>
        <w:rPr>
          <w:rFonts w:cstheme="minorHAnsi"/>
          <w:iCs/>
        </w:rPr>
      </w:pPr>
      <w:r>
        <w:rPr>
          <w:rFonts w:cstheme="minorHAnsi"/>
          <w:iCs/>
        </w:rPr>
        <w:t>Work in situations where there may be frequent distressing or emotions circumstances to occasional highly distressing or emotional circumstances</w:t>
      </w:r>
    </w:p>
    <w:p w14:paraId="297D1DC7" w14:textId="238F905A" w:rsidR="00022EE7" w:rsidRDefault="00022EE7" w:rsidP="00022EE7">
      <w:pPr>
        <w:pStyle w:val="ListParagraph"/>
        <w:numPr>
          <w:ilvl w:val="0"/>
          <w:numId w:val="28"/>
        </w:numPr>
        <w:spacing w:before="90" w:after="90" w:line="240" w:lineRule="auto"/>
        <w:rPr>
          <w:rFonts w:cstheme="minorHAnsi"/>
          <w:iCs/>
        </w:rPr>
      </w:pPr>
      <w:r w:rsidRPr="00022EE7">
        <w:rPr>
          <w:rFonts w:cstheme="minorHAnsi"/>
          <w:iCs/>
        </w:rPr>
        <w:t xml:space="preserve">Care of patients who </w:t>
      </w:r>
      <w:r w:rsidR="00000AE8">
        <w:rPr>
          <w:rFonts w:cstheme="minorHAnsi"/>
          <w:iCs/>
        </w:rPr>
        <w:t xml:space="preserve">have </w:t>
      </w:r>
      <w:r w:rsidRPr="00022EE7">
        <w:rPr>
          <w:rFonts w:cstheme="minorHAnsi"/>
          <w:iCs/>
        </w:rPr>
        <w:t>chronic illnesses</w:t>
      </w:r>
      <w:r>
        <w:rPr>
          <w:rFonts w:cstheme="minorHAnsi"/>
          <w:iCs/>
        </w:rPr>
        <w:t>/conditions</w:t>
      </w:r>
    </w:p>
    <w:p w14:paraId="22B968FD" w14:textId="77777777" w:rsidR="00022EE7" w:rsidRDefault="00022EE7" w:rsidP="00022EE7">
      <w:pPr>
        <w:pStyle w:val="ListParagraph"/>
        <w:numPr>
          <w:ilvl w:val="0"/>
          <w:numId w:val="28"/>
        </w:numPr>
        <w:spacing w:before="90" w:after="90" w:line="240" w:lineRule="auto"/>
        <w:rPr>
          <w:rFonts w:cstheme="minorHAnsi"/>
          <w:iCs/>
        </w:rPr>
      </w:pPr>
      <w:r>
        <w:rPr>
          <w:rFonts w:cstheme="minorHAnsi"/>
          <w:iCs/>
        </w:rPr>
        <w:t>Care of patients who are terminally ill, end of life, during their death</w:t>
      </w:r>
    </w:p>
    <w:p w14:paraId="0F85BE78" w14:textId="77777777" w:rsidR="00022EE7" w:rsidRPr="00022EE7" w:rsidRDefault="00286472" w:rsidP="00022EE7">
      <w:pPr>
        <w:pStyle w:val="ListParagraph"/>
        <w:numPr>
          <w:ilvl w:val="0"/>
          <w:numId w:val="28"/>
        </w:numPr>
        <w:spacing w:before="90" w:after="90" w:line="240" w:lineRule="auto"/>
        <w:rPr>
          <w:rFonts w:cstheme="minorHAnsi"/>
          <w:iCs/>
        </w:rPr>
      </w:pPr>
      <w:r w:rsidRPr="00022EE7">
        <w:rPr>
          <w:rFonts w:cstheme="minorHAnsi"/>
        </w:rPr>
        <w:t>Communicating with and supporting distressed/anxious/worried patients/relative</w:t>
      </w:r>
      <w:r w:rsidR="00022EE7">
        <w:rPr>
          <w:rFonts w:cstheme="minorHAnsi"/>
        </w:rPr>
        <w:t>s</w:t>
      </w:r>
    </w:p>
    <w:p w14:paraId="29A1EAFF" w14:textId="7FB9A1EB" w:rsidR="00286472" w:rsidRPr="00022EE7" w:rsidRDefault="00286472" w:rsidP="00022EE7">
      <w:pPr>
        <w:pStyle w:val="ListParagraph"/>
        <w:numPr>
          <w:ilvl w:val="0"/>
          <w:numId w:val="28"/>
        </w:numPr>
        <w:spacing w:before="90" w:after="90" w:line="240" w:lineRule="auto"/>
        <w:rPr>
          <w:rFonts w:cstheme="minorHAnsi"/>
          <w:iCs/>
        </w:rPr>
      </w:pPr>
      <w:r w:rsidRPr="00022EE7">
        <w:rPr>
          <w:rFonts w:cstheme="minorHAnsi"/>
        </w:rPr>
        <w:t>Dealing with verbally abusive patients and members of the public</w:t>
      </w:r>
    </w:p>
    <w:p w14:paraId="7AA3B946" w14:textId="77777777" w:rsidR="00022EE7" w:rsidRDefault="00022EE7" w:rsidP="00022EE7">
      <w:pPr>
        <w:pStyle w:val="Default"/>
        <w:rPr>
          <w:rFonts w:asciiTheme="minorHAnsi" w:hAnsiTheme="minorHAnsi" w:cstheme="minorHAnsi"/>
          <w:sz w:val="22"/>
          <w:szCs w:val="22"/>
        </w:rPr>
      </w:pPr>
    </w:p>
    <w:p w14:paraId="2079814F" w14:textId="311C4F82" w:rsidR="00022EE7" w:rsidRDefault="00022EE7" w:rsidP="00022EE7">
      <w:pPr>
        <w:pStyle w:val="Default"/>
        <w:rPr>
          <w:rFonts w:asciiTheme="minorHAnsi" w:hAnsiTheme="minorHAnsi" w:cstheme="minorHAnsi"/>
          <w:b/>
          <w:bCs/>
          <w:sz w:val="22"/>
          <w:szCs w:val="22"/>
        </w:rPr>
      </w:pPr>
      <w:r w:rsidRPr="00022EE7">
        <w:rPr>
          <w:rFonts w:asciiTheme="minorHAnsi" w:hAnsiTheme="minorHAnsi" w:cstheme="minorHAnsi"/>
          <w:b/>
          <w:bCs/>
          <w:sz w:val="22"/>
          <w:szCs w:val="22"/>
        </w:rPr>
        <w:t>Working conditions</w:t>
      </w:r>
    </w:p>
    <w:p w14:paraId="67D8C43A" w14:textId="4B6D284E" w:rsidR="00022EE7" w:rsidRDefault="00022EE7" w:rsidP="00022EE7">
      <w:pPr>
        <w:pStyle w:val="Default"/>
        <w:numPr>
          <w:ilvl w:val="0"/>
          <w:numId w:val="29"/>
        </w:numPr>
        <w:rPr>
          <w:rFonts w:asciiTheme="minorHAnsi" w:hAnsiTheme="minorHAnsi" w:cstheme="minorHAnsi"/>
          <w:sz w:val="22"/>
          <w:szCs w:val="22"/>
        </w:rPr>
      </w:pPr>
      <w:r>
        <w:rPr>
          <w:rFonts w:asciiTheme="minorHAnsi" w:hAnsiTheme="minorHAnsi" w:cstheme="minorHAnsi"/>
          <w:sz w:val="22"/>
          <w:szCs w:val="22"/>
        </w:rPr>
        <w:t>May frequently be required to manage foul linen and body fluids</w:t>
      </w:r>
      <w:r w:rsidR="00D21DB7">
        <w:rPr>
          <w:rFonts w:asciiTheme="minorHAnsi" w:hAnsiTheme="minorHAnsi" w:cstheme="minorHAnsi"/>
          <w:sz w:val="22"/>
          <w:szCs w:val="22"/>
        </w:rPr>
        <w:t xml:space="preserve"> eg. Emptying bed pans/urinals</w:t>
      </w:r>
    </w:p>
    <w:p w14:paraId="41ACF7E1" w14:textId="34094D39" w:rsidR="00D21DB7" w:rsidRPr="00022EE7" w:rsidRDefault="00D21DB7" w:rsidP="00022EE7">
      <w:pPr>
        <w:pStyle w:val="Default"/>
        <w:numPr>
          <w:ilvl w:val="0"/>
          <w:numId w:val="29"/>
        </w:numPr>
        <w:rPr>
          <w:rFonts w:asciiTheme="minorHAnsi" w:hAnsiTheme="minorHAnsi" w:cstheme="minorHAnsi"/>
          <w:sz w:val="22"/>
          <w:szCs w:val="22"/>
        </w:rPr>
      </w:pPr>
      <w:r>
        <w:rPr>
          <w:rFonts w:asciiTheme="minorHAnsi" w:hAnsiTheme="minorHAnsi" w:cstheme="minorHAnsi"/>
          <w:sz w:val="22"/>
          <w:szCs w:val="22"/>
        </w:rPr>
        <w:t>Exposure to aggression, verbal or physical. In specific areas this may be on a frequent basis</w:t>
      </w:r>
    </w:p>
    <w:p w14:paraId="288C0AC4" w14:textId="77777777" w:rsidR="00022EE7" w:rsidRDefault="00022EE7" w:rsidP="00022EE7">
      <w:pPr>
        <w:pStyle w:val="Default"/>
        <w:rPr>
          <w:sz w:val="23"/>
          <w:szCs w:val="23"/>
        </w:rPr>
      </w:pPr>
    </w:p>
    <w:p w14:paraId="76E3CC17" w14:textId="77777777" w:rsidR="00BB76FB" w:rsidRPr="00BB76FB" w:rsidRDefault="00BB76FB" w:rsidP="00BB76FB">
      <w:pPr>
        <w:spacing w:before="90" w:after="90" w:line="240" w:lineRule="auto"/>
        <w:ind w:left="66"/>
        <w:rPr>
          <w:b/>
          <w:bCs/>
        </w:rPr>
      </w:pPr>
      <w:r w:rsidRPr="00BB76FB">
        <w:rPr>
          <w:b/>
          <w:bCs/>
        </w:rPr>
        <w:t>Diabetes and Endocrine specific activities</w:t>
      </w:r>
    </w:p>
    <w:p w14:paraId="1C1972E9" w14:textId="77777777" w:rsidR="00BB76FB" w:rsidRDefault="00BB76FB" w:rsidP="00BB76FB">
      <w:pPr>
        <w:pStyle w:val="ListParagraph"/>
        <w:numPr>
          <w:ilvl w:val="0"/>
          <w:numId w:val="2"/>
        </w:numPr>
        <w:spacing w:before="90" w:after="90" w:line="240" w:lineRule="auto"/>
        <w:ind w:left="426"/>
      </w:pPr>
      <w:r>
        <w:t>Support registered nurses undertaking dynamic function endocrine tests</w:t>
      </w:r>
    </w:p>
    <w:p w14:paraId="175A257F" w14:textId="77777777" w:rsidR="00BB76FB" w:rsidRDefault="00BB76FB" w:rsidP="00BB76FB">
      <w:pPr>
        <w:pStyle w:val="ListParagraph"/>
        <w:numPr>
          <w:ilvl w:val="0"/>
          <w:numId w:val="2"/>
        </w:numPr>
        <w:spacing w:before="90" w:after="90" w:line="240" w:lineRule="auto"/>
        <w:ind w:left="426"/>
      </w:pPr>
      <w:r>
        <w:t xml:space="preserve">Support registered nurses delivering education </w:t>
      </w:r>
    </w:p>
    <w:p w14:paraId="785D2C3C" w14:textId="77777777" w:rsidR="00BB76FB" w:rsidRDefault="00BB76FB" w:rsidP="00BB76FB">
      <w:pPr>
        <w:pStyle w:val="ListParagraph"/>
        <w:numPr>
          <w:ilvl w:val="0"/>
          <w:numId w:val="2"/>
        </w:numPr>
        <w:spacing w:before="90" w:after="90" w:line="240" w:lineRule="auto"/>
        <w:ind w:left="426"/>
      </w:pPr>
      <w:r>
        <w:t>Independently support patients attending clinic with the downloading of technical devices such as insulin pumps</w:t>
      </w:r>
    </w:p>
    <w:p w14:paraId="53AF6BC4" w14:textId="1FF18522" w:rsidR="00BB76FB" w:rsidRDefault="00BB76FB" w:rsidP="00BB76FB">
      <w:pPr>
        <w:pStyle w:val="ListParagraph"/>
        <w:numPr>
          <w:ilvl w:val="0"/>
          <w:numId w:val="2"/>
        </w:numPr>
        <w:spacing w:before="90" w:after="90" w:line="240" w:lineRule="auto"/>
        <w:ind w:left="426"/>
      </w:pPr>
      <w:r>
        <w:t>Support RNs in providing Inpatient care with specific activities such as teaching patients how to use a glucometer or inject insulin</w:t>
      </w:r>
    </w:p>
    <w:p w14:paraId="0695CD7D" w14:textId="77777777" w:rsidR="00BB76FB" w:rsidRDefault="00BB76FB" w:rsidP="005C6867">
      <w:pPr>
        <w:rPr>
          <w:b/>
        </w:rPr>
      </w:pPr>
    </w:p>
    <w:p w14:paraId="597423A6" w14:textId="77777777" w:rsidR="00BB76FB" w:rsidRDefault="00BB76FB" w:rsidP="005C6867">
      <w:pPr>
        <w:rPr>
          <w:b/>
        </w:rPr>
      </w:pPr>
    </w:p>
    <w:p w14:paraId="2B438944" w14:textId="77777777" w:rsidR="00BB76FB" w:rsidRDefault="00BB76FB" w:rsidP="005C6867">
      <w:pPr>
        <w:rPr>
          <w:b/>
        </w:rPr>
      </w:pPr>
    </w:p>
    <w:p w14:paraId="666B07EB" w14:textId="3EF440A1" w:rsidR="005C6867" w:rsidRPr="003C04B0" w:rsidRDefault="005C6867" w:rsidP="005C6867">
      <w:pPr>
        <w:rPr>
          <w:b/>
        </w:rPr>
      </w:pPr>
      <w:r w:rsidRPr="003C04B0">
        <w:rPr>
          <w:b/>
          <w:noProof/>
          <w:lang w:eastAsia="en-GB"/>
        </w:rPr>
        <w:lastRenderedPageBreak/>
        <mc:AlternateContent>
          <mc:Choice Requires="wps">
            <w:drawing>
              <wp:anchor distT="0" distB="0" distL="114300" distR="114300" simplePos="0" relativeHeight="251675648" behindDoc="0" locked="0" layoutInCell="1" allowOverlap="1" wp14:anchorId="695BF39F" wp14:editId="079E01A4">
                <wp:simplePos x="0" y="0"/>
                <wp:positionH relativeFrom="column">
                  <wp:posOffset>9525</wp:posOffset>
                </wp:positionH>
                <wp:positionV relativeFrom="paragraph">
                  <wp:posOffset>88900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741F4B"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" strokecolor="#4579b8 [3044]"/>
            </w:pict>
          </mc:Fallback>
        </mc:AlternateContent>
      </w:r>
    </w:p>
    <w:p w14:paraId="331BC067" w14:textId="68141286" w:rsidR="005C6867" w:rsidRDefault="00B34F4D" w:rsidP="005C6867">
      <w:pPr>
        <w:rPr>
          <w:b/>
          <w:color w:val="00B0F0"/>
          <w:sz w:val="28"/>
          <w:szCs w:val="28"/>
        </w:rPr>
      </w:pPr>
      <w:r>
        <w:rPr>
          <w:rFonts w:ascii="Arial" w:hAnsi="Arial"/>
          <w:noProof/>
          <w:color w:val="000000"/>
          <w:sz w:val="20"/>
          <w:lang w:eastAsia="en-GB"/>
        </w:rPr>
        <w:drawing>
          <wp:anchor distT="0" distB="0" distL="114300" distR="114300" simplePos="0" relativeHeight="251677696" behindDoc="1" locked="0" layoutInCell="1" allowOverlap="1" wp14:anchorId="64303A4E" wp14:editId="7E3097F1">
            <wp:simplePos x="0" y="0"/>
            <wp:positionH relativeFrom="margin">
              <wp:posOffset>-12065</wp:posOffset>
            </wp:positionH>
            <wp:positionV relativeFrom="paragraph">
              <wp:posOffset>372745</wp:posOffset>
            </wp:positionV>
            <wp:extent cx="6400800" cy="3315335"/>
            <wp:effectExtent l="0" t="0" r="0" b="18415"/>
            <wp:wrapTight wrapText="bothSides">
              <wp:wrapPolygon edited="0">
                <wp:start x="8164" y="0"/>
                <wp:lineTo x="8164" y="3351"/>
                <wp:lineTo x="8743" y="3972"/>
                <wp:lineTo x="8357" y="4344"/>
                <wp:lineTo x="8100" y="4716"/>
                <wp:lineTo x="8100" y="7571"/>
                <wp:lineTo x="8486" y="7943"/>
                <wp:lineTo x="9900" y="7943"/>
                <wp:lineTo x="7650" y="8564"/>
                <wp:lineTo x="7329" y="8812"/>
                <wp:lineTo x="7329" y="11915"/>
                <wp:lineTo x="5914" y="13901"/>
                <wp:lineTo x="5914" y="17624"/>
                <wp:lineTo x="10800" y="17872"/>
                <wp:lineTo x="8743" y="18369"/>
                <wp:lineTo x="8486" y="18617"/>
                <wp:lineTo x="8486" y="21596"/>
                <wp:lineTo x="13436" y="21596"/>
                <wp:lineTo x="13564" y="18741"/>
                <wp:lineTo x="13243" y="18493"/>
                <wp:lineTo x="10736" y="17872"/>
                <wp:lineTo x="9900" y="15887"/>
                <wp:lineTo x="10157" y="15887"/>
                <wp:lineTo x="10221" y="13901"/>
                <wp:lineTo x="11186" y="13901"/>
                <wp:lineTo x="12921" y="12660"/>
                <wp:lineTo x="12986" y="8936"/>
                <wp:lineTo x="12664" y="8688"/>
                <wp:lineTo x="10221" y="7943"/>
                <wp:lineTo x="11636" y="7943"/>
                <wp:lineTo x="12086" y="7447"/>
                <wp:lineTo x="12150" y="4716"/>
                <wp:lineTo x="11893" y="4468"/>
                <wp:lineTo x="10221" y="3972"/>
                <wp:lineTo x="11379" y="3972"/>
                <wp:lineTo x="12086" y="3227"/>
                <wp:lineTo x="12021" y="0"/>
                <wp:lineTo x="8164"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5C6867" w:rsidRPr="003C04B0">
        <w:rPr>
          <w:b/>
          <w:color w:val="00B0F0"/>
          <w:sz w:val="28"/>
          <w:szCs w:val="28"/>
        </w:rPr>
        <w:t>Organisational Chart</w:t>
      </w:r>
    </w:p>
    <w:p w14:paraId="4658B888" w14:textId="3EC35EAE" w:rsidR="001C1650" w:rsidRPr="003C04B0" w:rsidRDefault="001C1650" w:rsidP="005C6867">
      <w:pPr>
        <w:rPr>
          <w:b/>
          <w:color w:val="00B0F0"/>
          <w:sz w:val="28"/>
          <w:szCs w:val="28"/>
        </w:rPr>
      </w:pPr>
    </w:p>
    <w:p w14:paraId="4AB0F6D3" w14:textId="5AF0B85C" w:rsidR="005C6867" w:rsidRPr="003C04B0" w:rsidRDefault="005C6867" w:rsidP="005C6867">
      <w:pPr>
        <w:jc w:val="center"/>
        <w:rPr>
          <w:b/>
          <w:color w:val="00B0F0"/>
        </w:rPr>
      </w:pPr>
    </w:p>
    <w:p w14:paraId="01F9DA77" w14:textId="04C5F36E" w:rsidR="005C6867" w:rsidRPr="003C04B0" w:rsidRDefault="005C6867" w:rsidP="005C6867">
      <w:pPr>
        <w:rPr>
          <w:b/>
          <w:color w:val="00B0F0"/>
        </w:rPr>
      </w:pPr>
    </w:p>
    <w:p w14:paraId="693ECA97" w14:textId="443996F1" w:rsidR="005C6867" w:rsidRPr="003C04B0" w:rsidRDefault="005C6867" w:rsidP="005C6867">
      <w:pPr>
        <w:rPr>
          <w:b/>
          <w:color w:val="00B0F0"/>
        </w:rPr>
      </w:pPr>
    </w:p>
    <w:p w14:paraId="28EEE803" w14:textId="1AE1D847" w:rsidR="005C6867" w:rsidRPr="003C04B0" w:rsidRDefault="005C6867" w:rsidP="005C6867">
      <w:pPr>
        <w:rPr>
          <w:b/>
          <w:color w:val="00B0F0"/>
        </w:rPr>
      </w:pPr>
      <w:r w:rsidRPr="003C04B0">
        <w:rPr>
          <w:noProof/>
          <w:lang w:eastAsia="en-GB"/>
        </w:rPr>
        <w:drawing>
          <wp:anchor distT="0" distB="0" distL="114300" distR="114300" simplePos="0" relativeHeight="251673600" behindDoc="1" locked="0" layoutInCell="1" allowOverlap="1" wp14:anchorId="7427D5E3" wp14:editId="6AE939A6">
            <wp:simplePos x="0" y="0"/>
            <wp:positionH relativeFrom="column">
              <wp:posOffset>9124315</wp:posOffset>
            </wp:positionH>
            <wp:positionV relativeFrom="paragraph">
              <wp:posOffset>1517650</wp:posOffset>
            </wp:positionV>
            <wp:extent cx="1190625" cy="1190625"/>
            <wp:effectExtent l="76200" t="38100" r="85725" b="142875"/>
            <wp:wrapNone/>
            <wp:docPr id="14" name="Picture 1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70478DCF" w14:textId="2B28D437" w:rsidR="005C6867" w:rsidRPr="003C04B0" w:rsidRDefault="005C6867" w:rsidP="005C6867">
      <w:pPr>
        <w:rPr>
          <w:b/>
          <w:color w:val="00B0F0"/>
        </w:rPr>
      </w:pPr>
    </w:p>
    <w:p w14:paraId="04182C6C" w14:textId="77777777" w:rsidR="005C6867" w:rsidRPr="003C04B0" w:rsidRDefault="005C6867" w:rsidP="005C6867">
      <w:pPr>
        <w:rPr>
          <w:b/>
          <w:color w:val="00B0F0"/>
        </w:rPr>
      </w:pPr>
    </w:p>
    <w:p w14:paraId="4DFDA939" w14:textId="6538F24E" w:rsidR="00B34F4D" w:rsidRDefault="00000AE8" w:rsidP="005C6867">
      <w:pPr>
        <w:rPr>
          <w:b/>
          <w:color w:val="00B0F0"/>
          <w:sz w:val="28"/>
          <w:szCs w:val="28"/>
        </w:rPr>
      </w:pPr>
      <w:r>
        <w:rPr>
          <w:b/>
          <w:noProof/>
          <w:color w:val="00B0F0"/>
          <w:sz w:val="28"/>
          <w:szCs w:val="28"/>
        </w:rPr>
        <mc:AlternateContent>
          <mc:Choice Requires="wps">
            <w:drawing>
              <wp:anchor distT="0" distB="0" distL="114300" distR="114300" simplePos="0" relativeHeight="251678720" behindDoc="0" locked="0" layoutInCell="1" allowOverlap="1" wp14:anchorId="54B47BE4" wp14:editId="527A59E6">
                <wp:simplePos x="0" y="0"/>
                <wp:positionH relativeFrom="column">
                  <wp:posOffset>2987749</wp:posOffset>
                </wp:positionH>
                <wp:positionV relativeFrom="paragraph">
                  <wp:posOffset>37096</wp:posOffset>
                </wp:positionV>
                <wp:extent cx="0" cy="606056"/>
                <wp:effectExtent l="0" t="0" r="38100" b="22860"/>
                <wp:wrapNone/>
                <wp:docPr id="736268527" name="Straight Connector 1"/>
                <wp:cNvGraphicFramePr/>
                <a:graphic xmlns:a="http://schemas.openxmlformats.org/drawingml/2006/main">
                  <a:graphicData uri="http://schemas.microsoft.com/office/word/2010/wordprocessingShape">
                    <wps:wsp>
                      <wps:cNvCnPr/>
                      <wps:spPr>
                        <a:xfrm>
                          <a:off x="0" y="0"/>
                          <a:ext cx="0" cy="6060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318EA" id="Straight Connector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35.25pt,2.9pt" to="235.25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" strokecolor="#4579b8 [3044]"/>
            </w:pict>
          </mc:Fallback>
        </mc:AlternateContent>
      </w:r>
    </w:p>
    <w:p w14:paraId="36DBFAF9" w14:textId="77777777" w:rsidR="00B34F4D" w:rsidRDefault="00B34F4D" w:rsidP="005C6867">
      <w:pPr>
        <w:rPr>
          <w:b/>
          <w:color w:val="00B0F0"/>
          <w:sz w:val="28"/>
          <w:szCs w:val="28"/>
        </w:rPr>
      </w:pPr>
    </w:p>
    <w:p w14:paraId="6DDCAC88" w14:textId="77777777" w:rsidR="00B34F4D" w:rsidRDefault="00B34F4D" w:rsidP="005C6867">
      <w:pPr>
        <w:rPr>
          <w:b/>
          <w:color w:val="00B0F0"/>
          <w:sz w:val="28"/>
          <w:szCs w:val="28"/>
        </w:rPr>
      </w:pPr>
    </w:p>
    <w:p w14:paraId="68154797" w14:textId="77777777" w:rsidR="00B34F4D" w:rsidRDefault="00B34F4D" w:rsidP="005C6867">
      <w:pPr>
        <w:rPr>
          <w:b/>
          <w:color w:val="00B0F0"/>
          <w:sz w:val="28"/>
          <w:szCs w:val="28"/>
        </w:rPr>
      </w:pPr>
    </w:p>
    <w:p w14:paraId="79B07E75" w14:textId="4B7F7D19" w:rsidR="00B34F4D" w:rsidRDefault="00FA4619" w:rsidP="005C6867">
      <w:pPr>
        <w:rPr>
          <w:b/>
          <w:color w:val="00B0F0"/>
          <w:sz w:val="28"/>
          <w:szCs w:val="28"/>
        </w:rPr>
      </w:pPr>
      <w:r>
        <w:rPr>
          <w:noProof/>
        </w:rPr>
        <w:drawing>
          <wp:inline distT="0" distB="0" distL="0" distR="0" wp14:anchorId="74EF05F7" wp14:editId="10C4C56D">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2E6CE634" w14:textId="38ED0702" w:rsidR="005C6867" w:rsidRDefault="005C6867" w:rsidP="005C6867">
      <w:pPr>
        <w:rPr>
          <w:b/>
          <w:color w:val="00B0F0"/>
          <w:sz w:val="28"/>
          <w:szCs w:val="28"/>
        </w:rPr>
      </w:pPr>
      <w:r w:rsidRPr="003C04B0">
        <w:rPr>
          <w:noProof/>
          <w:lang w:eastAsia="en-GB"/>
        </w:rPr>
        <w:drawing>
          <wp:anchor distT="0" distB="0" distL="114300" distR="114300" simplePos="0" relativeHeight="251672576" behindDoc="1" locked="0" layoutInCell="1" allowOverlap="1" wp14:anchorId="7A65F95E" wp14:editId="621B8344">
            <wp:simplePos x="0" y="0"/>
            <wp:positionH relativeFrom="column">
              <wp:posOffset>8971915</wp:posOffset>
            </wp:positionH>
            <wp:positionV relativeFrom="paragraph">
              <wp:posOffset>-695960</wp:posOffset>
            </wp:positionV>
            <wp:extent cx="1190625" cy="1190625"/>
            <wp:effectExtent l="76200" t="38100" r="85725" b="142875"/>
            <wp:wrapNone/>
            <wp:docPr id="15" name="Picture 15"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noProof/>
          <w:lang w:eastAsia="en-GB"/>
        </w:rPr>
        <w:drawing>
          <wp:anchor distT="0" distB="0" distL="114300" distR="114300" simplePos="0" relativeHeight="251671552" behindDoc="1" locked="0" layoutInCell="1" allowOverlap="1" wp14:anchorId="224EB68D" wp14:editId="40BE0A4D">
            <wp:simplePos x="0" y="0"/>
            <wp:positionH relativeFrom="column">
              <wp:posOffset>8819515</wp:posOffset>
            </wp:positionH>
            <wp:positionV relativeFrom="paragraph">
              <wp:posOffset>-1673225</wp:posOffset>
            </wp:positionV>
            <wp:extent cx="1190625" cy="1190625"/>
            <wp:effectExtent l="76200" t="38100" r="85725" b="142875"/>
            <wp:wrapNone/>
            <wp:docPr id="16" name="Picture 16"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b/>
          <w:color w:val="00B0F0"/>
          <w:sz w:val="28"/>
          <w:szCs w:val="28"/>
        </w:rPr>
        <w:t>Person Specification</w:t>
      </w:r>
    </w:p>
    <w:p w14:paraId="0CB73510" w14:textId="1E6F96D1" w:rsidR="00286472" w:rsidRPr="00286472" w:rsidRDefault="00286472" w:rsidP="00286472">
      <w:pPr>
        <w:pStyle w:val="Default"/>
        <w:rPr>
          <w:rFonts w:asciiTheme="minorHAnsi" w:hAnsiTheme="minorHAnsi" w:cstheme="minorHAnsi"/>
          <w:sz w:val="22"/>
          <w:szCs w:val="22"/>
        </w:rPr>
      </w:pPr>
      <w:r w:rsidRPr="00286472">
        <w:rPr>
          <w:rFonts w:asciiTheme="minorHAnsi" w:hAnsiTheme="minorHAnsi" w:cstheme="minorHAnsi"/>
          <w:sz w:val="22"/>
          <w:szCs w:val="22"/>
        </w:rPr>
        <w:t xml:space="preserve">Training is provided to enable the HCSW to comply with the Mandatory Induction Standards for Healthcare Support Workers; and with the Code of Conduct for Healthcare Support Workers, both as amended from time to time. </w:t>
      </w:r>
    </w:p>
    <w:p w14:paraId="1C058D4B" w14:textId="77777777" w:rsidR="00286472" w:rsidRPr="003C04B0" w:rsidRDefault="00286472" w:rsidP="005C6867">
      <w:pPr>
        <w:rPr>
          <w:b/>
          <w:color w:val="00B0F0"/>
          <w:sz w:val="28"/>
          <w:szCs w:val="28"/>
        </w:rPr>
      </w:pPr>
    </w:p>
    <w:p w14:paraId="22C830DC" w14:textId="77777777" w:rsidR="005C6867" w:rsidRDefault="005C6867" w:rsidP="005C6867">
      <w:pPr>
        <w:spacing w:after="0" w:line="240" w:lineRule="auto"/>
        <w:rPr>
          <w:b/>
        </w:rPr>
      </w:pPr>
      <w:r w:rsidRPr="003C04B0">
        <w:rPr>
          <w:b/>
        </w:rPr>
        <w:t>Qualifications</w:t>
      </w:r>
      <w:r>
        <w:rPr>
          <w:b/>
        </w:rPr>
        <w:t xml:space="preserve"> and Experience</w:t>
      </w:r>
    </w:p>
    <w:p w14:paraId="5861C201" w14:textId="6F7B21EE" w:rsidR="00275527" w:rsidRPr="00BA1E77" w:rsidRDefault="005C6867" w:rsidP="00BA1E77">
      <w:pPr>
        <w:spacing w:after="0"/>
        <w:rPr>
          <w:i/>
        </w:rPr>
      </w:pPr>
      <w:r w:rsidRPr="005C6867">
        <w:rPr>
          <w:i/>
        </w:rPr>
        <w:t>Essential</w:t>
      </w:r>
    </w:p>
    <w:p w14:paraId="5086BC20" w14:textId="0445234C" w:rsidR="00BA1E77" w:rsidRDefault="00BA1E77" w:rsidP="00EB53B7">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lastRenderedPageBreak/>
        <w:t>Completed care certificate or ability to complete within 3 months of appointment</w:t>
      </w:r>
    </w:p>
    <w:p w14:paraId="0709A2CD" w14:textId="782645B5" w:rsidR="00BA1E77" w:rsidRDefault="00BA1E77" w:rsidP="00EB53B7">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English and maths qualification at GCSE</w:t>
      </w:r>
      <w:r w:rsidR="00503585">
        <w:rPr>
          <w:rFonts w:asciiTheme="minorHAnsi" w:hAnsiTheme="minorHAnsi" w:cstheme="minorHAnsi"/>
          <w:sz w:val="22"/>
          <w:szCs w:val="22"/>
        </w:rPr>
        <w:t xml:space="preserve"> 1-3 (D-G)</w:t>
      </w:r>
      <w:r>
        <w:rPr>
          <w:rFonts w:asciiTheme="minorHAnsi" w:hAnsiTheme="minorHAnsi" w:cstheme="minorHAnsi"/>
          <w:sz w:val="22"/>
          <w:szCs w:val="22"/>
        </w:rPr>
        <w:t>/Function skills at level 1 (or an internationally recognised equivalent)</w:t>
      </w:r>
    </w:p>
    <w:p w14:paraId="33CCA92A" w14:textId="680DF35F" w:rsidR="00286472" w:rsidRPr="00391E2C" w:rsidRDefault="00E77899" w:rsidP="00EB53B7">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NVQ Level 2</w:t>
      </w:r>
      <w:r w:rsidR="00286472" w:rsidRPr="00391E2C">
        <w:rPr>
          <w:rFonts w:asciiTheme="minorHAnsi" w:hAnsiTheme="minorHAnsi" w:cstheme="minorHAnsi"/>
          <w:sz w:val="22"/>
          <w:szCs w:val="22"/>
        </w:rPr>
        <w:t xml:space="preserve"> qualification or equivalent in a relevant area gained through experience, on the job training</w:t>
      </w:r>
      <w:r w:rsidR="00000AE8">
        <w:rPr>
          <w:rFonts w:asciiTheme="minorHAnsi" w:hAnsiTheme="minorHAnsi" w:cstheme="minorHAnsi"/>
          <w:sz w:val="22"/>
          <w:szCs w:val="22"/>
        </w:rPr>
        <w:t xml:space="preserve">, </w:t>
      </w:r>
      <w:r w:rsidR="00286472" w:rsidRPr="00391E2C">
        <w:rPr>
          <w:rFonts w:asciiTheme="minorHAnsi" w:hAnsiTheme="minorHAnsi" w:cstheme="minorHAnsi"/>
          <w:sz w:val="22"/>
          <w:szCs w:val="22"/>
        </w:rPr>
        <w:t>short courses</w:t>
      </w:r>
      <w:r w:rsidR="00000AE8">
        <w:rPr>
          <w:rFonts w:asciiTheme="minorHAnsi" w:hAnsiTheme="minorHAnsi" w:cstheme="minorHAnsi"/>
          <w:sz w:val="22"/>
          <w:szCs w:val="22"/>
        </w:rPr>
        <w:t xml:space="preserve"> and completion of work based competencies</w:t>
      </w:r>
    </w:p>
    <w:p w14:paraId="299474A1" w14:textId="20E51631" w:rsidR="00286472" w:rsidRPr="00391E2C" w:rsidRDefault="00286472" w:rsidP="00EB53B7">
      <w:pPr>
        <w:pStyle w:val="ListParagraph"/>
        <w:numPr>
          <w:ilvl w:val="0"/>
          <w:numId w:val="13"/>
        </w:numPr>
        <w:spacing w:after="0" w:line="240" w:lineRule="auto"/>
        <w:rPr>
          <w:rFonts w:cstheme="minorHAnsi"/>
        </w:rPr>
      </w:pPr>
      <w:r w:rsidRPr="00391E2C">
        <w:rPr>
          <w:rFonts w:cstheme="minorHAnsi"/>
        </w:rPr>
        <w:t xml:space="preserve">Compliance with Mandatory updates annually (or as required) on an ongoing basis </w:t>
      </w:r>
    </w:p>
    <w:p w14:paraId="6FDF8FF3" w14:textId="77777777" w:rsidR="001318F2" w:rsidRPr="00391E2C" w:rsidRDefault="001318F2" w:rsidP="005C6867">
      <w:pPr>
        <w:spacing w:after="0"/>
        <w:rPr>
          <w:rFonts w:cstheme="minorHAnsi"/>
          <w:b/>
        </w:rPr>
      </w:pPr>
    </w:p>
    <w:p w14:paraId="6B662179" w14:textId="77777777" w:rsidR="005C6867" w:rsidRPr="00391E2C" w:rsidRDefault="005C6867" w:rsidP="005C6867">
      <w:pPr>
        <w:spacing w:after="0" w:line="240" w:lineRule="auto"/>
        <w:rPr>
          <w:rFonts w:cstheme="minorHAnsi"/>
          <w:b/>
        </w:rPr>
      </w:pPr>
      <w:r w:rsidRPr="00391E2C">
        <w:rPr>
          <w:rFonts w:cstheme="minorHAnsi"/>
          <w:b/>
        </w:rPr>
        <w:t>Skills and Knowledge</w:t>
      </w:r>
    </w:p>
    <w:p w14:paraId="2A31D24B" w14:textId="77777777" w:rsidR="00406E64" w:rsidRPr="00391E2C" w:rsidRDefault="00406E64" w:rsidP="00406E64">
      <w:pPr>
        <w:spacing w:after="0"/>
        <w:rPr>
          <w:rFonts w:cstheme="minorHAnsi"/>
          <w:i/>
        </w:rPr>
      </w:pPr>
      <w:r w:rsidRPr="00391E2C">
        <w:rPr>
          <w:rFonts w:cstheme="minorHAnsi"/>
          <w:i/>
        </w:rPr>
        <w:t>Essential</w:t>
      </w:r>
    </w:p>
    <w:p w14:paraId="7B1612CA" w14:textId="77777777" w:rsidR="00286472" w:rsidRPr="00391E2C" w:rsidRDefault="00286472" w:rsidP="00EB53B7">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Ability to carry out assigned tasks effectively in a busy environment. </w:t>
      </w:r>
    </w:p>
    <w:p w14:paraId="18DBD415" w14:textId="77777777" w:rsidR="00286472" w:rsidRPr="00391E2C" w:rsidRDefault="00286472" w:rsidP="00EB53B7">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Understands and complies with HCSW mandatory induction standards and code of conduct. </w:t>
      </w:r>
    </w:p>
    <w:p w14:paraId="4463F77B" w14:textId="77777777" w:rsidR="00286472" w:rsidRPr="00391E2C" w:rsidRDefault="00286472" w:rsidP="00EB53B7">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Completion and maintenance of statutory &amp; mandatory learning activities. </w:t>
      </w:r>
    </w:p>
    <w:p w14:paraId="4A19F8F5" w14:textId="77777777" w:rsidR="00286472" w:rsidRPr="00391E2C" w:rsidRDefault="00286472" w:rsidP="00EB53B7">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Awareness, understanding and compliance of policies and practices e.g. Escort Policy, Prevention and control of infection and Health and Safety. This post holder is therefore able to work within the scope of their practice under direct and indirect supervision by a registered nurse (training will be provided) </w:t>
      </w:r>
    </w:p>
    <w:p w14:paraId="6170AF96" w14:textId="77777777" w:rsidR="00286472" w:rsidRPr="00391E2C" w:rsidRDefault="00286472" w:rsidP="00EB53B7">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Can demonstrate knowledge of equipment used within the department to support the registered nurse and ensure that they are compatible and in good working order. Will escalate any concerns to registered nurse. </w:t>
      </w:r>
    </w:p>
    <w:p w14:paraId="58CE359F" w14:textId="77777777" w:rsidR="00953D21" w:rsidRPr="00391E2C" w:rsidRDefault="00953D21" w:rsidP="00953D21">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Can demonstrate a range of core skills to competently undertake personal care for patients and related tasks and activities. </w:t>
      </w:r>
    </w:p>
    <w:p w14:paraId="79EBF7F7" w14:textId="77777777" w:rsidR="00953D21" w:rsidRPr="00391E2C" w:rsidRDefault="00953D21" w:rsidP="00953D21">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Effective written and verbal communication skills/literacy/ numeracy skills </w:t>
      </w:r>
    </w:p>
    <w:p w14:paraId="6C94AB73" w14:textId="77777777" w:rsidR="00953D21" w:rsidRDefault="00953D21" w:rsidP="00953D21">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Good observation skills and recognition of the importance of reporting </w:t>
      </w:r>
    </w:p>
    <w:p w14:paraId="02B1DBFD" w14:textId="77777777" w:rsidR="00391E2C" w:rsidRDefault="00391E2C" w:rsidP="00286472">
      <w:pPr>
        <w:pStyle w:val="Default"/>
        <w:rPr>
          <w:rFonts w:asciiTheme="minorHAnsi" w:hAnsiTheme="minorHAnsi" w:cstheme="minorHAnsi"/>
          <w:b/>
          <w:bCs/>
          <w:sz w:val="22"/>
          <w:szCs w:val="22"/>
        </w:rPr>
      </w:pPr>
    </w:p>
    <w:p w14:paraId="3B0CEC80" w14:textId="5D9A4765" w:rsidR="00286472" w:rsidRPr="00391E2C" w:rsidRDefault="00286472" w:rsidP="00286472">
      <w:pPr>
        <w:pStyle w:val="Default"/>
        <w:rPr>
          <w:rFonts w:asciiTheme="minorHAnsi" w:hAnsiTheme="minorHAnsi" w:cstheme="minorHAnsi"/>
          <w:sz w:val="22"/>
          <w:szCs w:val="22"/>
        </w:rPr>
      </w:pPr>
      <w:r w:rsidRPr="00391E2C">
        <w:rPr>
          <w:rFonts w:asciiTheme="minorHAnsi" w:hAnsiTheme="minorHAnsi" w:cstheme="minorHAnsi"/>
          <w:b/>
          <w:bCs/>
          <w:sz w:val="22"/>
          <w:szCs w:val="22"/>
        </w:rPr>
        <w:t xml:space="preserve">Training and personal development </w:t>
      </w:r>
    </w:p>
    <w:p w14:paraId="79D9D0A0" w14:textId="77777777" w:rsidR="00286472" w:rsidRPr="00391E2C" w:rsidRDefault="00286472" w:rsidP="00EB53B7">
      <w:pPr>
        <w:pStyle w:val="Default"/>
        <w:numPr>
          <w:ilvl w:val="0"/>
          <w:numId w:val="15"/>
        </w:numPr>
        <w:rPr>
          <w:rFonts w:asciiTheme="minorHAnsi" w:hAnsiTheme="minorHAnsi" w:cstheme="minorHAnsi"/>
          <w:sz w:val="22"/>
          <w:szCs w:val="22"/>
        </w:rPr>
      </w:pPr>
      <w:r w:rsidRPr="00391E2C">
        <w:rPr>
          <w:rFonts w:asciiTheme="minorHAnsi" w:hAnsiTheme="minorHAnsi" w:cstheme="minorHAnsi"/>
          <w:sz w:val="22"/>
          <w:szCs w:val="22"/>
        </w:rPr>
        <w:t xml:space="preserve">Completion of in house training programme as required. </w:t>
      </w:r>
    </w:p>
    <w:p w14:paraId="19E24083" w14:textId="1CC8C667" w:rsidR="00286472" w:rsidRPr="00391E2C" w:rsidRDefault="00286472" w:rsidP="00EB53B7">
      <w:pPr>
        <w:pStyle w:val="ListParagraph"/>
        <w:numPr>
          <w:ilvl w:val="0"/>
          <w:numId w:val="15"/>
        </w:numPr>
        <w:spacing w:after="0"/>
        <w:rPr>
          <w:rFonts w:cstheme="minorHAnsi"/>
          <w:i/>
        </w:rPr>
      </w:pPr>
      <w:r w:rsidRPr="00391E2C">
        <w:rPr>
          <w:rFonts w:cstheme="minorHAnsi"/>
        </w:rPr>
        <w:t xml:space="preserve">Continues to develop knowledge and practice through a combination of instruction, on the job learning, attending teaching sessions and study days, where appropriate. </w:t>
      </w:r>
    </w:p>
    <w:p w14:paraId="42A50E2A" w14:textId="77777777" w:rsidR="00391E2C" w:rsidRPr="00391E2C" w:rsidRDefault="00391E2C" w:rsidP="00953D21">
      <w:pPr>
        <w:pStyle w:val="Default"/>
        <w:rPr>
          <w:rFonts w:asciiTheme="minorHAnsi" w:hAnsiTheme="minorHAnsi" w:cstheme="minorHAnsi"/>
          <w:sz w:val="22"/>
          <w:szCs w:val="22"/>
        </w:rPr>
      </w:pPr>
    </w:p>
    <w:p w14:paraId="147C3F2D" w14:textId="77777777" w:rsidR="00286472" w:rsidRPr="00391E2C" w:rsidRDefault="00286472" w:rsidP="00286472">
      <w:pPr>
        <w:pStyle w:val="Default"/>
        <w:rPr>
          <w:rFonts w:asciiTheme="minorHAnsi" w:hAnsiTheme="minorHAnsi" w:cstheme="minorHAnsi"/>
          <w:sz w:val="22"/>
          <w:szCs w:val="22"/>
        </w:rPr>
      </w:pPr>
      <w:r w:rsidRPr="00391E2C">
        <w:rPr>
          <w:rFonts w:asciiTheme="minorHAnsi" w:hAnsiTheme="minorHAnsi" w:cstheme="minorHAnsi"/>
          <w:b/>
          <w:bCs/>
          <w:sz w:val="22"/>
          <w:szCs w:val="22"/>
        </w:rPr>
        <w:t xml:space="preserve">Personal qualities and behaviour </w:t>
      </w:r>
    </w:p>
    <w:p w14:paraId="7D905532" w14:textId="77777777" w:rsidR="00286472" w:rsidRPr="00391E2C" w:rsidRDefault="00286472" w:rsidP="00EB53B7">
      <w:pPr>
        <w:pStyle w:val="Default"/>
        <w:numPr>
          <w:ilvl w:val="0"/>
          <w:numId w:val="17"/>
        </w:numPr>
        <w:rPr>
          <w:rFonts w:asciiTheme="minorHAnsi" w:hAnsiTheme="minorHAnsi" w:cstheme="minorHAnsi"/>
          <w:sz w:val="22"/>
          <w:szCs w:val="22"/>
        </w:rPr>
      </w:pPr>
      <w:r w:rsidRPr="00391E2C">
        <w:rPr>
          <w:rFonts w:asciiTheme="minorHAnsi" w:hAnsiTheme="minorHAnsi" w:cstheme="minorHAnsi"/>
          <w:sz w:val="22"/>
          <w:szCs w:val="22"/>
        </w:rPr>
        <w:t xml:space="preserve">Ability to work with people and as part of a multidisciplinary team. </w:t>
      </w:r>
    </w:p>
    <w:p w14:paraId="5379E824" w14:textId="0A93FF13" w:rsidR="005C6867" w:rsidRPr="00391E2C" w:rsidRDefault="00286472" w:rsidP="00EB53B7">
      <w:pPr>
        <w:pStyle w:val="ListParagraph"/>
        <w:numPr>
          <w:ilvl w:val="0"/>
          <w:numId w:val="17"/>
        </w:numPr>
        <w:spacing w:after="0" w:line="240" w:lineRule="auto"/>
        <w:rPr>
          <w:rFonts w:cstheme="minorHAnsi"/>
        </w:rPr>
      </w:pPr>
      <w:r w:rsidRPr="00391E2C">
        <w:rPr>
          <w:rFonts w:cstheme="minorHAnsi"/>
        </w:rPr>
        <w:t xml:space="preserve">Caring disposition, preferably with experience working in a caring environment/role </w:t>
      </w:r>
    </w:p>
    <w:p w14:paraId="3156E05C" w14:textId="77777777" w:rsidR="00391E2C" w:rsidRDefault="00391E2C" w:rsidP="00E53853">
      <w:pPr>
        <w:rPr>
          <w:b/>
        </w:rPr>
      </w:pPr>
    </w:p>
    <w:p w14:paraId="2FC97A5D" w14:textId="2D76603D" w:rsidR="00E53853" w:rsidRPr="000E4DE1" w:rsidRDefault="00E53853" w:rsidP="00E53853">
      <w:pPr>
        <w:rPr>
          <w:b/>
        </w:rPr>
      </w:pPr>
      <w:r>
        <w:rPr>
          <w:b/>
        </w:rPr>
        <w:t>Working Together For Patients with Compassion as One Team Always Improving</w:t>
      </w:r>
    </w:p>
    <w:p w14:paraId="5F6819F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E53853">
      <w:pPr>
        <w:pStyle w:val="BodyTextIndent"/>
        <w:rPr>
          <w:rFonts w:asciiTheme="minorHAnsi" w:eastAsiaTheme="minorHAnsi" w:hAnsiTheme="minorHAnsi"/>
          <w:bCs/>
          <w:szCs w:val="22"/>
        </w:rPr>
      </w:pPr>
    </w:p>
    <w:p w14:paraId="5D4A43E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51BE145" w14:textId="77777777" w:rsidR="00E53853" w:rsidRPr="00651EA6" w:rsidRDefault="00E53853" w:rsidP="00E53853">
      <w:pPr>
        <w:pStyle w:val="BodyTextIndent"/>
        <w:rPr>
          <w:rFonts w:asciiTheme="minorHAnsi" w:eastAsiaTheme="minorHAnsi" w:hAnsiTheme="minorHAnsi"/>
          <w:bCs/>
          <w:szCs w:val="22"/>
        </w:rPr>
      </w:pPr>
    </w:p>
    <w:p w14:paraId="199DBA35" w14:textId="673B431F"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courage, resilience, confidence, role model, challenge bad behaviour, , act with honesty and integrity) </w:t>
      </w:r>
    </w:p>
    <w:p w14:paraId="52FD4830" w14:textId="77777777" w:rsidR="00E53853" w:rsidRPr="00651EA6" w:rsidRDefault="00E53853" w:rsidP="00E53853">
      <w:pPr>
        <w:pStyle w:val="BodyTextIndent"/>
        <w:rPr>
          <w:rFonts w:asciiTheme="minorHAnsi" w:eastAsiaTheme="minorHAnsi" w:hAnsiTheme="minorHAnsi"/>
          <w:bCs/>
          <w:szCs w:val="22"/>
        </w:rPr>
      </w:pPr>
    </w:p>
    <w:p w14:paraId="59C73779" w14:textId="47F2EC4D"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 xml:space="preserve">(patient centred, positive attitude, </w:t>
      </w:r>
      <w:r w:rsidR="00C43BA1" w:rsidRPr="00651EA6">
        <w:rPr>
          <w:rFonts w:asciiTheme="minorHAnsi" w:eastAsiaTheme="minorHAnsi" w:hAnsiTheme="minorHAnsi"/>
          <w:bCs/>
          <w:szCs w:val="22"/>
        </w:rPr>
        <w:t>act</w:t>
      </w:r>
      <w:r w:rsidRPr="00651EA6">
        <w:rPr>
          <w:rFonts w:asciiTheme="minorHAnsi" w:eastAsiaTheme="minorHAnsi" w:hAnsiTheme="minorHAnsi"/>
          <w:bCs/>
          <w:szCs w:val="22"/>
        </w:rPr>
        <w:t>, take pride, take responsibility, aspire for excellence)</w:t>
      </w:r>
    </w:p>
    <w:p w14:paraId="4AA7F539" w14:textId="77777777" w:rsidR="00E53853" w:rsidRPr="00651EA6" w:rsidRDefault="00E53853" w:rsidP="00E53853">
      <w:pPr>
        <w:pStyle w:val="BodyTextIndent"/>
        <w:rPr>
          <w:rFonts w:asciiTheme="minorHAnsi" w:eastAsiaTheme="minorHAnsi" w:hAnsiTheme="minorHAnsi"/>
          <w:bCs/>
          <w:szCs w:val="22"/>
        </w:rPr>
      </w:pPr>
    </w:p>
    <w:p w14:paraId="28776480" w14:textId="7C2FBA8A"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w:t>
      </w:r>
      <w:r w:rsidR="00C43BA1" w:rsidRPr="00651EA6">
        <w:rPr>
          <w:rFonts w:asciiTheme="minorHAnsi" w:eastAsiaTheme="minorHAnsi" w:hAnsiTheme="minorHAnsi"/>
          <w:bCs/>
          <w:szCs w:val="22"/>
        </w:rPr>
        <w:t>staff,</w:t>
      </w:r>
      <w:r w:rsidRPr="00651EA6">
        <w:rPr>
          <w:rFonts w:asciiTheme="minorHAnsi" w:eastAsiaTheme="minorHAnsi" w:hAnsiTheme="minorHAnsi"/>
          <w:bCs/>
          <w:szCs w:val="22"/>
        </w:rPr>
        <w:t xml:space="preserve"> respect diversity)</w:t>
      </w:r>
    </w:p>
    <w:p w14:paraId="07573F58"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B98CD2"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" strokecolor="#4579b8 [3044]"/>
            </w:pict>
          </mc:Fallback>
        </mc:AlternateContent>
      </w:r>
    </w:p>
    <w:p w14:paraId="3925D954" w14:textId="3B099284" w:rsidR="00E53853" w:rsidRPr="00817149" w:rsidRDefault="00E53853" w:rsidP="00E53853">
      <w:pPr>
        <w:rPr>
          <w:rFonts w:cs="Arial"/>
          <w:bCs/>
        </w:rPr>
      </w:pPr>
      <w:r>
        <w:rPr>
          <w:rFonts w:cs="Arial"/>
          <w:bCs/>
        </w:rPr>
        <w:t xml:space="preserve">Job holders </w:t>
      </w:r>
      <w:r w:rsidR="00C43BA1">
        <w:rPr>
          <w:rFonts w:cs="Arial"/>
          <w:bCs/>
        </w:rPr>
        <w:t xml:space="preserve">are always required to act in such a way that </w:t>
      </w:r>
      <w:r w:rsidRPr="00817149">
        <w:rPr>
          <w:rFonts w:cs="Arial"/>
          <w:bCs/>
        </w:rPr>
        <w:t xml:space="preserve"> the health and </w:t>
      </w:r>
      <w:r w:rsidR="00C43BA1" w:rsidRPr="00817149">
        <w:rPr>
          <w:rFonts w:cs="Arial"/>
          <w:bCs/>
        </w:rPr>
        <w:t>wellbeing</w:t>
      </w:r>
      <w:r w:rsidRPr="00817149">
        <w:rPr>
          <w:rFonts w:cs="Arial"/>
          <w:bCs/>
        </w:rPr>
        <w:t xml:space="preserve"> of children and vulnerable adults is safeguarded. Familiarisation with and adherence to the Safeguarding Policies of the Trust is an essential requirement for all employees. In </w:t>
      </w:r>
      <w:r w:rsidR="00C43BA1" w:rsidRPr="00817149">
        <w:rPr>
          <w:rFonts w:cs="Arial"/>
          <w:bCs/>
        </w:rPr>
        <w:t>addition,</w:t>
      </w:r>
      <w:r w:rsidRPr="00817149">
        <w:rPr>
          <w:rFonts w:cs="Arial"/>
          <w:bCs/>
        </w:rPr>
        <w:t xml:space="preserve"> all staff are expected to complete essential/mandatory training in this area.</w:t>
      </w:r>
    </w:p>
    <w:p w14:paraId="7C0F347E" w14:textId="77777777" w:rsidR="00E53853" w:rsidRPr="002A71C8" w:rsidRDefault="00E53853" w:rsidP="00E53853">
      <w:pPr>
        <w:rPr>
          <w:b/>
        </w:rPr>
      </w:pPr>
      <w:r w:rsidRPr="002A71C8">
        <w:rPr>
          <w:b/>
        </w:rPr>
        <w:t>Print Name:</w:t>
      </w:r>
    </w:p>
    <w:p w14:paraId="6E5DC2D4" w14:textId="77777777" w:rsidR="00E53853" w:rsidRPr="002A71C8" w:rsidRDefault="00E53853" w:rsidP="00E53853">
      <w:pPr>
        <w:rPr>
          <w:b/>
        </w:rPr>
      </w:pPr>
      <w:r w:rsidRPr="002A71C8">
        <w:rPr>
          <w:b/>
        </w:rPr>
        <w:lastRenderedPageBreak/>
        <w:t>Date:</w:t>
      </w:r>
    </w:p>
    <w:p w14:paraId="2648E23E" w14:textId="7A60E66F" w:rsidR="00342C82" w:rsidRPr="000E4DE1" w:rsidRDefault="00E53853">
      <w:pPr>
        <w:rPr>
          <w:b/>
          <w:color w:val="00B0F0"/>
        </w:rPr>
      </w:pPr>
      <w:r w:rsidRPr="002A71C8">
        <w:rPr>
          <w:b/>
        </w:rPr>
        <w:t>Signature:</w:t>
      </w:r>
      <w:r w:rsidR="0086322A"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EA0E33">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380F" w14:textId="77777777" w:rsidR="003D2C9D" w:rsidRDefault="003D2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56704"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2671" w14:textId="77777777" w:rsidR="003D2C9D" w:rsidRDefault="003D2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FD46" w14:textId="77777777" w:rsidR="003D2C9D" w:rsidRDefault="003D2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0A242437" w:rsidR="00EA0E33" w:rsidRDefault="001A03D7" w:rsidP="00EA0E33">
    <w:pPr>
      <w:rPr>
        <w:b/>
        <w:color w:val="00B0F0"/>
        <w:sz w:val="28"/>
        <w:szCs w:val="28"/>
      </w:rPr>
    </w:pPr>
    <w:r>
      <w:rPr>
        <w:noProof/>
        <w:color w:val="000000"/>
        <w:lang w:eastAsia="en-GB"/>
      </w:rPr>
      <w:drawing>
        <wp:anchor distT="0" distB="0" distL="114300" distR="114300" simplePos="0" relativeHeight="251657728" behindDoc="1" locked="0" layoutInCell="1" allowOverlap="1" wp14:anchorId="59C29D21" wp14:editId="11B161B7">
          <wp:simplePos x="0" y="0"/>
          <wp:positionH relativeFrom="column">
            <wp:posOffset>5054600</wp:posOffset>
          </wp:positionH>
          <wp:positionV relativeFrom="paragraph">
            <wp:posOffset>-1905</wp:posOffset>
          </wp:positionV>
          <wp:extent cx="1588770" cy="695325"/>
          <wp:effectExtent l="0" t="0" r="0" b="9525"/>
          <wp:wrapTight wrapText="bothSides">
            <wp:wrapPolygon edited="0">
              <wp:start x="0" y="0"/>
              <wp:lineTo x="0" y="21304"/>
              <wp:lineTo x="21237" y="21304"/>
              <wp:lineTo x="21237" y="0"/>
              <wp:lineTo x="0" y="0"/>
            </wp:wrapPolygon>
          </wp:wrapTight>
          <wp:docPr id="1" name="Picture 1" descr="cid:image004.png@01D6665D.2DC5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6665D.2DC53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8877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A998" w14:textId="69E9FC59" w:rsidR="00EA0E33" w:rsidRDefault="00A21E4E" w:rsidP="00EA0E33">
    <w:r>
      <w:rPr>
        <w:b/>
        <w:color w:val="00B0F0"/>
        <w:sz w:val="28"/>
        <w:szCs w:val="28"/>
      </w:rPr>
      <w:t xml:space="preserve">Health Care Support Worker </w:t>
    </w:r>
    <w:r w:rsidR="00E53853">
      <w:rPr>
        <w:b/>
        <w:color w:val="00B0F0"/>
        <w:sz w:val="28"/>
        <w:szCs w:val="28"/>
      </w:rPr>
      <w:t xml:space="preserve">Job </w:t>
    </w:r>
    <w:r w:rsidR="00E53853"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8BE3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E3BE0"/>
    <w:multiLevelType w:val="hybridMultilevel"/>
    <w:tmpl w:val="F0AED16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5F0711C"/>
    <w:multiLevelType w:val="hybridMultilevel"/>
    <w:tmpl w:val="4A28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6ED2"/>
    <w:multiLevelType w:val="hybridMultilevel"/>
    <w:tmpl w:val="459A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85808"/>
    <w:multiLevelType w:val="hybridMultilevel"/>
    <w:tmpl w:val="FE72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91161"/>
    <w:multiLevelType w:val="hybridMultilevel"/>
    <w:tmpl w:val="D75EB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35D6F"/>
    <w:multiLevelType w:val="hybridMultilevel"/>
    <w:tmpl w:val="6B68CE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B45298"/>
    <w:multiLevelType w:val="hybridMultilevel"/>
    <w:tmpl w:val="D6A4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362D5"/>
    <w:multiLevelType w:val="hybridMultilevel"/>
    <w:tmpl w:val="AFD8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E7C1A"/>
    <w:multiLevelType w:val="hybridMultilevel"/>
    <w:tmpl w:val="90A0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E039F"/>
    <w:multiLevelType w:val="hybridMultilevel"/>
    <w:tmpl w:val="7E42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565F3"/>
    <w:multiLevelType w:val="hybridMultilevel"/>
    <w:tmpl w:val="AB821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F0D8E"/>
    <w:multiLevelType w:val="hybridMultilevel"/>
    <w:tmpl w:val="7C403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306B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4100C09"/>
    <w:multiLevelType w:val="hybridMultilevel"/>
    <w:tmpl w:val="396A2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1DC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7841370"/>
    <w:multiLevelType w:val="hybridMultilevel"/>
    <w:tmpl w:val="297CD750"/>
    <w:lvl w:ilvl="0" w:tplc="FFFFFFFF">
      <w:start w:val="1"/>
      <w:numFmt w:val="bullet"/>
      <w:lvlText w:val=""/>
      <w:lvlJc w:val="left"/>
      <w:pPr>
        <w:ind w:left="786" w:hanging="360"/>
      </w:pPr>
      <w:rPr>
        <w:rFonts w:ascii="Symbol" w:hAnsi="Symbol" w:hint="default"/>
      </w:rPr>
    </w:lvl>
    <w:lvl w:ilvl="1" w:tplc="08090001">
      <w:start w:val="1"/>
      <w:numFmt w:val="bullet"/>
      <w:lvlText w:val=""/>
      <w:lvlJc w:val="left"/>
      <w:pPr>
        <w:ind w:left="1506" w:hanging="360"/>
      </w:pPr>
      <w:rPr>
        <w:rFonts w:ascii="Symbol" w:hAnsi="Symbol"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7" w15:restartNumberingAfterBreak="0">
    <w:nsid w:val="3A3C11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C716E44"/>
    <w:multiLevelType w:val="hybridMultilevel"/>
    <w:tmpl w:val="9524E93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43D808A9"/>
    <w:multiLevelType w:val="hybridMultilevel"/>
    <w:tmpl w:val="F908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A5EC6"/>
    <w:multiLevelType w:val="hybridMultilevel"/>
    <w:tmpl w:val="5BD4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356CE"/>
    <w:multiLevelType w:val="hybridMultilevel"/>
    <w:tmpl w:val="B7B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F9456A"/>
    <w:multiLevelType w:val="hybridMultilevel"/>
    <w:tmpl w:val="4F32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D34FF"/>
    <w:multiLevelType w:val="hybridMultilevel"/>
    <w:tmpl w:val="BC2A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794974"/>
    <w:multiLevelType w:val="hybridMultilevel"/>
    <w:tmpl w:val="D9A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652AC5"/>
    <w:multiLevelType w:val="hybridMultilevel"/>
    <w:tmpl w:val="AE30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B6CED"/>
    <w:multiLevelType w:val="hybridMultilevel"/>
    <w:tmpl w:val="1302A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4D46694"/>
    <w:multiLevelType w:val="hybridMultilevel"/>
    <w:tmpl w:val="F682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F00A3"/>
    <w:multiLevelType w:val="hybridMultilevel"/>
    <w:tmpl w:val="263AE64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390E45"/>
    <w:multiLevelType w:val="hybridMultilevel"/>
    <w:tmpl w:val="A288B0C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771826739">
    <w:abstractNumId w:val="26"/>
  </w:num>
  <w:num w:numId="2" w16cid:durableId="557522636">
    <w:abstractNumId w:val="6"/>
  </w:num>
  <w:num w:numId="3" w16cid:durableId="1462193228">
    <w:abstractNumId w:val="13"/>
  </w:num>
  <w:num w:numId="4" w16cid:durableId="1457330520">
    <w:abstractNumId w:val="0"/>
  </w:num>
  <w:num w:numId="5" w16cid:durableId="215120914">
    <w:abstractNumId w:val="17"/>
  </w:num>
  <w:num w:numId="6" w16cid:durableId="304630738">
    <w:abstractNumId w:val="15"/>
  </w:num>
  <w:num w:numId="7" w16cid:durableId="1970430239">
    <w:abstractNumId w:val="18"/>
  </w:num>
  <w:num w:numId="8" w16cid:durableId="53235120">
    <w:abstractNumId w:val="5"/>
  </w:num>
  <w:num w:numId="9" w16cid:durableId="1601988939">
    <w:abstractNumId w:val="10"/>
  </w:num>
  <w:num w:numId="10" w16cid:durableId="390272879">
    <w:abstractNumId w:val="20"/>
  </w:num>
  <w:num w:numId="11" w16cid:durableId="1461994433">
    <w:abstractNumId w:val="4"/>
  </w:num>
  <w:num w:numId="12" w16cid:durableId="1195583688">
    <w:abstractNumId w:val="19"/>
  </w:num>
  <w:num w:numId="13" w16cid:durableId="2042706784">
    <w:abstractNumId w:val="3"/>
  </w:num>
  <w:num w:numId="14" w16cid:durableId="1203206527">
    <w:abstractNumId w:val="21"/>
  </w:num>
  <w:num w:numId="15" w16cid:durableId="214202189">
    <w:abstractNumId w:val="2"/>
  </w:num>
  <w:num w:numId="16" w16cid:durableId="2060468987">
    <w:abstractNumId w:val="27"/>
  </w:num>
  <w:num w:numId="17" w16cid:durableId="727996774">
    <w:abstractNumId w:val="25"/>
  </w:num>
  <w:num w:numId="18" w16cid:durableId="2089844642">
    <w:abstractNumId w:val="14"/>
  </w:num>
  <w:num w:numId="19" w16cid:durableId="973680270">
    <w:abstractNumId w:val="12"/>
  </w:num>
  <w:num w:numId="20" w16cid:durableId="1342050520">
    <w:abstractNumId w:val="28"/>
  </w:num>
  <w:num w:numId="21" w16cid:durableId="1630742697">
    <w:abstractNumId w:val="9"/>
  </w:num>
  <w:num w:numId="22" w16cid:durableId="2079286682">
    <w:abstractNumId w:val="7"/>
  </w:num>
  <w:num w:numId="23" w16cid:durableId="630794599">
    <w:abstractNumId w:val="8"/>
  </w:num>
  <w:num w:numId="24" w16cid:durableId="228539887">
    <w:abstractNumId w:val="11"/>
  </w:num>
  <w:num w:numId="25" w16cid:durableId="1532301766">
    <w:abstractNumId w:val="1"/>
  </w:num>
  <w:num w:numId="26" w16cid:durableId="2003897252">
    <w:abstractNumId w:val="23"/>
  </w:num>
  <w:num w:numId="27" w16cid:durableId="332799693">
    <w:abstractNumId w:val="24"/>
  </w:num>
  <w:num w:numId="28" w16cid:durableId="1905794009">
    <w:abstractNumId w:val="29"/>
  </w:num>
  <w:num w:numId="29" w16cid:durableId="1849829873">
    <w:abstractNumId w:val="22"/>
  </w:num>
  <w:num w:numId="30" w16cid:durableId="193470828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00AE8"/>
    <w:rsid w:val="00007698"/>
    <w:rsid w:val="00022EE7"/>
    <w:rsid w:val="00033541"/>
    <w:rsid w:val="000917FF"/>
    <w:rsid w:val="000B31A0"/>
    <w:rsid w:val="000C27B0"/>
    <w:rsid w:val="000E4DE1"/>
    <w:rsid w:val="00116B61"/>
    <w:rsid w:val="001318F2"/>
    <w:rsid w:val="001A03D7"/>
    <w:rsid w:val="001B7D42"/>
    <w:rsid w:val="001C1650"/>
    <w:rsid w:val="00212451"/>
    <w:rsid w:val="002162D7"/>
    <w:rsid w:val="0022709F"/>
    <w:rsid w:val="00230BCE"/>
    <w:rsid w:val="0023774D"/>
    <w:rsid w:val="00275527"/>
    <w:rsid w:val="00277439"/>
    <w:rsid w:val="00286472"/>
    <w:rsid w:val="002A71C8"/>
    <w:rsid w:val="002C6615"/>
    <w:rsid w:val="002D348D"/>
    <w:rsid w:val="00342C82"/>
    <w:rsid w:val="00391E2C"/>
    <w:rsid w:val="003A18DB"/>
    <w:rsid w:val="003A73F8"/>
    <w:rsid w:val="003D2C9D"/>
    <w:rsid w:val="00406E64"/>
    <w:rsid w:val="00440348"/>
    <w:rsid w:val="004A2E52"/>
    <w:rsid w:val="004D2833"/>
    <w:rsid w:val="004E3FCC"/>
    <w:rsid w:val="00503585"/>
    <w:rsid w:val="005108B0"/>
    <w:rsid w:val="00572A3F"/>
    <w:rsid w:val="00592272"/>
    <w:rsid w:val="005C6867"/>
    <w:rsid w:val="0060302D"/>
    <w:rsid w:val="00620FEC"/>
    <w:rsid w:val="006A0CA2"/>
    <w:rsid w:val="006A64D8"/>
    <w:rsid w:val="00740CE2"/>
    <w:rsid w:val="007A6527"/>
    <w:rsid w:val="007C03B2"/>
    <w:rsid w:val="007D57A1"/>
    <w:rsid w:val="00803F88"/>
    <w:rsid w:val="00807C3D"/>
    <w:rsid w:val="0086322A"/>
    <w:rsid w:val="00871237"/>
    <w:rsid w:val="008908CC"/>
    <w:rsid w:val="008A1615"/>
    <w:rsid w:val="008C73C3"/>
    <w:rsid w:val="008E53A1"/>
    <w:rsid w:val="00904D7D"/>
    <w:rsid w:val="00953D21"/>
    <w:rsid w:val="009D7AD8"/>
    <w:rsid w:val="00A0752F"/>
    <w:rsid w:val="00A07BE8"/>
    <w:rsid w:val="00A21E4E"/>
    <w:rsid w:val="00A23D83"/>
    <w:rsid w:val="00A82BB9"/>
    <w:rsid w:val="00AD56E3"/>
    <w:rsid w:val="00B17035"/>
    <w:rsid w:val="00B20E96"/>
    <w:rsid w:val="00B34F4D"/>
    <w:rsid w:val="00B458F7"/>
    <w:rsid w:val="00B47B91"/>
    <w:rsid w:val="00BA1E77"/>
    <w:rsid w:val="00BA7CEE"/>
    <w:rsid w:val="00BB76FB"/>
    <w:rsid w:val="00BD1914"/>
    <w:rsid w:val="00BE395C"/>
    <w:rsid w:val="00C20EC2"/>
    <w:rsid w:val="00C361CD"/>
    <w:rsid w:val="00C428A1"/>
    <w:rsid w:val="00C43BA1"/>
    <w:rsid w:val="00C82EEC"/>
    <w:rsid w:val="00C8321F"/>
    <w:rsid w:val="00C85FF9"/>
    <w:rsid w:val="00CA41CB"/>
    <w:rsid w:val="00CE123B"/>
    <w:rsid w:val="00D11455"/>
    <w:rsid w:val="00D11ED2"/>
    <w:rsid w:val="00D21DB7"/>
    <w:rsid w:val="00D3496B"/>
    <w:rsid w:val="00D350B6"/>
    <w:rsid w:val="00D428F1"/>
    <w:rsid w:val="00D55B95"/>
    <w:rsid w:val="00D60883"/>
    <w:rsid w:val="00D86B10"/>
    <w:rsid w:val="00DE5CEB"/>
    <w:rsid w:val="00E07BFE"/>
    <w:rsid w:val="00E53853"/>
    <w:rsid w:val="00E60414"/>
    <w:rsid w:val="00E77899"/>
    <w:rsid w:val="00EA0E33"/>
    <w:rsid w:val="00EA3A32"/>
    <w:rsid w:val="00EB53B7"/>
    <w:rsid w:val="00EB7258"/>
    <w:rsid w:val="00EB77D5"/>
    <w:rsid w:val="00EC440A"/>
    <w:rsid w:val="00F66DBA"/>
    <w:rsid w:val="00FA4619"/>
    <w:rsid w:val="00FE4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648E22E"/>
  <w15:docId w15:val="{74E464A5-4E97-422F-9969-ECFFA733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5C6867"/>
    <w:pPr>
      <w:keepNext/>
      <w:spacing w:after="0" w:line="240" w:lineRule="auto"/>
      <w:outlineLvl w:val="3"/>
    </w:pPr>
    <w:rPr>
      <w:rFonts w:ascii="Arial" w:eastAsia="Times New Roman"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semiHidden/>
    <w:unhideWhenUsed/>
    <w:rsid w:val="005C6867"/>
    <w:pPr>
      <w:spacing w:after="120"/>
    </w:pPr>
  </w:style>
  <w:style w:type="character" w:customStyle="1" w:styleId="BodyTextChar">
    <w:name w:val="Body Text Char"/>
    <w:basedOn w:val="DefaultParagraphFont"/>
    <w:link w:val="BodyText"/>
    <w:uiPriority w:val="99"/>
    <w:semiHidden/>
    <w:rsid w:val="005C6867"/>
  </w:style>
  <w:style w:type="character" w:customStyle="1" w:styleId="Heading4Char">
    <w:name w:val="Heading 4 Char"/>
    <w:basedOn w:val="DefaultParagraphFont"/>
    <w:link w:val="Heading4"/>
    <w:rsid w:val="005C6867"/>
    <w:rPr>
      <w:rFonts w:ascii="Arial" w:eastAsia="Times New Roman" w:hAnsi="Arial" w:cs="Arial"/>
      <w:b/>
      <w:bCs/>
      <w:sz w:val="18"/>
      <w:szCs w:val="24"/>
    </w:rPr>
  </w:style>
  <w:style w:type="paragraph" w:customStyle="1" w:styleId="Default">
    <w:name w:val="Default"/>
    <w:rsid w:val="002D34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Layout" Target="diagrams/layout1.xml"/><Relationship Id="rId17" Type="http://schemas.microsoft.com/office/2007/relationships/hdphoto" Target="media/hdphoto1.wdp"/><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oter" Target="footer3.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cid:image004.png@01D6665D.2DC53960" TargetMode="External"/><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E8795D-CE82-4E71-9D3E-A38CB596BBAB}" type="doc">
      <dgm:prSet loTypeId="urn:microsoft.com/office/officeart/2005/8/layout/orgChart1" loCatId="hierarchy" qsTypeId="urn:microsoft.com/office/officeart/2005/8/quickstyle/simple1" qsCatId="simple" csTypeId="urn:microsoft.com/office/officeart/2005/8/colors/accent1_2" csCatId="accent1" phldr="1"/>
      <dgm:spPr/>
    </dgm:pt>
    <dgm:pt modelId="{CC410C01-A088-4766-B93C-04DDEBADF362}">
      <dgm:prSet/>
      <dgm:spPr>
        <a:xfrm>
          <a:off x="2501214" y="1729"/>
          <a:ext cx="1091048" cy="5299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Calibri"/>
              <a:ea typeface="+mn-ea"/>
              <a:cs typeface="+mn-cs"/>
            </a:rPr>
            <a:t>Matron</a:t>
          </a:r>
          <a:endParaRPr lang="en-GB">
            <a:solidFill>
              <a:sysClr val="window" lastClr="FFFFFF"/>
            </a:solidFill>
            <a:latin typeface="Calibri"/>
            <a:ea typeface="+mn-ea"/>
            <a:cs typeface="+mn-cs"/>
          </a:endParaRPr>
        </a:p>
      </dgm:t>
    </dgm:pt>
    <dgm:pt modelId="{016D6894-BB00-4543-8B60-972845D82D4C}" type="parTrans" cxnId="{459D2FEB-02BE-4B77-884B-BF941E12229E}">
      <dgm:prSet/>
      <dgm:spPr/>
      <dgm:t>
        <a:bodyPr/>
        <a:lstStyle/>
        <a:p>
          <a:endParaRPr lang="en-GB"/>
        </a:p>
      </dgm:t>
    </dgm:pt>
    <dgm:pt modelId="{B6C6FFC9-E29D-440A-97F0-9C34C875C1A6}" type="sibTrans" cxnId="{459D2FEB-02BE-4B77-884B-BF941E12229E}">
      <dgm:prSet/>
      <dgm:spPr/>
      <dgm:t>
        <a:bodyPr/>
        <a:lstStyle/>
        <a:p>
          <a:endParaRPr lang="en-GB"/>
        </a:p>
      </dgm:t>
    </dgm:pt>
    <dgm:pt modelId="{05603258-A038-4440-B71D-AB55AE336D47}">
      <dgm:prSet/>
      <dgm:spPr>
        <a:xfrm>
          <a:off x="2491946" y="721212"/>
          <a:ext cx="1109584" cy="4624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Calibri"/>
              <a:ea typeface="+mn-ea"/>
              <a:cs typeface="+mn-cs"/>
            </a:rPr>
            <a:t>Clinical Manager</a:t>
          </a:r>
          <a:endParaRPr lang="en-GB">
            <a:solidFill>
              <a:sysClr val="window" lastClr="FFFFFF"/>
            </a:solidFill>
            <a:latin typeface="Calibri"/>
            <a:ea typeface="+mn-ea"/>
            <a:cs typeface="+mn-cs"/>
          </a:endParaRPr>
        </a:p>
      </dgm:t>
    </dgm:pt>
    <dgm:pt modelId="{38998B98-3D78-44D0-AAAA-DCAD69B6E2D6}" type="parTrans" cxnId="{592CF790-9370-4117-A7D8-26CF001B309F}">
      <dgm:prSet/>
      <dgm:spPr>
        <a:xfrm>
          <a:off x="3001018" y="531699"/>
          <a:ext cx="91440" cy="189512"/>
        </a:xfrm>
        <a:custGeom>
          <a:avLst/>
          <a:gdLst/>
          <a:ahLst/>
          <a:cxnLst/>
          <a:rect l="0" t="0" r="0" b="0"/>
          <a:pathLst>
            <a:path>
              <a:moveTo>
                <a:pt x="45720" y="0"/>
              </a:moveTo>
              <a:lnTo>
                <a:pt x="45720" y="18951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F82D698-AA6E-4878-A83F-37156BDC5899}" type="sibTrans" cxnId="{592CF790-9370-4117-A7D8-26CF001B309F}">
      <dgm:prSet/>
      <dgm:spPr/>
      <dgm:t>
        <a:bodyPr/>
        <a:lstStyle/>
        <a:p>
          <a:endParaRPr lang="en-GB"/>
        </a:p>
      </dgm:t>
    </dgm:pt>
    <dgm:pt modelId="{FADA33F0-DF57-4BDC-B2E3-1E60C3750229}">
      <dgm:prSet/>
      <dgm:spPr>
        <a:xfrm>
          <a:off x="2501764" y="1373147"/>
          <a:ext cx="1089947" cy="59893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Calibri"/>
              <a:ea typeface="+mn-ea"/>
              <a:cs typeface="+mn-cs"/>
            </a:rPr>
            <a:t>Registered Nurse </a:t>
          </a:r>
        </a:p>
        <a:p>
          <a:pPr marR="0" algn="ctr" rtl="0">
            <a:buNone/>
          </a:pPr>
          <a:r>
            <a:rPr lang="en-GB" b="0" i="0" u="none" strike="noStrike" baseline="0">
              <a:solidFill>
                <a:sysClr val="window" lastClr="FFFFFF"/>
              </a:solidFill>
              <a:latin typeface="Calibri"/>
              <a:ea typeface="+mn-ea"/>
              <a:cs typeface="+mn-cs"/>
            </a:rPr>
            <a:t>or</a:t>
          </a:r>
        </a:p>
        <a:p>
          <a:pPr marR="0" algn="ctr" rtl="0">
            <a:buNone/>
          </a:pPr>
          <a:r>
            <a:rPr lang="en-GB" b="0" i="0" u="none" strike="noStrike" baseline="0">
              <a:solidFill>
                <a:sysClr val="window" lastClr="FFFFFF"/>
              </a:solidFill>
              <a:latin typeface="Calibri"/>
              <a:ea typeface="+mn-ea"/>
              <a:cs typeface="+mn-cs"/>
            </a:rPr>
            <a:t>Registered Practitioner</a:t>
          </a:r>
          <a:endParaRPr lang="en-GB">
            <a:solidFill>
              <a:sysClr val="window" lastClr="FFFFFF"/>
            </a:solidFill>
            <a:latin typeface="Calibri"/>
            <a:ea typeface="+mn-ea"/>
            <a:cs typeface="+mn-cs"/>
          </a:endParaRPr>
        </a:p>
      </dgm:t>
    </dgm:pt>
    <dgm:pt modelId="{EE819500-15CD-4B5D-B1E0-D7366BDA4E7A}" type="parTrans" cxnId="{0624A238-6C03-4C86-B736-964DE222E6DF}">
      <dgm:prSet/>
      <dgm:spPr>
        <a:xfrm>
          <a:off x="3001018" y="1183635"/>
          <a:ext cx="91440" cy="189512"/>
        </a:xfrm>
        <a:custGeom>
          <a:avLst/>
          <a:gdLst/>
          <a:ahLst/>
          <a:cxnLst/>
          <a:rect l="0" t="0" r="0" b="0"/>
          <a:pathLst>
            <a:path>
              <a:moveTo>
                <a:pt x="45720" y="0"/>
              </a:moveTo>
              <a:lnTo>
                <a:pt x="45720" y="18951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36548C7E-01D4-462D-B788-F5D95CDB2730}" type="sibTrans" cxnId="{0624A238-6C03-4C86-B736-964DE222E6DF}">
      <dgm:prSet/>
      <dgm:spPr/>
      <dgm:t>
        <a:bodyPr/>
        <a:lstStyle/>
        <a:p>
          <a:endParaRPr lang="en-GB"/>
        </a:p>
      </dgm:t>
    </dgm:pt>
    <dgm:pt modelId="{A278BF4A-7E44-4962-9D3F-9AA15B4E9146}" type="asst">
      <dgm:prSet/>
      <dgm:spPr>
        <a:xfrm>
          <a:off x="1826280" y="2161590"/>
          <a:ext cx="1125702" cy="56389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Calibri"/>
              <a:ea typeface="+mn-ea"/>
              <a:cs typeface="+mn-cs"/>
            </a:rPr>
            <a:t>Members of the multi disciplinary heath care team</a:t>
          </a:r>
          <a:endParaRPr lang="en-GB">
            <a:solidFill>
              <a:sysClr val="window" lastClr="FFFFFF"/>
            </a:solidFill>
            <a:latin typeface="Calibri"/>
            <a:ea typeface="+mn-ea"/>
            <a:cs typeface="+mn-cs"/>
          </a:endParaRPr>
        </a:p>
      </dgm:t>
    </dgm:pt>
    <dgm:pt modelId="{DBE2366F-8303-4077-8EB3-ABEAEC65AAAF}" type="parTrans" cxnId="{7B1B2867-6D7C-4442-B493-94C38D5C223C}">
      <dgm:prSet/>
      <dgm:spPr>
        <a:xfrm>
          <a:off x="2951982" y="1972078"/>
          <a:ext cx="94756" cy="471459"/>
        </a:xfrm>
        <a:custGeom>
          <a:avLst/>
          <a:gdLst/>
          <a:ahLst/>
          <a:cxnLst/>
          <a:rect l="0" t="0" r="0" b="0"/>
          <a:pathLst>
            <a:path>
              <a:moveTo>
                <a:pt x="94756" y="0"/>
              </a:moveTo>
              <a:lnTo>
                <a:pt x="94756" y="471459"/>
              </a:lnTo>
              <a:lnTo>
                <a:pt x="0" y="47145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2B5C091-5C79-421F-A729-1EC357DFB342}" type="sibTrans" cxnId="{7B1B2867-6D7C-4442-B493-94C38D5C223C}">
      <dgm:prSet/>
      <dgm:spPr/>
      <dgm:t>
        <a:bodyPr/>
        <a:lstStyle/>
        <a:p>
          <a:endParaRPr lang="en-GB"/>
        </a:p>
      </dgm:t>
    </dgm:pt>
    <dgm:pt modelId="{526CBB59-9BE2-4435-9F24-A3013CBCFEBB}">
      <dgm:prSet/>
      <dgm:spPr>
        <a:xfrm>
          <a:off x="3499507" y="3684984"/>
          <a:ext cx="1417912" cy="4566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Calibri"/>
              <a:ea typeface="+mn-ea"/>
              <a:cs typeface="+mn-cs"/>
            </a:rPr>
            <a:t>Health Care Support Worker (nursing)</a:t>
          </a:r>
          <a:endParaRPr lang="en-GB">
            <a:solidFill>
              <a:sysClr val="window" lastClr="FFFFFF"/>
            </a:solidFill>
            <a:latin typeface="Calibri"/>
            <a:ea typeface="+mn-ea"/>
            <a:cs typeface="+mn-cs"/>
          </a:endParaRPr>
        </a:p>
      </dgm:t>
    </dgm:pt>
    <dgm:pt modelId="{5D9E59EF-FF55-441B-B1D5-84DB73BDA676}" type="parTrans" cxnId="{F5DEA1B6-6392-4520-8818-4487B8A1C5CF}">
      <dgm:prSet/>
      <dgm:spPr>
        <a:xfrm>
          <a:off x="3325941" y="3495472"/>
          <a:ext cx="173566" cy="417842"/>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16093D6-0FD6-4CB5-950A-CA0516721022}" type="sibTrans" cxnId="{F5DEA1B6-6392-4520-8818-4487B8A1C5CF}">
      <dgm:prSet/>
      <dgm:spPr/>
      <dgm:t>
        <a:bodyPr/>
        <a:lstStyle/>
        <a:p>
          <a:endParaRPr lang="en-GB"/>
        </a:p>
      </dgm:t>
    </dgm:pt>
    <dgm:pt modelId="{7C1B336A-B127-4793-B5D3-835C0EDC65E7}" type="pres">
      <dgm:prSet presAssocID="{D4E8795D-CE82-4E71-9D3E-A38CB596BBAB}" presName="hierChild1" presStyleCnt="0">
        <dgm:presLayoutVars>
          <dgm:orgChart val="1"/>
          <dgm:chPref val="1"/>
          <dgm:dir/>
          <dgm:animOne val="branch"/>
          <dgm:animLvl val="lvl"/>
          <dgm:resizeHandles/>
        </dgm:presLayoutVars>
      </dgm:prSet>
      <dgm:spPr/>
    </dgm:pt>
    <dgm:pt modelId="{460D5BA5-1555-4E04-85C3-D11F508969B4}" type="pres">
      <dgm:prSet presAssocID="{CC410C01-A088-4766-B93C-04DDEBADF362}" presName="hierRoot1" presStyleCnt="0">
        <dgm:presLayoutVars>
          <dgm:hierBranch/>
        </dgm:presLayoutVars>
      </dgm:prSet>
      <dgm:spPr/>
    </dgm:pt>
    <dgm:pt modelId="{7614327F-042F-43FB-97B3-859183E8B4EE}" type="pres">
      <dgm:prSet presAssocID="{CC410C01-A088-4766-B93C-04DDEBADF362}" presName="rootComposite1" presStyleCnt="0"/>
      <dgm:spPr/>
    </dgm:pt>
    <dgm:pt modelId="{58E96596-3E52-46EC-A54D-F2A58659FEE1}" type="pres">
      <dgm:prSet presAssocID="{CC410C01-A088-4766-B93C-04DDEBADF362}" presName="rootText1" presStyleLbl="node0" presStyleIdx="0" presStyleCnt="1" custScaleX="120900" custScaleY="117453">
        <dgm:presLayoutVars>
          <dgm:chPref val="3"/>
        </dgm:presLayoutVars>
      </dgm:prSet>
      <dgm:spPr/>
    </dgm:pt>
    <dgm:pt modelId="{E444C409-43B2-457C-A2A7-FBE4BA3FD246}" type="pres">
      <dgm:prSet presAssocID="{CC410C01-A088-4766-B93C-04DDEBADF362}" presName="rootConnector1" presStyleLbl="node1" presStyleIdx="0" presStyleCnt="0"/>
      <dgm:spPr/>
    </dgm:pt>
    <dgm:pt modelId="{075073C6-F04A-4C52-8F19-9518CA9D64E7}" type="pres">
      <dgm:prSet presAssocID="{CC410C01-A088-4766-B93C-04DDEBADF362}" presName="hierChild2" presStyleCnt="0"/>
      <dgm:spPr/>
    </dgm:pt>
    <dgm:pt modelId="{A3A89757-D334-4DF4-804D-77752A8702DF}" type="pres">
      <dgm:prSet presAssocID="{38998B98-3D78-44D0-AAAA-DCAD69B6E2D6}" presName="Name35" presStyleLbl="parChTrans1D2" presStyleIdx="0" presStyleCnt="1"/>
      <dgm:spPr/>
    </dgm:pt>
    <dgm:pt modelId="{7D6C8665-943A-4AAA-9CC0-8FE7CD340F54}" type="pres">
      <dgm:prSet presAssocID="{05603258-A038-4440-B71D-AB55AE336D47}" presName="hierRoot2" presStyleCnt="0">
        <dgm:presLayoutVars>
          <dgm:hierBranch/>
        </dgm:presLayoutVars>
      </dgm:prSet>
      <dgm:spPr/>
    </dgm:pt>
    <dgm:pt modelId="{4FB18365-8D30-4987-BDA7-AF63EB8EAF27}" type="pres">
      <dgm:prSet presAssocID="{05603258-A038-4440-B71D-AB55AE336D47}" presName="rootComposite" presStyleCnt="0"/>
      <dgm:spPr/>
    </dgm:pt>
    <dgm:pt modelId="{180421B7-1192-434E-84E0-2C6FCE0D4A34}" type="pres">
      <dgm:prSet presAssocID="{05603258-A038-4440-B71D-AB55AE336D47}" presName="rootText" presStyleLbl="node2" presStyleIdx="0" presStyleCnt="1" custScaleX="122954" custScaleY="102483">
        <dgm:presLayoutVars>
          <dgm:chPref val="3"/>
        </dgm:presLayoutVars>
      </dgm:prSet>
      <dgm:spPr/>
    </dgm:pt>
    <dgm:pt modelId="{41A4EF5A-16C4-4E7E-AFBA-7318B18DA3B6}" type="pres">
      <dgm:prSet presAssocID="{05603258-A038-4440-B71D-AB55AE336D47}" presName="rootConnector" presStyleLbl="node2" presStyleIdx="0" presStyleCnt="1"/>
      <dgm:spPr/>
    </dgm:pt>
    <dgm:pt modelId="{285B4339-390E-4FC3-BF9A-F7A8ED1449AE}" type="pres">
      <dgm:prSet presAssocID="{05603258-A038-4440-B71D-AB55AE336D47}" presName="hierChild4" presStyleCnt="0"/>
      <dgm:spPr/>
    </dgm:pt>
    <dgm:pt modelId="{617EDA61-1FB6-40CD-9709-1EFCF5B926A5}" type="pres">
      <dgm:prSet presAssocID="{EE819500-15CD-4B5D-B1E0-D7366BDA4E7A}" presName="Name35" presStyleLbl="parChTrans1D3" presStyleIdx="0" presStyleCnt="1"/>
      <dgm:spPr/>
    </dgm:pt>
    <dgm:pt modelId="{00740C3C-05BE-45D5-A3E9-B942A79F2EEC}" type="pres">
      <dgm:prSet presAssocID="{FADA33F0-DF57-4BDC-B2E3-1E60C3750229}" presName="hierRoot2" presStyleCnt="0">
        <dgm:presLayoutVars>
          <dgm:hierBranch val="r"/>
        </dgm:presLayoutVars>
      </dgm:prSet>
      <dgm:spPr/>
    </dgm:pt>
    <dgm:pt modelId="{5BBD8859-68A1-44F8-ADAC-522EEE408AAE}" type="pres">
      <dgm:prSet presAssocID="{FADA33F0-DF57-4BDC-B2E3-1E60C3750229}" presName="rootComposite" presStyleCnt="0"/>
      <dgm:spPr/>
    </dgm:pt>
    <dgm:pt modelId="{EF44BC8C-942C-42DF-B3A2-97AD192682B4}" type="pres">
      <dgm:prSet presAssocID="{FADA33F0-DF57-4BDC-B2E3-1E60C3750229}" presName="rootText" presStyleLbl="node3" presStyleIdx="0" presStyleCnt="1" custScaleX="175383" custScaleY="132736">
        <dgm:presLayoutVars>
          <dgm:chPref val="3"/>
        </dgm:presLayoutVars>
      </dgm:prSet>
      <dgm:spPr/>
    </dgm:pt>
    <dgm:pt modelId="{8E674E46-DC70-4859-A84B-7F7EE508EEC4}" type="pres">
      <dgm:prSet presAssocID="{FADA33F0-DF57-4BDC-B2E3-1E60C3750229}" presName="rootConnector" presStyleLbl="node3" presStyleIdx="0" presStyleCnt="1"/>
      <dgm:spPr/>
    </dgm:pt>
    <dgm:pt modelId="{C9F77F98-F6BB-4259-B183-23ADD2BE4912}" type="pres">
      <dgm:prSet presAssocID="{FADA33F0-DF57-4BDC-B2E3-1E60C3750229}" presName="hierChild4" presStyleCnt="0"/>
      <dgm:spPr/>
    </dgm:pt>
    <dgm:pt modelId="{047BD8F0-6376-4BCA-AD67-3512DAE01E1B}" type="pres">
      <dgm:prSet presAssocID="{5D9E59EF-FF55-441B-B1D5-84DB73BDA676}" presName="Name50" presStyleLbl="parChTrans1D4" presStyleIdx="0" presStyleCnt="2"/>
      <dgm:spPr>
        <a:custGeom>
          <a:avLst/>
          <a:gdLst/>
          <a:ahLst/>
          <a:cxnLst/>
          <a:rect l="0" t="0" r="0" b="0"/>
          <a:pathLst>
            <a:path>
              <a:moveTo>
                <a:pt x="0" y="0"/>
              </a:moveTo>
              <a:lnTo>
                <a:pt x="0" y="417842"/>
              </a:lnTo>
              <a:lnTo>
                <a:pt x="173566" y="417842"/>
              </a:lnTo>
            </a:path>
          </a:pathLst>
        </a:custGeom>
      </dgm:spPr>
    </dgm:pt>
    <dgm:pt modelId="{CADE80CC-8DB7-4557-BA01-6988A0B57B90}" type="pres">
      <dgm:prSet presAssocID="{526CBB59-9BE2-4435-9F24-A3013CBCFEBB}" presName="hierRoot2" presStyleCnt="0">
        <dgm:presLayoutVars>
          <dgm:hierBranch val="r"/>
        </dgm:presLayoutVars>
      </dgm:prSet>
      <dgm:spPr/>
    </dgm:pt>
    <dgm:pt modelId="{9305CCFD-74D2-4BA5-AF14-991F0CE6949C}" type="pres">
      <dgm:prSet presAssocID="{526CBB59-9BE2-4435-9F24-A3013CBCFEBB}" presName="rootComposite" presStyleCnt="0"/>
      <dgm:spPr/>
    </dgm:pt>
    <dgm:pt modelId="{2696C346-648E-4A70-BD95-0476900A8DED}" type="pres">
      <dgm:prSet presAssocID="{526CBB59-9BE2-4435-9F24-A3013CBCFEBB}" presName="rootText" presStyleLbl="node4" presStyleIdx="0" presStyleCnt="1" custScaleX="157120" custScaleY="101206" custLinFactNeighborX="-75450" custLinFactNeighborY="69">
        <dgm:presLayoutVars>
          <dgm:chPref val="3"/>
        </dgm:presLayoutVars>
      </dgm:prSet>
      <dgm:spPr>
        <a:prstGeom prst="rect">
          <a:avLst/>
        </a:prstGeom>
      </dgm:spPr>
    </dgm:pt>
    <dgm:pt modelId="{FEAF475C-EB6E-41F6-A9B5-763A88C80A5C}" type="pres">
      <dgm:prSet presAssocID="{526CBB59-9BE2-4435-9F24-A3013CBCFEBB}" presName="rootConnector" presStyleLbl="node4" presStyleIdx="0" presStyleCnt="1"/>
      <dgm:spPr/>
    </dgm:pt>
    <dgm:pt modelId="{3FA0CAC1-B6C1-4905-80C3-FC3DADA8BDAB}" type="pres">
      <dgm:prSet presAssocID="{526CBB59-9BE2-4435-9F24-A3013CBCFEBB}" presName="hierChild4" presStyleCnt="0"/>
      <dgm:spPr/>
    </dgm:pt>
    <dgm:pt modelId="{7B307F7D-5DDD-426C-AE4F-89D148AE7326}" type="pres">
      <dgm:prSet presAssocID="{526CBB59-9BE2-4435-9F24-A3013CBCFEBB}" presName="hierChild5" presStyleCnt="0"/>
      <dgm:spPr/>
    </dgm:pt>
    <dgm:pt modelId="{F6F3C357-CD0E-479A-96A5-220014C124CD}" type="pres">
      <dgm:prSet presAssocID="{FADA33F0-DF57-4BDC-B2E3-1E60C3750229}" presName="hierChild5" presStyleCnt="0"/>
      <dgm:spPr/>
    </dgm:pt>
    <dgm:pt modelId="{32130E09-98A6-48EA-B1F3-07C22B98AD78}" type="pres">
      <dgm:prSet presAssocID="{DBE2366F-8303-4077-8EB3-ABEAEC65AAAF}" presName="Name111" presStyleLbl="parChTrans1D4" presStyleIdx="1" presStyleCnt="2"/>
      <dgm:spPr/>
    </dgm:pt>
    <dgm:pt modelId="{409E5F31-9192-4D15-A11E-66FB35FC5B0C}" type="pres">
      <dgm:prSet presAssocID="{A278BF4A-7E44-4962-9D3F-9AA15B4E9146}" presName="hierRoot3" presStyleCnt="0">
        <dgm:presLayoutVars>
          <dgm:hierBranch/>
        </dgm:presLayoutVars>
      </dgm:prSet>
      <dgm:spPr/>
    </dgm:pt>
    <dgm:pt modelId="{C232C255-65EB-42CC-B4CC-B91CFA0710D2}" type="pres">
      <dgm:prSet presAssocID="{A278BF4A-7E44-4962-9D3F-9AA15B4E9146}" presName="rootComposite3" presStyleCnt="0"/>
      <dgm:spPr/>
    </dgm:pt>
    <dgm:pt modelId="{E81B1D74-8048-4941-AEA9-1F4BCB6BD577}" type="pres">
      <dgm:prSet presAssocID="{A278BF4A-7E44-4962-9D3F-9AA15B4E9146}" presName="rootText3" presStyleLbl="asst3" presStyleIdx="0" presStyleCnt="1" custScaleX="124740" custScaleY="124971">
        <dgm:presLayoutVars>
          <dgm:chPref val="3"/>
        </dgm:presLayoutVars>
      </dgm:prSet>
      <dgm:spPr/>
    </dgm:pt>
    <dgm:pt modelId="{DFE77818-9220-416B-9B38-1E6E9C0A5832}" type="pres">
      <dgm:prSet presAssocID="{A278BF4A-7E44-4962-9D3F-9AA15B4E9146}" presName="rootConnector3" presStyleLbl="asst3" presStyleIdx="0" presStyleCnt="1"/>
      <dgm:spPr/>
    </dgm:pt>
    <dgm:pt modelId="{548A574F-1CBA-4D00-8A64-6F0CC88644E7}" type="pres">
      <dgm:prSet presAssocID="{A278BF4A-7E44-4962-9D3F-9AA15B4E9146}" presName="hierChild6" presStyleCnt="0"/>
      <dgm:spPr/>
    </dgm:pt>
    <dgm:pt modelId="{A387F454-9C33-49AE-886F-4CEDD14484DE}" type="pres">
      <dgm:prSet presAssocID="{A278BF4A-7E44-4962-9D3F-9AA15B4E9146}" presName="hierChild7" presStyleCnt="0"/>
      <dgm:spPr/>
    </dgm:pt>
    <dgm:pt modelId="{4B13AA7D-EEE5-4259-918C-8CB86AC7933A}" type="pres">
      <dgm:prSet presAssocID="{05603258-A038-4440-B71D-AB55AE336D47}" presName="hierChild5" presStyleCnt="0"/>
      <dgm:spPr/>
    </dgm:pt>
    <dgm:pt modelId="{2E1E4A76-9232-4A76-A770-9FBEB6FA8C35}" type="pres">
      <dgm:prSet presAssocID="{CC410C01-A088-4766-B93C-04DDEBADF362}" presName="hierChild3" presStyleCnt="0"/>
      <dgm:spPr/>
    </dgm:pt>
  </dgm:ptLst>
  <dgm:cxnLst>
    <dgm:cxn modelId="{67BACA0E-CF3B-4E83-BC54-F428C8FE2592}" type="presOf" srcId="{5D9E59EF-FF55-441B-B1D5-84DB73BDA676}" destId="{047BD8F0-6376-4BCA-AD67-3512DAE01E1B}" srcOrd="0" destOrd="0" presId="urn:microsoft.com/office/officeart/2005/8/layout/orgChart1"/>
    <dgm:cxn modelId="{E8919E11-8B97-436B-9D11-4CB6A520F754}" type="presOf" srcId="{EE819500-15CD-4B5D-B1E0-D7366BDA4E7A}" destId="{617EDA61-1FB6-40CD-9709-1EFCF5B926A5}" srcOrd="0" destOrd="0" presId="urn:microsoft.com/office/officeart/2005/8/layout/orgChart1"/>
    <dgm:cxn modelId="{DC5D4415-58BA-4D23-8742-988B67C72E6D}" type="presOf" srcId="{D4E8795D-CE82-4E71-9D3E-A38CB596BBAB}" destId="{7C1B336A-B127-4793-B5D3-835C0EDC65E7}" srcOrd="0" destOrd="0" presId="urn:microsoft.com/office/officeart/2005/8/layout/orgChart1"/>
    <dgm:cxn modelId="{67044517-1D20-46C6-A82A-57DCA6BCE94B}" type="presOf" srcId="{DBE2366F-8303-4077-8EB3-ABEAEC65AAAF}" destId="{32130E09-98A6-48EA-B1F3-07C22B98AD78}" srcOrd="0" destOrd="0" presId="urn:microsoft.com/office/officeart/2005/8/layout/orgChart1"/>
    <dgm:cxn modelId="{B9638E35-BCE8-4796-A5B6-8F7D5026F35F}" type="presOf" srcId="{38998B98-3D78-44D0-AAAA-DCAD69B6E2D6}" destId="{A3A89757-D334-4DF4-804D-77752A8702DF}" srcOrd="0" destOrd="0" presId="urn:microsoft.com/office/officeart/2005/8/layout/orgChart1"/>
    <dgm:cxn modelId="{0624A238-6C03-4C86-B736-964DE222E6DF}" srcId="{05603258-A038-4440-B71D-AB55AE336D47}" destId="{FADA33F0-DF57-4BDC-B2E3-1E60C3750229}" srcOrd="0" destOrd="0" parTransId="{EE819500-15CD-4B5D-B1E0-D7366BDA4E7A}" sibTransId="{36548C7E-01D4-462D-B788-F5D95CDB2730}"/>
    <dgm:cxn modelId="{1D3DEB5B-C193-4351-A47D-9C8B9525BEE0}" type="presOf" srcId="{526CBB59-9BE2-4435-9F24-A3013CBCFEBB}" destId="{2696C346-648E-4A70-BD95-0476900A8DED}" srcOrd="0" destOrd="0" presId="urn:microsoft.com/office/officeart/2005/8/layout/orgChart1"/>
    <dgm:cxn modelId="{AD828463-15A9-40B3-867F-472607660FD5}" type="presOf" srcId="{FADA33F0-DF57-4BDC-B2E3-1E60C3750229}" destId="{EF44BC8C-942C-42DF-B3A2-97AD192682B4}" srcOrd="0" destOrd="0" presId="urn:microsoft.com/office/officeart/2005/8/layout/orgChart1"/>
    <dgm:cxn modelId="{7B1B2867-6D7C-4442-B493-94C38D5C223C}" srcId="{FADA33F0-DF57-4BDC-B2E3-1E60C3750229}" destId="{A278BF4A-7E44-4962-9D3F-9AA15B4E9146}" srcOrd="0" destOrd="0" parTransId="{DBE2366F-8303-4077-8EB3-ABEAEC65AAAF}" sibTransId="{92B5C091-5C79-421F-A729-1EC357DFB342}"/>
    <dgm:cxn modelId="{3B0EA06A-EE6C-4359-8310-42F9F04CAD8D}" type="presOf" srcId="{CC410C01-A088-4766-B93C-04DDEBADF362}" destId="{E444C409-43B2-457C-A2A7-FBE4BA3FD246}" srcOrd="1" destOrd="0" presId="urn:microsoft.com/office/officeart/2005/8/layout/orgChart1"/>
    <dgm:cxn modelId="{AD19F870-0CAB-4A07-8685-65998AA26057}" type="presOf" srcId="{526CBB59-9BE2-4435-9F24-A3013CBCFEBB}" destId="{FEAF475C-EB6E-41F6-A9B5-763A88C80A5C}" srcOrd="1" destOrd="0" presId="urn:microsoft.com/office/officeart/2005/8/layout/orgChart1"/>
    <dgm:cxn modelId="{53FD0375-F5C0-406D-9C6F-DEE0D6DA4F20}" type="presOf" srcId="{05603258-A038-4440-B71D-AB55AE336D47}" destId="{180421B7-1192-434E-84E0-2C6FCE0D4A34}" srcOrd="0" destOrd="0" presId="urn:microsoft.com/office/officeart/2005/8/layout/orgChart1"/>
    <dgm:cxn modelId="{1666247A-739D-41CF-A7BD-B99E66D3A69E}" type="presOf" srcId="{05603258-A038-4440-B71D-AB55AE336D47}" destId="{41A4EF5A-16C4-4E7E-AFBA-7318B18DA3B6}" srcOrd="1" destOrd="0" presId="urn:microsoft.com/office/officeart/2005/8/layout/orgChart1"/>
    <dgm:cxn modelId="{592CF790-9370-4117-A7D8-26CF001B309F}" srcId="{CC410C01-A088-4766-B93C-04DDEBADF362}" destId="{05603258-A038-4440-B71D-AB55AE336D47}" srcOrd="0" destOrd="0" parTransId="{38998B98-3D78-44D0-AAAA-DCAD69B6E2D6}" sibTransId="{5F82D698-AA6E-4878-A83F-37156BDC5899}"/>
    <dgm:cxn modelId="{547A0FB6-4D95-4AB6-8481-0463649DEDBA}" type="presOf" srcId="{CC410C01-A088-4766-B93C-04DDEBADF362}" destId="{58E96596-3E52-46EC-A54D-F2A58659FEE1}" srcOrd="0" destOrd="0" presId="urn:microsoft.com/office/officeart/2005/8/layout/orgChart1"/>
    <dgm:cxn modelId="{F5DEA1B6-6392-4520-8818-4487B8A1C5CF}" srcId="{FADA33F0-DF57-4BDC-B2E3-1E60C3750229}" destId="{526CBB59-9BE2-4435-9F24-A3013CBCFEBB}" srcOrd="1" destOrd="0" parTransId="{5D9E59EF-FF55-441B-B1D5-84DB73BDA676}" sibTransId="{616093D6-0FD6-4CB5-950A-CA0516721022}"/>
    <dgm:cxn modelId="{B3A7AAC2-5B13-42E8-909B-BF0136733AA9}" type="presOf" srcId="{A278BF4A-7E44-4962-9D3F-9AA15B4E9146}" destId="{E81B1D74-8048-4941-AEA9-1F4BCB6BD577}" srcOrd="0" destOrd="0" presId="urn:microsoft.com/office/officeart/2005/8/layout/orgChart1"/>
    <dgm:cxn modelId="{956927CE-9ECF-43E6-B955-8236AAFEB2F6}" type="presOf" srcId="{FADA33F0-DF57-4BDC-B2E3-1E60C3750229}" destId="{8E674E46-DC70-4859-A84B-7F7EE508EEC4}" srcOrd="1" destOrd="0" presId="urn:microsoft.com/office/officeart/2005/8/layout/orgChart1"/>
    <dgm:cxn modelId="{991A94DD-420D-4A81-B1EC-8195CAB59F0D}" type="presOf" srcId="{A278BF4A-7E44-4962-9D3F-9AA15B4E9146}" destId="{DFE77818-9220-416B-9B38-1E6E9C0A5832}" srcOrd="1" destOrd="0" presId="urn:microsoft.com/office/officeart/2005/8/layout/orgChart1"/>
    <dgm:cxn modelId="{459D2FEB-02BE-4B77-884B-BF941E12229E}" srcId="{D4E8795D-CE82-4E71-9D3E-A38CB596BBAB}" destId="{CC410C01-A088-4766-B93C-04DDEBADF362}" srcOrd="0" destOrd="0" parTransId="{016D6894-BB00-4543-8B60-972845D82D4C}" sibTransId="{B6C6FFC9-E29D-440A-97F0-9C34C875C1A6}"/>
    <dgm:cxn modelId="{3E3CAAB3-78D5-4DC1-8E1B-53A714F1C6D8}" type="presParOf" srcId="{7C1B336A-B127-4793-B5D3-835C0EDC65E7}" destId="{460D5BA5-1555-4E04-85C3-D11F508969B4}" srcOrd="0" destOrd="0" presId="urn:microsoft.com/office/officeart/2005/8/layout/orgChart1"/>
    <dgm:cxn modelId="{8F40B28A-C18C-4CEE-AF95-BE9BB49D2B60}" type="presParOf" srcId="{460D5BA5-1555-4E04-85C3-D11F508969B4}" destId="{7614327F-042F-43FB-97B3-859183E8B4EE}" srcOrd="0" destOrd="0" presId="urn:microsoft.com/office/officeart/2005/8/layout/orgChart1"/>
    <dgm:cxn modelId="{9F215047-DE79-49D7-B5B3-6E3A68F65FCF}" type="presParOf" srcId="{7614327F-042F-43FB-97B3-859183E8B4EE}" destId="{58E96596-3E52-46EC-A54D-F2A58659FEE1}" srcOrd="0" destOrd="0" presId="urn:microsoft.com/office/officeart/2005/8/layout/orgChart1"/>
    <dgm:cxn modelId="{FD2AA3C7-C5FE-4451-AF1A-B5DC4A3156B8}" type="presParOf" srcId="{7614327F-042F-43FB-97B3-859183E8B4EE}" destId="{E444C409-43B2-457C-A2A7-FBE4BA3FD246}" srcOrd="1" destOrd="0" presId="urn:microsoft.com/office/officeart/2005/8/layout/orgChart1"/>
    <dgm:cxn modelId="{50FA0579-D645-4760-AD7B-FF0EF57DFAFE}" type="presParOf" srcId="{460D5BA5-1555-4E04-85C3-D11F508969B4}" destId="{075073C6-F04A-4C52-8F19-9518CA9D64E7}" srcOrd="1" destOrd="0" presId="urn:microsoft.com/office/officeart/2005/8/layout/orgChart1"/>
    <dgm:cxn modelId="{FADD3ADA-B1DC-43F0-8995-6F6E57997E52}" type="presParOf" srcId="{075073C6-F04A-4C52-8F19-9518CA9D64E7}" destId="{A3A89757-D334-4DF4-804D-77752A8702DF}" srcOrd="0" destOrd="0" presId="urn:microsoft.com/office/officeart/2005/8/layout/orgChart1"/>
    <dgm:cxn modelId="{0EB32139-E6C2-4382-93AC-3780F6B95D8B}" type="presParOf" srcId="{075073C6-F04A-4C52-8F19-9518CA9D64E7}" destId="{7D6C8665-943A-4AAA-9CC0-8FE7CD340F54}" srcOrd="1" destOrd="0" presId="urn:microsoft.com/office/officeart/2005/8/layout/orgChart1"/>
    <dgm:cxn modelId="{D2E40557-E480-4CE3-812A-8C343C688A98}" type="presParOf" srcId="{7D6C8665-943A-4AAA-9CC0-8FE7CD340F54}" destId="{4FB18365-8D30-4987-BDA7-AF63EB8EAF27}" srcOrd="0" destOrd="0" presId="urn:microsoft.com/office/officeart/2005/8/layout/orgChart1"/>
    <dgm:cxn modelId="{AFA0CF42-47B4-4603-ADCF-9A1B73F80FBC}" type="presParOf" srcId="{4FB18365-8D30-4987-BDA7-AF63EB8EAF27}" destId="{180421B7-1192-434E-84E0-2C6FCE0D4A34}" srcOrd="0" destOrd="0" presId="urn:microsoft.com/office/officeart/2005/8/layout/orgChart1"/>
    <dgm:cxn modelId="{B7688C31-2094-4622-89AC-5B187F2A5C67}" type="presParOf" srcId="{4FB18365-8D30-4987-BDA7-AF63EB8EAF27}" destId="{41A4EF5A-16C4-4E7E-AFBA-7318B18DA3B6}" srcOrd="1" destOrd="0" presId="urn:microsoft.com/office/officeart/2005/8/layout/orgChart1"/>
    <dgm:cxn modelId="{2988DF49-8C3A-4C68-879B-27A6AE6B5DBE}" type="presParOf" srcId="{7D6C8665-943A-4AAA-9CC0-8FE7CD340F54}" destId="{285B4339-390E-4FC3-BF9A-F7A8ED1449AE}" srcOrd="1" destOrd="0" presId="urn:microsoft.com/office/officeart/2005/8/layout/orgChart1"/>
    <dgm:cxn modelId="{AC1151F1-3166-45B6-A3BD-1E29D0AB3DEE}" type="presParOf" srcId="{285B4339-390E-4FC3-BF9A-F7A8ED1449AE}" destId="{617EDA61-1FB6-40CD-9709-1EFCF5B926A5}" srcOrd="0" destOrd="0" presId="urn:microsoft.com/office/officeart/2005/8/layout/orgChart1"/>
    <dgm:cxn modelId="{80683BCB-1BB5-453A-8748-4ADE012E8048}" type="presParOf" srcId="{285B4339-390E-4FC3-BF9A-F7A8ED1449AE}" destId="{00740C3C-05BE-45D5-A3E9-B942A79F2EEC}" srcOrd="1" destOrd="0" presId="urn:microsoft.com/office/officeart/2005/8/layout/orgChart1"/>
    <dgm:cxn modelId="{F096FE16-0053-4B41-A254-BE86EF9B7DE9}" type="presParOf" srcId="{00740C3C-05BE-45D5-A3E9-B942A79F2EEC}" destId="{5BBD8859-68A1-44F8-ADAC-522EEE408AAE}" srcOrd="0" destOrd="0" presId="urn:microsoft.com/office/officeart/2005/8/layout/orgChart1"/>
    <dgm:cxn modelId="{A458A4EC-FC63-4674-993E-90B5ADD59026}" type="presParOf" srcId="{5BBD8859-68A1-44F8-ADAC-522EEE408AAE}" destId="{EF44BC8C-942C-42DF-B3A2-97AD192682B4}" srcOrd="0" destOrd="0" presId="urn:microsoft.com/office/officeart/2005/8/layout/orgChart1"/>
    <dgm:cxn modelId="{2349F3E3-95A5-4DD6-BEB4-7CC6F98EA327}" type="presParOf" srcId="{5BBD8859-68A1-44F8-ADAC-522EEE408AAE}" destId="{8E674E46-DC70-4859-A84B-7F7EE508EEC4}" srcOrd="1" destOrd="0" presId="urn:microsoft.com/office/officeart/2005/8/layout/orgChart1"/>
    <dgm:cxn modelId="{C0EFF600-3129-4CA7-AA96-F3BF297EA112}" type="presParOf" srcId="{00740C3C-05BE-45D5-A3E9-B942A79F2EEC}" destId="{C9F77F98-F6BB-4259-B183-23ADD2BE4912}" srcOrd="1" destOrd="0" presId="urn:microsoft.com/office/officeart/2005/8/layout/orgChart1"/>
    <dgm:cxn modelId="{44AB02E1-A647-41D5-BB0A-6F275A926494}" type="presParOf" srcId="{C9F77F98-F6BB-4259-B183-23ADD2BE4912}" destId="{047BD8F0-6376-4BCA-AD67-3512DAE01E1B}" srcOrd="0" destOrd="0" presId="urn:microsoft.com/office/officeart/2005/8/layout/orgChart1"/>
    <dgm:cxn modelId="{8DBFA476-68BE-4CE3-B83C-1383D5223195}" type="presParOf" srcId="{C9F77F98-F6BB-4259-B183-23ADD2BE4912}" destId="{CADE80CC-8DB7-4557-BA01-6988A0B57B90}" srcOrd="1" destOrd="0" presId="urn:microsoft.com/office/officeart/2005/8/layout/orgChart1"/>
    <dgm:cxn modelId="{0DEF7450-8F3B-4432-81B5-1E0A45D29FD9}" type="presParOf" srcId="{CADE80CC-8DB7-4557-BA01-6988A0B57B90}" destId="{9305CCFD-74D2-4BA5-AF14-991F0CE6949C}" srcOrd="0" destOrd="0" presId="urn:microsoft.com/office/officeart/2005/8/layout/orgChart1"/>
    <dgm:cxn modelId="{597D1C26-C505-4EA7-916D-43E5C8603F86}" type="presParOf" srcId="{9305CCFD-74D2-4BA5-AF14-991F0CE6949C}" destId="{2696C346-648E-4A70-BD95-0476900A8DED}" srcOrd="0" destOrd="0" presId="urn:microsoft.com/office/officeart/2005/8/layout/orgChart1"/>
    <dgm:cxn modelId="{9BDA64C8-A056-4A18-9094-2168169EE407}" type="presParOf" srcId="{9305CCFD-74D2-4BA5-AF14-991F0CE6949C}" destId="{FEAF475C-EB6E-41F6-A9B5-763A88C80A5C}" srcOrd="1" destOrd="0" presId="urn:microsoft.com/office/officeart/2005/8/layout/orgChart1"/>
    <dgm:cxn modelId="{F2C79EC3-DD31-4905-8DBB-A96B307A13FE}" type="presParOf" srcId="{CADE80CC-8DB7-4557-BA01-6988A0B57B90}" destId="{3FA0CAC1-B6C1-4905-80C3-FC3DADA8BDAB}" srcOrd="1" destOrd="0" presId="urn:microsoft.com/office/officeart/2005/8/layout/orgChart1"/>
    <dgm:cxn modelId="{845A3BBD-5B7F-490F-AB85-5312E6DDD98A}" type="presParOf" srcId="{CADE80CC-8DB7-4557-BA01-6988A0B57B90}" destId="{7B307F7D-5DDD-426C-AE4F-89D148AE7326}" srcOrd="2" destOrd="0" presId="urn:microsoft.com/office/officeart/2005/8/layout/orgChart1"/>
    <dgm:cxn modelId="{B9F6753F-259A-4541-8ED0-C3547DB79C64}" type="presParOf" srcId="{00740C3C-05BE-45D5-A3E9-B942A79F2EEC}" destId="{F6F3C357-CD0E-479A-96A5-220014C124CD}" srcOrd="2" destOrd="0" presId="urn:microsoft.com/office/officeart/2005/8/layout/orgChart1"/>
    <dgm:cxn modelId="{42669707-EE7E-45CD-A3EE-E633AB037A90}" type="presParOf" srcId="{F6F3C357-CD0E-479A-96A5-220014C124CD}" destId="{32130E09-98A6-48EA-B1F3-07C22B98AD78}" srcOrd="0" destOrd="0" presId="urn:microsoft.com/office/officeart/2005/8/layout/orgChart1"/>
    <dgm:cxn modelId="{1F1007FE-3602-49FD-AF5A-0036071914EC}" type="presParOf" srcId="{F6F3C357-CD0E-479A-96A5-220014C124CD}" destId="{409E5F31-9192-4D15-A11E-66FB35FC5B0C}" srcOrd="1" destOrd="0" presId="urn:microsoft.com/office/officeart/2005/8/layout/orgChart1"/>
    <dgm:cxn modelId="{8E4372EB-B8D1-4C96-9A21-204FA9B0E51B}" type="presParOf" srcId="{409E5F31-9192-4D15-A11E-66FB35FC5B0C}" destId="{C232C255-65EB-42CC-B4CC-B91CFA0710D2}" srcOrd="0" destOrd="0" presId="urn:microsoft.com/office/officeart/2005/8/layout/orgChart1"/>
    <dgm:cxn modelId="{3348230E-F2EA-4518-8761-0884326720A3}" type="presParOf" srcId="{C232C255-65EB-42CC-B4CC-B91CFA0710D2}" destId="{E81B1D74-8048-4941-AEA9-1F4BCB6BD577}" srcOrd="0" destOrd="0" presId="urn:microsoft.com/office/officeart/2005/8/layout/orgChart1"/>
    <dgm:cxn modelId="{23C8AA1B-5712-483E-9574-B50547C3145F}" type="presParOf" srcId="{C232C255-65EB-42CC-B4CC-B91CFA0710D2}" destId="{DFE77818-9220-416B-9B38-1E6E9C0A5832}" srcOrd="1" destOrd="0" presId="urn:microsoft.com/office/officeart/2005/8/layout/orgChart1"/>
    <dgm:cxn modelId="{91A5052B-C942-4620-BBCF-D381D585860A}" type="presParOf" srcId="{409E5F31-9192-4D15-A11E-66FB35FC5B0C}" destId="{548A574F-1CBA-4D00-8A64-6F0CC88644E7}" srcOrd="1" destOrd="0" presId="urn:microsoft.com/office/officeart/2005/8/layout/orgChart1"/>
    <dgm:cxn modelId="{36D9716E-C541-44E5-8764-E3489D7CBBDD}" type="presParOf" srcId="{409E5F31-9192-4D15-A11E-66FB35FC5B0C}" destId="{A387F454-9C33-49AE-886F-4CEDD14484DE}" srcOrd="2" destOrd="0" presId="urn:microsoft.com/office/officeart/2005/8/layout/orgChart1"/>
    <dgm:cxn modelId="{FD447C8E-E381-4A74-B851-9D87AD308467}" type="presParOf" srcId="{7D6C8665-943A-4AAA-9CC0-8FE7CD340F54}" destId="{4B13AA7D-EEE5-4259-918C-8CB86AC7933A}" srcOrd="2" destOrd="0" presId="urn:microsoft.com/office/officeart/2005/8/layout/orgChart1"/>
    <dgm:cxn modelId="{A4462150-CD20-4C72-8B50-4A0A4F2D90E0}" type="presParOf" srcId="{460D5BA5-1555-4E04-85C3-D11F508969B4}" destId="{2E1E4A76-9232-4A76-A770-9FBEB6FA8C3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130E09-98A6-48EA-B1F3-07C22B98AD78}">
      <dsp:nvSpPr>
        <dsp:cNvPr id="0" name=""/>
        <dsp:cNvSpPr/>
      </dsp:nvSpPr>
      <dsp:spPr>
        <a:xfrm>
          <a:off x="2893274" y="1938425"/>
          <a:ext cx="93219" cy="463814"/>
        </a:xfrm>
        <a:custGeom>
          <a:avLst/>
          <a:gdLst/>
          <a:ahLst/>
          <a:cxnLst/>
          <a:rect l="0" t="0" r="0" b="0"/>
          <a:pathLst>
            <a:path>
              <a:moveTo>
                <a:pt x="94756" y="0"/>
              </a:moveTo>
              <a:lnTo>
                <a:pt x="94756" y="471459"/>
              </a:lnTo>
              <a:lnTo>
                <a:pt x="0" y="47145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47BD8F0-6376-4BCA-AD67-3512DAE01E1B}">
      <dsp:nvSpPr>
        <dsp:cNvPr id="0" name=""/>
        <dsp:cNvSpPr/>
      </dsp:nvSpPr>
      <dsp:spPr>
        <a:xfrm>
          <a:off x="2550203" y="1938425"/>
          <a:ext cx="436290" cy="1152281"/>
        </a:xfrm>
        <a:custGeom>
          <a:avLst/>
          <a:gdLst/>
          <a:ahLst/>
          <a:cxnLst/>
          <a:rect l="0" t="0" r="0" b="0"/>
          <a:pathLst>
            <a:path>
              <a:moveTo>
                <a:pt x="0" y="0"/>
              </a:moveTo>
              <a:lnTo>
                <a:pt x="0" y="417842"/>
              </a:lnTo>
              <a:lnTo>
                <a:pt x="173566" y="41784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17EDA61-1FB6-40CD-9709-1EFCF5B926A5}">
      <dsp:nvSpPr>
        <dsp:cNvPr id="0" name=""/>
        <dsp:cNvSpPr/>
      </dsp:nvSpPr>
      <dsp:spPr>
        <a:xfrm>
          <a:off x="2940774" y="1162766"/>
          <a:ext cx="91440" cy="186439"/>
        </a:xfrm>
        <a:custGeom>
          <a:avLst/>
          <a:gdLst/>
          <a:ahLst/>
          <a:cxnLst/>
          <a:rect l="0" t="0" r="0" b="0"/>
          <a:pathLst>
            <a:path>
              <a:moveTo>
                <a:pt x="45720" y="0"/>
              </a:moveTo>
              <a:lnTo>
                <a:pt x="45720" y="18951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A89757-D334-4DF4-804D-77752A8702DF}">
      <dsp:nvSpPr>
        <dsp:cNvPr id="0" name=""/>
        <dsp:cNvSpPr/>
      </dsp:nvSpPr>
      <dsp:spPr>
        <a:xfrm>
          <a:off x="2940774" y="521401"/>
          <a:ext cx="91440" cy="186439"/>
        </a:xfrm>
        <a:custGeom>
          <a:avLst/>
          <a:gdLst/>
          <a:ahLst/>
          <a:cxnLst/>
          <a:rect l="0" t="0" r="0" b="0"/>
          <a:pathLst>
            <a:path>
              <a:moveTo>
                <a:pt x="45720" y="0"/>
              </a:moveTo>
              <a:lnTo>
                <a:pt x="45720" y="18951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8E96596-3E52-46EC-A54D-F2A58659FEE1}">
      <dsp:nvSpPr>
        <dsp:cNvPr id="0" name=""/>
        <dsp:cNvSpPr/>
      </dsp:nvSpPr>
      <dsp:spPr>
        <a:xfrm>
          <a:off x="2449815" y="24"/>
          <a:ext cx="1073357" cy="5213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a:ea typeface="+mn-ea"/>
              <a:cs typeface="+mn-cs"/>
            </a:rPr>
            <a:t>Matron</a:t>
          </a:r>
          <a:endParaRPr lang="en-GB" sz="1000" kern="1200">
            <a:solidFill>
              <a:sysClr val="window" lastClr="FFFFFF"/>
            </a:solidFill>
            <a:latin typeface="Calibri"/>
            <a:ea typeface="+mn-ea"/>
            <a:cs typeface="+mn-cs"/>
          </a:endParaRPr>
        </a:p>
      </dsp:txBody>
      <dsp:txXfrm>
        <a:off x="2449815" y="24"/>
        <a:ext cx="1073357" cy="521377"/>
      </dsp:txXfrm>
    </dsp:sp>
    <dsp:sp modelId="{180421B7-1192-434E-84E0-2C6FCE0D4A34}">
      <dsp:nvSpPr>
        <dsp:cNvPr id="0" name=""/>
        <dsp:cNvSpPr/>
      </dsp:nvSpPr>
      <dsp:spPr>
        <a:xfrm>
          <a:off x="2440697" y="707841"/>
          <a:ext cx="1091593" cy="45492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a:ea typeface="+mn-ea"/>
              <a:cs typeface="+mn-cs"/>
            </a:rPr>
            <a:t>Clinical Manager</a:t>
          </a:r>
          <a:endParaRPr lang="en-GB" sz="1000" kern="1200">
            <a:solidFill>
              <a:sysClr val="window" lastClr="FFFFFF"/>
            </a:solidFill>
            <a:latin typeface="Calibri"/>
            <a:ea typeface="+mn-ea"/>
            <a:cs typeface="+mn-cs"/>
          </a:endParaRPr>
        </a:p>
      </dsp:txBody>
      <dsp:txXfrm>
        <a:off x="2440697" y="707841"/>
        <a:ext cx="1091593" cy="454925"/>
      </dsp:txXfrm>
    </dsp:sp>
    <dsp:sp modelId="{EF44BC8C-942C-42DF-B3A2-97AD192682B4}">
      <dsp:nvSpPr>
        <dsp:cNvPr id="0" name=""/>
        <dsp:cNvSpPr/>
      </dsp:nvSpPr>
      <dsp:spPr>
        <a:xfrm>
          <a:off x="2207963" y="1349205"/>
          <a:ext cx="1557061" cy="58921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a:ea typeface="+mn-ea"/>
              <a:cs typeface="+mn-cs"/>
            </a:rPr>
            <a:t>Registered Nurse </a:t>
          </a:r>
        </a:p>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a:ea typeface="+mn-ea"/>
              <a:cs typeface="+mn-cs"/>
            </a:rPr>
            <a:t>or</a:t>
          </a:r>
        </a:p>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a:ea typeface="+mn-ea"/>
              <a:cs typeface="+mn-cs"/>
            </a:rPr>
            <a:t>Registered Practitioner</a:t>
          </a:r>
          <a:endParaRPr lang="en-GB" sz="1000" kern="1200">
            <a:solidFill>
              <a:sysClr val="window" lastClr="FFFFFF"/>
            </a:solidFill>
            <a:latin typeface="Calibri"/>
            <a:ea typeface="+mn-ea"/>
            <a:cs typeface="+mn-cs"/>
          </a:endParaRPr>
        </a:p>
      </dsp:txBody>
      <dsp:txXfrm>
        <a:off x="2207963" y="1349205"/>
        <a:ext cx="1557061" cy="589219"/>
      </dsp:txXfrm>
    </dsp:sp>
    <dsp:sp modelId="{2696C346-648E-4A70-BD95-0476900A8DED}">
      <dsp:nvSpPr>
        <dsp:cNvPr id="0" name=""/>
        <dsp:cNvSpPr/>
      </dsp:nvSpPr>
      <dsp:spPr>
        <a:xfrm>
          <a:off x="2550203" y="2866078"/>
          <a:ext cx="1394921" cy="4492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a:ea typeface="+mn-ea"/>
              <a:cs typeface="+mn-cs"/>
            </a:rPr>
            <a:t>Health Care Support Worker (nursing)</a:t>
          </a:r>
          <a:endParaRPr lang="en-GB" sz="1000" kern="1200">
            <a:solidFill>
              <a:sysClr val="window" lastClr="FFFFFF"/>
            </a:solidFill>
            <a:latin typeface="Calibri"/>
            <a:ea typeface="+mn-ea"/>
            <a:cs typeface="+mn-cs"/>
          </a:endParaRPr>
        </a:p>
      </dsp:txBody>
      <dsp:txXfrm>
        <a:off x="2550203" y="2866078"/>
        <a:ext cx="1394921" cy="449256"/>
      </dsp:txXfrm>
    </dsp:sp>
    <dsp:sp modelId="{E81B1D74-8048-4941-AEA9-1F4BCB6BD577}">
      <dsp:nvSpPr>
        <dsp:cNvPr id="0" name=""/>
        <dsp:cNvSpPr/>
      </dsp:nvSpPr>
      <dsp:spPr>
        <a:xfrm>
          <a:off x="1785825" y="2124864"/>
          <a:ext cx="1107449" cy="55475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a:ea typeface="+mn-ea"/>
              <a:cs typeface="+mn-cs"/>
            </a:rPr>
            <a:t>Members of the multi disciplinary heath care team</a:t>
          </a:r>
          <a:endParaRPr lang="en-GB" sz="1000" kern="1200">
            <a:solidFill>
              <a:sysClr val="window" lastClr="FFFFFF"/>
            </a:solidFill>
            <a:latin typeface="Calibri"/>
            <a:ea typeface="+mn-ea"/>
            <a:cs typeface="+mn-cs"/>
          </a:endParaRPr>
        </a:p>
      </dsp:txBody>
      <dsp:txXfrm>
        <a:off x="1785825" y="2124864"/>
        <a:ext cx="1107449" cy="554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BA274DD-784F-4E00-AE78-96B369ADC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3.xml><?xml version="1.0" encoding="utf-8"?>
<ds:datastoreItem xmlns:ds="http://schemas.openxmlformats.org/officeDocument/2006/customXml" ds:itemID="{4C540474-351C-451C-BB10-17BE191E5C26}">
  <ds:schemaRefs>
    <ds:schemaRef ds:uri="http://schemas.openxmlformats.org/officeDocument/2006/bibliography"/>
  </ds:schemaRefs>
</ds:datastoreItem>
</file>

<file path=customXml/itemProps4.xml><?xml version="1.0" encoding="utf-8"?>
<ds:datastoreItem xmlns:ds="http://schemas.openxmlformats.org/officeDocument/2006/customXml" ds:itemID="{05042749-3719-48F3-A775-83AB5747972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Dolby Ruth - Recruitment Team Leader</dc:creator>
  <cp:lastModifiedBy>WEST, Scott (PORTSMOUTH HOSPITALS UNIVERSITY NHS TRUST)</cp:lastModifiedBy>
  <cp:revision>4</cp:revision>
  <dcterms:created xsi:type="dcterms:W3CDTF">2025-07-24T14:23:00Z</dcterms:created>
  <dcterms:modified xsi:type="dcterms:W3CDTF">2026-01-15T10:02:00Z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