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085"/>
        <w:gridCol w:w="7465"/>
      </w:tblGrid>
      <w:tr w:rsidR="00372A8B" w14:paraId="17D17F83" w14:textId="77777777">
        <w:trPr>
          <w:trHeight w:val="407"/>
        </w:trPr>
        <w:tc>
          <w:tcPr>
            <w:tcW w:w="1055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7976DA" w14:textId="77777777" w:rsidR="00372A8B" w:rsidRDefault="00A55D47">
            <w:pPr>
              <w:pStyle w:val="Body"/>
              <w:spacing w:line="237" w:lineRule="auto"/>
            </w:pPr>
            <w:r>
              <w:rPr>
                <w:rFonts w:ascii="Calibri" w:hAnsi="Calibri"/>
                <w:b/>
                <w:bCs/>
                <w:color w:val="00B0F0"/>
                <w:sz w:val="28"/>
                <w:szCs w:val="28"/>
                <w:u w:color="00B0F0"/>
                <w:lang w:val="en-US"/>
              </w:rPr>
              <w:t>Consultant Job Plan</w:t>
            </w:r>
          </w:p>
        </w:tc>
      </w:tr>
      <w:tr w:rsidR="00372A8B" w14:paraId="54553FD4" w14:textId="77777777">
        <w:trPr>
          <w:trHeight w:val="221"/>
        </w:trPr>
        <w:tc>
          <w:tcPr>
            <w:tcW w:w="308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B1570CC" w14:textId="77777777" w:rsidR="00372A8B" w:rsidRDefault="00A55D47">
            <w:pPr>
              <w:pStyle w:val="Body"/>
              <w:spacing w:line="237" w:lineRule="auto"/>
            </w:pPr>
            <w:r>
              <w:rPr>
                <w:rFonts w:ascii="Calibri" w:hAnsi="Calibri"/>
                <w:lang w:val="en-US"/>
              </w:rPr>
              <w:t>Name:</w:t>
            </w:r>
          </w:p>
        </w:tc>
        <w:tc>
          <w:tcPr>
            <w:tcW w:w="74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952264" w14:textId="24A28C1F" w:rsidR="00372A8B" w:rsidRDefault="00A55D47">
            <w:pPr>
              <w:pStyle w:val="Body"/>
              <w:spacing w:line="237" w:lineRule="auto"/>
            </w:pPr>
            <w:r>
              <w:rPr>
                <w:rFonts w:ascii="Calibri" w:hAnsi="Calibri"/>
                <w:lang w:val="en-US"/>
              </w:rPr>
              <w:t xml:space="preserve">Consultant Anaesthetist with an interest in </w:t>
            </w:r>
            <w:r w:rsidR="00096D6C">
              <w:rPr>
                <w:rFonts w:ascii="Calibri" w:hAnsi="Calibri"/>
                <w:lang w:val="en-US"/>
              </w:rPr>
              <w:t>Obstetrics</w:t>
            </w:r>
            <w:r>
              <w:rPr>
                <w:rFonts w:ascii="Calibri" w:hAnsi="Calibri"/>
                <w:lang w:val="en-US"/>
              </w:rPr>
              <w:t xml:space="preserve"> </w:t>
            </w:r>
          </w:p>
        </w:tc>
      </w:tr>
      <w:tr w:rsidR="00372A8B" w14:paraId="72373ED1" w14:textId="77777777">
        <w:trPr>
          <w:trHeight w:val="221"/>
        </w:trPr>
        <w:tc>
          <w:tcPr>
            <w:tcW w:w="308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57E7843" w14:textId="77777777" w:rsidR="00372A8B" w:rsidRDefault="00A55D47">
            <w:pPr>
              <w:pStyle w:val="Body"/>
              <w:spacing w:line="237" w:lineRule="auto"/>
            </w:pPr>
            <w:r>
              <w:rPr>
                <w:rFonts w:ascii="Calibri" w:hAnsi="Calibri"/>
                <w:lang w:val="en-US"/>
              </w:rPr>
              <w:t>Primary Speciality:</w:t>
            </w:r>
          </w:p>
        </w:tc>
        <w:tc>
          <w:tcPr>
            <w:tcW w:w="74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D890C9" w14:textId="77777777" w:rsidR="00372A8B" w:rsidRDefault="00A55D47">
            <w:pPr>
              <w:pStyle w:val="Body"/>
              <w:spacing w:line="237" w:lineRule="auto"/>
            </w:pPr>
            <w:r>
              <w:rPr>
                <w:rFonts w:ascii="Calibri" w:hAnsi="Calibri"/>
                <w:lang w:val="en-US"/>
              </w:rPr>
              <w:t>Anaesthesia</w:t>
            </w:r>
          </w:p>
        </w:tc>
      </w:tr>
      <w:tr w:rsidR="00372A8B" w14:paraId="658F8CB9" w14:textId="77777777">
        <w:trPr>
          <w:trHeight w:val="308"/>
        </w:trPr>
        <w:tc>
          <w:tcPr>
            <w:tcW w:w="308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C71C2EC" w14:textId="77777777" w:rsidR="00372A8B" w:rsidRDefault="00372A8B"/>
        </w:tc>
        <w:tc>
          <w:tcPr>
            <w:tcW w:w="74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4FC042" w14:textId="77777777" w:rsidR="00372A8B" w:rsidRDefault="00372A8B"/>
        </w:tc>
      </w:tr>
    </w:tbl>
    <w:p w14:paraId="4F1692DC" w14:textId="77777777" w:rsidR="00372A8B" w:rsidRDefault="00372A8B">
      <w:pPr>
        <w:pStyle w:val="Body"/>
        <w:rPr>
          <w:rFonts w:ascii="Calibri" w:eastAsia="Calibri" w:hAnsi="Calibri" w:cs="Calibri"/>
          <w:b/>
          <w:bCs/>
          <w:color w:val="00B0F0"/>
          <w:sz w:val="28"/>
          <w:szCs w:val="28"/>
          <w:u w:color="00B0F0"/>
        </w:rPr>
      </w:pPr>
    </w:p>
    <w:p w14:paraId="7BDB5108" w14:textId="25ECDF1E" w:rsidR="00372A8B" w:rsidRDefault="00A55D47">
      <w:pPr>
        <w:pStyle w:val="Body"/>
        <w:spacing w:line="237" w:lineRule="auto"/>
        <w:rPr>
          <w:rFonts w:ascii="Calibri" w:eastAsia="Calibri" w:hAnsi="Calibri" w:cs="Calibri"/>
          <w:b/>
          <w:bCs/>
          <w:color w:val="00B0F0"/>
          <w:sz w:val="28"/>
          <w:szCs w:val="28"/>
          <w:u w:color="00B0F0"/>
        </w:rPr>
      </w:pPr>
      <w:r>
        <w:rPr>
          <w:rFonts w:ascii="Calibri" w:hAnsi="Calibri"/>
          <w:b/>
          <w:bCs/>
          <w:color w:val="00B0F0"/>
          <w:sz w:val="28"/>
          <w:szCs w:val="28"/>
          <w:u w:color="00B0F0"/>
          <w:lang w:val="it-IT"/>
        </w:rPr>
        <w:t>Job Content</w:t>
      </w:r>
    </w:p>
    <w:tbl>
      <w:tblPr>
        <w:tblW w:w="1303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71"/>
        <w:gridCol w:w="7"/>
        <w:gridCol w:w="1464"/>
        <w:gridCol w:w="6"/>
        <w:gridCol w:w="1725"/>
        <w:gridCol w:w="1701"/>
        <w:gridCol w:w="1843"/>
        <w:gridCol w:w="1843"/>
        <w:gridCol w:w="1275"/>
        <w:gridCol w:w="1701"/>
      </w:tblGrid>
      <w:tr w:rsidR="003D5120" w14:paraId="2024EE07" w14:textId="77777777" w:rsidTr="00C217DE">
        <w:trPr>
          <w:trHeight w:val="221"/>
        </w:trPr>
        <w:tc>
          <w:tcPr>
            <w:tcW w:w="1471" w:type="dxa"/>
            <w:tcBorders>
              <w:top w:val="single" w:sz="4" w:space="0" w:color="auto"/>
              <w:left w:val="single" w:sz="4" w:space="0" w:color="auto"/>
              <w:bottom w:val="single" w:sz="4" w:space="0" w:color="auto"/>
              <w:right w:val="single" w:sz="4" w:space="0" w:color="auto"/>
            </w:tcBorders>
            <w:shd w:val="clear" w:color="auto" w:fill="BFBFBF"/>
          </w:tcPr>
          <w:p w14:paraId="1D5EAFDB" w14:textId="77777777" w:rsidR="003D5120" w:rsidRDefault="003D5120">
            <w:pPr>
              <w:pStyle w:val="Body"/>
              <w:spacing w:line="237" w:lineRule="auto"/>
              <w:jc w:val="center"/>
              <w:rPr>
                <w:rFonts w:ascii="Calibri" w:hAnsi="Calibri"/>
                <w:b/>
                <w:bCs/>
                <w:lang w:val="en-US"/>
              </w:rPr>
            </w:pPr>
          </w:p>
        </w:tc>
        <w:tc>
          <w:tcPr>
            <w:tcW w:w="1471" w:type="dxa"/>
            <w:gridSpan w:val="2"/>
            <w:tcBorders>
              <w:top w:val="single" w:sz="4" w:space="0" w:color="auto"/>
              <w:left w:val="single" w:sz="4" w:space="0" w:color="auto"/>
              <w:bottom w:val="single" w:sz="4" w:space="0" w:color="auto"/>
              <w:right w:val="single" w:sz="4" w:space="0" w:color="auto"/>
            </w:tcBorders>
            <w:shd w:val="clear" w:color="auto" w:fill="BFBFBF"/>
          </w:tcPr>
          <w:p w14:paraId="684BFE22" w14:textId="77777777" w:rsidR="003D5120" w:rsidRDefault="003D5120">
            <w:pPr>
              <w:pStyle w:val="Body"/>
              <w:spacing w:line="237" w:lineRule="auto"/>
              <w:jc w:val="center"/>
              <w:rPr>
                <w:rFonts w:ascii="Calibri" w:hAnsi="Calibri"/>
                <w:b/>
                <w:bCs/>
                <w:lang w:val="en-US"/>
              </w:rPr>
            </w:pPr>
          </w:p>
        </w:tc>
        <w:tc>
          <w:tcPr>
            <w:tcW w:w="10094" w:type="dxa"/>
            <w:gridSpan w:val="7"/>
            <w:tcBorders>
              <w:top w:val="single" w:sz="4" w:space="0" w:color="auto"/>
              <w:left w:val="single" w:sz="4" w:space="0" w:color="auto"/>
              <w:bottom w:val="single" w:sz="4" w:space="0" w:color="auto"/>
              <w:right w:val="single" w:sz="4" w:space="0" w:color="auto"/>
            </w:tcBorders>
            <w:shd w:val="clear" w:color="auto" w:fill="BFBFBF"/>
            <w:tcMar>
              <w:top w:w="80" w:type="dxa"/>
              <w:left w:w="80" w:type="dxa"/>
              <w:bottom w:w="80" w:type="dxa"/>
              <w:right w:w="80" w:type="dxa"/>
            </w:tcMar>
            <w:vAlign w:val="center"/>
          </w:tcPr>
          <w:p w14:paraId="27C087C2" w14:textId="763848C1" w:rsidR="003D5120" w:rsidRDefault="003D5120">
            <w:pPr>
              <w:pStyle w:val="Body"/>
              <w:spacing w:line="237" w:lineRule="auto"/>
              <w:jc w:val="center"/>
            </w:pPr>
            <w:r>
              <w:rPr>
                <w:rFonts w:ascii="Calibri" w:hAnsi="Calibri"/>
                <w:b/>
                <w:bCs/>
                <w:lang w:val="en-US"/>
              </w:rPr>
              <w:t>JOB PLAN</w:t>
            </w:r>
          </w:p>
        </w:tc>
      </w:tr>
      <w:tr w:rsidR="002C27D0" w14:paraId="1AC72447" w14:textId="77777777" w:rsidTr="00C217DE">
        <w:trPr>
          <w:trHeight w:val="479"/>
        </w:trPr>
        <w:tc>
          <w:tcPr>
            <w:tcW w:w="1478" w:type="dxa"/>
            <w:gridSpan w:val="2"/>
            <w:tcBorders>
              <w:top w:val="single" w:sz="4" w:space="0" w:color="auto"/>
              <w:left w:val="single" w:sz="4" w:space="0" w:color="auto"/>
              <w:bottom w:val="single" w:sz="4" w:space="0" w:color="auto"/>
              <w:right w:val="single" w:sz="4" w:space="0" w:color="auto"/>
            </w:tcBorders>
            <w:shd w:val="clear" w:color="auto" w:fill="BFBFBF"/>
            <w:tcMar>
              <w:top w:w="80" w:type="dxa"/>
              <w:left w:w="80" w:type="dxa"/>
              <w:bottom w:w="80" w:type="dxa"/>
              <w:right w:w="80" w:type="dxa"/>
            </w:tcMar>
            <w:vAlign w:val="center"/>
          </w:tcPr>
          <w:p w14:paraId="43CC4022" w14:textId="77777777" w:rsidR="002C27D0" w:rsidRDefault="002C27D0">
            <w:pPr>
              <w:pStyle w:val="Body"/>
              <w:spacing w:line="237" w:lineRule="auto"/>
              <w:jc w:val="center"/>
            </w:pPr>
            <w:r>
              <w:rPr>
                <w:rFonts w:ascii="Calibri" w:hAnsi="Calibri"/>
                <w:b/>
                <w:bCs/>
                <w:lang w:val="en-US"/>
              </w:rPr>
              <w:t>Day</w:t>
            </w:r>
          </w:p>
        </w:tc>
        <w:tc>
          <w:tcPr>
            <w:tcW w:w="1470" w:type="dxa"/>
            <w:gridSpan w:val="2"/>
            <w:tcBorders>
              <w:top w:val="single" w:sz="4" w:space="0" w:color="auto"/>
              <w:left w:val="single" w:sz="4" w:space="0" w:color="auto"/>
              <w:bottom w:val="single" w:sz="4" w:space="0" w:color="auto"/>
              <w:right w:val="single" w:sz="4" w:space="0" w:color="auto"/>
            </w:tcBorders>
            <w:shd w:val="clear" w:color="auto" w:fill="D9D9D9"/>
            <w:tcMar>
              <w:top w:w="80" w:type="dxa"/>
              <w:left w:w="80" w:type="dxa"/>
              <w:bottom w:w="80" w:type="dxa"/>
              <w:right w:w="80" w:type="dxa"/>
            </w:tcMar>
            <w:vAlign w:val="center"/>
          </w:tcPr>
          <w:p w14:paraId="0DC53E08" w14:textId="77777777" w:rsidR="002C27D0" w:rsidRDefault="002C27D0" w:rsidP="00C217DE">
            <w:pPr>
              <w:pStyle w:val="Body"/>
              <w:spacing w:line="237" w:lineRule="auto"/>
              <w:jc w:val="center"/>
            </w:pPr>
            <w:r>
              <w:rPr>
                <w:rFonts w:ascii="Calibri" w:hAnsi="Calibri"/>
                <w:b/>
                <w:bCs/>
                <w:lang w:val="en-US"/>
              </w:rPr>
              <w:t>Time</w:t>
            </w:r>
          </w:p>
        </w:tc>
        <w:tc>
          <w:tcPr>
            <w:tcW w:w="1725" w:type="dxa"/>
            <w:tcBorders>
              <w:top w:val="single" w:sz="4" w:space="0" w:color="auto"/>
              <w:left w:val="single" w:sz="4" w:space="0" w:color="auto"/>
              <w:bottom w:val="single" w:sz="4" w:space="0" w:color="auto"/>
              <w:right w:val="single" w:sz="4" w:space="0" w:color="auto"/>
            </w:tcBorders>
            <w:shd w:val="clear" w:color="auto" w:fill="D9D9D9"/>
            <w:tcMar>
              <w:top w:w="80" w:type="dxa"/>
              <w:left w:w="80" w:type="dxa"/>
              <w:bottom w:w="80" w:type="dxa"/>
              <w:right w:w="80" w:type="dxa"/>
            </w:tcMar>
            <w:vAlign w:val="center"/>
          </w:tcPr>
          <w:p w14:paraId="62E97F0A" w14:textId="7A5F75ED" w:rsidR="002C27D0" w:rsidRDefault="002C27D0" w:rsidP="00C217DE">
            <w:pPr>
              <w:pStyle w:val="Body"/>
              <w:spacing w:line="237" w:lineRule="auto"/>
              <w:jc w:val="center"/>
            </w:pPr>
            <w:r>
              <w:rPr>
                <w:rFonts w:ascii="Calibri" w:hAnsi="Calibri"/>
                <w:b/>
                <w:bCs/>
                <w:lang w:val="en-US"/>
              </w:rPr>
              <w:t>Location week A</w:t>
            </w:r>
          </w:p>
        </w:tc>
        <w:tc>
          <w:tcPr>
            <w:tcW w:w="1701" w:type="dxa"/>
            <w:tcBorders>
              <w:top w:val="single" w:sz="4" w:space="0" w:color="auto"/>
              <w:left w:val="single" w:sz="4" w:space="0" w:color="auto"/>
              <w:bottom w:val="single" w:sz="4" w:space="0" w:color="auto"/>
              <w:right w:val="single" w:sz="4" w:space="0" w:color="auto"/>
            </w:tcBorders>
            <w:shd w:val="clear" w:color="auto" w:fill="D9D9D9"/>
            <w:tcMar>
              <w:top w:w="80" w:type="dxa"/>
              <w:left w:w="80" w:type="dxa"/>
              <w:bottom w:w="80" w:type="dxa"/>
              <w:right w:w="80" w:type="dxa"/>
            </w:tcMar>
            <w:vAlign w:val="center"/>
          </w:tcPr>
          <w:p w14:paraId="32BB7D13" w14:textId="3B3BEC6D" w:rsidR="002C27D0" w:rsidRDefault="002C27D0" w:rsidP="00C217DE">
            <w:pPr>
              <w:pStyle w:val="Body"/>
              <w:spacing w:line="237" w:lineRule="auto"/>
              <w:jc w:val="center"/>
            </w:pPr>
            <w:r>
              <w:rPr>
                <w:rFonts w:ascii="Calibri" w:hAnsi="Calibri"/>
                <w:b/>
                <w:bCs/>
                <w:lang w:val="en-US"/>
              </w:rPr>
              <w:t>Location week B</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0ECCF5B5" w14:textId="1A031B81" w:rsidR="002C27D0" w:rsidRDefault="002C27D0" w:rsidP="00C217DE">
            <w:pPr>
              <w:pStyle w:val="Body"/>
              <w:spacing w:line="237" w:lineRule="auto"/>
              <w:jc w:val="center"/>
              <w:rPr>
                <w:rFonts w:ascii="Calibri" w:hAnsi="Calibri"/>
                <w:b/>
                <w:bCs/>
                <w:lang w:val="en-US"/>
              </w:rPr>
            </w:pPr>
            <w:r>
              <w:rPr>
                <w:rFonts w:ascii="Calibri" w:hAnsi="Calibri"/>
                <w:b/>
                <w:bCs/>
                <w:lang w:val="en-US"/>
              </w:rPr>
              <w:t>Location week C</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0690C6D0" w14:textId="154B9F43" w:rsidR="002C27D0" w:rsidRDefault="002C27D0" w:rsidP="00C217DE">
            <w:pPr>
              <w:pStyle w:val="Body"/>
              <w:spacing w:line="237" w:lineRule="auto"/>
              <w:jc w:val="center"/>
              <w:rPr>
                <w:rFonts w:ascii="Calibri" w:hAnsi="Calibri"/>
                <w:b/>
                <w:bCs/>
                <w:lang w:val="en-US"/>
              </w:rPr>
            </w:pPr>
            <w:r>
              <w:rPr>
                <w:rFonts w:ascii="Calibri" w:hAnsi="Calibri"/>
                <w:b/>
                <w:bCs/>
                <w:lang w:val="en-US"/>
              </w:rPr>
              <w:t>Location week D</w:t>
            </w:r>
          </w:p>
        </w:tc>
        <w:tc>
          <w:tcPr>
            <w:tcW w:w="1275" w:type="dxa"/>
            <w:tcBorders>
              <w:top w:val="single" w:sz="4" w:space="0" w:color="auto"/>
              <w:left w:val="single" w:sz="4" w:space="0" w:color="auto"/>
              <w:bottom w:val="single" w:sz="4" w:space="0" w:color="auto"/>
              <w:right w:val="single" w:sz="4" w:space="0" w:color="auto"/>
            </w:tcBorders>
            <w:shd w:val="clear" w:color="auto" w:fill="D9D9D9"/>
            <w:tcMar>
              <w:top w:w="80" w:type="dxa"/>
              <w:left w:w="80" w:type="dxa"/>
              <w:bottom w:w="80" w:type="dxa"/>
              <w:right w:w="80" w:type="dxa"/>
            </w:tcMar>
            <w:vAlign w:val="center"/>
          </w:tcPr>
          <w:p w14:paraId="5DB9FE98" w14:textId="50043FB2" w:rsidR="002C27D0" w:rsidRDefault="002C27D0" w:rsidP="00C217DE">
            <w:pPr>
              <w:pStyle w:val="Body"/>
              <w:spacing w:line="237" w:lineRule="auto"/>
              <w:jc w:val="center"/>
              <w:rPr>
                <w:rFonts w:ascii="Calibri" w:eastAsia="Calibri" w:hAnsi="Calibri" w:cs="Calibri"/>
                <w:b/>
                <w:bCs/>
                <w:lang w:val="en-US"/>
              </w:rPr>
            </w:pPr>
            <w:r>
              <w:rPr>
                <w:rFonts w:ascii="Calibri" w:hAnsi="Calibri"/>
                <w:b/>
                <w:bCs/>
                <w:lang w:val="en-US"/>
              </w:rPr>
              <w:t>Category</w:t>
            </w:r>
          </w:p>
          <w:p w14:paraId="4368EC01" w14:textId="77777777" w:rsidR="002C27D0" w:rsidRDefault="002C27D0" w:rsidP="00C217DE">
            <w:pPr>
              <w:pStyle w:val="Body"/>
              <w:spacing w:line="237" w:lineRule="auto"/>
              <w:jc w:val="center"/>
            </w:pPr>
            <w:r>
              <w:rPr>
                <w:rFonts w:ascii="Calibri" w:hAnsi="Calibri"/>
                <w:b/>
                <w:bCs/>
                <w:lang w:val="en-US"/>
              </w:rPr>
              <w:t>(DCC / SPA)</w:t>
            </w:r>
          </w:p>
        </w:tc>
        <w:tc>
          <w:tcPr>
            <w:tcW w:w="1701" w:type="dxa"/>
            <w:tcBorders>
              <w:top w:val="single" w:sz="4" w:space="0" w:color="auto"/>
              <w:left w:val="single" w:sz="4" w:space="0" w:color="auto"/>
              <w:bottom w:val="single" w:sz="4" w:space="0" w:color="auto"/>
              <w:right w:val="single" w:sz="4" w:space="0" w:color="auto"/>
            </w:tcBorders>
            <w:shd w:val="clear" w:color="auto" w:fill="D9D9D9"/>
            <w:tcMar>
              <w:top w:w="80" w:type="dxa"/>
              <w:left w:w="80" w:type="dxa"/>
              <w:bottom w:w="80" w:type="dxa"/>
              <w:right w:w="80" w:type="dxa"/>
            </w:tcMar>
            <w:vAlign w:val="center"/>
          </w:tcPr>
          <w:p w14:paraId="5320576F" w14:textId="5EDD92F9" w:rsidR="002C27D0" w:rsidRDefault="00995C94" w:rsidP="00C217DE">
            <w:pPr>
              <w:pStyle w:val="Body"/>
              <w:spacing w:line="237" w:lineRule="auto"/>
              <w:jc w:val="center"/>
            </w:pPr>
            <w:r>
              <w:rPr>
                <w:rFonts w:ascii="Calibri" w:hAnsi="Calibri"/>
                <w:b/>
                <w:bCs/>
                <w:lang w:val="en-US"/>
              </w:rPr>
              <w:t xml:space="preserve">Avg </w:t>
            </w:r>
            <w:r w:rsidR="002C27D0">
              <w:rPr>
                <w:rFonts w:ascii="Calibri" w:hAnsi="Calibri"/>
                <w:b/>
                <w:bCs/>
                <w:lang w:val="en-US"/>
              </w:rPr>
              <w:t>Hours / PAs</w:t>
            </w:r>
          </w:p>
        </w:tc>
      </w:tr>
      <w:tr w:rsidR="00995C94" w14:paraId="0BE6DC76" w14:textId="77777777" w:rsidTr="00C217DE">
        <w:trPr>
          <w:trHeight w:val="20"/>
        </w:trPr>
        <w:tc>
          <w:tcPr>
            <w:tcW w:w="1478" w:type="dxa"/>
            <w:gridSpan w:val="2"/>
            <w:vMerge w:val="restart"/>
            <w:tcBorders>
              <w:top w:val="single" w:sz="4" w:space="0" w:color="auto"/>
              <w:left w:val="single" w:sz="4" w:space="0" w:color="auto"/>
              <w:bottom w:val="single" w:sz="4" w:space="0" w:color="auto"/>
              <w:right w:val="single" w:sz="4" w:space="0" w:color="auto"/>
            </w:tcBorders>
            <w:shd w:val="clear" w:color="auto" w:fill="BFBFBF"/>
            <w:tcMar>
              <w:top w:w="80" w:type="dxa"/>
              <w:left w:w="80" w:type="dxa"/>
              <w:bottom w:w="80" w:type="dxa"/>
              <w:right w:w="80" w:type="dxa"/>
            </w:tcMar>
            <w:vAlign w:val="center"/>
          </w:tcPr>
          <w:p w14:paraId="64C7814C" w14:textId="77777777" w:rsidR="00995C94" w:rsidRDefault="00995C94" w:rsidP="00995C94">
            <w:pPr>
              <w:pStyle w:val="Body"/>
              <w:spacing w:line="237" w:lineRule="auto"/>
              <w:jc w:val="center"/>
            </w:pPr>
            <w:r>
              <w:rPr>
                <w:rFonts w:ascii="Calibri" w:hAnsi="Calibri"/>
                <w:b/>
                <w:bCs/>
                <w:lang w:val="en-US"/>
              </w:rPr>
              <w:t>Monday</w:t>
            </w:r>
          </w:p>
        </w:tc>
        <w:tc>
          <w:tcPr>
            <w:tcW w:w="1470"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4B821B7" w14:textId="77777777" w:rsidR="00995C94" w:rsidRPr="002C27D0" w:rsidRDefault="00995C94" w:rsidP="00995C94">
            <w:pPr>
              <w:pStyle w:val="Body"/>
              <w:spacing w:line="237" w:lineRule="auto"/>
              <w:jc w:val="center"/>
              <w:rPr>
                <w:rFonts w:ascii="Calibri" w:hAnsi="Calibri" w:cs="Calibri"/>
              </w:rPr>
            </w:pPr>
            <w:r w:rsidRPr="002C27D0">
              <w:rPr>
                <w:rFonts w:ascii="Calibri" w:hAnsi="Calibri" w:cs="Calibri"/>
                <w:lang w:val="en-US"/>
              </w:rPr>
              <w:t>07:30-12:30</w:t>
            </w:r>
          </w:p>
        </w:tc>
        <w:tc>
          <w:tcPr>
            <w:tcW w:w="17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36F252E8" w14:textId="59C3399D" w:rsidR="00995C94" w:rsidRPr="002C27D0" w:rsidRDefault="00995C94" w:rsidP="00995C94">
            <w:pPr>
              <w:pStyle w:val="Body"/>
              <w:spacing w:line="237" w:lineRule="auto"/>
              <w:jc w:val="center"/>
              <w:rPr>
                <w:rFonts w:ascii="Calibri" w:hAnsi="Calibri" w:cs="Calibri"/>
              </w:rPr>
            </w:pPr>
            <w:r>
              <w:rPr>
                <w:rFonts w:ascii="Calibri" w:hAnsi="Calibri" w:cs="Calibri"/>
              </w:rPr>
              <w:t>Float</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09635791" w14:textId="39D71ADE" w:rsidR="00995C94" w:rsidRPr="002C27D0" w:rsidRDefault="00995C94" w:rsidP="00995C94">
            <w:pPr>
              <w:pStyle w:val="Body"/>
              <w:spacing w:line="237" w:lineRule="auto"/>
              <w:jc w:val="center"/>
              <w:rPr>
                <w:rFonts w:ascii="Calibri" w:hAnsi="Calibri" w:cs="Calibri"/>
              </w:rPr>
            </w:pPr>
            <w:r>
              <w:rPr>
                <w:rFonts w:ascii="Calibri" w:hAnsi="Calibri" w:cs="Calibri"/>
              </w:rPr>
              <w:t>Float</w:t>
            </w:r>
          </w:p>
        </w:tc>
        <w:tc>
          <w:tcPr>
            <w:tcW w:w="1843" w:type="dxa"/>
            <w:tcBorders>
              <w:top w:val="single" w:sz="4" w:space="0" w:color="auto"/>
              <w:left w:val="single" w:sz="4" w:space="0" w:color="auto"/>
              <w:bottom w:val="single" w:sz="4" w:space="0" w:color="auto"/>
              <w:right w:val="single" w:sz="4" w:space="0" w:color="auto"/>
            </w:tcBorders>
            <w:vAlign w:val="center"/>
          </w:tcPr>
          <w:p w14:paraId="348F8351" w14:textId="7EC209A9" w:rsidR="00995C94" w:rsidRPr="002C27D0" w:rsidRDefault="00995C94" w:rsidP="00995C94">
            <w:pPr>
              <w:pStyle w:val="Body"/>
              <w:spacing w:line="237" w:lineRule="auto"/>
              <w:jc w:val="center"/>
              <w:rPr>
                <w:rFonts w:ascii="Calibri" w:hAnsi="Calibri" w:cs="Calibri"/>
              </w:rPr>
            </w:pPr>
            <w:r>
              <w:rPr>
                <w:rFonts w:ascii="Calibri" w:hAnsi="Calibri" w:cs="Calibri"/>
              </w:rPr>
              <w:t>Urology (D3)</w:t>
            </w:r>
          </w:p>
        </w:tc>
        <w:tc>
          <w:tcPr>
            <w:tcW w:w="1843" w:type="dxa"/>
            <w:tcBorders>
              <w:top w:val="single" w:sz="4" w:space="0" w:color="auto"/>
              <w:left w:val="single" w:sz="4" w:space="0" w:color="auto"/>
              <w:bottom w:val="single" w:sz="4" w:space="0" w:color="auto"/>
              <w:right w:val="single" w:sz="4" w:space="0" w:color="auto"/>
            </w:tcBorders>
            <w:vAlign w:val="center"/>
          </w:tcPr>
          <w:p w14:paraId="35DC9BE0" w14:textId="37D3EB3C" w:rsidR="00995C94" w:rsidRPr="002C27D0" w:rsidRDefault="00995C94" w:rsidP="00995C94">
            <w:pPr>
              <w:pStyle w:val="Body"/>
              <w:spacing w:line="237" w:lineRule="auto"/>
              <w:jc w:val="center"/>
              <w:rPr>
                <w:rFonts w:ascii="Calibri" w:hAnsi="Calibri" w:cs="Calibri"/>
              </w:rPr>
            </w:pPr>
            <w:r>
              <w:rPr>
                <w:rFonts w:ascii="Calibri" w:hAnsi="Calibri" w:cs="Calibri"/>
              </w:rPr>
              <w:t>Float</w:t>
            </w:r>
          </w:p>
        </w:tc>
        <w:tc>
          <w:tcPr>
            <w:tcW w:w="1275"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4322FB84" w14:textId="65C285DA" w:rsidR="00995C94" w:rsidRPr="002C27D0" w:rsidRDefault="00995C94" w:rsidP="00995C94">
            <w:pPr>
              <w:pStyle w:val="Body"/>
              <w:spacing w:line="237" w:lineRule="auto"/>
              <w:jc w:val="center"/>
              <w:rPr>
                <w:rFonts w:ascii="Calibri" w:hAnsi="Calibri" w:cs="Calibri"/>
              </w:rPr>
            </w:pPr>
            <w:r w:rsidRPr="002C27D0">
              <w:rPr>
                <w:rFonts w:ascii="Calibri" w:hAnsi="Calibri" w:cs="Calibri"/>
              </w:rPr>
              <w:t>SPA</w:t>
            </w:r>
          </w:p>
        </w:tc>
        <w:tc>
          <w:tcPr>
            <w:tcW w:w="1701"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1B223F66" w14:textId="527FB529" w:rsidR="00995C94" w:rsidRPr="002C27D0" w:rsidRDefault="00995C94" w:rsidP="00995C94">
            <w:pPr>
              <w:pStyle w:val="Body"/>
              <w:spacing w:line="237" w:lineRule="auto"/>
              <w:jc w:val="center"/>
              <w:rPr>
                <w:rFonts w:ascii="Calibri" w:hAnsi="Calibri" w:cs="Calibri"/>
              </w:rPr>
            </w:pPr>
            <w:r w:rsidRPr="002C27D0">
              <w:rPr>
                <w:rFonts w:ascii="Calibri" w:hAnsi="Calibri" w:cs="Calibri"/>
              </w:rPr>
              <w:t>10</w:t>
            </w:r>
            <w:r>
              <w:rPr>
                <w:rFonts w:ascii="Calibri" w:hAnsi="Calibri" w:cs="Calibri"/>
              </w:rPr>
              <w:t xml:space="preserve"> hours / 2.5 PA</w:t>
            </w:r>
          </w:p>
        </w:tc>
      </w:tr>
      <w:tr w:rsidR="00995C94" w14:paraId="7E3F4B3E" w14:textId="77777777" w:rsidTr="00C217DE">
        <w:trPr>
          <w:trHeight w:val="20"/>
        </w:trPr>
        <w:tc>
          <w:tcPr>
            <w:tcW w:w="1478" w:type="dxa"/>
            <w:gridSpan w:val="2"/>
            <w:vMerge/>
            <w:tcBorders>
              <w:top w:val="single" w:sz="4" w:space="0" w:color="auto"/>
              <w:left w:val="single" w:sz="4" w:space="0" w:color="auto"/>
              <w:bottom w:val="single" w:sz="4" w:space="0" w:color="auto"/>
              <w:right w:val="single" w:sz="4" w:space="0" w:color="auto"/>
            </w:tcBorders>
            <w:shd w:val="clear" w:color="auto" w:fill="BFBFBF"/>
          </w:tcPr>
          <w:p w14:paraId="32A45B62" w14:textId="77777777" w:rsidR="00995C94" w:rsidRDefault="00995C94" w:rsidP="00995C94"/>
        </w:tc>
        <w:tc>
          <w:tcPr>
            <w:tcW w:w="1470"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6528123" w14:textId="77777777" w:rsidR="00995C94" w:rsidRPr="002C27D0" w:rsidRDefault="00995C94" w:rsidP="00995C94">
            <w:pPr>
              <w:pStyle w:val="Body"/>
              <w:spacing w:line="237" w:lineRule="auto"/>
              <w:jc w:val="center"/>
              <w:rPr>
                <w:rFonts w:ascii="Calibri" w:hAnsi="Calibri" w:cs="Calibri"/>
              </w:rPr>
            </w:pPr>
            <w:r w:rsidRPr="002C27D0">
              <w:rPr>
                <w:rFonts w:ascii="Calibri" w:hAnsi="Calibri" w:cs="Calibri"/>
                <w:lang w:val="en-US"/>
              </w:rPr>
              <w:t>12:30-17:30</w:t>
            </w:r>
          </w:p>
        </w:tc>
        <w:tc>
          <w:tcPr>
            <w:tcW w:w="1725" w:type="dxa"/>
            <w:tcBorders>
              <w:top w:val="single" w:sz="4" w:space="0" w:color="auto"/>
              <w:left w:val="single" w:sz="4" w:space="0" w:color="auto"/>
              <w:bottom w:val="single" w:sz="4" w:space="0" w:color="auto"/>
              <w:right w:val="single" w:sz="4" w:space="0" w:color="auto"/>
            </w:tcBorders>
          </w:tcPr>
          <w:p w14:paraId="063100F2" w14:textId="48212420" w:rsidR="00995C94" w:rsidRPr="002C27D0" w:rsidRDefault="00995C94" w:rsidP="00995C94">
            <w:pPr>
              <w:jc w:val="center"/>
              <w:rPr>
                <w:rFonts w:ascii="Calibri" w:hAnsi="Calibri" w:cs="Calibri"/>
                <w:sz w:val="22"/>
                <w:szCs w:val="22"/>
              </w:rPr>
            </w:pPr>
            <w:r>
              <w:rPr>
                <w:rFonts w:ascii="Calibri" w:hAnsi="Calibri" w:cs="Calibri"/>
              </w:rPr>
              <w:t>Float</w:t>
            </w:r>
          </w:p>
        </w:tc>
        <w:tc>
          <w:tcPr>
            <w:tcW w:w="1701" w:type="dxa"/>
            <w:tcBorders>
              <w:top w:val="single" w:sz="4" w:space="0" w:color="auto"/>
              <w:left w:val="single" w:sz="4" w:space="0" w:color="auto"/>
              <w:bottom w:val="single" w:sz="4" w:space="0" w:color="auto"/>
              <w:right w:val="single" w:sz="4" w:space="0" w:color="auto"/>
            </w:tcBorders>
          </w:tcPr>
          <w:p w14:paraId="20FE069A" w14:textId="6EC37B9A" w:rsidR="00995C94" w:rsidRPr="002C27D0" w:rsidRDefault="00995C94" w:rsidP="00995C94">
            <w:pPr>
              <w:jc w:val="center"/>
              <w:rPr>
                <w:rFonts w:ascii="Calibri" w:hAnsi="Calibri" w:cs="Calibri"/>
                <w:sz w:val="22"/>
                <w:szCs w:val="22"/>
              </w:rPr>
            </w:pPr>
            <w:r>
              <w:rPr>
                <w:rFonts w:ascii="Calibri" w:hAnsi="Calibri" w:cs="Calibri"/>
              </w:rPr>
              <w:t>Float</w:t>
            </w:r>
          </w:p>
        </w:tc>
        <w:tc>
          <w:tcPr>
            <w:tcW w:w="1843" w:type="dxa"/>
            <w:tcBorders>
              <w:top w:val="single" w:sz="4" w:space="0" w:color="auto"/>
              <w:left w:val="single" w:sz="4" w:space="0" w:color="auto"/>
              <w:bottom w:val="single" w:sz="4" w:space="0" w:color="auto"/>
              <w:right w:val="single" w:sz="4" w:space="0" w:color="auto"/>
            </w:tcBorders>
          </w:tcPr>
          <w:p w14:paraId="428753AD" w14:textId="685EB1F9" w:rsidR="00995C94" w:rsidRPr="002C27D0" w:rsidRDefault="00995C94" w:rsidP="00995C94">
            <w:pPr>
              <w:jc w:val="center"/>
              <w:rPr>
                <w:rFonts w:ascii="Calibri" w:hAnsi="Calibri" w:cs="Calibri"/>
                <w:sz w:val="22"/>
                <w:szCs w:val="22"/>
              </w:rPr>
            </w:pPr>
            <w:r>
              <w:rPr>
                <w:rFonts w:ascii="Calibri" w:hAnsi="Calibri" w:cs="Calibri"/>
              </w:rPr>
              <w:t>Urology (D3)</w:t>
            </w:r>
          </w:p>
        </w:tc>
        <w:tc>
          <w:tcPr>
            <w:tcW w:w="1843" w:type="dxa"/>
            <w:tcBorders>
              <w:top w:val="single" w:sz="4" w:space="0" w:color="auto"/>
              <w:left w:val="single" w:sz="4" w:space="0" w:color="auto"/>
              <w:bottom w:val="single" w:sz="4" w:space="0" w:color="auto"/>
              <w:right w:val="single" w:sz="4" w:space="0" w:color="auto"/>
            </w:tcBorders>
          </w:tcPr>
          <w:p w14:paraId="0D947D7F" w14:textId="4C379B89" w:rsidR="00995C94" w:rsidRPr="002C27D0" w:rsidRDefault="00995C94" w:rsidP="00995C94">
            <w:pPr>
              <w:jc w:val="center"/>
              <w:rPr>
                <w:rFonts w:ascii="Calibri" w:hAnsi="Calibri" w:cs="Calibri"/>
                <w:sz w:val="22"/>
                <w:szCs w:val="22"/>
              </w:rPr>
            </w:pPr>
            <w:r>
              <w:rPr>
                <w:rFonts w:ascii="Calibri" w:hAnsi="Calibri" w:cs="Calibri"/>
              </w:rPr>
              <w:t>Float</w:t>
            </w:r>
          </w:p>
        </w:tc>
        <w:tc>
          <w:tcPr>
            <w:tcW w:w="1275" w:type="dxa"/>
            <w:vMerge/>
            <w:tcBorders>
              <w:top w:val="single" w:sz="4" w:space="0" w:color="auto"/>
              <w:left w:val="single" w:sz="4" w:space="0" w:color="auto"/>
              <w:bottom w:val="single" w:sz="4" w:space="0" w:color="auto"/>
              <w:right w:val="single" w:sz="4" w:space="0" w:color="auto"/>
            </w:tcBorders>
          </w:tcPr>
          <w:p w14:paraId="4C500EBF" w14:textId="314DB7E4" w:rsidR="00995C94" w:rsidRPr="002C27D0" w:rsidRDefault="00995C94" w:rsidP="00995C94">
            <w:pPr>
              <w:rPr>
                <w:rFonts w:ascii="Calibri" w:hAnsi="Calibri" w:cs="Calibri"/>
              </w:rPr>
            </w:pPr>
          </w:p>
        </w:tc>
        <w:tc>
          <w:tcPr>
            <w:tcW w:w="1701" w:type="dxa"/>
            <w:vMerge/>
            <w:tcBorders>
              <w:top w:val="single" w:sz="4" w:space="0" w:color="auto"/>
              <w:left w:val="single" w:sz="4" w:space="0" w:color="auto"/>
              <w:bottom w:val="single" w:sz="4" w:space="0" w:color="auto"/>
              <w:right w:val="single" w:sz="4" w:space="0" w:color="auto"/>
            </w:tcBorders>
          </w:tcPr>
          <w:p w14:paraId="1958C9B8" w14:textId="77777777" w:rsidR="00995C94" w:rsidRPr="002C27D0" w:rsidRDefault="00995C94" w:rsidP="00995C94">
            <w:pPr>
              <w:rPr>
                <w:rFonts w:ascii="Calibri" w:hAnsi="Calibri" w:cs="Calibri"/>
              </w:rPr>
            </w:pPr>
          </w:p>
        </w:tc>
      </w:tr>
      <w:tr w:rsidR="00302707" w14:paraId="3BA30D4C" w14:textId="77777777" w:rsidTr="009D65AF">
        <w:trPr>
          <w:trHeight w:val="20"/>
        </w:trPr>
        <w:tc>
          <w:tcPr>
            <w:tcW w:w="1478" w:type="dxa"/>
            <w:gridSpan w:val="2"/>
            <w:vMerge w:val="restart"/>
            <w:tcBorders>
              <w:top w:val="single" w:sz="4" w:space="0" w:color="auto"/>
              <w:left w:val="single" w:sz="4" w:space="0" w:color="auto"/>
              <w:bottom w:val="single" w:sz="4" w:space="0" w:color="auto"/>
              <w:right w:val="single" w:sz="4" w:space="0" w:color="auto"/>
            </w:tcBorders>
            <w:shd w:val="clear" w:color="auto" w:fill="BFBFBF"/>
            <w:tcMar>
              <w:top w:w="80" w:type="dxa"/>
              <w:left w:w="80" w:type="dxa"/>
              <w:bottom w:w="80" w:type="dxa"/>
              <w:right w:w="80" w:type="dxa"/>
            </w:tcMar>
            <w:vAlign w:val="center"/>
          </w:tcPr>
          <w:p w14:paraId="5D367A97" w14:textId="77777777" w:rsidR="00302707" w:rsidRDefault="00302707" w:rsidP="00302707">
            <w:pPr>
              <w:pStyle w:val="Body"/>
              <w:spacing w:line="237" w:lineRule="auto"/>
              <w:jc w:val="center"/>
            </w:pPr>
            <w:r>
              <w:rPr>
                <w:rFonts w:ascii="Calibri" w:hAnsi="Calibri"/>
                <w:b/>
                <w:bCs/>
                <w:lang w:val="en-US"/>
              </w:rPr>
              <w:t>Tuesday</w:t>
            </w:r>
          </w:p>
        </w:tc>
        <w:tc>
          <w:tcPr>
            <w:tcW w:w="1470"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E09D072" w14:textId="5621B1D7" w:rsidR="00302707" w:rsidRPr="002C27D0" w:rsidRDefault="00302707" w:rsidP="00302707">
            <w:pPr>
              <w:pStyle w:val="Body"/>
              <w:spacing w:line="237" w:lineRule="auto"/>
              <w:jc w:val="center"/>
              <w:rPr>
                <w:rFonts w:ascii="Calibri" w:hAnsi="Calibri" w:cs="Calibri"/>
              </w:rPr>
            </w:pPr>
            <w:r w:rsidRPr="002C27D0">
              <w:rPr>
                <w:rFonts w:ascii="Calibri" w:hAnsi="Calibri" w:cs="Calibri"/>
                <w:lang w:val="en-US"/>
              </w:rPr>
              <w:t>07:30-12:30</w:t>
            </w:r>
          </w:p>
        </w:tc>
        <w:tc>
          <w:tcPr>
            <w:tcW w:w="17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298E53DF" w14:textId="437BDFB4" w:rsidR="00302707" w:rsidRPr="002C27D0" w:rsidRDefault="00302707" w:rsidP="00302707">
            <w:pPr>
              <w:pStyle w:val="Body"/>
              <w:spacing w:line="237" w:lineRule="auto"/>
              <w:jc w:val="center"/>
              <w:rPr>
                <w:rFonts w:ascii="Calibri" w:hAnsi="Calibri" w:cs="Calibri"/>
              </w:rPr>
            </w:pPr>
            <w:r w:rsidRPr="002C27D0">
              <w:rPr>
                <w:rFonts w:ascii="Calibri" w:hAnsi="Calibri" w:cs="Calibri"/>
              </w:rPr>
              <w:t>Off</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4345D2A" w14:textId="2A7BF54A" w:rsidR="00302707" w:rsidRPr="002C27D0" w:rsidRDefault="00302707" w:rsidP="00302707">
            <w:pPr>
              <w:pStyle w:val="Body"/>
              <w:spacing w:line="237" w:lineRule="auto"/>
              <w:jc w:val="center"/>
              <w:rPr>
                <w:rFonts w:ascii="Calibri" w:hAnsi="Calibri" w:cs="Calibri"/>
              </w:rPr>
            </w:pPr>
            <w:r w:rsidRPr="002C27D0">
              <w:rPr>
                <w:rFonts w:ascii="Calibri" w:hAnsi="Calibri" w:cs="Calibri"/>
              </w:rPr>
              <w:t>Off</w:t>
            </w:r>
          </w:p>
        </w:tc>
        <w:tc>
          <w:tcPr>
            <w:tcW w:w="1843" w:type="dxa"/>
            <w:tcBorders>
              <w:top w:val="single" w:sz="4" w:space="0" w:color="auto"/>
              <w:left w:val="single" w:sz="4" w:space="0" w:color="auto"/>
              <w:bottom w:val="single" w:sz="4" w:space="0" w:color="auto"/>
              <w:right w:val="single" w:sz="4" w:space="0" w:color="auto"/>
            </w:tcBorders>
          </w:tcPr>
          <w:p w14:paraId="4AB6D8AF" w14:textId="61150CC9" w:rsidR="00302707" w:rsidRPr="002C27D0" w:rsidRDefault="00302707" w:rsidP="00302707">
            <w:pPr>
              <w:pStyle w:val="Body"/>
              <w:spacing w:line="237" w:lineRule="auto"/>
              <w:jc w:val="center"/>
              <w:rPr>
                <w:rFonts w:ascii="Calibri" w:hAnsi="Calibri" w:cs="Calibri"/>
              </w:rPr>
            </w:pPr>
            <w:r w:rsidRPr="002C27D0">
              <w:rPr>
                <w:rFonts w:ascii="Calibri" w:hAnsi="Calibri" w:cs="Calibri"/>
              </w:rPr>
              <w:t>Off</w:t>
            </w:r>
          </w:p>
        </w:tc>
        <w:tc>
          <w:tcPr>
            <w:tcW w:w="1843" w:type="dxa"/>
            <w:tcBorders>
              <w:top w:val="single" w:sz="4" w:space="0" w:color="auto"/>
              <w:left w:val="single" w:sz="4" w:space="0" w:color="auto"/>
              <w:bottom w:val="single" w:sz="4" w:space="0" w:color="auto"/>
              <w:right w:val="single" w:sz="4" w:space="0" w:color="auto"/>
            </w:tcBorders>
          </w:tcPr>
          <w:p w14:paraId="0895F09B" w14:textId="36E3AFA0" w:rsidR="00302707" w:rsidRPr="002C27D0" w:rsidRDefault="00302707" w:rsidP="00302707">
            <w:pPr>
              <w:pStyle w:val="Body"/>
              <w:spacing w:line="237" w:lineRule="auto"/>
              <w:jc w:val="center"/>
              <w:rPr>
                <w:rFonts w:ascii="Calibri" w:hAnsi="Calibri" w:cs="Calibri"/>
              </w:rPr>
            </w:pPr>
            <w:r w:rsidRPr="002C27D0">
              <w:rPr>
                <w:rFonts w:ascii="Calibri" w:hAnsi="Calibri" w:cs="Calibri"/>
              </w:rPr>
              <w:t>Off</w:t>
            </w:r>
          </w:p>
        </w:tc>
        <w:tc>
          <w:tcPr>
            <w:tcW w:w="1275"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77E6F536" w14:textId="01181198" w:rsidR="00302707" w:rsidRPr="002C27D0" w:rsidRDefault="00302707" w:rsidP="00302707">
            <w:pPr>
              <w:pStyle w:val="Body"/>
              <w:spacing w:line="237" w:lineRule="auto"/>
              <w:jc w:val="center"/>
              <w:rPr>
                <w:rFonts w:ascii="Calibri" w:hAnsi="Calibri" w:cs="Calibri"/>
              </w:rPr>
            </w:pPr>
            <w:r w:rsidRPr="002C27D0">
              <w:rPr>
                <w:rFonts w:ascii="Calibri" w:hAnsi="Calibri" w:cs="Calibri"/>
              </w:rPr>
              <w:t>Off / DCC</w:t>
            </w:r>
          </w:p>
        </w:tc>
        <w:tc>
          <w:tcPr>
            <w:tcW w:w="1701"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05B63F32" w14:textId="7FA06997" w:rsidR="00302707" w:rsidRPr="002C27D0" w:rsidRDefault="00302707" w:rsidP="00302707">
            <w:pPr>
              <w:pStyle w:val="Body"/>
              <w:spacing w:line="237" w:lineRule="auto"/>
              <w:rPr>
                <w:rFonts w:ascii="Calibri" w:hAnsi="Calibri" w:cs="Calibri"/>
              </w:rPr>
            </w:pPr>
          </w:p>
        </w:tc>
      </w:tr>
      <w:tr w:rsidR="00302707" w14:paraId="0D8041A8" w14:textId="77777777" w:rsidTr="009D65AF">
        <w:trPr>
          <w:trHeight w:val="20"/>
        </w:trPr>
        <w:tc>
          <w:tcPr>
            <w:tcW w:w="1478" w:type="dxa"/>
            <w:gridSpan w:val="2"/>
            <w:vMerge/>
            <w:tcBorders>
              <w:top w:val="single" w:sz="4" w:space="0" w:color="auto"/>
              <w:left w:val="single" w:sz="4" w:space="0" w:color="auto"/>
              <w:bottom w:val="single" w:sz="4" w:space="0" w:color="auto"/>
              <w:right w:val="single" w:sz="4" w:space="0" w:color="auto"/>
            </w:tcBorders>
            <w:shd w:val="clear" w:color="auto" w:fill="BFBFBF"/>
            <w:tcMar>
              <w:top w:w="80" w:type="dxa"/>
              <w:left w:w="80" w:type="dxa"/>
              <w:bottom w:w="80" w:type="dxa"/>
              <w:right w:w="80" w:type="dxa"/>
            </w:tcMar>
            <w:vAlign w:val="center"/>
          </w:tcPr>
          <w:p w14:paraId="7941F5EC" w14:textId="2CCD9C92" w:rsidR="00302707" w:rsidRDefault="00302707" w:rsidP="00302707">
            <w:pPr>
              <w:pStyle w:val="Body"/>
              <w:spacing w:line="237" w:lineRule="auto"/>
              <w:jc w:val="center"/>
            </w:pPr>
          </w:p>
        </w:tc>
        <w:tc>
          <w:tcPr>
            <w:tcW w:w="1470"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2844C5A" w14:textId="71B92E02" w:rsidR="00302707" w:rsidRPr="002C27D0" w:rsidRDefault="00302707" w:rsidP="00302707">
            <w:pPr>
              <w:pStyle w:val="Body"/>
              <w:spacing w:line="237" w:lineRule="auto"/>
              <w:jc w:val="center"/>
              <w:rPr>
                <w:rFonts w:ascii="Calibri" w:hAnsi="Calibri" w:cs="Calibri"/>
              </w:rPr>
            </w:pPr>
            <w:r w:rsidRPr="002C27D0">
              <w:rPr>
                <w:rFonts w:ascii="Calibri" w:hAnsi="Calibri" w:cs="Calibri"/>
                <w:lang w:val="en-US"/>
              </w:rPr>
              <w:t>12:30-17:30</w:t>
            </w:r>
          </w:p>
        </w:tc>
        <w:tc>
          <w:tcPr>
            <w:tcW w:w="17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58720F02" w14:textId="3CD54D08" w:rsidR="00302707" w:rsidRPr="002C27D0" w:rsidRDefault="00302707" w:rsidP="00302707">
            <w:pPr>
              <w:pStyle w:val="Body"/>
              <w:spacing w:line="237" w:lineRule="auto"/>
              <w:jc w:val="center"/>
              <w:rPr>
                <w:rFonts w:ascii="Calibri" w:hAnsi="Calibri" w:cs="Calibri"/>
              </w:rPr>
            </w:pPr>
            <w:r w:rsidRPr="002C27D0">
              <w:rPr>
                <w:rFonts w:ascii="Calibri" w:hAnsi="Calibri" w:cs="Calibri"/>
              </w:rPr>
              <w:t>Off</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AB69260" w14:textId="2AD47633" w:rsidR="00302707" w:rsidRPr="002C27D0" w:rsidRDefault="00302707" w:rsidP="00302707">
            <w:pPr>
              <w:pStyle w:val="Body"/>
              <w:spacing w:line="237" w:lineRule="auto"/>
              <w:jc w:val="center"/>
              <w:rPr>
                <w:rFonts w:ascii="Calibri" w:hAnsi="Calibri" w:cs="Calibri"/>
              </w:rPr>
            </w:pPr>
            <w:r w:rsidRPr="002C27D0">
              <w:rPr>
                <w:rFonts w:ascii="Calibri" w:hAnsi="Calibri" w:cs="Calibri"/>
              </w:rPr>
              <w:t>Off</w:t>
            </w:r>
          </w:p>
        </w:tc>
        <w:tc>
          <w:tcPr>
            <w:tcW w:w="1843" w:type="dxa"/>
            <w:tcBorders>
              <w:top w:val="single" w:sz="4" w:space="0" w:color="auto"/>
              <w:left w:val="single" w:sz="4" w:space="0" w:color="auto"/>
              <w:bottom w:val="single" w:sz="4" w:space="0" w:color="auto"/>
              <w:right w:val="single" w:sz="4" w:space="0" w:color="auto"/>
            </w:tcBorders>
          </w:tcPr>
          <w:p w14:paraId="67DA94D6" w14:textId="6C9AE779" w:rsidR="00302707" w:rsidRPr="002C27D0" w:rsidRDefault="00302707" w:rsidP="00302707">
            <w:pPr>
              <w:pStyle w:val="Body"/>
              <w:spacing w:line="237" w:lineRule="auto"/>
              <w:jc w:val="center"/>
              <w:rPr>
                <w:rFonts w:ascii="Calibri" w:hAnsi="Calibri" w:cs="Calibri"/>
              </w:rPr>
            </w:pPr>
            <w:r w:rsidRPr="002C27D0">
              <w:rPr>
                <w:rFonts w:ascii="Calibri" w:hAnsi="Calibri" w:cs="Calibri"/>
              </w:rPr>
              <w:t>Off</w:t>
            </w:r>
          </w:p>
        </w:tc>
        <w:tc>
          <w:tcPr>
            <w:tcW w:w="1843" w:type="dxa"/>
            <w:tcBorders>
              <w:top w:val="single" w:sz="4" w:space="0" w:color="auto"/>
              <w:left w:val="single" w:sz="4" w:space="0" w:color="auto"/>
              <w:bottom w:val="single" w:sz="4" w:space="0" w:color="auto"/>
              <w:right w:val="single" w:sz="4" w:space="0" w:color="auto"/>
            </w:tcBorders>
          </w:tcPr>
          <w:p w14:paraId="1FB2AEFB" w14:textId="3054C97B" w:rsidR="00302707" w:rsidRPr="002C27D0" w:rsidRDefault="00302707" w:rsidP="00302707">
            <w:pPr>
              <w:pStyle w:val="Body"/>
              <w:spacing w:line="237" w:lineRule="auto"/>
              <w:jc w:val="center"/>
              <w:rPr>
                <w:rFonts w:ascii="Calibri" w:hAnsi="Calibri" w:cs="Calibri"/>
              </w:rPr>
            </w:pPr>
            <w:r w:rsidRPr="002C27D0">
              <w:rPr>
                <w:rFonts w:ascii="Calibri" w:hAnsi="Calibri" w:cs="Calibri"/>
              </w:rPr>
              <w:t>Off</w:t>
            </w:r>
          </w:p>
        </w:tc>
        <w:tc>
          <w:tcPr>
            <w:tcW w:w="1275"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391A2DC3" w14:textId="5ECAA898" w:rsidR="00302707" w:rsidRPr="002C27D0" w:rsidRDefault="00302707" w:rsidP="00302707">
            <w:pPr>
              <w:pStyle w:val="Body"/>
              <w:spacing w:line="237" w:lineRule="auto"/>
              <w:jc w:val="center"/>
              <w:rPr>
                <w:rFonts w:ascii="Calibri" w:hAnsi="Calibri" w:cs="Calibri"/>
              </w:rPr>
            </w:pPr>
          </w:p>
        </w:tc>
        <w:tc>
          <w:tcPr>
            <w:tcW w:w="1701"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759C6FF7" w14:textId="4395E470" w:rsidR="00302707" w:rsidRPr="002C27D0" w:rsidRDefault="00302707" w:rsidP="00302707">
            <w:pPr>
              <w:pStyle w:val="Body"/>
              <w:spacing w:line="237" w:lineRule="auto"/>
              <w:jc w:val="center"/>
              <w:rPr>
                <w:rFonts w:ascii="Calibri" w:hAnsi="Calibri" w:cs="Calibri"/>
              </w:rPr>
            </w:pPr>
          </w:p>
        </w:tc>
      </w:tr>
      <w:tr w:rsidR="00995C94" w14:paraId="2332D713" w14:textId="77777777" w:rsidTr="00C217DE">
        <w:trPr>
          <w:trHeight w:val="20"/>
        </w:trPr>
        <w:tc>
          <w:tcPr>
            <w:tcW w:w="1478" w:type="dxa"/>
            <w:gridSpan w:val="2"/>
            <w:vMerge w:val="restart"/>
            <w:tcBorders>
              <w:top w:val="single" w:sz="4" w:space="0" w:color="auto"/>
              <w:left w:val="single" w:sz="4" w:space="0" w:color="auto"/>
              <w:bottom w:val="single" w:sz="4" w:space="0" w:color="auto"/>
              <w:right w:val="single" w:sz="4" w:space="0" w:color="auto"/>
            </w:tcBorders>
            <w:shd w:val="clear" w:color="auto" w:fill="BFBFBF"/>
            <w:tcMar>
              <w:top w:w="80" w:type="dxa"/>
              <w:left w:w="80" w:type="dxa"/>
              <w:bottom w:w="80" w:type="dxa"/>
              <w:right w:w="80" w:type="dxa"/>
            </w:tcMar>
            <w:vAlign w:val="center"/>
          </w:tcPr>
          <w:p w14:paraId="0C63854E" w14:textId="24A885A8" w:rsidR="00995C94" w:rsidRDefault="00995C94" w:rsidP="00995C94">
            <w:pPr>
              <w:pStyle w:val="Body"/>
              <w:spacing w:line="237" w:lineRule="auto"/>
              <w:jc w:val="center"/>
            </w:pPr>
            <w:r>
              <w:rPr>
                <w:rFonts w:ascii="Calibri" w:hAnsi="Calibri"/>
                <w:b/>
                <w:bCs/>
                <w:lang w:val="en-US"/>
              </w:rPr>
              <w:t>Wednesday</w:t>
            </w:r>
          </w:p>
        </w:tc>
        <w:tc>
          <w:tcPr>
            <w:tcW w:w="1470"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60FDA872" w14:textId="77777777" w:rsidR="00995C94" w:rsidRPr="002C27D0" w:rsidRDefault="00995C94" w:rsidP="00995C94">
            <w:pPr>
              <w:pStyle w:val="Body"/>
              <w:spacing w:line="237" w:lineRule="auto"/>
              <w:jc w:val="center"/>
              <w:rPr>
                <w:rFonts w:ascii="Calibri" w:hAnsi="Calibri" w:cs="Calibri"/>
              </w:rPr>
            </w:pPr>
            <w:r w:rsidRPr="002C27D0">
              <w:rPr>
                <w:rFonts w:ascii="Calibri" w:hAnsi="Calibri" w:cs="Calibri"/>
                <w:lang w:val="en-US"/>
              </w:rPr>
              <w:t>07:30-12:30</w:t>
            </w:r>
          </w:p>
        </w:tc>
        <w:tc>
          <w:tcPr>
            <w:tcW w:w="17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7E341692" w14:textId="2ACC5015" w:rsidR="00995C94" w:rsidRPr="002C27D0" w:rsidRDefault="00995C94" w:rsidP="00995C94">
            <w:pPr>
              <w:pStyle w:val="Body"/>
              <w:spacing w:line="237" w:lineRule="auto"/>
              <w:jc w:val="center"/>
              <w:rPr>
                <w:rFonts w:ascii="Calibri" w:hAnsi="Calibri" w:cs="Calibri"/>
              </w:rPr>
            </w:pPr>
            <w:r w:rsidRPr="002C27D0">
              <w:rPr>
                <w:rFonts w:ascii="Calibri" w:hAnsi="Calibri" w:cs="Calibri"/>
              </w:rPr>
              <w:t>SPA</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2F52D43A" w14:textId="181EB41B" w:rsidR="00995C94" w:rsidRPr="002C27D0" w:rsidRDefault="00995C94" w:rsidP="00995C94">
            <w:pPr>
              <w:pStyle w:val="Body"/>
              <w:spacing w:line="237" w:lineRule="auto"/>
              <w:jc w:val="center"/>
              <w:rPr>
                <w:rFonts w:ascii="Calibri" w:hAnsi="Calibri" w:cs="Calibri"/>
              </w:rPr>
            </w:pPr>
            <w:r>
              <w:rPr>
                <w:rFonts w:ascii="Calibri" w:hAnsi="Calibri" w:cs="Calibri"/>
              </w:rPr>
              <w:t>LSCS</w:t>
            </w:r>
          </w:p>
        </w:tc>
        <w:tc>
          <w:tcPr>
            <w:tcW w:w="1843" w:type="dxa"/>
            <w:tcBorders>
              <w:top w:val="single" w:sz="4" w:space="0" w:color="auto"/>
              <w:left w:val="single" w:sz="4" w:space="0" w:color="auto"/>
              <w:bottom w:val="single" w:sz="4" w:space="0" w:color="auto"/>
              <w:right w:val="single" w:sz="4" w:space="0" w:color="auto"/>
            </w:tcBorders>
            <w:vAlign w:val="center"/>
          </w:tcPr>
          <w:p w14:paraId="24C3462D" w14:textId="5A31F976" w:rsidR="00995C94" w:rsidRPr="002C27D0" w:rsidRDefault="00995C94" w:rsidP="00995C94">
            <w:pPr>
              <w:pStyle w:val="Body"/>
              <w:spacing w:line="237" w:lineRule="auto"/>
              <w:jc w:val="center"/>
              <w:rPr>
                <w:rFonts w:ascii="Calibri" w:hAnsi="Calibri" w:cs="Calibri"/>
              </w:rPr>
            </w:pPr>
            <w:r w:rsidRPr="002C27D0">
              <w:rPr>
                <w:rFonts w:ascii="Calibri" w:hAnsi="Calibri" w:cs="Calibri"/>
              </w:rPr>
              <w:t>SPA</w:t>
            </w:r>
          </w:p>
        </w:tc>
        <w:tc>
          <w:tcPr>
            <w:tcW w:w="1843" w:type="dxa"/>
            <w:tcBorders>
              <w:top w:val="single" w:sz="4" w:space="0" w:color="auto"/>
              <w:left w:val="single" w:sz="4" w:space="0" w:color="auto"/>
              <w:bottom w:val="single" w:sz="4" w:space="0" w:color="auto"/>
              <w:right w:val="single" w:sz="4" w:space="0" w:color="auto"/>
            </w:tcBorders>
            <w:vAlign w:val="center"/>
          </w:tcPr>
          <w:p w14:paraId="0037D319" w14:textId="64382728" w:rsidR="00995C94" w:rsidRPr="002C27D0" w:rsidRDefault="00302707" w:rsidP="00995C94">
            <w:pPr>
              <w:pStyle w:val="Body"/>
              <w:spacing w:line="237" w:lineRule="auto"/>
              <w:jc w:val="center"/>
              <w:rPr>
                <w:rFonts w:ascii="Calibri" w:hAnsi="Calibri" w:cs="Calibri"/>
              </w:rPr>
            </w:pPr>
            <w:r>
              <w:rPr>
                <w:rFonts w:ascii="Calibri" w:hAnsi="Calibri" w:cs="Calibri"/>
              </w:rPr>
              <w:t>TRAUMA</w:t>
            </w:r>
          </w:p>
        </w:tc>
        <w:tc>
          <w:tcPr>
            <w:tcW w:w="1275"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17A49235" w14:textId="6844AAD8" w:rsidR="00995C94" w:rsidRPr="002C27D0" w:rsidRDefault="00995C94" w:rsidP="00995C94">
            <w:pPr>
              <w:pStyle w:val="Body"/>
              <w:spacing w:line="237" w:lineRule="auto"/>
              <w:jc w:val="center"/>
              <w:rPr>
                <w:rFonts w:ascii="Calibri" w:hAnsi="Calibri" w:cs="Calibri"/>
              </w:rPr>
            </w:pPr>
            <w:r w:rsidRPr="002C27D0">
              <w:rPr>
                <w:rFonts w:ascii="Calibri" w:hAnsi="Calibri" w:cs="Calibri"/>
              </w:rPr>
              <w:t>DCC</w:t>
            </w:r>
          </w:p>
        </w:tc>
        <w:tc>
          <w:tcPr>
            <w:tcW w:w="1701"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047BFA02" w14:textId="0A346161" w:rsidR="00995C94" w:rsidRPr="002C27D0" w:rsidRDefault="00995C94" w:rsidP="00995C94">
            <w:pPr>
              <w:pStyle w:val="Body"/>
              <w:spacing w:line="237" w:lineRule="auto"/>
              <w:jc w:val="center"/>
              <w:rPr>
                <w:rFonts w:ascii="Calibri" w:hAnsi="Calibri" w:cs="Calibri"/>
              </w:rPr>
            </w:pPr>
            <w:r>
              <w:rPr>
                <w:rFonts w:ascii="Calibri" w:hAnsi="Calibri" w:cs="Calibri"/>
              </w:rPr>
              <w:t>9 hours / 2.25 PA</w:t>
            </w:r>
          </w:p>
        </w:tc>
      </w:tr>
      <w:tr w:rsidR="00995C94" w14:paraId="12D3B5CD" w14:textId="77777777" w:rsidTr="00C217DE">
        <w:trPr>
          <w:trHeight w:val="20"/>
        </w:trPr>
        <w:tc>
          <w:tcPr>
            <w:tcW w:w="1478" w:type="dxa"/>
            <w:gridSpan w:val="2"/>
            <w:vMerge/>
            <w:tcBorders>
              <w:top w:val="single" w:sz="4" w:space="0" w:color="auto"/>
              <w:left w:val="single" w:sz="4" w:space="0" w:color="auto"/>
              <w:bottom w:val="single" w:sz="4" w:space="0" w:color="auto"/>
              <w:right w:val="single" w:sz="4" w:space="0" w:color="auto"/>
            </w:tcBorders>
            <w:shd w:val="clear" w:color="auto" w:fill="BFBFBF"/>
            <w:vAlign w:val="center"/>
          </w:tcPr>
          <w:p w14:paraId="7071BE27" w14:textId="7003F7DB" w:rsidR="00995C94" w:rsidRDefault="00995C94" w:rsidP="00995C94">
            <w:pPr>
              <w:pBdr>
                <w:top w:val="single" w:sz="4" w:space="1" w:color="auto"/>
              </w:pBdr>
            </w:pPr>
          </w:p>
        </w:tc>
        <w:tc>
          <w:tcPr>
            <w:tcW w:w="1470"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5698DE98" w14:textId="77777777" w:rsidR="00995C94" w:rsidRPr="002C27D0" w:rsidRDefault="00995C94" w:rsidP="00995C94">
            <w:pPr>
              <w:pStyle w:val="Body"/>
              <w:spacing w:line="237" w:lineRule="auto"/>
              <w:jc w:val="center"/>
              <w:rPr>
                <w:rFonts w:ascii="Calibri" w:hAnsi="Calibri" w:cs="Calibri"/>
              </w:rPr>
            </w:pPr>
            <w:r w:rsidRPr="002C27D0">
              <w:rPr>
                <w:rFonts w:ascii="Calibri" w:hAnsi="Calibri" w:cs="Calibri"/>
                <w:lang w:val="en-US"/>
              </w:rPr>
              <w:t>12:30-17:30</w:t>
            </w:r>
          </w:p>
        </w:tc>
        <w:tc>
          <w:tcPr>
            <w:tcW w:w="1725" w:type="dxa"/>
            <w:tcBorders>
              <w:top w:val="single" w:sz="4" w:space="0" w:color="auto"/>
              <w:left w:val="single" w:sz="4" w:space="0" w:color="auto"/>
              <w:bottom w:val="single" w:sz="4" w:space="0" w:color="auto"/>
              <w:right w:val="single" w:sz="4" w:space="0" w:color="auto"/>
            </w:tcBorders>
          </w:tcPr>
          <w:p w14:paraId="41A053F2" w14:textId="7B28F3D1" w:rsidR="00995C94" w:rsidRPr="002C27D0" w:rsidRDefault="00995C94" w:rsidP="00995C94">
            <w:pPr>
              <w:jc w:val="center"/>
              <w:rPr>
                <w:rFonts w:ascii="Calibri" w:hAnsi="Calibri" w:cs="Calibri"/>
                <w:sz w:val="22"/>
                <w:szCs w:val="22"/>
              </w:rPr>
            </w:pPr>
            <w:r w:rsidRPr="002C27D0">
              <w:rPr>
                <w:rFonts w:ascii="Calibri" w:hAnsi="Calibri" w:cs="Calibri"/>
                <w:sz w:val="22"/>
                <w:szCs w:val="22"/>
              </w:rPr>
              <w:t>SPA</w:t>
            </w:r>
          </w:p>
        </w:tc>
        <w:tc>
          <w:tcPr>
            <w:tcW w:w="1701" w:type="dxa"/>
            <w:tcBorders>
              <w:top w:val="single" w:sz="4" w:space="0" w:color="auto"/>
              <w:left w:val="single" w:sz="4" w:space="0" w:color="auto"/>
              <w:bottom w:val="single" w:sz="4" w:space="0" w:color="auto"/>
              <w:right w:val="single" w:sz="4" w:space="0" w:color="auto"/>
            </w:tcBorders>
          </w:tcPr>
          <w:p w14:paraId="3EC145E1" w14:textId="5F716CCB" w:rsidR="00995C94" w:rsidRPr="002C27D0" w:rsidRDefault="00995C94" w:rsidP="00995C94">
            <w:pPr>
              <w:jc w:val="center"/>
              <w:rPr>
                <w:rFonts w:ascii="Calibri" w:hAnsi="Calibri" w:cs="Calibri"/>
                <w:sz w:val="22"/>
                <w:szCs w:val="22"/>
              </w:rPr>
            </w:pPr>
            <w:r>
              <w:rPr>
                <w:rFonts w:ascii="Calibri" w:hAnsi="Calibri" w:cs="Calibri"/>
                <w:sz w:val="22"/>
                <w:szCs w:val="22"/>
              </w:rPr>
              <w:t>Maternity</w:t>
            </w:r>
          </w:p>
        </w:tc>
        <w:tc>
          <w:tcPr>
            <w:tcW w:w="1843" w:type="dxa"/>
            <w:tcBorders>
              <w:top w:val="single" w:sz="4" w:space="0" w:color="auto"/>
              <w:left w:val="single" w:sz="4" w:space="0" w:color="auto"/>
              <w:bottom w:val="single" w:sz="4" w:space="0" w:color="auto"/>
              <w:right w:val="single" w:sz="4" w:space="0" w:color="auto"/>
            </w:tcBorders>
          </w:tcPr>
          <w:p w14:paraId="0894F8BC" w14:textId="7D2CFBA5" w:rsidR="00995C94" w:rsidRPr="002C27D0" w:rsidRDefault="00995C94" w:rsidP="00995C94">
            <w:pPr>
              <w:jc w:val="center"/>
              <w:rPr>
                <w:rFonts w:ascii="Calibri" w:hAnsi="Calibri" w:cs="Calibri"/>
                <w:sz w:val="22"/>
                <w:szCs w:val="22"/>
              </w:rPr>
            </w:pPr>
            <w:r w:rsidRPr="002C27D0">
              <w:rPr>
                <w:rFonts w:ascii="Calibri" w:hAnsi="Calibri" w:cs="Calibri"/>
                <w:sz w:val="22"/>
                <w:szCs w:val="22"/>
              </w:rPr>
              <w:t>SPA</w:t>
            </w:r>
          </w:p>
        </w:tc>
        <w:tc>
          <w:tcPr>
            <w:tcW w:w="1843" w:type="dxa"/>
            <w:tcBorders>
              <w:top w:val="single" w:sz="4" w:space="0" w:color="auto"/>
              <w:left w:val="single" w:sz="4" w:space="0" w:color="auto"/>
              <w:bottom w:val="single" w:sz="4" w:space="0" w:color="auto"/>
              <w:right w:val="single" w:sz="4" w:space="0" w:color="auto"/>
            </w:tcBorders>
          </w:tcPr>
          <w:p w14:paraId="3A15900E" w14:textId="7C11E03E" w:rsidR="00995C94" w:rsidRPr="002C27D0" w:rsidRDefault="00302707" w:rsidP="00995C94">
            <w:pPr>
              <w:jc w:val="center"/>
              <w:rPr>
                <w:rFonts w:ascii="Calibri" w:hAnsi="Calibri" w:cs="Calibri"/>
                <w:sz w:val="22"/>
                <w:szCs w:val="22"/>
              </w:rPr>
            </w:pPr>
            <w:r>
              <w:rPr>
                <w:rFonts w:ascii="Calibri" w:hAnsi="Calibri" w:cs="Calibri"/>
                <w:sz w:val="22"/>
                <w:szCs w:val="22"/>
              </w:rPr>
              <w:t>TRAUMA</w:t>
            </w:r>
          </w:p>
        </w:tc>
        <w:tc>
          <w:tcPr>
            <w:tcW w:w="1275" w:type="dxa"/>
            <w:vMerge/>
            <w:tcBorders>
              <w:top w:val="single" w:sz="4" w:space="0" w:color="auto"/>
              <w:left w:val="single" w:sz="4" w:space="0" w:color="auto"/>
              <w:bottom w:val="single" w:sz="4" w:space="0" w:color="auto"/>
              <w:right w:val="single" w:sz="4" w:space="0" w:color="auto"/>
            </w:tcBorders>
          </w:tcPr>
          <w:p w14:paraId="17A28FD9" w14:textId="2E1A17F3" w:rsidR="00995C94" w:rsidRPr="002C27D0" w:rsidRDefault="00995C94" w:rsidP="00995C94">
            <w:pPr>
              <w:rPr>
                <w:rFonts w:ascii="Calibri" w:hAnsi="Calibri" w:cs="Calibri"/>
              </w:rPr>
            </w:pPr>
          </w:p>
        </w:tc>
        <w:tc>
          <w:tcPr>
            <w:tcW w:w="1701" w:type="dxa"/>
            <w:vMerge/>
            <w:tcBorders>
              <w:top w:val="single" w:sz="4" w:space="0" w:color="auto"/>
              <w:left w:val="single" w:sz="4" w:space="0" w:color="auto"/>
              <w:bottom w:val="single" w:sz="4" w:space="0" w:color="auto"/>
              <w:right w:val="single" w:sz="4" w:space="0" w:color="auto"/>
            </w:tcBorders>
          </w:tcPr>
          <w:p w14:paraId="76360E68" w14:textId="77777777" w:rsidR="00995C94" w:rsidRPr="002C27D0" w:rsidRDefault="00995C94" w:rsidP="00995C94">
            <w:pPr>
              <w:jc w:val="center"/>
              <w:rPr>
                <w:rFonts w:ascii="Calibri" w:hAnsi="Calibri" w:cs="Calibri"/>
              </w:rPr>
            </w:pPr>
          </w:p>
        </w:tc>
      </w:tr>
      <w:tr w:rsidR="00302707" w14:paraId="3A8B7F45" w14:textId="77777777" w:rsidTr="009A2ED6">
        <w:trPr>
          <w:trHeight w:val="20"/>
        </w:trPr>
        <w:tc>
          <w:tcPr>
            <w:tcW w:w="1478" w:type="dxa"/>
            <w:gridSpan w:val="2"/>
            <w:vMerge w:val="restart"/>
            <w:tcBorders>
              <w:top w:val="single" w:sz="4" w:space="0" w:color="auto"/>
              <w:left w:val="single" w:sz="4" w:space="0" w:color="auto"/>
              <w:right w:val="single" w:sz="4" w:space="0" w:color="auto"/>
            </w:tcBorders>
            <w:shd w:val="clear" w:color="auto" w:fill="BFBFBF"/>
            <w:tcMar>
              <w:top w:w="80" w:type="dxa"/>
              <w:left w:w="80" w:type="dxa"/>
              <w:bottom w:w="80" w:type="dxa"/>
              <w:right w:w="80" w:type="dxa"/>
            </w:tcMar>
            <w:vAlign w:val="center"/>
          </w:tcPr>
          <w:p w14:paraId="5EF2436D" w14:textId="282BF18B" w:rsidR="00302707" w:rsidRDefault="00302707" w:rsidP="00302707">
            <w:pPr>
              <w:pStyle w:val="Body"/>
              <w:pBdr>
                <w:bottom w:val="none" w:sz="0" w:space="0" w:color="auto"/>
              </w:pBdr>
              <w:spacing w:line="237" w:lineRule="auto"/>
              <w:jc w:val="center"/>
            </w:pPr>
            <w:r>
              <w:rPr>
                <w:rFonts w:ascii="Calibri" w:hAnsi="Calibri"/>
                <w:b/>
                <w:bCs/>
                <w:lang w:val="en-US"/>
              </w:rPr>
              <w:t>Thursday</w:t>
            </w:r>
          </w:p>
        </w:tc>
        <w:tc>
          <w:tcPr>
            <w:tcW w:w="1470"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0F119128" w14:textId="77777777" w:rsidR="00302707" w:rsidRPr="002C27D0" w:rsidRDefault="00302707" w:rsidP="00302707">
            <w:pPr>
              <w:pStyle w:val="Body"/>
              <w:spacing w:line="237" w:lineRule="auto"/>
              <w:jc w:val="center"/>
              <w:rPr>
                <w:rFonts w:ascii="Calibri" w:hAnsi="Calibri" w:cs="Calibri"/>
              </w:rPr>
            </w:pPr>
            <w:r w:rsidRPr="002C27D0">
              <w:rPr>
                <w:rFonts w:ascii="Calibri" w:hAnsi="Calibri" w:cs="Calibri"/>
                <w:lang w:val="en-US"/>
              </w:rPr>
              <w:t>07:30-12:30</w:t>
            </w:r>
          </w:p>
        </w:tc>
        <w:tc>
          <w:tcPr>
            <w:tcW w:w="17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2FFA55DE" w14:textId="54A73A62" w:rsidR="00302707" w:rsidRPr="002C27D0" w:rsidRDefault="00302707" w:rsidP="00302707">
            <w:pPr>
              <w:pStyle w:val="Body"/>
              <w:spacing w:line="237" w:lineRule="auto"/>
              <w:jc w:val="center"/>
              <w:rPr>
                <w:rFonts w:ascii="Calibri" w:hAnsi="Calibri" w:cs="Calibri"/>
                <w:lang w:val="en-US"/>
              </w:rPr>
            </w:pPr>
            <w:r w:rsidRPr="002C27D0">
              <w:rPr>
                <w:rFonts w:ascii="Calibri" w:hAnsi="Calibri" w:cs="Calibri"/>
                <w:lang w:val="en-US"/>
              </w:rPr>
              <w:t>Urology</w:t>
            </w:r>
            <w:r>
              <w:rPr>
                <w:rFonts w:ascii="Calibri" w:hAnsi="Calibri" w:cs="Calibri"/>
                <w:lang w:val="en-US"/>
              </w:rPr>
              <w:t xml:space="preserve"> (E9)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31BCF12D" w14:textId="394C414F" w:rsidR="00302707" w:rsidRPr="002C27D0" w:rsidRDefault="00302707" w:rsidP="00302707">
            <w:pPr>
              <w:pStyle w:val="Body"/>
              <w:spacing w:line="237" w:lineRule="auto"/>
              <w:jc w:val="center"/>
              <w:rPr>
                <w:rFonts w:ascii="Calibri" w:hAnsi="Calibri" w:cs="Calibri"/>
              </w:rPr>
            </w:pPr>
            <w:r>
              <w:rPr>
                <w:rFonts w:ascii="Calibri" w:hAnsi="Calibri" w:cs="Calibri"/>
              </w:rPr>
              <w:t>CEPOD</w:t>
            </w:r>
          </w:p>
        </w:tc>
        <w:tc>
          <w:tcPr>
            <w:tcW w:w="1843" w:type="dxa"/>
            <w:tcBorders>
              <w:top w:val="single" w:sz="4" w:space="0" w:color="auto"/>
              <w:left w:val="single" w:sz="4" w:space="0" w:color="auto"/>
              <w:bottom w:val="single" w:sz="4" w:space="0" w:color="auto"/>
              <w:right w:val="single" w:sz="4" w:space="0" w:color="auto"/>
            </w:tcBorders>
            <w:vAlign w:val="center"/>
          </w:tcPr>
          <w:p w14:paraId="10C74418" w14:textId="73B59CCB" w:rsidR="00302707" w:rsidRPr="002C27D0" w:rsidRDefault="00302707" w:rsidP="00302707">
            <w:pPr>
              <w:pStyle w:val="Body"/>
              <w:spacing w:line="237" w:lineRule="auto"/>
              <w:jc w:val="center"/>
              <w:rPr>
                <w:rFonts w:ascii="Calibri" w:hAnsi="Calibri" w:cs="Calibri"/>
                <w:lang w:val="en-US"/>
              </w:rPr>
            </w:pPr>
            <w:r>
              <w:rPr>
                <w:rFonts w:ascii="Calibri" w:hAnsi="Calibri" w:cs="Calibri"/>
              </w:rPr>
              <w:t>Float</w:t>
            </w:r>
          </w:p>
        </w:tc>
        <w:tc>
          <w:tcPr>
            <w:tcW w:w="1843" w:type="dxa"/>
            <w:tcBorders>
              <w:top w:val="single" w:sz="4" w:space="0" w:color="auto"/>
              <w:left w:val="single" w:sz="4" w:space="0" w:color="auto"/>
              <w:bottom w:val="single" w:sz="4" w:space="0" w:color="auto"/>
              <w:right w:val="single" w:sz="4" w:space="0" w:color="auto"/>
            </w:tcBorders>
          </w:tcPr>
          <w:p w14:paraId="4D772F05" w14:textId="586018B7" w:rsidR="00302707" w:rsidRPr="002C27D0" w:rsidRDefault="00302707" w:rsidP="00302707">
            <w:pPr>
              <w:pStyle w:val="Body"/>
              <w:spacing w:line="237" w:lineRule="auto"/>
              <w:jc w:val="center"/>
              <w:rPr>
                <w:rFonts w:ascii="Calibri" w:hAnsi="Calibri" w:cs="Calibri"/>
              </w:rPr>
            </w:pPr>
            <w:r>
              <w:rPr>
                <w:rFonts w:ascii="Calibri" w:hAnsi="Calibri" w:cs="Calibri"/>
              </w:rPr>
              <w:t>Maternity</w:t>
            </w:r>
          </w:p>
        </w:tc>
        <w:tc>
          <w:tcPr>
            <w:tcW w:w="1275" w:type="dxa"/>
            <w:vMerge w:val="restart"/>
            <w:tcBorders>
              <w:top w:val="single" w:sz="4" w:space="0" w:color="auto"/>
              <w:left w:val="single" w:sz="4" w:space="0" w:color="auto"/>
              <w:right w:val="single" w:sz="4" w:space="0" w:color="auto"/>
            </w:tcBorders>
            <w:tcMar>
              <w:top w:w="80" w:type="dxa"/>
              <w:left w:w="80" w:type="dxa"/>
              <w:bottom w:w="80" w:type="dxa"/>
              <w:right w:w="80" w:type="dxa"/>
            </w:tcMar>
            <w:vAlign w:val="center"/>
          </w:tcPr>
          <w:p w14:paraId="387D28C9" w14:textId="09FF3D25" w:rsidR="00302707" w:rsidRPr="002C27D0" w:rsidRDefault="00302707" w:rsidP="00302707">
            <w:pPr>
              <w:pStyle w:val="Body"/>
              <w:spacing w:line="237" w:lineRule="auto"/>
              <w:jc w:val="center"/>
              <w:rPr>
                <w:rFonts w:ascii="Calibri" w:hAnsi="Calibri" w:cs="Calibri"/>
              </w:rPr>
            </w:pPr>
            <w:r w:rsidRPr="002C27D0">
              <w:rPr>
                <w:rFonts w:ascii="Calibri" w:hAnsi="Calibri" w:cs="Calibri"/>
              </w:rPr>
              <w:t>DCC</w:t>
            </w:r>
          </w:p>
        </w:tc>
        <w:tc>
          <w:tcPr>
            <w:tcW w:w="1701" w:type="dxa"/>
            <w:vMerge w:val="restart"/>
            <w:tcBorders>
              <w:top w:val="single" w:sz="4" w:space="0" w:color="auto"/>
              <w:left w:val="single" w:sz="4" w:space="0" w:color="auto"/>
              <w:right w:val="single" w:sz="4" w:space="0" w:color="auto"/>
            </w:tcBorders>
            <w:tcMar>
              <w:top w:w="80" w:type="dxa"/>
              <w:left w:w="80" w:type="dxa"/>
              <w:bottom w:w="80" w:type="dxa"/>
              <w:right w:w="80" w:type="dxa"/>
            </w:tcMar>
            <w:vAlign w:val="center"/>
          </w:tcPr>
          <w:p w14:paraId="708F0A4F" w14:textId="07B24CB9" w:rsidR="00302707" w:rsidRPr="002C27D0" w:rsidRDefault="00302707" w:rsidP="00302707">
            <w:pPr>
              <w:pStyle w:val="Body"/>
              <w:spacing w:line="237" w:lineRule="auto"/>
              <w:jc w:val="center"/>
              <w:rPr>
                <w:rFonts w:ascii="Calibri" w:hAnsi="Calibri" w:cs="Calibri"/>
              </w:rPr>
            </w:pPr>
            <w:r>
              <w:rPr>
                <w:rFonts w:ascii="Calibri" w:hAnsi="Calibri" w:cs="Calibri"/>
              </w:rPr>
              <w:t>10 hours / 2.5 PA</w:t>
            </w:r>
          </w:p>
        </w:tc>
      </w:tr>
      <w:tr w:rsidR="00302707" w14:paraId="1EFC0802" w14:textId="77777777" w:rsidTr="00C217DE">
        <w:trPr>
          <w:trHeight w:val="20"/>
        </w:trPr>
        <w:tc>
          <w:tcPr>
            <w:tcW w:w="1478" w:type="dxa"/>
            <w:gridSpan w:val="2"/>
            <w:vMerge/>
            <w:tcBorders>
              <w:left w:val="single" w:sz="4" w:space="0" w:color="auto"/>
              <w:bottom w:val="single" w:sz="4" w:space="0" w:color="auto"/>
              <w:right w:val="single" w:sz="4" w:space="0" w:color="auto"/>
            </w:tcBorders>
            <w:shd w:val="clear" w:color="auto" w:fill="BFBFBF"/>
            <w:tcMar>
              <w:top w:w="80" w:type="dxa"/>
              <w:left w:w="80" w:type="dxa"/>
              <w:bottom w:w="80" w:type="dxa"/>
              <w:right w:w="80" w:type="dxa"/>
            </w:tcMar>
            <w:vAlign w:val="center"/>
          </w:tcPr>
          <w:p w14:paraId="59D3B714" w14:textId="77777777" w:rsidR="00302707" w:rsidRDefault="00302707" w:rsidP="00302707">
            <w:pPr>
              <w:pStyle w:val="Body"/>
              <w:pBdr>
                <w:bottom w:val="none" w:sz="0" w:space="0" w:color="auto"/>
              </w:pBdr>
              <w:spacing w:line="237" w:lineRule="auto"/>
              <w:jc w:val="center"/>
              <w:rPr>
                <w:rFonts w:ascii="Calibri" w:hAnsi="Calibri"/>
                <w:b/>
                <w:bCs/>
                <w:lang w:val="en-US"/>
              </w:rPr>
            </w:pPr>
          </w:p>
        </w:tc>
        <w:tc>
          <w:tcPr>
            <w:tcW w:w="1470"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2A2353BB" w14:textId="30BD7700" w:rsidR="00302707" w:rsidRPr="002C27D0" w:rsidRDefault="00302707" w:rsidP="00302707">
            <w:pPr>
              <w:pStyle w:val="Body"/>
              <w:spacing w:line="237" w:lineRule="auto"/>
              <w:jc w:val="center"/>
              <w:rPr>
                <w:rFonts w:ascii="Calibri" w:hAnsi="Calibri" w:cs="Calibri"/>
                <w:lang w:val="en-US"/>
              </w:rPr>
            </w:pPr>
            <w:r w:rsidRPr="002C27D0">
              <w:rPr>
                <w:rFonts w:ascii="Calibri" w:hAnsi="Calibri" w:cs="Calibri"/>
                <w:lang w:val="en-US"/>
              </w:rPr>
              <w:t>12:30-17:30</w:t>
            </w:r>
          </w:p>
        </w:tc>
        <w:tc>
          <w:tcPr>
            <w:tcW w:w="17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8500221" w14:textId="635663D5" w:rsidR="00302707" w:rsidRPr="002C27D0" w:rsidRDefault="00302707" w:rsidP="00302707">
            <w:pPr>
              <w:pStyle w:val="Body"/>
              <w:spacing w:line="237" w:lineRule="auto"/>
              <w:jc w:val="center"/>
              <w:rPr>
                <w:rFonts w:ascii="Calibri" w:hAnsi="Calibri" w:cs="Calibri"/>
                <w:lang w:val="en-US"/>
              </w:rPr>
            </w:pPr>
            <w:r w:rsidRPr="002C27D0">
              <w:rPr>
                <w:rFonts w:ascii="Calibri" w:hAnsi="Calibri" w:cs="Calibri"/>
                <w:lang w:val="en-US"/>
              </w:rPr>
              <w:t>Urology</w:t>
            </w:r>
            <w:r>
              <w:rPr>
                <w:rFonts w:ascii="Calibri" w:hAnsi="Calibri" w:cs="Calibri"/>
                <w:lang w:val="en-US"/>
              </w:rPr>
              <w:t xml:space="preserve"> (E9)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06E739F" w14:textId="420A0B1A" w:rsidR="00302707" w:rsidRPr="002C27D0" w:rsidRDefault="00302707" w:rsidP="00302707">
            <w:pPr>
              <w:pStyle w:val="Body"/>
              <w:spacing w:line="237" w:lineRule="auto"/>
              <w:jc w:val="center"/>
              <w:rPr>
                <w:rFonts w:ascii="Calibri" w:hAnsi="Calibri" w:cs="Calibri"/>
              </w:rPr>
            </w:pPr>
            <w:r>
              <w:rPr>
                <w:rFonts w:ascii="Calibri" w:hAnsi="Calibri" w:cs="Calibri"/>
              </w:rPr>
              <w:t>CEPOD</w:t>
            </w:r>
          </w:p>
        </w:tc>
        <w:tc>
          <w:tcPr>
            <w:tcW w:w="1843" w:type="dxa"/>
            <w:tcBorders>
              <w:top w:val="single" w:sz="4" w:space="0" w:color="auto"/>
              <w:left w:val="single" w:sz="4" w:space="0" w:color="auto"/>
              <w:bottom w:val="single" w:sz="4" w:space="0" w:color="auto"/>
              <w:right w:val="single" w:sz="4" w:space="0" w:color="auto"/>
            </w:tcBorders>
          </w:tcPr>
          <w:p w14:paraId="4856671D" w14:textId="68D7BBA6" w:rsidR="00302707" w:rsidRDefault="00302707" w:rsidP="00302707">
            <w:pPr>
              <w:pStyle w:val="Body"/>
              <w:spacing w:line="237" w:lineRule="auto"/>
              <w:jc w:val="center"/>
              <w:rPr>
                <w:rFonts w:ascii="Calibri" w:hAnsi="Calibri" w:cs="Calibri"/>
              </w:rPr>
            </w:pPr>
            <w:r>
              <w:rPr>
                <w:rFonts w:ascii="Calibri" w:hAnsi="Calibri" w:cs="Calibri"/>
              </w:rPr>
              <w:t>Float</w:t>
            </w:r>
          </w:p>
        </w:tc>
        <w:tc>
          <w:tcPr>
            <w:tcW w:w="1843" w:type="dxa"/>
            <w:tcBorders>
              <w:top w:val="single" w:sz="4" w:space="0" w:color="auto"/>
              <w:left w:val="single" w:sz="4" w:space="0" w:color="auto"/>
              <w:bottom w:val="single" w:sz="4" w:space="0" w:color="auto"/>
              <w:right w:val="single" w:sz="4" w:space="0" w:color="auto"/>
            </w:tcBorders>
          </w:tcPr>
          <w:p w14:paraId="35BEA0E6" w14:textId="34782140" w:rsidR="00302707" w:rsidRPr="002C27D0" w:rsidRDefault="00302707" w:rsidP="00302707">
            <w:pPr>
              <w:pStyle w:val="Body"/>
              <w:spacing w:line="237" w:lineRule="auto"/>
              <w:jc w:val="center"/>
              <w:rPr>
                <w:rFonts w:ascii="Calibri" w:hAnsi="Calibri" w:cs="Calibri"/>
              </w:rPr>
            </w:pPr>
            <w:r>
              <w:rPr>
                <w:rFonts w:ascii="Calibri" w:hAnsi="Calibri" w:cs="Calibri"/>
              </w:rPr>
              <w:t>Maternity</w:t>
            </w:r>
          </w:p>
        </w:tc>
        <w:tc>
          <w:tcPr>
            <w:tcW w:w="1275" w:type="dxa"/>
            <w:vMerge/>
            <w:tcBorders>
              <w:left w:val="single" w:sz="4" w:space="0" w:color="auto"/>
              <w:bottom w:val="single" w:sz="4" w:space="0" w:color="auto"/>
              <w:right w:val="single" w:sz="4" w:space="0" w:color="auto"/>
            </w:tcBorders>
            <w:tcMar>
              <w:top w:w="80" w:type="dxa"/>
              <w:left w:w="80" w:type="dxa"/>
              <w:bottom w:w="80" w:type="dxa"/>
              <w:right w:w="80" w:type="dxa"/>
            </w:tcMar>
            <w:vAlign w:val="center"/>
          </w:tcPr>
          <w:p w14:paraId="6D2F5777" w14:textId="77777777" w:rsidR="00302707" w:rsidRPr="002C27D0" w:rsidRDefault="00302707" w:rsidP="00302707">
            <w:pPr>
              <w:pStyle w:val="Body"/>
              <w:spacing w:line="237" w:lineRule="auto"/>
              <w:jc w:val="center"/>
              <w:rPr>
                <w:rFonts w:ascii="Calibri" w:hAnsi="Calibri" w:cs="Calibri"/>
              </w:rPr>
            </w:pPr>
          </w:p>
        </w:tc>
        <w:tc>
          <w:tcPr>
            <w:tcW w:w="1701" w:type="dxa"/>
            <w:vMerge/>
            <w:tcBorders>
              <w:left w:val="single" w:sz="4" w:space="0" w:color="auto"/>
              <w:bottom w:val="single" w:sz="4" w:space="0" w:color="auto"/>
              <w:right w:val="single" w:sz="4" w:space="0" w:color="auto"/>
            </w:tcBorders>
            <w:tcMar>
              <w:top w:w="80" w:type="dxa"/>
              <w:left w:w="80" w:type="dxa"/>
              <w:bottom w:w="80" w:type="dxa"/>
              <w:right w:w="80" w:type="dxa"/>
            </w:tcMar>
          </w:tcPr>
          <w:p w14:paraId="4C3B6E1C" w14:textId="77777777" w:rsidR="00302707" w:rsidRDefault="00302707" w:rsidP="00302707">
            <w:pPr>
              <w:pStyle w:val="Body"/>
              <w:spacing w:line="237" w:lineRule="auto"/>
              <w:jc w:val="center"/>
              <w:rPr>
                <w:rFonts w:ascii="Calibri" w:hAnsi="Calibri" w:cs="Calibri"/>
              </w:rPr>
            </w:pPr>
          </w:p>
        </w:tc>
      </w:tr>
      <w:tr w:rsidR="00302707" w14:paraId="6F069E94" w14:textId="77777777" w:rsidTr="00C217DE">
        <w:trPr>
          <w:trHeight w:val="20"/>
        </w:trPr>
        <w:tc>
          <w:tcPr>
            <w:tcW w:w="1478" w:type="dxa"/>
            <w:gridSpan w:val="2"/>
            <w:vMerge w:val="restart"/>
            <w:tcBorders>
              <w:top w:val="single" w:sz="4" w:space="0" w:color="auto"/>
              <w:left w:val="single" w:sz="4" w:space="0" w:color="auto"/>
              <w:right w:val="single" w:sz="4" w:space="0" w:color="auto"/>
            </w:tcBorders>
            <w:shd w:val="clear" w:color="auto" w:fill="BFBFBF"/>
            <w:tcMar>
              <w:top w:w="80" w:type="dxa"/>
              <w:left w:w="80" w:type="dxa"/>
              <w:bottom w:w="80" w:type="dxa"/>
              <w:right w:w="80" w:type="dxa"/>
            </w:tcMar>
            <w:vAlign w:val="center"/>
          </w:tcPr>
          <w:p w14:paraId="45CBF46A" w14:textId="314BCEA5" w:rsidR="00302707" w:rsidRDefault="00302707" w:rsidP="00302707">
            <w:pPr>
              <w:pStyle w:val="Body"/>
              <w:pBdr>
                <w:bottom w:val="none" w:sz="0" w:space="0" w:color="auto"/>
              </w:pBdr>
              <w:spacing w:line="237" w:lineRule="auto"/>
              <w:jc w:val="center"/>
              <w:rPr>
                <w:rFonts w:ascii="Calibri" w:hAnsi="Calibri"/>
                <w:b/>
                <w:bCs/>
                <w:lang w:val="en-US"/>
              </w:rPr>
            </w:pPr>
            <w:r>
              <w:rPr>
                <w:rFonts w:ascii="Calibri" w:hAnsi="Calibri"/>
                <w:b/>
                <w:bCs/>
                <w:lang w:val="en-US"/>
              </w:rPr>
              <w:t>Friday</w:t>
            </w:r>
          </w:p>
        </w:tc>
        <w:tc>
          <w:tcPr>
            <w:tcW w:w="1470"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3C6C6F7C" w14:textId="44434C69" w:rsidR="00302707" w:rsidRPr="002C27D0" w:rsidRDefault="00302707" w:rsidP="00302707">
            <w:pPr>
              <w:pStyle w:val="Body"/>
              <w:spacing w:line="237" w:lineRule="auto"/>
              <w:jc w:val="center"/>
              <w:rPr>
                <w:rFonts w:ascii="Calibri" w:hAnsi="Calibri" w:cs="Calibri"/>
                <w:lang w:val="en-US"/>
              </w:rPr>
            </w:pPr>
            <w:r w:rsidRPr="002C27D0">
              <w:rPr>
                <w:rFonts w:ascii="Calibri" w:hAnsi="Calibri" w:cs="Calibri"/>
                <w:lang w:val="en-US"/>
              </w:rPr>
              <w:t>07:30-12:30</w:t>
            </w:r>
          </w:p>
        </w:tc>
        <w:tc>
          <w:tcPr>
            <w:tcW w:w="17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6FDADE2" w14:textId="64D72206" w:rsidR="00302707" w:rsidRPr="002C27D0" w:rsidRDefault="00302707" w:rsidP="00302707">
            <w:pPr>
              <w:pStyle w:val="Body"/>
              <w:spacing w:line="237" w:lineRule="auto"/>
              <w:jc w:val="center"/>
              <w:rPr>
                <w:rFonts w:ascii="Calibri" w:hAnsi="Calibri" w:cs="Calibri"/>
                <w:lang w:val="en-US"/>
              </w:rPr>
            </w:pPr>
            <w:r>
              <w:rPr>
                <w:rFonts w:ascii="Calibri" w:hAnsi="Calibri" w:cs="Calibri"/>
              </w:rPr>
              <w:t>Maternity</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6D0475AA" w14:textId="2C411DC4" w:rsidR="00302707" w:rsidRPr="002C27D0" w:rsidRDefault="00302707" w:rsidP="00302707">
            <w:pPr>
              <w:pStyle w:val="Body"/>
              <w:spacing w:line="237" w:lineRule="auto"/>
              <w:jc w:val="center"/>
              <w:rPr>
                <w:rFonts w:ascii="Calibri" w:hAnsi="Calibri" w:cs="Calibri"/>
              </w:rPr>
            </w:pPr>
            <w:r w:rsidRPr="002C27D0">
              <w:rPr>
                <w:rFonts w:ascii="Calibri" w:hAnsi="Calibri" w:cs="Calibri"/>
              </w:rPr>
              <w:t>SPA</w:t>
            </w:r>
          </w:p>
        </w:tc>
        <w:tc>
          <w:tcPr>
            <w:tcW w:w="1843" w:type="dxa"/>
            <w:tcBorders>
              <w:top w:val="single" w:sz="4" w:space="0" w:color="auto"/>
              <w:left w:val="single" w:sz="4" w:space="0" w:color="auto"/>
              <w:bottom w:val="single" w:sz="4" w:space="0" w:color="auto"/>
              <w:right w:val="single" w:sz="4" w:space="0" w:color="auto"/>
            </w:tcBorders>
          </w:tcPr>
          <w:p w14:paraId="5F22EE4C" w14:textId="591FBD05" w:rsidR="00302707" w:rsidRDefault="00302707" w:rsidP="00302707">
            <w:pPr>
              <w:pStyle w:val="Body"/>
              <w:spacing w:line="237" w:lineRule="auto"/>
              <w:jc w:val="center"/>
              <w:rPr>
                <w:rFonts w:ascii="Calibri" w:hAnsi="Calibri" w:cs="Calibri"/>
              </w:rPr>
            </w:pPr>
            <w:r w:rsidRPr="00910554">
              <w:rPr>
                <w:rFonts w:ascii="Calibri" w:hAnsi="Calibri" w:cs="Calibri"/>
              </w:rPr>
              <w:t>Eyes (E5)</w:t>
            </w:r>
          </w:p>
        </w:tc>
        <w:tc>
          <w:tcPr>
            <w:tcW w:w="1843" w:type="dxa"/>
            <w:tcBorders>
              <w:top w:val="single" w:sz="4" w:space="0" w:color="auto"/>
              <w:left w:val="single" w:sz="4" w:space="0" w:color="auto"/>
              <w:bottom w:val="single" w:sz="4" w:space="0" w:color="auto"/>
              <w:right w:val="single" w:sz="4" w:space="0" w:color="auto"/>
            </w:tcBorders>
            <w:vAlign w:val="center"/>
          </w:tcPr>
          <w:p w14:paraId="5A1CB70B" w14:textId="31A35A55" w:rsidR="00302707" w:rsidRPr="002C27D0" w:rsidRDefault="00302707" w:rsidP="00302707">
            <w:pPr>
              <w:pStyle w:val="Body"/>
              <w:spacing w:line="237" w:lineRule="auto"/>
              <w:jc w:val="center"/>
              <w:rPr>
                <w:rFonts w:ascii="Calibri" w:hAnsi="Calibri" w:cs="Calibri"/>
              </w:rPr>
            </w:pPr>
            <w:r w:rsidRPr="002C27D0">
              <w:rPr>
                <w:rFonts w:ascii="Calibri" w:hAnsi="Calibri" w:cs="Calibri"/>
              </w:rPr>
              <w:t>SPA</w:t>
            </w:r>
          </w:p>
        </w:tc>
        <w:tc>
          <w:tcPr>
            <w:tcW w:w="1275" w:type="dxa"/>
            <w:vMerge w:val="restart"/>
            <w:tcBorders>
              <w:top w:val="single" w:sz="4" w:space="0" w:color="auto"/>
              <w:left w:val="single" w:sz="4" w:space="0" w:color="auto"/>
              <w:right w:val="single" w:sz="4" w:space="0" w:color="auto"/>
            </w:tcBorders>
            <w:tcMar>
              <w:top w:w="80" w:type="dxa"/>
              <w:left w:w="80" w:type="dxa"/>
              <w:bottom w:w="80" w:type="dxa"/>
              <w:right w:w="80" w:type="dxa"/>
            </w:tcMar>
            <w:vAlign w:val="center"/>
          </w:tcPr>
          <w:p w14:paraId="1AA70E3F" w14:textId="62CD4FD6" w:rsidR="00302707" w:rsidRPr="002C27D0" w:rsidRDefault="00302707" w:rsidP="00302707">
            <w:pPr>
              <w:pStyle w:val="Body"/>
              <w:spacing w:line="237" w:lineRule="auto"/>
              <w:jc w:val="center"/>
              <w:rPr>
                <w:rFonts w:ascii="Calibri" w:hAnsi="Calibri" w:cs="Calibri"/>
              </w:rPr>
            </w:pPr>
            <w:r w:rsidRPr="002C27D0">
              <w:rPr>
                <w:rFonts w:ascii="Calibri" w:hAnsi="Calibri" w:cs="Calibri"/>
              </w:rPr>
              <w:t>DCC / Off</w:t>
            </w:r>
          </w:p>
        </w:tc>
        <w:tc>
          <w:tcPr>
            <w:tcW w:w="1701" w:type="dxa"/>
            <w:vMerge w:val="restart"/>
            <w:tcBorders>
              <w:top w:val="single" w:sz="4" w:space="0" w:color="auto"/>
              <w:left w:val="single" w:sz="4" w:space="0" w:color="auto"/>
              <w:right w:val="single" w:sz="4" w:space="0" w:color="auto"/>
            </w:tcBorders>
            <w:tcMar>
              <w:top w:w="80" w:type="dxa"/>
              <w:left w:w="80" w:type="dxa"/>
              <w:bottom w:w="80" w:type="dxa"/>
              <w:right w:w="80" w:type="dxa"/>
            </w:tcMar>
            <w:vAlign w:val="center"/>
          </w:tcPr>
          <w:p w14:paraId="15DA33EC" w14:textId="797CA03A" w:rsidR="00302707" w:rsidRDefault="00302707" w:rsidP="00302707">
            <w:pPr>
              <w:pStyle w:val="Body"/>
              <w:spacing w:line="237" w:lineRule="auto"/>
              <w:jc w:val="center"/>
              <w:rPr>
                <w:rFonts w:ascii="Calibri" w:hAnsi="Calibri" w:cs="Calibri"/>
              </w:rPr>
            </w:pPr>
            <w:r>
              <w:rPr>
                <w:rFonts w:ascii="Calibri" w:hAnsi="Calibri" w:cs="Calibri"/>
              </w:rPr>
              <w:t>9 hours / 2.25 PA</w:t>
            </w:r>
          </w:p>
        </w:tc>
      </w:tr>
      <w:tr w:rsidR="00302707" w14:paraId="35A808AE" w14:textId="77777777" w:rsidTr="00C217DE">
        <w:trPr>
          <w:trHeight w:val="20"/>
        </w:trPr>
        <w:tc>
          <w:tcPr>
            <w:tcW w:w="1478" w:type="dxa"/>
            <w:gridSpan w:val="2"/>
            <w:vMerge/>
            <w:tcBorders>
              <w:left w:val="single" w:sz="4" w:space="0" w:color="auto"/>
              <w:bottom w:val="single" w:sz="4" w:space="0" w:color="auto"/>
              <w:right w:val="single" w:sz="4" w:space="0" w:color="auto"/>
            </w:tcBorders>
            <w:shd w:val="clear" w:color="auto" w:fill="BFBFBF"/>
            <w:tcMar>
              <w:top w:w="80" w:type="dxa"/>
              <w:left w:w="80" w:type="dxa"/>
              <w:bottom w:w="80" w:type="dxa"/>
              <w:right w:w="80" w:type="dxa"/>
            </w:tcMar>
            <w:vAlign w:val="center"/>
          </w:tcPr>
          <w:p w14:paraId="6BFE764B" w14:textId="77777777" w:rsidR="00302707" w:rsidRDefault="00302707" w:rsidP="00302707">
            <w:pPr>
              <w:pStyle w:val="Body"/>
              <w:pBdr>
                <w:bottom w:val="none" w:sz="0" w:space="0" w:color="auto"/>
              </w:pBdr>
              <w:spacing w:line="237" w:lineRule="auto"/>
              <w:jc w:val="center"/>
              <w:rPr>
                <w:rFonts w:ascii="Calibri" w:hAnsi="Calibri"/>
                <w:b/>
                <w:bCs/>
                <w:lang w:val="en-US"/>
              </w:rPr>
            </w:pPr>
          </w:p>
        </w:tc>
        <w:tc>
          <w:tcPr>
            <w:tcW w:w="1470"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1C0D160E" w14:textId="76DC40DE" w:rsidR="00302707" w:rsidRPr="002C27D0" w:rsidRDefault="00302707" w:rsidP="00302707">
            <w:pPr>
              <w:pStyle w:val="Body"/>
              <w:spacing w:line="237" w:lineRule="auto"/>
              <w:jc w:val="center"/>
              <w:rPr>
                <w:rFonts w:ascii="Calibri" w:hAnsi="Calibri" w:cs="Calibri"/>
                <w:lang w:val="en-US"/>
              </w:rPr>
            </w:pPr>
            <w:r>
              <w:rPr>
                <w:rFonts w:ascii="Calibri" w:hAnsi="Calibri"/>
                <w:lang w:val="en-US"/>
              </w:rPr>
              <w:t>12:30-17:30</w:t>
            </w:r>
          </w:p>
        </w:tc>
        <w:tc>
          <w:tcPr>
            <w:tcW w:w="17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D13E5D6" w14:textId="7AB1696C" w:rsidR="00302707" w:rsidRPr="002C27D0" w:rsidRDefault="00302707" w:rsidP="00302707">
            <w:pPr>
              <w:pStyle w:val="Body"/>
              <w:spacing w:line="237" w:lineRule="auto"/>
              <w:jc w:val="center"/>
              <w:rPr>
                <w:rFonts w:ascii="Calibri" w:hAnsi="Calibri" w:cs="Calibri"/>
                <w:lang w:val="en-US"/>
              </w:rPr>
            </w:pPr>
            <w:r>
              <w:rPr>
                <w:rFonts w:ascii="Calibri" w:hAnsi="Calibri" w:cs="Calibri"/>
              </w:rPr>
              <w:t>Maternity</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F6518E9" w14:textId="03266048" w:rsidR="00302707" w:rsidRPr="002C27D0" w:rsidRDefault="00302707" w:rsidP="00302707">
            <w:pPr>
              <w:pStyle w:val="Body"/>
              <w:spacing w:line="237" w:lineRule="auto"/>
              <w:jc w:val="center"/>
              <w:rPr>
                <w:rFonts w:ascii="Calibri" w:hAnsi="Calibri" w:cs="Calibri"/>
              </w:rPr>
            </w:pPr>
            <w:r w:rsidRPr="002C27D0">
              <w:rPr>
                <w:rFonts w:ascii="Calibri" w:hAnsi="Calibri" w:cs="Calibri"/>
              </w:rPr>
              <w:t>SPA</w:t>
            </w:r>
          </w:p>
        </w:tc>
        <w:tc>
          <w:tcPr>
            <w:tcW w:w="1843" w:type="dxa"/>
            <w:tcBorders>
              <w:top w:val="single" w:sz="4" w:space="0" w:color="auto"/>
              <w:left w:val="single" w:sz="4" w:space="0" w:color="auto"/>
              <w:bottom w:val="single" w:sz="4" w:space="0" w:color="auto"/>
              <w:right w:val="single" w:sz="4" w:space="0" w:color="auto"/>
            </w:tcBorders>
          </w:tcPr>
          <w:p w14:paraId="24797824" w14:textId="724849FF" w:rsidR="00302707" w:rsidRDefault="00302707" w:rsidP="00302707">
            <w:pPr>
              <w:pStyle w:val="Body"/>
              <w:spacing w:line="237" w:lineRule="auto"/>
              <w:jc w:val="center"/>
              <w:rPr>
                <w:rFonts w:ascii="Calibri" w:hAnsi="Calibri" w:cs="Calibri"/>
              </w:rPr>
            </w:pPr>
            <w:r w:rsidRPr="00910554">
              <w:rPr>
                <w:rFonts w:ascii="Calibri" w:hAnsi="Calibri" w:cs="Calibri"/>
              </w:rPr>
              <w:t>Eyes (E5)</w:t>
            </w:r>
          </w:p>
        </w:tc>
        <w:tc>
          <w:tcPr>
            <w:tcW w:w="1843" w:type="dxa"/>
            <w:tcBorders>
              <w:top w:val="single" w:sz="4" w:space="0" w:color="auto"/>
              <w:left w:val="single" w:sz="4" w:space="0" w:color="auto"/>
              <w:bottom w:val="single" w:sz="4" w:space="0" w:color="auto"/>
              <w:right w:val="single" w:sz="4" w:space="0" w:color="auto"/>
            </w:tcBorders>
            <w:vAlign w:val="center"/>
          </w:tcPr>
          <w:p w14:paraId="6302BA38" w14:textId="5A4BC368" w:rsidR="00302707" w:rsidRPr="002C27D0" w:rsidRDefault="00302707" w:rsidP="00302707">
            <w:pPr>
              <w:pStyle w:val="Body"/>
              <w:spacing w:line="237" w:lineRule="auto"/>
              <w:jc w:val="center"/>
              <w:rPr>
                <w:rFonts w:ascii="Calibri" w:hAnsi="Calibri" w:cs="Calibri"/>
              </w:rPr>
            </w:pPr>
            <w:r w:rsidRPr="002C27D0">
              <w:rPr>
                <w:rFonts w:ascii="Calibri" w:hAnsi="Calibri" w:cs="Calibri"/>
              </w:rPr>
              <w:t>SPA</w:t>
            </w:r>
          </w:p>
        </w:tc>
        <w:tc>
          <w:tcPr>
            <w:tcW w:w="1275" w:type="dxa"/>
            <w:vMerge/>
            <w:tcBorders>
              <w:left w:val="single" w:sz="4" w:space="0" w:color="auto"/>
              <w:bottom w:val="single" w:sz="4" w:space="0" w:color="auto"/>
              <w:right w:val="single" w:sz="4" w:space="0" w:color="auto"/>
            </w:tcBorders>
            <w:tcMar>
              <w:top w:w="80" w:type="dxa"/>
              <w:left w:w="80" w:type="dxa"/>
              <w:bottom w:w="80" w:type="dxa"/>
              <w:right w:w="80" w:type="dxa"/>
            </w:tcMar>
            <w:vAlign w:val="center"/>
          </w:tcPr>
          <w:p w14:paraId="7AAED892" w14:textId="77777777" w:rsidR="00302707" w:rsidRPr="002C27D0" w:rsidRDefault="00302707" w:rsidP="00302707">
            <w:pPr>
              <w:pStyle w:val="Body"/>
              <w:spacing w:line="237" w:lineRule="auto"/>
              <w:jc w:val="center"/>
              <w:rPr>
                <w:rFonts w:ascii="Calibri" w:hAnsi="Calibri" w:cs="Calibri"/>
              </w:rPr>
            </w:pPr>
          </w:p>
        </w:tc>
        <w:tc>
          <w:tcPr>
            <w:tcW w:w="1701" w:type="dxa"/>
            <w:vMerge/>
            <w:tcBorders>
              <w:left w:val="single" w:sz="4" w:space="0" w:color="auto"/>
              <w:bottom w:val="single" w:sz="4" w:space="0" w:color="auto"/>
              <w:right w:val="single" w:sz="4" w:space="0" w:color="auto"/>
            </w:tcBorders>
            <w:tcMar>
              <w:top w:w="80" w:type="dxa"/>
              <w:left w:w="80" w:type="dxa"/>
              <w:bottom w:w="80" w:type="dxa"/>
              <w:right w:w="80" w:type="dxa"/>
            </w:tcMar>
            <w:vAlign w:val="center"/>
          </w:tcPr>
          <w:p w14:paraId="20B75E44" w14:textId="77777777" w:rsidR="00302707" w:rsidRDefault="00302707" w:rsidP="00302707">
            <w:pPr>
              <w:pStyle w:val="Body"/>
              <w:spacing w:line="237" w:lineRule="auto"/>
              <w:jc w:val="center"/>
              <w:rPr>
                <w:rFonts w:ascii="Calibri" w:hAnsi="Calibri" w:cs="Calibri"/>
              </w:rPr>
            </w:pPr>
          </w:p>
        </w:tc>
      </w:tr>
    </w:tbl>
    <w:p w14:paraId="2C47BA94" w14:textId="77777777" w:rsidR="00995C94" w:rsidRDefault="00995C94" w:rsidP="00995C94">
      <w:pPr>
        <w:pBdr>
          <w:top w:val="single" w:sz="4" w:space="1" w:color="auto"/>
        </w:pBdr>
        <w:jc w:val="center"/>
        <w:sectPr w:rsidR="00995C94" w:rsidSect="00995C94">
          <w:headerReference w:type="default" r:id="rId10"/>
          <w:pgSz w:w="16840" w:h="11900" w:orient="landscape"/>
          <w:pgMar w:top="822" w:right="782" w:bottom="1066" w:left="1134" w:header="0" w:footer="0" w:gutter="0"/>
          <w:cols w:space="720"/>
        </w:sectPr>
      </w:pPr>
    </w:p>
    <w:tbl>
      <w:tblPr>
        <w:tblW w:w="12852" w:type="dxa"/>
        <w:tblInd w:w="6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71"/>
        <w:gridCol w:w="7"/>
        <w:gridCol w:w="1309"/>
        <w:gridCol w:w="1701"/>
        <w:gridCol w:w="1701"/>
        <w:gridCol w:w="1843"/>
        <w:gridCol w:w="1843"/>
        <w:gridCol w:w="1276"/>
        <w:gridCol w:w="1701"/>
      </w:tblGrid>
      <w:tr w:rsidR="00BB1468" w14:paraId="14FD5F68" w14:textId="3D210362" w:rsidTr="00C217DE">
        <w:trPr>
          <w:trHeight w:val="221"/>
        </w:trPr>
        <w:tc>
          <w:tcPr>
            <w:tcW w:w="1471" w:type="dxa"/>
            <w:tcBorders>
              <w:top w:val="single" w:sz="4" w:space="0" w:color="auto"/>
              <w:left w:val="single" w:sz="4" w:space="0" w:color="auto"/>
              <w:bottom w:val="single" w:sz="4" w:space="0" w:color="auto"/>
              <w:right w:val="single" w:sz="4" w:space="0" w:color="auto"/>
            </w:tcBorders>
            <w:shd w:val="clear" w:color="auto" w:fill="BFBFBF"/>
          </w:tcPr>
          <w:p w14:paraId="6E5B34F4" w14:textId="77777777" w:rsidR="00BB1468" w:rsidRDefault="00BB1468" w:rsidP="00BB1468"/>
        </w:tc>
        <w:tc>
          <w:tcPr>
            <w:tcW w:w="1316" w:type="dxa"/>
            <w:gridSpan w:val="2"/>
            <w:tcBorders>
              <w:top w:val="single" w:sz="4" w:space="0" w:color="auto"/>
              <w:left w:val="single" w:sz="4" w:space="0" w:color="auto"/>
              <w:bottom w:val="single" w:sz="4" w:space="0" w:color="auto"/>
              <w:right w:val="single" w:sz="4" w:space="0" w:color="auto"/>
            </w:tcBorders>
            <w:shd w:val="clear" w:color="auto" w:fill="BFBFBF"/>
          </w:tcPr>
          <w:p w14:paraId="02113D3E" w14:textId="77777777" w:rsidR="00BB1468" w:rsidRDefault="00BB1468" w:rsidP="00BB1468"/>
        </w:tc>
        <w:tc>
          <w:tcPr>
            <w:tcW w:w="10065" w:type="dxa"/>
            <w:gridSpan w:val="6"/>
            <w:tcBorders>
              <w:top w:val="single" w:sz="4" w:space="0" w:color="auto"/>
              <w:left w:val="single" w:sz="4" w:space="0" w:color="auto"/>
              <w:bottom w:val="single" w:sz="4" w:space="0" w:color="auto"/>
              <w:right w:val="single" w:sz="4" w:space="0" w:color="auto"/>
            </w:tcBorders>
            <w:shd w:val="clear" w:color="auto" w:fill="BFBFBF"/>
            <w:tcMar>
              <w:top w:w="80" w:type="dxa"/>
              <w:left w:w="80" w:type="dxa"/>
              <w:bottom w:w="80" w:type="dxa"/>
              <w:right w:w="80" w:type="dxa"/>
            </w:tcMar>
            <w:vAlign w:val="center"/>
          </w:tcPr>
          <w:p w14:paraId="4D7B79D3" w14:textId="5953E1FB" w:rsidR="00BB1468" w:rsidRDefault="00BB1468" w:rsidP="00BB1468"/>
        </w:tc>
      </w:tr>
      <w:tr w:rsidR="00EA041D" w14:paraId="67B07EE0" w14:textId="77777777" w:rsidTr="00C217DE">
        <w:trPr>
          <w:trHeight w:val="736"/>
        </w:trPr>
        <w:tc>
          <w:tcPr>
            <w:tcW w:w="1478" w:type="dxa"/>
            <w:gridSpan w:val="2"/>
            <w:tcBorders>
              <w:top w:val="single" w:sz="4" w:space="0" w:color="auto"/>
              <w:left w:val="single" w:sz="4" w:space="0" w:color="auto"/>
              <w:bottom w:val="single" w:sz="4" w:space="0" w:color="auto"/>
              <w:right w:val="single" w:sz="4" w:space="0" w:color="auto"/>
            </w:tcBorders>
            <w:shd w:val="clear" w:color="auto" w:fill="BFBFBF"/>
            <w:tcMar>
              <w:top w:w="80" w:type="dxa"/>
              <w:left w:w="80" w:type="dxa"/>
              <w:bottom w:w="80" w:type="dxa"/>
              <w:right w:w="80" w:type="dxa"/>
            </w:tcMar>
            <w:vAlign w:val="center"/>
          </w:tcPr>
          <w:p w14:paraId="5741E4C2" w14:textId="77777777" w:rsidR="00EA041D" w:rsidRDefault="00EA041D" w:rsidP="00BB1468">
            <w:pPr>
              <w:pStyle w:val="Body"/>
              <w:spacing w:line="237" w:lineRule="auto"/>
              <w:jc w:val="center"/>
            </w:pPr>
            <w:r>
              <w:rPr>
                <w:rFonts w:ascii="Calibri" w:hAnsi="Calibri"/>
                <w:b/>
                <w:bCs/>
                <w:lang w:val="en-US"/>
              </w:rPr>
              <w:t>Predictable Emergency on-call work</w:t>
            </w:r>
          </w:p>
        </w:tc>
        <w:tc>
          <w:tcPr>
            <w:tcW w:w="13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15F1C75D" w14:textId="77777777" w:rsidR="00EA041D" w:rsidRDefault="00EA041D" w:rsidP="00BB1468">
            <w:pPr>
              <w:pStyle w:val="Body"/>
              <w:spacing w:line="237" w:lineRule="auto"/>
              <w:jc w:val="center"/>
            </w:pPr>
            <w:r>
              <w:rPr>
                <w:rFonts w:ascii="Calibri" w:hAnsi="Calibri"/>
                <w:sz w:val="28"/>
                <w:szCs w:val="28"/>
                <w:lang w:val="en-US"/>
              </w:rPr>
              <w:t>-</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7779E8F0" w14:textId="77777777" w:rsidR="00EA041D" w:rsidRDefault="00EA041D" w:rsidP="00BB1468">
            <w:pPr>
              <w:pStyle w:val="Body"/>
              <w:spacing w:line="237" w:lineRule="auto"/>
              <w:jc w:val="center"/>
            </w:pPr>
            <w:r>
              <w:rPr>
                <w:rFonts w:ascii="Calibri" w:hAnsi="Calibri"/>
                <w:sz w:val="28"/>
                <w:szCs w:val="28"/>
                <w:lang w:val="en-US"/>
              </w:rPr>
              <w:t>-</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1AEA3B32" w14:textId="77777777" w:rsidR="00EA041D" w:rsidRDefault="00EA041D" w:rsidP="00BB1468">
            <w:pPr>
              <w:pStyle w:val="Body"/>
              <w:spacing w:line="237" w:lineRule="auto"/>
              <w:jc w:val="center"/>
            </w:pPr>
            <w:r>
              <w:rPr>
                <w:rFonts w:ascii="Calibri" w:hAnsi="Calibri"/>
                <w:sz w:val="28"/>
                <w:szCs w:val="28"/>
                <w:lang w:val="en-US"/>
              </w:rPr>
              <w:t>-</w:t>
            </w:r>
          </w:p>
        </w:tc>
        <w:tc>
          <w:tcPr>
            <w:tcW w:w="1843" w:type="dxa"/>
            <w:tcBorders>
              <w:top w:val="single" w:sz="4" w:space="0" w:color="auto"/>
              <w:left w:val="single" w:sz="4" w:space="0" w:color="auto"/>
              <w:bottom w:val="single" w:sz="4" w:space="0" w:color="auto"/>
              <w:right w:val="single" w:sz="4" w:space="0" w:color="auto"/>
            </w:tcBorders>
          </w:tcPr>
          <w:p w14:paraId="748B4628" w14:textId="77777777" w:rsidR="00EA041D" w:rsidRDefault="00EA041D" w:rsidP="00BB1468">
            <w:pPr>
              <w:pStyle w:val="Body"/>
              <w:spacing w:line="237" w:lineRule="auto"/>
              <w:jc w:val="center"/>
              <w:rPr>
                <w:rFonts w:ascii="Calibri" w:hAnsi="Calibri"/>
                <w:lang w:val="en-US"/>
              </w:rPr>
            </w:pPr>
          </w:p>
        </w:tc>
        <w:tc>
          <w:tcPr>
            <w:tcW w:w="1843" w:type="dxa"/>
            <w:tcBorders>
              <w:top w:val="single" w:sz="4" w:space="0" w:color="auto"/>
              <w:left w:val="single" w:sz="4" w:space="0" w:color="auto"/>
              <w:bottom w:val="single" w:sz="4" w:space="0" w:color="auto"/>
              <w:right w:val="single" w:sz="4" w:space="0" w:color="auto"/>
            </w:tcBorders>
          </w:tcPr>
          <w:p w14:paraId="02C82449" w14:textId="77777777" w:rsidR="00EA041D" w:rsidRDefault="00EA041D" w:rsidP="00BB1468">
            <w:pPr>
              <w:pStyle w:val="Body"/>
              <w:spacing w:line="237" w:lineRule="auto"/>
              <w:jc w:val="center"/>
              <w:rPr>
                <w:rFonts w:ascii="Calibri" w:hAnsi="Calibri"/>
                <w:lang w:val="en-US"/>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26EDB852" w14:textId="18BC569C" w:rsidR="00EA041D" w:rsidRPr="002C27D0" w:rsidRDefault="00EA041D" w:rsidP="00BB1468">
            <w:pPr>
              <w:pStyle w:val="Body"/>
              <w:spacing w:line="237" w:lineRule="auto"/>
              <w:jc w:val="center"/>
              <w:rPr>
                <w:rFonts w:ascii="Calibri" w:hAnsi="Calibri" w:cs="Calibri"/>
              </w:rPr>
            </w:pPr>
            <w:r w:rsidRPr="002C27D0">
              <w:rPr>
                <w:rFonts w:ascii="Calibri" w:hAnsi="Calibri" w:cs="Calibri"/>
                <w:lang w:val="en-US"/>
              </w:rPr>
              <w:t>Emergency DCC</w:t>
            </w:r>
          </w:p>
        </w:tc>
        <w:tc>
          <w:tcPr>
            <w:tcW w:w="1701" w:type="dxa"/>
            <w:vMerge w:val="restart"/>
            <w:tcBorders>
              <w:top w:val="single" w:sz="4" w:space="0" w:color="auto"/>
              <w:left w:val="single" w:sz="4" w:space="0" w:color="auto"/>
              <w:right w:val="single" w:sz="4" w:space="0" w:color="auto"/>
            </w:tcBorders>
            <w:tcMar>
              <w:top w:w="80" w:type="dxa"/>
              <w:left w:w="80" w:type="dxa"/>
              <w:bottom w:w="80" w:type="dxa"/>
              <w:right w:w="80" w:type="dxa"/>
            </w:tcMar>
            <w:vAlign w:val="center"/>
          </w:tcPr>
          <w:p w14:paraId="03477718" w14:textId="45B1AEDF" w:rsidR="00EA041D" w:rsidRPr="002C27D0" w:rsidRDefault="00EA041D" w:rsidP="00EA041D">
            <w:pPr>
              <w:pStyle w:val="Body"/>
              <w:spacing w:line="237" w:lineRule="auto"/>
              <w:jc w:val="center"/>
              <w:rPr>
                <w:rFonts w:ascii="Calibri" w:hAnsi="Calibri" w:cs="Calibri"/>
              </w:rPr>
            </w:pPr>
            <w:r w:rsidRPr="002C27D0">
              <w:rPr>
                <w:rFonts w:ascii="Calibri" w:hAnsi="Calibri" w:cs="Calibri"/>
                <w:lang w:val="en-US"/>
              </w:rPr>
              <w:t xml:space="preserve">3 </w:t>
            </w:r>
            <w:proofErr w:type="spellStart"/>
            <w:r w:rsidRPr="002C27D0">
              <w:rPr>
                <w:rFonts w:ascii="Calibri" w:hAnsi="Calibri" w:cs="Calibri"/>
                <w:lang w:val="en-US"/>
              </w:rPr>
              <w:t>hrs</w:t>
            </w:r>
            <w:proofErr w:type="spellEnd"/>
            <w:r w:rsidRPr="002C27D0">
              <w:rPr>
                <w:rFonts w:ascii="Calibri" w:hAnsi="Calibri" w:cs="Calibri"/>
                <w:lang w:val="en-US"/>
              </w:rPr>
              <w:t xml:space="preserve"> / 0.75 PA’s</w:t>
            </w:r>
          </w:p>
        </w:tc>
      </w:tr>
      <w:tr w:rsidR="00EA041D" w14:paraId="768509A2" w14:textId="77777777" w:rsidTr="00C217DE">
        <w:trPr>
          <w:trHeight w:val="736"/>
        </w:trPr>
        <w:tc>
          <w:tcPr>
            <w:tcW w:w="1478" w:type="dxa"/>
            <w:gridSpan w:val="2"/>
            <w:tcBorders>
              <w:top w:val="single" w:sz="4" w:space="0" w:color="auto"/>
              <w:left w:val="single" w:sz="4" w:space="0" w:color="auto"/>
              <w:bottom w:val="single" w:sz="4" w:space="0" w:color="auto"/>
              <w:right w:val="single" w:sz="4" w:space="0" w:color="auto"/>
            </w:tcBorders>
            <w:shd w:val="clear" w:color="auto" w:fill="BFBFBF"/>
            <w:tcMar>
              <w:top w:w="80" w:type="dxa"/>
              <w:left w:w="80" w:type="dxa"/>
              <w:bottom w:w="80" w:type="dxa"/>
              <w:right w:w="80" w:type="dxa"/>
            </w:tcMar>
            <w:vAlign w:val="center"/>
          </w:tcPr>
          <w:p w14:paraId="79004931" w14:textId="77777777" w:rsidR="00EA041D" w:rsidRDefault="00EA041D" w:rsidP="00BB1468">
            <w:pPr>
              <w:pStyle w:val="Body"/>
              <w:spacing w:line="237" w:lineRule="auto"/>
              <w:jc w:val="center"/>
            </w:pPr>
            <w:r>
              <w:rPr>
                <w:rFonts w:ascii="Calibri" w:hAnsi="Calibri"/>
                <w:b/>
                <w:bCs/>
                <w:lang w:val="en-US"/>
              </w:rPr>
              <w:t>Unpredictable Emergency on-call work</w:t>
            </w:r>
          </w:p>
        </w:tc>
        <w:tc>
          <w:tcPr>
            <w:tcW w:w="13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1B04CA46" w14:textId="77777777" w:rsidR="00EA041D" w:rsidRDefault="00EA041D" w:rsidP="00BB1468">
            <w:pPr>
              <w:pStyle w:val="Body"/>
              <w:spacing w:line="237" w:lineRule="auto"/>
              <w:jc w:val="center"/>
            </w:pPr>
            <w:r>
              <w:rPr>
                <w:rFonts w:ascii="Calibri" w:hAnsi="Calibri"/>
                <w:sz w:val="28"/>
                <w:szCs w:val="28"/>
                <w:lang w:val="en-US"/>
              </w:rPr>
              <w:t>-</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21D0A172" w14:textId="77777777" w:rsidR="00EA041D" w:rsidRDefault="00EA041D" w:rsidP="00BB1468">
            <w:pPr>
              <w:pStyle w:val="Body"/>
              <w:spacing w:line="237" w:lineRule="auto"/>
              <w:jc w:val="center"/>
            </w:pPr>
            <w:r>
              <w:rPr>
                <w:rFonts w:ascii="Calibri" w:hAnsi="Calibri"/>
                <w:sz w:val="28"/>
                <w:szCs w:val="28"/>
                <w:lang w:val="en-US"/>
              </w:rPr>
              <w:t>-</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5BCE46DD" w14:textId="77777777" w:rsidR="00EA041D" w:rsidRDefault="00EA041D" w:rsidP="00BB1468">
            <w:pPr>
              <w:pStyle w:val="Body"/>
              <w:spacing w:line="237" w:lineRule="auto"/>
              <w:jc w:val="center"/>
            </w:pPr>
            <w:r>
              <w:rPr>
                <w:rFonts w:ascii="Calibri" w:hAnsi="Calibri"/>
                <w:sz w:val="28"/>
                <w:szCs w:val="28"/>
                <w:lang w:val="en-US"/>
              </w:rPr>
              <w:t>-</w:t>
            </w:r>
          </w:p>
        </w:tc>
        <w:tc>
          <w:tcPr>
            <w:tcW w:w="1843" w:type="dxa"/>
            <w:tcBorders>
              <w:top w:val="single" w:sz="4" w:space="0" w:color="auto"/>
              <w:left w:val="single" w:sz="4" w:space="0" w:color="auto"/>
              <w:bottom w:val="single" w:sz="4" w:space="0" w:color="auto"/>
              <w:right w:val="single" w:sz="4" w:space="0" w:color="auto"/>
            </w:tcBorders>
          </w:tcPr>
          <w:p w14:paraId="077BB594" w14:textId="77777777" w:rsidR="00EA041D" w:rsidRDefault="00EA041D" w:rsidP="00BB1468">
            <w:pPr>
              <w:pStyle w:val="Body"/>
              <w:spacing w:line="237" w:lineRule="auto"/>
              <w:jc w:val="center"/>
              <w:rPr>
                <w:rFonts w:ascii="Calibri" w:hAnsi="Calibri"/>
                <w:lang w:val="en-US"/>
              </w:rPr>
            </w:pPr>
          </w:p>
        </w:tc>
        <w:tc>
          <w:tcPr>
            <w:tcW w:w="1843" w:type="dxa"/>
            <w:tcBorders>
              <w:top w:val="single" w:sz="4" w:space="0" w:color="auto"/>
              <w:left w:val="single" w:sz="4" w:space="0" w:color="auto"/>
              <w:bottom w:val="single" w:sz="4" w:space="0" w:color="auto"/>
              <w:right w:val="single" w:sz="4" w:space="0" w:color="auto"/>
            </w:tcBorders>
          </w:tcPr>
          <w:p w14:paraId="198EA9E8" w14:textId="77777777" w:rsidR="00EA041D" w:rsidRDefault="00EA041D" w:rsidP="00BB1468">
            <w:pPr>
              <w:pStyle w:val="Body"/>
              <w:spacing w:line="237" w:lineRule="auto"/>
              <w:jc w:val="center"/>
              <w:rPr>
                <w:rFonts w:ascii="Calibri" w:hAnsi="Calibri"/>
                <w:lang w:val="en-US"/>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13816BD2" w14:textId="057F6C2E" w:rsidR="00EA041D" w:rsidRPr="002C27D0" w:rsidRDefault="00EA041D" w:rsidP="00BB1468">
            <w:pPr>
              <w:pStyle w:val="Body"/>
              <w:spacing w:line="237" w:lineRule="auto"/>
              <w:jc w:val="center"/>
              <w:rPr>
                <w:rFonts w:ascii="Calibri" w:hAnsi="Calibri" w:cs="Calibri"/>
              </w:rPr>
            </w:pPr>
            <w:r w:rsidRPr="002C27D0">
              <w:rPr>
                <w:rFonts w:ascii="Calibri" w:hAnsi="Calibri" w:cs="Calibri"/>
                <w:lang w:val="en-US"/>
              </w:rPr>
              <w:t>Emergency DCC</w:t>
            </w:r>
          </w:p>
        </w:tc>
        <w:tc>
          <w:tcPr>
            <w:tcW w:w="1701" w:type="dxa"/>
            <w:vMerge/>
            <w:tcBorders>
              <w:left w:val="single" w:sz="4" w:space="0" w:color="auto"/>
              <w:bottom w:val="single" w:sz="4" w:space="0" w:color="auto"/>
              <w:right w:val="single" w:sz="4" w:space="0" w:color="auto"/>
            </w:tcBorders>
          </w:tcPr>
          <w:p w14:paraId="3D9ACBB1" w14:textId="6C42AAA0" w:rsidR="00EA041D" w:rsidRPr="002C27D0" w:rsidRDefault="00EA041D" w:rsidP="00BB1468">
            <w:pPr>
              <w:rPr>
                <w:rFonts w:ascii="Calibri" w:hAnsi="Calibri" w:cs="Calibri"/>
                <w:sz w:val="22"/>
                <w:szCs w:val="22"/>
              </w:rPr>
            </w:pPr>
          </w:p>
        </w:tc>
      </w:tr>
      <w:tr w:rsidR="002C27D0" w14:paraId="31BE947C" w14:textId="77777777" w:rsidTr="00C217DE">
        <w:trPr>
          <w:trHeight w:val="308"/>
        </w:trPr>
        <w:tc>
          <w:tcPr>
            <w:tcW w:w="1478" w:type="dxa"/>
            <w:gridSpan w:val="2"/>
            <w:tcBorders>
              <w:top w:val="single" w:sz="4" w:space="0" w:color="auto"/>
              <w:left w:val="single" w:sz="4" w:space="0" w:color="auto"/>
              <w:bottom w:val="single" w:sz="4" w:space="0" w:color="auto"/>
              <w:right w:val="single" w:sz="4" w:space="0" w:color="auto"/>
            </w:tcBorders>
            <w:shd w:val="clear" w:color="auto" w:fill="BFBFBF"/>
            <w:tcMar>
              <w:top w:w="80" w:type="dxa"/>
              <w:left w:w="80" w:type="dxa"/>
              <w:bottom w:w="80" w:type="dxa"/>
              <w:right w:w="80" w:type="dxa"/>
            </w:tcMar>
            <w:vAlign w:val="center"/>
          </w:tcPr>
          <w:p w14:paraId="68CF7EDD" w14:textId="77777777" w:rsidR="002C27D0" w:rsidRDefault="002C27D0" w:rsidP="002C27D0">
            <w:pPr>
              <w:pStyle w:val="Body"/>
              <w:spacing w:line="237" w:lineRule="auto"/>
              <w:jc w:val="center"/>
            </w:pPr>
            <w:r>
              <w:rPr>
                <w:rFonts w:ascii="Calibri" w:hAnsi="Calibri"/>
                <w:b/>
                <w:bCs/>
                <w:lang w:val="en-US"/>
              </w:rPr>
              <w:t>Total Hours</w:t>
            </w:r>
          </w:p>
        </w:tc>
        <w:tc>
          <w:tcPr>
            <w:tcW w:w="1309" w:type="dxa"/>
            <w:tcBorders>
              <w:top w:val="single" w:sz="4" w:space="0" w:color="auto"/>
              <w:left w:val="single" w:sz="4" w:space="0" w:color="auto"/>
              <w:bottom w:val="single" w:sz="4" w:space="0" w:color="auto"/>
              <w:right w:val="single" w:sz="4" w:space="0" w:color="auto"/>
            </w:tcBorders>
            <w:shd w:val="clear" w:color="auto" w:fill="D9D9D9"/>
            <w:tcMar>
              <w:top w:w="80" w:type="dxa"/>
              <w:left w:w="80" w:type="dxa"/>
              <w:bottom w:w="80" w:type="dxa"/>
              <w:right w:w="80" w:type="dxa"/>
            </w:tcMar>
            <w:vAlign w:val="center"/>
          </w:tcPr>
          <w:p w14:paraId="7B42DD97" w14:textId="77777777" w:rsidR="002C27D0" w:rsidRDefault="002C27D0" w:rsidP="002C27D0"/>
        </w:tc>
        <w:tc>
          <w:tcPr>
            <w:tcW w:w="1701" w:type="dxa"/>
            <w:tcBorders>
              <w:top w:val="single" w:sz="4" w:space="0" w:color="auto"/>
              <w:left w:val="single" w:sz="4" w:space="0" w:color="auto"/>
              <w:bottom w:val="single" w:sz="4" w:space="0" w:color="auto"/>
              <w:right w:val="single" w:sz="4" w:space="0" w:color="auto"/>
            </w:tcBorders>
            <w:shd w:val="clear" w:color="auto" w:fill="D9D9D9"/>
            <w:tcMar>
              <w:top w:w="80" w:type="dxa"/>
              <w:left w:w="80" w:type="dxa"/>
              <w:bottom w:w="80" w:type="dxa"/>
              <w:right w:w="80" w:type="dxa"/>
            </w:tcMar>
            <w:vAlign w:val="center"/>
          </w:tcPr>
          <w:p w14:paraId="4F3BECFB" w14:textId="77777777" w:rsidR="002C27D0" w:rsidRDefault="002C27D0" w:rsidP="002C27D0"/>
        </w:tc>
        <w:tc>
          <w:tcPr>
            <w:tcW w:w="1701" w:type="dxa"/>
            <w:tcBorders>
              <w:top w:val="single" w:sz="4" w:space="0" w:color="auto"/>
              <w:left w:val="single" w:sz="4" w:space="0" w:color="auto"/>
              <w:bottom w:val="single" w:sz="4" w:space="0" w:color="auto"/>
              <w:right w:val="single" w:sz="4" w:space="0" w:color="auto"/>
            </w:tcBorders>
            <w:shd w:val="clear" w:color="auto" w:fill="D9D9D9"/>
            <w:tcMar>
              <w:top w:w="80" w:type="dxa"/>
              <w:left w:w="80" w:type="dxa"/>
              <w:bottom w:w="80" w:type="dxa"/>
              <w:right w:w="80" w:type="dxa"/>
            </w:tcMar>
            <w:vAlign w:val="center"/>
          </w:tcPr>
          <w:p w14:paraId="48FF2E3A" w14:textId="77777777" w:rsidR="002C27D0" w:rsidRDefault="002C27D0" w:rsidP="002C27D0"/>
        </w:tc>
        <w:tc>
          <w:tcPr>
            <w:tcW w:w="1843" w:type="dxa"/>
            <w:tcBorders>
              <w:top w:val="single" w:sz="4" w:space="0" w:color="auto"/>
              <w:left w:val="single" w:sz="4" w:space="0" w:color="auto"/>
              <w:bottom w:val="single" w:sz="4" w:space="0" w:color="auto"/>
              <w:right w:val="single" w:sz="4" w:space="0" w:color="auto"/>
            </w:tcBorders>
            <w:shd w:val="clear" w:color="auto" w:fill="D9D9D9"/>
          </w:tcPr>
          <w:p w14:paraId="2E34D60F" w14:textId="77777777" w:rsidR="002C27D0" w:rsidRDefault="002C27D0" w:rsidP="002C27D0"/>
        </w:tc>
        <w:tc>
          <w:tcPr>
            <w:tcW w:w="1843" w:type="dxa"/>
            <w:tcBorders>
              <w:top w:val="single" w:sz="4" w:space="0" w:color="auto"/>
              <w:left w:val="single" w:sz="4" w:space="0" w:color="auto"/>
              <w:bottom w:val="single" w:sz="4" w:space="0" w:color="auto"/>
              <w:right w:val="single" w:sz="4" w:space="0" w:color="auto"/>
            </w:tcBorders>
            <w:shd w:val="clear" w:color="auto" w:fill="D9D9D9"/>
          </w:tcPr>
          <w:p w14:paraId="78305F84" w14:textId="77777777" w:rsidR="002C27D0" w:rsidRDefault="002C27D0" w:rsidP="002C27D0"/>
        </w:tc>
        <w:tc>
          <w:tcPr>
            <w:tcW w:w="1276" w:type="dxa"/>
            <w:tcBorders>
              <w:top w:val="single" w:sz="4" w:space="0" w:color="auto"/>
              <w:left w:val="single" w:sz="4" w:space="0" w:color="auto"/>
              <w:bottom w:val="single" w:sz="4" w:space="0" w:color="auto"/>
              <w:right w:val="single" w:sz="4" w:space="0" w:color="auto"/>
            </w:tcBorders>
            <w:shd w:val="clear" w:color="auto" w:fill="D9D9D9"/>
            <w:tcMar>
              <w:top w:w="80" w:type="dxa"/>
              <w:left w:w="80" w:type="dxa"/>
              <w:bottom w:w="80" w:type="dxa"/>
              <w:right w:w="80" w:type="dxa"/>
            </w:tcMar>
            <w:vAlign w:val="center"/>
          </w:tcPr>
          <w:p w14:paraId="009D4722" w14:textId="587E1675" w:rsidR="002C27D0" w:rsidRDefault="002C27D0" w:rsidP="002C27D0"/>
        </w:tc>
        <w:tc>
          <w:tcPr>
            <w:tcW w:w="1701" w:type="dxa"/>
            <w:tcBorders>
              <w:top w:val="single" w:sz="4" w:space="0" w:color="auto"/>
              <w:left w:val="single" w:sz="4" w:space="0" w:color="auto"/>
              <w:bottom w:val="single" w:sz="4" w:space="0" w:color="auto"/>
              <w:right w:val="single" w:sz="4" w:space="0" w:color="auto"/>
            </w:tcBorders>
            <w:shd w:val="clear" w:color="auto" w:fill="D9D9D9"/>
            <w:tcMar>
              <w:top w:w="80" w:type="dxa"/>
              <w:left w:w="80" w:type="dxa"/>
              <w:bottom w:w="80" w:type="dxa"/>
              <w:right w:w="80" w:type="dxa"/>
            </w:tcMar>
            <w:vAlign w:val="center"/>
          </w:tcPr>
          <w:p w14:paraId="2CBE9195" w14:textId="5F336789" w:rsidR="002C27D0" w:rsidRDefault="002C27D0" w:rsidP="002C27D0">
            <w:pPr>
              <w:jc w:val="center"/>
            </w:pPr>
            <w:r>
              <w:rPr>
                <w:rFonts w:ascii="Calibri" w:hAnsi="Calibri"/>
                <w:b/>
                <w:bCs/>
              </w:rPr>
              <w:t>41</w:t>
            </w:r>
          </w:p>
        </w:tc>
      </w:tr>
      <w:tr w:rsidR="002C27D0" w14:paraId="63F89069" w14:textId="77777777" w:rsidTr="00C217DE">
        <w:trPr>
          <w:trHeight w:val="308"/>
        </w:trPr>
        <w:tc>
          <w:tcPr>
            <w:tcW w:w="1478" w:type="dxa"/>
            <w:gridSpan w:val="2"/>
            <w:tcBorders>
              <w:top w:val="single" w:sz="4" w:space="0" w:color="auto"/>
              <w:left w:val="single" w:sz="4" w:space="0" w:color="auto"/>
              <w:bottom w:val="single" w:sz="4" w:space="0" w:color="auto"/>
              <w:right w:val="single" w:sz="4" w:space="0" w:color="auto"/>
            </w:tcBorders>
            <w:shd w:val="clear" w:color="auto" w:fill="BFBFBF"/>
            <w:tcMar>
              <w:top w:w="80" w:type="dxa"/>
              <w:left w:w="80" w:type="dxa"/>
              <w:bottom w:w="80" w:type="dxa"/>
              <w:right w:w="80" w:type="dxa"/>
            </w:tcMar>
            <w:vAlign w:val="center"/>
          </w:tcPr>
          <w:p w14:paraId="02E8EB16" w14:textId="77777777" w:rsidR="002C27D0" w:rsidRDefault="002C27D0" w:rsidP="002C27D0">
            <w:pPr>
              <w:pStyle w:val="Body"/>
              <w:spacing w:line="237" w:lineRule="auto"/>
              <w:jc w:val="center"/>
            </w:pPr>
            <w:r>
              <w:rPr>
                <w:rFonts w:ascii="Calibri" w:hAnsi="Calibri"/>
                <w:b/>
                <w:bCs/>
                <w:lang w:val="en-US"/>
              </w:rPr>
              <w:t>Total PA’s</w:t>
            </w:r>
          </w:p>
        </w:tc>
        <w:tc>
          <w:tcPr>
            <w:tcW w:w="1309" w:type="dxa"/>
            <w:tcBorders>
              <w:top w:val="single" w:sz="4" w:space="0" w:color="auto"/>
              <w:left w:val="single" w:sz="4" w:space="0" w:color="auto"/>
              <w:bottom w:val="single" w:sz="4" w:space="0" w:color="auto"/>
              <w:right w:val="single" w:sz="4" w:space="0" w:color="auto"/>
            </w:tcBorders>
            <w:shd w:val="clear" w:color="auto" w:fill="D9D9D9"/>
            <w:tcMar>
              <w:top w:w="80" w:type="dxa"/>
              <w:left w:w="80" w:type="dxa"/>
              <w:bottom w:w="80" w:type="dxa"/>
              <w:right w:w="80" w:type="dxa"/>
            </w:tcMar>
            <w:vAlign w:val="center"/>
          </w:tcPr>
          <w:p w14:paraId="3C8F6D28" w14:textId="77777777" w:rsidR="002C27D0" w:rsidRDefault="002C27D0" w:rsidP="002C27D0"/>
        </w:tc>
        <w:tc>
          <w:tcPr>
            <w:tcW w:w="1701" w:type="dxa"/>
            <w:tcBorders>
              <w:top w:val="single" w:sz="4" w:space="0" w:color="auto"/>
              <w:left w:val="single" w:sz="4" w:space="0" w:color="auto"/>
              <w:bottom w:val="single" w:sz="4" w:space="0" w:color="auto"/>
              <w:right w:val="single" w:sz="4" w:space="0" w:color="auto"/>
            </w:tcBorders>
            <w:shd w:val="clear" w:color="auto" w:fill="D9D9D9"/>
            <w:tcMar>
              <w:top w:w="80" w:type="dxa"/>
              <w:left w:w="80" w:type="dxa"/>
              <w:bottom w:w="80" w:type="dxa"/>
              <w:right w:w="80" w:type="dxa"/>
            </w:tcMar>
            <w:vAlign w:val="center"/>
          </w:tcPr>
          <w:p w14:paraId="655B59EB" w14:textId="77777777" w:rsidR="002C27D0" w:rsidRDefault="002C27D0" w:rsidP="002C27D0"/>
        </w:tc>
        <w:tc>
          <w:tcPr>
            <w:tcW w:w="1701" w:type="dxa"/>
            <w:tcBorders>
              <w:top w:val="single" w:sz="4" w:space="0" w:color="auto"/>
              <w:left w:val="single" w:sz="4" w:space="0" w:color="auto"/>
              <w:bottom w:val="single" w:sz="4" w:space="0" w:color="auto"/>
              <w:right w:val="single" w:sz="4" w:space="0" w:color="auto"/>
            </w:tcBorders>
            <w:shd w:val="clear" w:color="auto" w:fill="D9D9D9"/>
            <w:tcMar>
              <w:top w:w="80" w:type="dxa"/>
              <w:left w:w="80" w:type="dxa"/>
              <w:bottom w:w="80" w:type="dxa"/>
              <w:right w:w="80" w:type="dxa"/>
            </w:tcMar>
            <w:vAlign w:val="center"/>
          </w:tcPr>
          <w:p w14:paraId="7C957AAA" w14:textId="77777777" w:rsidR="002C27D0" w:rsidRDefault="002C27D0" w:rsidP="002C27D0"/>
        </w:tc>
        <w:tc>
          <w:tcPr>
            <w:tcW w:w="1843" w:type="dxa"/>
            <w:tcBorders>
              <w:top w:val="single" w:sz="4" w:space="0" w:color="auto"/>
              <w:left w:val="single" w:sz="4" w:space="0" w:color="auto"/>
              <w:bottom w:val="single" w:sz="4" w:space="0" w:color="auto"/>
              <w:right w:val="single" w:sz="4" w:space="0" w:color="auto"/>
            </w:tcBorders>
            <w:shd w:val="clear" w:color="auto" w:fill="D9D9D9"/>
          </w:tcPr>
          <w:p w14:paraId="3B6451C7" w14:textId="77777777" w:rsidR="002C27D0" w:rsidRDefault="002C27D0" w:rsidP="002C27D0"/>
        </w:tc>
        <w:tc>
          <w:tcPr>
            <w:tcW w:w="1843" w:type="dxa"/>
            <w:tcBorders>
              <w:top w:val="single" w:sz="4" w:space="0" w:color="auto"/>
              <w:left w:val="single" w:sz="4" w:space="0" w:color="auto"/>
              <w:bottom w:val="single" w:sz="4" w:space="0" w:color="auto"/>
              <w:right w:val="single" w:sz="4" w:space="0" w:color="auto"/>
            </w:tcBorders>
            <w:shd w:val="clear" w:color="auto" w:fill="D9D9D9"/>
          </w:tcPr>
          <w:p w14:paraId="52F6673E" w14:textId="77777777" w:rsidR="002C27D0" w:rsidRDefault="002C27D0" w:rsidP="002C27D0"/>
        </w:tc>
        <w:tc>
          <w:tcPr>
            <w:tcW w:w="1276" w:type="dxa"/>
            <w:tcBorders>
              <w:top w:val="single" w:sz="4" w:space="0" w:color="auto"/>
              <w:left w:val="single" w:sz="4" w:space="0" w:color="auto"/>
              <w:bottom w:val="single" w:sz="4" w:space="0" w:color="auto"/>
              <w:right w:val="single" w:sz="4" w:space="0" w:color="auto"/>
            </w:tcBorders>
            <w:shd w:val="clear" w:color="auto" w:fill="D9D9D9"/>
            <w:tcMar>
              <w:top w:w="80" w:type="dxa"/>
              <w:left w:w="80" w:type="dxa"/>
              <w:bottom w:w="80" w:type="dxa"/>
              <w:right w:w="80" w:type="dxa"/>
            </w:tcMar>
            <w:vAlign w:val="center"/>
          </w:tcPr>
          <w:p w14:paraId="0D8FB3FD" w14:textId="5EA74B08" w:rsidR="002C27D0" w:rsidRDefault="002C27D0" w:rsidP="002C27D0"/>
        </w:tc>
        <w:tc>
          <w:tcPr>
            <w:tcW w:w="1701" w:type="dxa"/>
            <w:tcBorders>
              <w:top w:val="single" w:sz="4" w:space="0" w:color="auto"/>
              <w:left w:val="single" w:sz="4" w:space="0" w:color="auto"/>
              <w:bottom w:val="single" w:sz="4" w:space="0" w:color="auto"/>
              <w:right w:val="single" w:sz="4" w:space="0" w:color="auto"/>
            </w:tcBorders>
            <w:shd w:val="clear" w:color="auto" w:fill="D9D9D9"/>
            <w:tcMar>
              <w:top w:w="80" w:type="dxa"/>
              <w:left w:w="80" w:type="dxa"/>
              <w:bottom w:w="80" w:type="dxa"/>
              <w:right w:w="80" w:type="dxa"/>
            </w:tcMar>
            <w:vAlign w:val="center"/>
          </w:tcPr>
          <w:p w14:paraId="5CF8977F" w14:textId="5217D30D" w:rsidR="002C27D0" w:rsidRDefault="002C27D0" w:rsidP="002C27D0">
            <w:pPr>
              <w:jc w:val="center"/>
            </w:pPr>
            <w:r>
              <w:rPr>
                <w:rFonts w:ascii="Calibri" w:hAnsi="Calibri"/>
                <w:b/>
                <w:bCs/>
              </w:rPr>
              <w:t>10.25</w:t>
            </w:r>
          </w:p>
        </w:tc>
      </w:tr>
      <w:tr w:rsidR="002C27D0" w14:paraId="0BF0E38A" w14:textId="77777777" w:rsidTr="00C217DE">
        <w:trPr>
          <w:trHeight w:val="308"/>
        </w:trPr>
        <w:tc>
          <w:tcPr>
            <w:tcW w:w="1478" w:type="dxa"/>
            <w:gridSpan w:val="2"/>
            <w:tcBorders>
              <w:top w:val="single" w:sz="4" w:space="0" w:color="auto"/>
              <w:left w:val="nil"/>
              <w:bottom w:val="single" w:sz="4" w:space="0" w:color="000000"/>
              <w:right w:val="nil"/>
            </w:tcBorders>
            <w:shd w:val="clear" w:color="auto" w:fill="FFFFFF"/>
            <w:tcMar>
              <w:top w:w="80" w:type="dxa"/>
              <w:left w:w="80" w:type="dxa"/>
              <w:bottom w:w="80" w:type="dxa"/>
              <w:right w:w="80" w:type="dxa"/>
            </w:tcMar>
            <w:vAlign w:val="center"/>
          </w:tcPr>
          <w:p w14:paraId="51C8E6A8" w14:textId="77777777" w:rsidR="002C27D0" w:rsidRDefault="002C27D0" w:rsidP="00BB1468"/>
        </w:tc>
        <w:tc>
          <w:tcPr>
            <w:tcW w:w="1309" w:type="dxa"/>
            <w:tcBorders>
              <w:top w:val="single" w:sz="4" w:space="0" w:color="auto"/>
              <w:left w:val="nil"/>
              <w:bottom w:val="single" w:sz="4" w:space="0" w:color="000000"/>
              <w:right w:val="nil"/>
            </w:tcBorders>
            <w:shd w:val="clear" w:color="auto" w:fill="FFFFFF"/>
            <w:tcMar>
              <w:top w:w="80" w:type="dxa"/>
              <w:left w:w="80" w:type="dxa"/>
              <w:bottom w:w="80" w:type="dxa"/>
              <w:right w:w="80" w:type="dxa"/>
            </w:tcMar>
            <w:vAlign w:val="center"/>
          </w:tcPr>
          <w:p w14:paraId="2345A50F" w14:textId="77777777" w:rsidR="002C27D0" w:rsidRDefault="002C27D0" w:rsidP="00BB1468"/>
        </w:tc>
        <w:tc>
          <w:tcPr>
            <w:tcW w:w="1701" w:type="dxa"/>
            <w:tcBorders>
              <w:top w:val="single" w:sz="4" w:space="0" w:color="auto"/>
              <w:left w:val="nil"/>
              <w:bottom w:val="single" w:sz="4" w:space="0" w:color="000000"/>
              <w:right w:val="nil"/>
            </w:tcBorders>
            <w:shd w:val="clear" w:color="auto" w:fill="FFFFFF"/>
            <w:tcMar>
              <w:top w:w="80" w:type="dxa"/>
              <w:left w:w="80" w:type="dxa"/>
              <w:bottom w:w="80" w:type="dxa"/>
              <w:right w:w="80" w:type="dxa"/>
            </w:tcMar>
            <w:vAlign w:val="center"/>
          </w:tcPr>
          <w:p w14:paraId="41D9E4C0" w14:textId="77777777" w:rsidR="002C27D0" w:rsidRDefault="002C27D0" w:rsidP="00BB1468"/>
        </w:tc>
        <w:tc>
          <w:tcPr>
            <w:tcW w:w="1701" w:type="dxa"/>
            <w:tcBorders>
              <w:top w:val="single" w:sz="4" w:space="0" w:color="auto"/>
              <w:left w:val="nil"/>
              <w:bottom w:val="single" w:sz="4" w:space="0" w:color="000000"/>
              <w:right w:val="nil"/>
            </w:tcBorders>
            <w:shd w:val="clear" w:color="auto" w:fill="FFFFFF"/>
            <w:tcMar>
              <w:top w:w="80" w:type="dxa"/>
              <w:left w:w="80" w:type="dxa"/>
              <w:bottom w:w="80" w:type="dxa"/>
              <w:right w:w="80" w:type="dxa"/>
            </w:tcMar>
            <w:vAlign w:val="center"/>
          </w:tcPr>
          <w:p w14:paraId="5F296B58" w14:textId="77777777" w:rsidR="002C27D0" w:rsidRDefault="002C27D0" w:rsidP="00BB1468"/>
        </w:tc>
        <w:tc>
          <w:tcPr>
            <w:tcW w:w="1843" w:type="dxa"/>
            <w:tcBorders>
              <w:top w:val="single" w:sz="4" w:space="0" w:color="auto"/>
              <w:left w:val="nil"/>
              <w:bottom w:val="single" w:sz="4" w:space="0" w:color="000000"/>
              <w:right w:val="nil"/>
            </w:tcBorders>
            <w:shd w:val="clear" w:color="auto" w:fill="FFFFFF"/>
          </w:tcPr>
          <w:p w14:paraId="1622F03C" w14:textId="77777777" w:rsidR="002C27D0" w:rsidRDefault="002C27D0" w:rsidP="00BB1468"/>
        </w:tc>
        <w:tc>
          <w:tcPr>
            <w:tcW w:w="1843" w:type="dxa"/>
            <w:tcBorders>
              <w:top w:val="single" w:sz="4" w:space="0" w:color="auto"/>
              <w:left w:val="nil"/>
              <w:bottom w:val="single" w:sz="4" w:space="0" w:color="000000"/>
              <w:right w:val="nil"/>
            </w:tcBorders>
            <w:shd w:val="clear" w:color="auto" w:fill="FFFFFF"/>
          </w:tcPr>
          <w:p w14:paraId="33D6BF0E" w14:textId="77777777" w:rsidR="002C27D0" w:rsidRDefault="002C27D0" w:rsidP="00BB1468"/>
        </w:tc>
        <w:tc>
          <w:tcPr>
            <w:tcW w:w="1276" w:type="dxa"/>
            <w:tcBorders>
              <w:top w:val="single" w:sz="4" w:space="0" w:color="auto"/>
              <w:left w:val="nil"/>
              <w:bottom w:val="single" w:sz="4" w:space="0" w:color="000000"/>
              <w:right w:val="nil"/>
            </w:tcBorders>
            <w:shd w:val="clear" w:color="auto" w:fill="FFFFFF"/>
            <w:tcMar>
              <w:top w:w="80" w:type="dxa"/>
              <w:left w:w="80" w:type="dxa"/>
              <w:bottom w:w="80" w:type="dxa"/>
              <w:right w:w="80" w:type="dxa"/>
            </w:tcMar>
            <w:vAlign w:val="center"/>
          </w:tcPr>
          <w:p w14:paraId="530807C1" w14:textId="7CFDE8BE" w:rsidR="002C27D0" w:rsidRDefault="002C27D0" w:rsidP="00BB1468"/>
        </w:tc>
        <w:tc>
          <w:tcPr>
            <w:tcW w:w="1701" w:type="dxa"/>
            <w:tcBorders>
              <w:top w:val="single" w:sz="4" w:space="0" w:color="auto"/>
              <w:left w:val="nil"/>
              <w:bottom w:val="single" w:sz="4" w:space="0" w:color="000000"/>
              <w:right w:val="nil"/>
            </w:tcBorders>
            <w:shd w:val="clear" w:color="auto" w:fill="FFFFFF"/>
            <w:tcMar>
              <w:top w:w="80" w:type="dxa"/>
              <w:left w:w="80" w:type="dxa"/>
              <w:bottom w:w="80" w:type="dxa"/>
              <w:right w:w="80" w:type="dxa"/>
            </w:tcMar>
            <w:vAlign w:val="center"/>
          </w:tcPr>
          <w:p w14:paraId="761E4975" w14:textId="77777777" w:rsidR="002C27D0" w:rsidRDefault="002C27D0" w:rsidP="00BB1468"/>
        </w:tc>
      </w:tr>
      <w:tr w:rsidR="002C27D0" w14:paraId="36D0B0FB" w14:textId="77777777" w:rsidTr="00C217DE">
        <w:trPr>
          <w:trHeight w:val="237"/>
        </w:trPr>
        <w:tc>
          <w:tcPr>
            <w:tcW w:w="11151" w:type="dxa"/>
            <w:gridSpan w:val="8"/>
            <w:tcBorders>
              <w:top w:val="single" w:sz="4" w:space="0" w:color="000000"/>
              <w:left w:val="single" w:sz="4" w:space="0" w:color="000000"/>
              <w:bottom w:val="single" w:sz="4" w:space="0" w:color="000000"/>
              <w:right w:val="single" w:sz="4" w:space="0" w:color="000000"/>
            </w:tcBorders>
            <w:shd w:val="clear" w:color="auto" w:fill="D9D9D9"/>
            <w:vAlign w:val="center"/>
          </w:tcPr>
          <w:p w14:paraId="55069FC1" w14:textId="15C8D68B" w:rsidR="002C27D0" w:rsidRDefault="002C27D0" w:rsidP="002C27D0">
            <w:pPr>
              <w:pStyle w:val="Body"/>
              <w:spacing w:line="237" w:lineRule="auto"/>
              <w:jc w:val="center"/>
              <w:rPr>
                <w:rFonts w:ascii="Calibri" w:hAnsi="Calibri"/>
                <w:b/>
                <w:bCs/>
                <w:lang w:val="en-US"/>
              </w:rPr>
            </w:pPr>
            <w:r>
              <w:rPr>
                <w:rFonts w:ascii="Calibri" w:hAnsi="Calibri"/>
                <w:b/>
                <w:bCs/>
                <w:lang w:val="en-US"/>
              </w:rPr>
              <w:t>SUMMARY OF PROGRAMMED ACTIVITY</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355DBD5" w14:textId="469B04FA" w:rsidR="002C27D0" w:rsidRDefault="002C27D0" w:rsidP="002C27D0">
            <w:pPr>
              <w:pStyle w:val="Body"/>
              <w:spacing w:line="237" w:lineRule="auto"/>
              <w:jc w:val="center"/>
            </w:pPr>
            <w:r>
              <w:rPr>
                <w:rFonts w:ascii="Calibri" w:hAnsi="Calibri"/>
                <w:b/>
                <w:bCs/>
                <w:lang w:val="en-US"/>
              </w:rPr>
              <w:t>Number</w:t>
            </w:r>
          </w:p>
        </w:tc>
      </w:tr>
      <w:tr w:rsidR="002C27D0" w14:paraId="07B834BD" w14:textId="77777777" w:rsidTr="00C217DE">
        <w:trPr>
          <w:trHeight w:val="221"/>
        </w:trPr>
        <w:tc>
          <w:tcPr>
            <w:tcW w:w="11151" w:type="dxa"/>
            <w:gridSpan w:val="8"/>
            <w:tcBorders>
              <w:top w:val="single" w:sz="4" w:space="0" w:color="000000"/>
              <w:left w:val="single" w:sz="4" w:space="0" w:color="000000"/>
              <w:bottom w:val="single" w:sz="4" w:space="0" w:color="000000"/>
              <w:right w:val="single" w:sz="4" w:space="0" w:color="000000"/>
            </w:tcBorders>
            <w:vAlign w:val="center"/>
          </w:tcPr>
          <w:p w14:paraId="41EC4B6D" w14:textId="54DB400E" w:rsidR="002C27D0" w:rsidRDefault="002C27D0" w:rsidP="002C27D0">
            <w:pPr>
              <w:pStyle w:val="Body"/>
              <w:spacing w:line="237" w:lineRule="auto"/>
              <w:jc w:val="center"/>
              <w:rPr>
                <w:rFonts w:ascii="Calibri" w:hAnsi="Calibri"/>
                <w:b/>
                <w:bCs/>
                <w:lang w:val="en-US"/>
              </w:rPr>
            </w:pPr>
            <w:r>
              <w:rPr>
                <w:rFonts w:ascii="Calibri" w:hAnsi="Calibri"/>
                <w:b/>
                <w:bCs/>
                <w:lang w:val="en-US"/>
              </w:rPr>
              <w:t>Direct Clinical Care (including unpredictable on-call)</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F225A95" w14:textId="441AD85E" w:rsidR="002C27D0" w:rsidRDefault="002C27D0" w:rsidP="002C27D0">
            <w:pPr>
              <w:pStyle w:val="Body"/>
              <w:spacing w:line="237" w:lineRule="auto"/>
              <w:jc w:val="center"/>
            </w:pPr>
            <w:r>
              <w:rPr>
                <w:rFonts w:ascii="Calibri" w:hAnsi="Calibri"/>
                <w:b/>
                <w:bCs/>
                <w:lang w:val="en-US"/>
              </w:rPr>
              <w:t>8.25</w:t>
            </w:r>
          </w:p>
        </w:tc>
      </w:tr>
      <w:tr w:rsidR="00C217DE" w14:paraId="6B007272" w14:textId="77777777" w:rsidTr="002E75E7">
        <w:trPr>
          <w:trHeight w:val="221"/>
        </w:trPr>
        <w:tc>
          <w:tcPr>
            <w:tcW w:w="11151" w:type="dxa"/>
            <w:gridSpan w:val="8"/>
            <w:tcBorders>
              <w:top w:val="single" w:sz="4" w:space="0" w:color="000000"/>
              <w:left w:val="single" w:sz="4" w:space="0" w:color="000000"/>
              <w:bottom w:val="single" w:sz="4" w:space="0" w:color="000000"/>
              <w:right w:val="single" w:sz="4" w:space="0" w:color="000000"/>
            </w:tcBorders>
            <w:vAlign w:val="center"/>
          </w:tcPr>
          <w:p w14:paraId="2EED0B87" w14:textId="77777777" w:rsidR="00C217DE" w:rsidRDefault="00C217DE" w:rsidP="002E75E7">
            <w:pPr>
              <w:pStyle w:val="Body"/>
              <w:spacing w:line="237" w:lineRule="auto"/>
              <w:jc w:val="center"/>
              <w:rPr>
                <w:rFonts w:ascii="Calibri" w:hAnsi="Calibri"/>
                <w:b/>
                <w:bCs/>
                <w:lang w:val="en-US"/>
              </w:rPr>
            </w:pPr>
            <w:r>
              <w:rPr>
                <w:rFonts w:ascii="Calibri" w:hAnsi="Calibri"/>
                <w:b/>
                <w:bCs/>
                <w:lang w:val="en-US"/>
              </w:rPr>
              <w:t>Supporting Professional Activities</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6E003D9" w14:textId="77777777" w:rsidR="00C217DE" w:rsidRDefault="00C217DE" w:rsidP="002E75E7">
            <w:pPr>
              <w:pStyle w:val="Body"/>
              <w:spacing w:line="237" w:lineRule="auto"/>
              <w:jc w:val="center"/>
            </w:pPr>
            <w:r>
              <w:rPr>
                <w:rFonts w:ascii="Calibri" w:hAnsi="Calibri"/>
                <w:b/>
                <w:bCs/>
                <w:lang w:val="en-US"/>
              </w:rPr>
              <w:t>2</w:t>
            </w:r>
          </w:p>
        </w:tc>
      </w:tr>
      <w:tr w:rsidR="00C217DE" w14:paraId="48134F1C" w14:textId="77777777" w:rsidTr="002E75E7">
        <w:trPr>
          <w:trHeight w:val="221"/>
        </w:trPr>
        <w:tc>
          <w:tcPr>
            <w:tcW w:w="11151" w:type="dxa"/>
            <w:gridSpan w:val="8"/>
            <w:tcBorders>
              <w:top w:val="single" w:sz="4" w:space="0" w:color="000000"/>
              <w:left w:val="single" w:sz="4" w:space="0" w:color="000000"/>
              <w:bottom w:val="single" w:sz="4" w:space="0" w:color="000000"/>
              <w:right w:val="single" w:sz="4" w:space="0" w:color="000000"/>
            </w:tcBorders>
            <w:vAlign w:val="center"/>
          </w:tcPr>
          <w:p w14:paraId="0B337EB9" w14:textId="77777777" w:rsidR="00C217DE" w:rsidRDefault="00C217DE" w:rsidP="002E75E7">
            <w:pPr>
              <w:pStyle w:val="Body"/>
              <w:ind w:left="240"/>
              <w:jc w:val="center"/>
              <w:rPr>
                <w:rFonts w:ascii="Calibri" w:hAnsi="Calibri"/>
                <w:b/>
                <w:bCs/>
                <w:lang w:val="en-US"/>
              </w:rPr>
            </w:pPr>
            <w:r>
              <w:rPr>
                <w:rFonts w:ascii="Calibri" w:hAnsi="Calibri"/>
                <w:b/>
                <w:bCs/>
                <w:lang w:val="en-US"/>
              </w:rPr>
              <w:t>Other NHS Responsibilities</w:t>
            </w:r>
          </w:p>
        </w:tc>
        <w:tc>
          <w:tcPr>
            <w:tcW w:w="1701" w:type="dxa"/>
            <w:tcBorders>
              <w:top w:val="single" w:sz="4" w:space="0" w:color="000000"/>
              <w:left w:val="single" w:sz="4" w:space="0" w:color="000000"/>
              <w:bottom w:val="single" w:sz="4" w:space="0" w:color="000000"/>
              <w:right w:val="single" w:sz="4" w:space="0" w:color="000000"/>
            </w:tcBorders>
            <w:tcMar>
              <w:top w:w="80" w:type="dxa"/>
              <w:left w:w="320" w:type="dxa"/>
              <w:bottom w:w="80" w:type="dxa"/>
              <w:right w:w="80" w:type="dxa"/>
            </w:tcMar>
            <w:vAlign w:val="center"/>
          </w:tcPr>
          <w:p w14:paraId="519123B2" w14:textId="77777777" w:rsidR="00C217DE" w:rsidRDefault="00C217DE" w:rsidP="002E75E7">
            <w:pPr>
              <w:pStyle w:val="Body"/>
              <w:ind w:hanging="324"/>
              <w:jc w:val="center"/>
            </w:pPr>
            <w:r>
              <w:rPr>
                <w:rFonts w:ascii="Calibri" w:hAnsi="Calibri"/>
                <w:b/>
                <w:bCs/>
                <w:lang w:val="en-US"/>
              </w:rPr>
              <w:t>0</w:t>
            </w:r>
          </w:p>
        </w:tc>
      </w:tr>
      <w:tr w:rsidR="00C217DE" w14:paraId="0AFAD6C6" w14:textId="77777777" w:rsidTr="002E75E7">
        <w:trPr>
          <w:trHeight w:val="221"/>
        </w:trPr>
        <w:tc>
          <w:tcPr>
            <w:tcW w:w="11151" w:type="dxa"/>
            <w:gridSpan w:val="8"/>
            <w:tcBorders>
              <w:top w:val="single" w:sz="4" w:space="0" w:color="000000"/>
              <w:left w:val="single" w:sz="4" w:space="0" w:color="000000"/>
              <w:bottom w:val="single" w:sz="4" w:space="0" w:color="000000"/>
              <w:right w:val="single" w:sz="4" w:space="0" w:color="000000"/>
            </w:tcBorders>
            <w:vAlign w:val="center"/>
          </w:tcPr>
          <w:p w14:paraId="27CED125" w14:textId="77777777" w:rsidR="00C217DE" w:rsidRDefault="00C217DE" w:rsidP="002E75E7">
            <w:pPr>
              <w:pStyle w:val="Body"/>
              <w:ind w:left="240"/>
              <w:jc w:val="center"/>
              <w:rPr>
                <w:rFonts w:ascii="Calibri" w:hAnsi="Calibri"/>
                <w:b/>
                <w:bCs/>
                <w:lang w:val="en-US"/>
              </w:rPr>
            </w:pPr>
            <w:r>
              <w:rPr>
                <w:rFonts w:ascii="Calibri" w:hAnsi="Calibri"/>
                <w:b/>
                <w:bCs/>
                <w:lang w:val="en-US"/>
              </w:rPr>
              <w:t>External Duties</w:t>
            </w:r>
          </w:p>
        </w:tc>
        <w:tc>
          <w:tcPr>
            <w:tcW w:w="1701" w:type="dxa"/>
            <w:tcBorders>
              <w:top w:val="single" w:sz="4" w:space="0" w:color="000000"/>
              <w:left w:val="single" w:sz="4" w:space="0" w:color="000000"/>
              <w:bottom w:val="single" w:sz="4" w:space="0" w:color="000000"/>
              <w:right w:val="single" w:sz="4" w:space="0" w:color="000000"/>
            </w:tcBorders>
            <w:tcMar>
              <w:top w:w="80" w:type="dxa"/>
              <w:left w:w="320" w:type="dxa"/>
              <w:bottom w:w="80" w:type="dxa"/>
              <w:right w:w="80" w:type="dxa"/>
            </w:tcMar>
            <w:vAlign w:val="center"/>
          </w:tcPr>
          <w:p w14:paraId="443A4877" w14:textId="77777777" w:rsidR="00C217DE" w:rsidRDefault="00C217DE" w:rsidP="002E75E7">
            <w:pPr>
              <w:pStyle w:val="Body"/>
              <w:ind w:hanging="324"/>
              <w:jc w:val="center"/>
            </w:pPr>
            <w:r>
              <w:rPr>
                <w:rFonts w:ascii="Calibri" w:hAnsi="Calibri"/>
                <w:b/>
                <w:bCs/>
                <w:lang w:val="en-US"/>
              </w:rPr>
              <w:t>0</w:t>
            </w:r>
          </w:p>
        </w:tc>
      </w:tr>
      <w:tr w:rsidR="00C217DE" w14:paraId="13BE3E25" w14:textId="77777777" w:rsidTr="002E75E7">
        <w:trPr>
          <w:trHeight w:val="221"/>
        </w:trPr>
        <w:tc>
          <w:tcPr>
            <w:tcW w:w="11151" w:type="dxa"/>
            <w:gridSpan w:val="8"/>
            <w:tcBorders>
              <w:top w:val="single" w:sz="4" w:space="0" w:color="000000"/>
              <w:left w:val="single" w:sz="4" w:space="0" w:color="000000"/>
              <w:bottom w:val="single" w:sz="4" w:space="0" w:color="000000"/>
              <w:right w:val="single" w:sz="4" w:space="0" w:color="000000"/>
            </w:tcBorders>
            <w:shd w:val="clear" w:color="auto" w:fill="D9D9D9"/>
          </w:tcPr>
          <w:p w14:paraId="540E1FBA" w14:textId="77777777" w:rsidR="00C217DE" w:rsidRDefault="00C217DE" w:rsidP="002E75E7">
            <w:pPr>
              <w:pStyle w:val="Body"/>
              <w:spacing w:line="237" w:lineRule="auto"/>
              <w:jc w:val="center"/>
              <w:rPr>
                <w:rFonts w:ascii="Calibri" w:hAnsi="Calibri"/>
                <w:b/>
                <w:bCs/>
                <w:lang w:val="en-US"/>
              </w:rPr>
            </w:pPr>
            <w:r>
              <w:rPr>
                <w:rFonts w:ascii="Calibri" w:hAnsi="Calibri"/>
                <w:b/>
                <w:bCs/>
                <w:lang w:val="en-US"/>
              </w:rPr>
              <w:t>TOTAL PROGRAMMED ACTIVITIES</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CE40C72" w14:textId="77777777" w:rsidR="00C217DE" w:rsidRDefault="00C217DE" w:rsidP="002E75E7">
            <w:pPr>
              <w:pStyle w:val="Body"/>
              <w:spacing w:line="237" w:lineRule="auto"/>
              <w:jc w:val="center"/>
            </w:pPr>
            <w:r>
              <w:rPr>
                <w:rFonts w:ascii="Calibri" w:hAnsi="Calibri"/>
                <w:b/>
                <w:bCs/>
                <w:lang w:val="en-US"/>
              </w:rPr>
              <w:t>10.25</w:t>
            </w:r>
          </w:p>
        </w:tc>
      </w:tr>
    </w:tbl>
    <w:p w14:paraId="13903CB9" w14:textId="77777777" w:rsidR="00C217DE" w:rsidRDefault="00C217DE" w:rsidP="002C27D0">
      <w:pPr>
        <w:pStyle w:val="Body"/>
        <w:spacing w:line="237" w:lineRule="auto"/>
        <w:jc w:val="center"/>
        <w:rPr>
          <w:rFonts w:ascii="Calibri" w:hAnsi="Calibri"/>
          <w:b/>
          <w:bCs/>
          <w:lang w:val="en-US"/>
        </w:rPr>
      </w:pPr>
    </w:p>
    <w:p w14:paraId="16C253BB" w14:textId="77777777" w:rsidR="00C217DE" w:rsidRDefault="00C217DE" w:rsidP="002C27D0">
      <w:pPr>
        <w:pStyle w:val="Body"/>
        <w:spacing w:line="237" w:lineRule="auto"/>
        <w:jc w:val="center"/>
        <w:rPr>
          <w:rFonts w:ascii="Calibri" w:hAnsi="Calibri"/>
          <w:b/>
          <w:bCs/>
          <w:lang w:val="en-US"/>
        </w:rPr>
      </w:pPr>
    </w:p>
    <w:p w14:paraId="3812E428" w14:textId="77777777" w:rsidR="00C217DE" w:rsidRPr="00C217DE" w:rsidRDefault="00C217DE" w:rsidP="00C217DE">
      <w:pPr>
        <w:rPr>
          <w:rFonts w:ascii="Calibri" w:hAnsi="Calibri"/>
          <w:b/>
          <w:bCs/>
        </w:rPr>
      </w:pPr>
      <w:r w:rsidRPr="00C217DE">
        <w:rPr>
          <w:rFonts w:ascii="Calibri" w:hAnsi="Calibri"/>
          <w:b/>
          <w:bCs/>
          <w:u w:val="single"/>
        </w:rPr>
        <w:t>ON-CALL AVAILABILITY SUPPLEMENT</w:t>
      </w:r>
    </w:p>
    <w:p w14:paraId="47C7A75A" w14:textId="77777777" w:rsidR="00C217DE" w:rsidRDefault="00C217DE" w:rsidP="00C217DE">
      <w:pPr>
        <w:pStyle w:val="Body"/>
      </w:pPr>
    </w:p>
    <w:tbl>
      <w:tblPr>
        <w:tblW w:w="105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275"/>
        <w:gridCol w:w="5275"/>
      </w:tblGrid>
      <w:tr w:rsidR="00C217DE" w14:paraId="6511D3DE" w14:textId="77777777" w:rsidTr="002E75E7">
        <w:trPr>
          <w:trHeight w:val="221"/>
        </w:trPr>
        <w:tc>
          <w:tcPr>
            <w:tcW w:w="5275" w:type="dxa"/>
            <w:tcBorders>
              <w:top w:val="single" w:sz="4" w:space="0" w:color="000000"/>
              <w:left w:val="single" w:sz="4" w:space="0" w:color="000000"/>
              <w:bottom w:val="single" w:sz="4" w:space="0" w:color="000000"/>
              <w:right w:val="single" w:sz="4" w:space="0" w:color="000000"/>
            </w:tcBorders>
            <w:tcMar>
              <w:top w:w="80" w:type="dxa"/>
              <w:left w:w="320" w:type="dxa"/>
              <w:bottom w:w="80" w:type="dxa"/>
              <w:right w:w="80" w:type="dxa"/>
            </w:tcMar>
            <w:vAlign w:val="center"/>
          </w:tcPr>
          <w:p w14:paraId="516BF2D9" w14:textId="77777777" w:rsidR="00C217DE" w:rsidRDefault="00C217DE" w:rsidP="002E75E7">
            <w:pPr>
              <w:pStyle w:val="Body"/>
              <w:ind w:left="240"/>
              <w:jc w:val="center"/>
            </w:pPr>
            <w:r>
              <w:rPr>
                <w:rFonts w:ascii="Calibri" w:hAnsi="Calibri"/>
                <w:b/>
                <w:bCs/>
                <w:lang w:val="en-US"/>
              </w:rPr>
              <w:t xml:space="preserve">Agreed on-call </w:t>
            </w:r>
            <w:proofErr w:type="spellStart"/>
            <w:r>
              <w:rPr>
                <w:rFonts w:ascii="Calibri" w:hAnsi="Calibri"/>
                <w:b/>
                <w:bCs/>
                <w:lang w:val="en-US"/>
              </w:rPr>
              <w:t>rota</w:t>
            </w:r>
            <w:proofErr w:type="spellEnd"/>
            <w:r>
              <w:rPr>
                <w:rFonts w:ascii="Calibri" w:hAnsi="Calibri"/>
                <w:b/>
                <w:bCs/>
                <w:lang w:val="en-US"/>
              </w:rPr>
              <w:t xml:space="preserve"> (e.g. 1 in 5):</w:t>
            </w:r>
          </w:p>
        </w:tc>
        <w:tc>
          <w:tcPr>
            <w:tcW w:w="5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5504FCA" w14:textId="77777777" w:rsidR="00C217DE" w:rsidRDefault="00C217DE" w:rsidP="002E75E7">
            <w:pPr>
              <w:pStyle w:val="Body"/>
              <w:jc w:val="center"/>
            </w:pPr>
            <w:r>
              <w:rPr>
                <w:rFonts w:ascii="Calibri" w:hAnsi="Calibri"/>
                <w:b/>
                <w:bCs/>
                <w:lang w:val="en-US"/>
              </w:rPr>
              <w:t>1 in 20</w:t>
            </w:r>
          </w:p>
        </w:tc>
      </w:tr>
      <w:tr w:rsidR="00C217DE" w14:paraId="754CC33F" w14:textId="77777777" w:rsidTr="002E75E7">
        <w:trPr>
          <w:trHeight w:val="221"/>
        </w:trPr>
        <w:tc>
          <w:tcPr>
            <w:tcW w:w="5275" w:type="dxa"/>
            <w:tcBorders>
              <w:top w:val="single" w:sz="4" w:space="0" w:color="000000"/>
              <w:left w:val="single" w:sz="4" w:space="0" w:color="000000"/>
              <w:bottom w:val="single" w:sz="4" w:space="0" w:color="000000"/>
              <w:right w:val="single" w:sz="4" w:space="0" w:color="000000"/>
            </w:tcBorders>
            <w:tcMar>
              <w:top w:w="80" w:type="dxa"/>
              <w:left w:w="320" w:type="dxa"/>
              <w:bottom w:w="80" w:type="dxa"/>
              <w:right w:w="80" w:type="dxa"/>
            </w:tcMar>
            <w:vAlign w:val="center"/>
          </w:tcPr>
          <w:p w14:paraId="77F9E388" w14:textId="77777777" w:rsidR="00C217DE" w:rsidRDefault="00C217DE" w:rsidP="002E75E7">
            <w:pPr>
              <w:pStyle w:val="Body"/>
              <w:ind w:left="240"/>
              <w:jc w:val="center"/>
            </w:pPr>
            <w:r>
              <w:rPr>
                <w:rFonts w:ascii="Calibri" w:hAnsi="Calibri"/>
                <w:b/>
                <w:bCs/>
                <w:lang w:val="en-US"/>
              </w:rPr>
              <w:t>On-call supplement (%):</w:t>
            </w:r>
          </w:p>
        </w:tc>
        <w:tc>
          <w:tcPr>
            <w:tcW w:w="5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89ACA39" w14:textId="77777777" w:rsidR="00C217DE" w:rsidRDefault="00C217DE" w:rsidP="002E75E7">
            <w:pPr>
              <w:pStyle w:val="Body"/>
              <w:jc w:val="center"/>
            </w:pPr>
            <w:r>
              <w:rPr>
                <w:rFonts w:ascii="Calibri" w:hAnsi="Calibri"/>
                <w:b/>
                <w:bCs/>
                <w:lang w:val="en-US"/>
              </w:rPr>
              <w:t>A at 3%</w:t>
            </w:r>
          </w:p>
        </w:tc>
      </w:tr>
    </w:tbl>
    <w:p w14:paraId="1CEB4039" w14:textId="77777777" w:rsidR="00C217DE" w:rsidRDefault="00C217DE" w:rsidP="00C217DE">
      <w:pPr>
        <w:pStyle w:val="Body"/>
        <w:widowControl w:val="0"/>
      </w:pPr>
    </w:p>
    <w:p w14:paraId="080B99C3" w14:textId="77777777" w:rsidR="00C217DE" w:rsidRDefault="00C217DE" w:rsidP="00C217DE">
      <w:pPr>
        <w:pStyle w:val="Body"/>
        <w:widowControl w:val="0"/>
      </w:pPr>
    </w:p>
    <w:p w14:paraId="40167328" w14:textId="77777777" w:rsidR="00C217DE" w:rsidRDefault="00C217DE" w:rsidP="00C217DE">
      <w:pPr>
        <w:pStyle w:val="Body"/>
        <w:widowControl w:val="0"/>
      </w:pPr>
    </w:p>
    <w:p w14:paraId="6EA464E7" w14:textId="77777777" w:rsidR="00372A8B" w:rsidRDefault="00372A8B">
      <w:pPr>
        <w:pStyle w:val="Body"/>
        <w:widowControl w:val="0"/>
        <w:jc w:val="center"/>
        <w:rPr>
          <w:rFonts w:ascii="Calibri" w:eastAsia="Calibri" w:hAnsi="Calibri" w:cs="Calibri"/>
          <w:b/>
          <w:bCs/>
          <w:color w:val="00B0F0"/>
          <w:sz w:val="28"/>
          <w:szCs w:val="28"/>
          <w:u w:color="00B0F0"/>
        </w:rPr>
      </w:pPr>
    </w:p>
    <w:p w14:paraId="33BFDD24" w14:textId="43593C76" w:rsidR="00372A8B" w:rsidRDefault="00372A8B">
      <w:pPr>
        <w:pStyle w:val="Body"/>
        <w:spacing w:line="253" w:lineRule="exact"/>
        <w:rPr>
          <w:rFonts w:ascii="Calibri" w:eastAsia="Calibri" w:hAnsi="Calibri" w:cs="Calibri"/>
          <w:sz w:val="20"/>
          <w:szCs w:val="20"/>
        </w:rPr>
      </w:pPr>
    </w:p>
    <w:p w14:paraId="40234423" w14:textId="77777777" w:rsidR="00C217DE" w:rsidRDefault="00C217DE" w:rsidP="00C217DE">
      <w:pPr>
        <w:pStyle w:val="Body"/>
        <w:numPr>
          <w:ilvl w:val="0"/>
          <w:numId w:val="46"/>
        </w:numPr>
        <w:rPr>
          <w:rFonts w:ascii="Calibri" w:hAnsi="Calibri"/>
          <w:b/>
          <w:bCs/>
          <w:u w:val="single"/>
        </w:rPr>
        <w:sectPr w:rsidR="00C217DE" w:rsidSect="00995C94">
          <w:pgSz w:w="16840" w:h="11900" w:orient="landscape"/>
          <w:pgMar w:top="822" w:right="782" w:bottom="1066" w:left="1134" w:header="0" w:footer="0" w:gutter="0"/>
          <w:cols w:space="720"/>
        </w:sectPr>
      </w:pPr>
      <w:bookmarkStart w:id="0" w:name="_Hlk196920183"/>
    </w:p>
    <w:p w14:paraId="13217260" w14:textId="3D549345" w:rsidR="00372A8B" w:rsidRDefault="00995C94" w:rsidP="00C217DE">
      <w:pPr>
        <w:pStyle w:val="Body"/>
        <w:numPr>
          <w:ilvl w:val="0"/>
          <w:numId w:val="46"/>
        </w:numPr>
        <w:rPr>
          <w:rFonts w:ascii="Calibri" w:hAnsi="Calibri"/>
          <w:b/>
          <w:bCs/>
        </w:rPr>
      </w:pPr>
      <w:r>
        <w:rPr>
          <w:rFonts w:ascii="Calibri" w:hAnsi="Calibri"/>
          <w:b/>
          <w:bCs/>
          <w:u w:val="single"/>
        </w:rPr>
        <w:lastRenderedPageBreak/>
        <w:t>O</w:t>
      </w:r>
      <w:r w:rsidR="00A55D47">
        <w:rPr>
          <w:rFonts w:ascii="Calibri" w:hAnsi="Calibri"/>
          <w:b/>
          <w:bCs/>
          <w:u w:val="single"/>
        </w:rPr>
        <w:t xml:space="preserve">BJECTIVES </w:t>
      </w:r>
      <w:r w:rsidR="00A55D47">
        <w:rPr>
          <w:rFonts w:ascii="Calibri" w:hAnsi="Calibri"/>
          <w:b/>
          <w:bCs/>
          <w:u w:val="single"/>
          <w:lang w:val="en-US"/>
        </w:rPr>
        <w:t>– TRUST, SPECIALTY AND PERSONAL</w:t>
      </w:r>
    </w:p>
    <w:p w14:paraId="052D94CF" w14:textId="77777777" w:rsidR="00372A8B" w:rsidRDefault="00372A8B">
      <w:pPr>
        <w:pStyle w:val="Body"/>
        <w:spacing w:line="20" w:lineRule="exact"/>
        <w:rPr>
          <w:sz w:val="20"/>
          <w:szCs w:val="20"/>
        </w:rPr>
      </w:pPr>
    </w:p>
    <w:p w14:paraId="40B28B10" w14:textId="77777777" w:rsidR="00372A8B" w:rsidRDefault="00372A8B">
      <w:pPr>
        <w:pStyle w:val="Body"/>
        <w:spacing w:line="261" w:lineRule="exact"/>
        <w:rPr>
          <w:sz w:val="20"/>
          <w:szCs w:val="20"/>
        </w:rPr>
      </w:pPr>
    </w:p>
    <w:p w14:paraId="1C8DB1B1" w14:textId="77777777" w:rsidR="00372A8B" w:rsidRDefault="00A55D47">
      <w:pPr>
        <w:pStyle w:val="Body"/>
        <w:ind w:left="240"/>
        <w:rPr>
          <w:sz w:val="20"/>
          <w:szCs w:val="20"/>
        </w:rPr>
      </w:pPr>
      <w:r>
        <w:rPr>
          <w:rFonts w:ascii="Calibri" w:hAnsi="Calibri"/>
          <w:b/>
          <w:bCs/>
          <w:lang w:val="en-US"/>
        </w:rPr>
        <w:t>Objectives (and for Specialty and Personal, how these will be met)</w:t>
      </w:r>
    </w:p>
    <w:p w14:paraId="02E694B8" w14:textId="77777777" w:rsidR="00372A8B" w:rsidRDefault="00372A8B">
      <w:pPr>
        <w:pStyle w:val="Body"/>
        <w:spacing w:line="250" w:lineRule="exact"/>
        <w:rPr>
          <w:sz w:val="20"/>
          <w:szCs w:val="20"/>
        </w:rPr>
      </w:pPr>
    </w:p>
    <w:p w14:paraId="62E3F9E9" w14:textId="77777777" w:rsidR="00372A8B" w:rsidRPr="0019600B" w:rsidRDefault="00A55D47">
      <w:pPr>
        <w:pStyle w:val="Body"/>
        <w:ind w:left="240"/>
        <w:rPr>
          <w:sz w:val="20"/>
          <w:szCs w:val="20"/>
          <w:u w:val="single"/>
        </w:rPr>
      </w:pPr>
      <w:r w:rsidRPr="0019600B">
        <w:rPr>
          <w:rFonts w:ascii="Calibri" w:hAnsi="Calibri"/>
          <w:b/>
          <w:bCs/>
          <w:u w:val="single"/>
          <w:lang w:val="en-US"/>
        </w:rPr>
        <w:t>Trust</w:t>
      </w:r>
    </w:p>
    <w:p w14:paraId="5EF739C9" w14:textId="77777777" w:rsidR="00372A8B" w:rsidRDefault="00372A8B" w:rsidP="00534DCA">
      <w:pPr>
        <w:pStyle w:val="Body"/>
        <w:spacing w:line="287" w:lineRule="exact"/>
        <w:jc w:val="both"/>
        <w:rPr>
          <w:sz w:val="20"/>
          <w:szCs w:val="20"/>
        </w:rPr>
      </w:pPr>
    </w:p>
    <w:p w14:paraId="4D70B234" w14:textId="77777777" w:rsidR="00372A8B" w:rsidRDefault="00A55D47" w:rsidP="00534DCA">
      <w:pPr>
        <w:pStyle w:val="Body"/>
        <w:numPr>
          <w:ilvl w:val="0"/>
          <w:numId w:val="7"/>
        </w:numPr>
        <w:spacing w:line="225" w:lineRule="auto"/>
        <w:ind w:right="180"/>
        <w:jc w:val="both"/>
        <w:rPr>
          <w:rFonts w:ascii="Calibri" w:hAnsi="Calibri"/>
          <w:lang w:val="en-US"/>
        </w:rPr>
      </w:pPr>
      <w:r>
        <w:rPr>
          <w:rFonts w:ascii="Calibri" w:hAnsi="Calibri"/>
          <w:lang w:val="en-US"/>
        </w:rPr>
        <w:t>Ensure that, based on the needs of the patients and their families, care is delivered to the highest standard, maintaining the patient's dignity at all times. Wherever possible, the aim is to promote independence and restore healthy living.</w:t>
      </w:r>
    </w:p>
    <w:p w14:paraId="77715B17" w14:textId="77777777" w:rsidR="00372A8B" w:rsidRDefault="00372A8B" w:rsidP="00534DCA">
      <w:pPr>
        <w:pStyle w:val="Body"/>
        <w:spacing w:line="51" w:lineRule="exact"/>
        <w:jc w:val="both"/>
        <w:rPr>
          <w:rFonts w:ascii="Calibri" w:eastAsia="Calibri" w:hAnsi="Calibri" w:cs="Calibri"/>
        </w:rPr>
      </w:pPr>
    </w:p>
    <w:p w14:paraId="52C07844" w14:textId="77777777" w:rsidR="00372A8B" w:rsidRDefault="00A55D47" w:rsidP="00534DCA">
      <w:pPr>
        <w:pStyle w:val="Body"/>
        <w:numPr>
          <w:ilvl w:val="0"/>
          <w:numId w:val="8"/>
        </w:numPr>
        <w:spacing w:line="228" w:lineRule="auto"/>
        <w:ind w:right="680"/>
        <w:jc w:val="both"/>
        <w:rPr>
          <w:rFonts w:ascii="Calibri" w:hAnsi="Calibri"/>
          <w:sz w:val="21"/>
          <w:szCs w:val="21"/>
          <w:lang w:val="en-US"/>
        </w:rPr>
      </w:pPr>
      <w:r>
        <w:rPr>
          <w:rFonts w:ascii="Calibri" w:hAnsi="Calibri"/>
          <w:sz w:val="21"/>
          <w:szCs w:val="21"/>
          <w:lang w:val="en-US"/>
        </w:rPr>
        <w:t>Assist in establishing and maintaining a high quality environment for patients and staff, which delivers excellent care to patients and supports the achievement of all local and national access targets.</w:t>
      </w:r>
    </w:p>
    <w:p w14:paraId="3CD2ACBC" w14:textId="77777777" w:rsidR="00372A8B" w:rsidRDefault="00372A8B" w:rsidP="00534DCA">
      <w:pPr>
        <w:pStyle w:val="Body"/>
        <w:spacing w:line="50" w:lineRule="exact"/>
        <w:jc w:val="both"/>
        <w:rPr>
          <w:rFonts w:ascii="Calibri" w:eastAsia="Calibri" w:hAnsi="Calibri" w:cs="Calibri"/>
          <w:sz w:val="21"/>
          <w:szCs w:val="21"/>
        </w:rPr>
      </w:pPr>
    </w:p>
    <w:p w14:paraId="79396E94" w14:textId="77777777" w:rsidR="00372A8B" w:rsidRDefault="00A55D47" w:rsidP="00534DCA">
      <w:pPr>
        <w:pStyle w:val="Body"/>
        <w:numPr>
          <w:ilvl w:val="0"/>
          <w:numId w:val="7"/>
        </w:numPr>
        <w:spacing w:line="218" w:lineRule="auto"/>
        <w:ind w:right="300"/>
        <w:jc w:val="both"/>
        <w:rPr>
          <w:rFonts w:ascii="Calibri" w:hAnsi="Calibri"/>
          <w:lang w:val="en-US"/>
        </w:rPr>
      </w:pPr>
      <w:r>
        <w:rPr>
          <w:rFonts w:ascii="Calibri" w:hAnsi="Calibri"/>
          <w:lang w:val="en-US"/>
        </w:rPr>
        <w:t>Through personal leadership and influence, contribute to maintaining the highest standards of clinical and environmental hygiene, to assure infection control standards and eliminate hospital acquired infections.</w:t>
      </w:r>
    </w:p>
    <w:p w14:paraId="2B540C24" w14:textId="77777777" w:rsidR="00372A8B" w:rsidRDefault="00372A8B" w:rsidP="00534DCA">
      <w:pPr>
        <w:pStyle w:val="Body"/>
        <w:spacing w:line="47" w:lineRule="exact"/>
        <w:jc w:val="both"/>
        <w:rPr>
          <w:rFonts w:ascii="Calibri" w:eastAsia="Calibri" w:hAnsi="Calibri" w:cs="Calibri"/>
        </w:rPr>
      </w:pPr>
    </w:p>
    <w:p w14:paraId="52629BF7" w14:textId="77777777" w:rsidR="00372A8B" w:rsidRDefault="00A55D47" w:rsidP="00534DCA">
      <w:pPr>
        <w:pStyle w:val="Body"/>
        <w:numPr>
          <w:ilvl w:val="0"/>
          <w:numId w:val="8"/>
        </w:numPr>
        <w:spacing w:line="228" w:lineRule="auto"/>
        <w:ind w:right="920"/>
        <w:jc w:val="both"/>
        <w:rPr>
          <w:rFonts w:ascii="Calibri" w:hAnsi="Calibri"/>
          <w:sz w:val="21"/>
          <w:szCs w:val="21"/>
          <w:lang w:val="en-US"/>
        </w:rPr>
      </w:pPr>
      <w:r>
        <w:rPr>
          <w:rFonts w:ascii="Calibri" w:hAnsi="Calibri"/>
          <w:sz w:val="21"/>
          <w:szCs w:val="21"/>
          <w:lang w:val="en-US"/>
        </w:rPr>
        <w:t xml:space="preserve">Assist in promoting and developing the culture of a learning </w:t>
      </w:r>
      <w:proofErr w:type="spellStart"/>
      <w:r>
        <w:rPr>
          <w:rFonts w:ascii="Calibri" w:hAnsi="Calibri"/>
          <w:sz w:val="21"/>
          <w:szCs w:val="21"/>
          <w:lang w:val="en-US"/>
        </w:rPr>
        <w:t>organisation</w:t>
      </w:r>
      <w:proofErr w:type="spellEnd"/>
      <w:r>
        <w:rPr>
          <w:rFonts w:ascii="Calibri" w:hAnsi="Calibri"/>
          <w:sz w:val="21"/>
          <w:szCs w:val="21"/>
          <w:lang w:val="en-US"/>
        </w:rPr>
        <w:t>, that is fully committed to providing excellence in both health and customer care, and to providing continuous improvement.</w:t>
      </w:r>
    </w:p>
    <w:p w14:paraId="2C06393C" w14:textId="77777777" w:rsidR="00372A8B" w:rsidRDefault="00372A8B" w:rsidP="00534DCA">
      <w:pPr>
        <w:pStyle w:val="Body"/>
        <w:spacing w:line="50" w:lineRule="exact"/>
        <w:jc w:val="both"/>
        <w:rPr>
          <w:rFonts w:ascii="Calibri" w:eastAsia="Calibri" w:hAnsi="Calibri" w:cs="Calibri"/>
          <w:sz w:val="21"/>
          <w:szCs w:val="21"/>
        </w:rPr>
      </w:pPr>
    </w:p>
    <w:p w14:paraId="05CE78DC" w14:textId="77777777" w:rsidR="00372A8B" w:rsidRDefault="00A55D47" w:rsidP="00534DCA">
      <w:pPr>
        <w:pStyle w:val="Body"/>
        <w:numPr>
          <w:ilvl w:val="0"/>
          <w:numId w:val="7"/>
        </w:numPr>
        <w:spacing w:line="218" w:lineRule="auto"/>
        <w:ind w:right="320"/>
        <w:jc w:val="both"/>
        <w:rPr>
          <w:rFonts w:ascii="Calibri" w:hAnsi="Calibri"/>
          <w:lang w:val="en-US"/>
        </w:rPr>
      </w:pPr>
      <w:r>
        <w:rPr>
          <w:rFonts w:ascii="Calibri" w:hAnsi="Calibri"/>
          <w:lang w:val="en-US"/>
        </w:rPr>
        <w:t>Participate in Continuous Professional Development, thus enabling the Trust to enhance its reputation for high quality education, learning and development, and research.</w:t>
      </w:r>
    </w:p>
    <w:p w14:paraId="5CFF3D07" w14:textId="77777777" w:rsidR="00372A8B" w:rsidRDefault="00A55D47" w:rsidP="00534DCA">
      <w:pPr>
        <w:pStyle w:val="Body"/>
        <w:numPr>
          <w:ilvl w:val="0"/>
          <w:numId w:val="7"/>
        </w:numPr>
        <w:jc w:val="both"/>
        <w:rPr>
          <w:rFonts w:ascii="Calibri" w:hAnsi="Calibri"/>
          <w:lang w:val="en-US"/>
        </w:rPr>
      </w:pPr>
      <w:r>
        <w:rPr>
          <w:rFonts w:ascii="Calibri" w:hAnsi="Calibri"/>
          <w:lang w:val="en-US"/>
        </w:rPr>
        <w:t>Use all resources wisely, and promote a culture of value for money and return on investment.</w:t>
      </w:r>
    </w:p>
    <w:p w14:paraId="46D51CB8" w14:textId="77777777" w:rsidR="00372A8B" w:rsidRDefault="00372A8B" w:rsidP="00534DCA">
      <w:pPr>
        <w:pStyle w:val="Body"/>
        <w:spacing w:line="200" w:lineRule="exact"/>
        <w:jc w:val="both"/>
        <w:rPr>
          <w:sz w:val="20"/>
          <w:szCs w:val="20"/>
        </w:rPr>
      </w:pPr>
    </w:p>
    <w:p w14:paraId="78BB9D40" w14:textId="77777777" w:rsidR="00372A8B" w:rsidRDefault="00372A8B" w:rsidP="00534DCA">
      <w:pPr>
        <w:pStyle w:val="Body"/>
        <w:spacing w:line="321" w:lineRule="exact"/>
        <w:jc w:val="both"/>
        <w:rPr>
          <w:sz w:val="20"/>
          <w:szCs w:val="20"/>
        </w:rPr>
      </w:pPr>
    </w:p>
    <w:p w14:paraId="508C9B5B" w14:textId="77777777" w:rsidR="00372A8B" w:rsidRPr="0019600B" w:rsidRDefault="00A55D47" w:rsidP="00534DCA">
      <w:pPr>
        <w:pStyle w:val="Body"/>
        <w:ind w:left="240"/>
        <w:jc w:val="both"/>
        <w:rPr>
          <w:sz w:val="20"/>
          <w:szCs w:val="20"/>
          <w:u w:val="single"/>
        </w:rPr>
      </w:pPr>
      <w:r w:rsidRPr="0019600B">
        <w:rPr>
          <w:rFonts w:ascii="Calibri" w:hAnsi="Calibri"/>
          <w:b/>
          <w:bCs/>
          <w:u w:val="single"/>
          <w:lang w:val="en-US"/>
        </w:rPr>
        <w:t>Specialty</w:t>
      </w:r>
    </w:p>
    <w:p w14:paraId="3D30DCAF" w14:textId="77777777" w:rsidR="00372A8B" w:rsidRPr="002C27D0" w:rsidRDefault="00372A8B" w:rsidP="00534DCA">
      <w:pPr>
        <w:pStyle w:val="Body"/>
        <w:spacing w:line="240" w:lineRule="exact"/>
        <w:jc w:val="both"/>
        <w:rPr>
          <w:sz w:val="20"/>
          <w:szCs w:val="20"/>
        </w:rPr>
      </w:pPr>
    </w:p>
    <w:p w14:paraId="168EEB43" w14:textId="77777777" w:rsidR="00372A8B" w:rsidRPr="0019600B" w:rsidRDefault="00A55D47" w:rsidP="00534DCA">
      <w:pPr>
        <w:pStyle w:val="Body"/>
        <w:jc w:val="both"/>
        <w:rPr>
          <w:b/>
          <w:bCs/>
          <w:sz w:val="20"/>
          <w:szCs w:val="20"/>
        </w:rPr>
      </w:pPr>
      <w:proofErr w:type="spellStart"/>
      <w:r w:rsidRPr="0019600B">
        <w:rPr>
          <w:rFonts w:ascii="Calibri" w:hAnsi="Calibri"/>
          <w:b/>
          <w:bCs/>
          <w:lang w:val="en-US"/>
        </w:rPr>
        <w:t>Maximising</w:t>
      </w:r>
      <w:proofErr w:type="spellEnd"/>
      <w:r w:rsidRPr="0019600B">
        <w:rPr>
          <w:rFonts w:ascii="Calibri" w:hAnsi="Calibri"/>
          <w:b/>
          <w:bCs/>
          <w:lang w:val="en-US"/>
        </w:rPr>
        <w:t xml:space="preserve"> patient safety at all times</w:t>
      </w:r>
    </w:p>
    <w:p w14:paraId="03E419F9" w14:textId="77777777" w:rsidR="00372A8B" w:rsidRDefault="00372A8B" w:rsidP="00534DCA">
      <w:pPr>
        <w:pStyle w:val="Body"/>
        <w:spacing w:line="299" w:lineRule="exact"/>
        <w:jc w:val="both"/>
        <w:rPr>
          <w:sz w:val="20"/>
          <w:szCs w:val="20"/>
        </w:rPr>
      </w:pPr>
    </w:p>
    <w:p w14:paraId="60C51483" w14:textId="3419C11B" w:rsidR="00372A8B" w:rsidRPr="002C27D0" w:rsidRDefault="00A55D47" w:rsidP="00534DCA">
      <w:pPr>
        <w:pStyle w:val="Body"/>
        <w:numPr>
          <w:ilvl w:val="0"/>
          <w:numId w:val="37"/>
        </w:numPr>
        <w:spacing w:line="213" w:lineRule="auto"/>
        <w:ind w:right="820"/>
        <w:jc w:val="both"/>
        <w:rPr>
          <w:rFonts w:ascii="Calibri" w:hAnsi="Calibri" w:cs="Calibri"/>
          <w:lang w:val="en-US"/>
        </w:rPr>
      </w:pPr>
      <w:r w:rsidRPr="002C27D0">
        <w:rPr>
          <w:rFonts w:ascii="Calibri" w:hAnsi="Calibri" w:cs="Calibri"/>
          <w:lang w:val="en-US"/>
        </w:rPr>
        <w:t xml:space="preserve">Be led by Trust and Department clinical guidelines and policies and make </w:t>
      </w:r>
      <w:r w:rsidRPr="002C27D0">
        <w:rPr>
          <w:rFonts w:ascii="Calibri" w:hAnsi="Calibri" w:cs="Calibri"/>
          <w:b/>
          <w:bCs/>
          <w:lang w:val="en-US"/>
        </w:rPr>
        <w:t>patient safety our highest</w:t>
      </w:r>
      <w:r w:rsidRPr="002C27D0">
        <w:rPr>
          <w:rFonts w:ascii="Calibri" w:hAnsi="Calibri" w:cs="Calibri"/>
        </w:rPr>
        <w:t xml:space="preserve"> </w:t>
      </w:r>
      <w:r w:rsidRPr="002C27D0">
        <w:rPr>
          <w:rFonts w:ascii="Calibri" w:hAnsi="Calibri" w:cs="Calibri"/>
          <w:b/>
          <w:bCs/>
          <w:lang w:val="en-US"/>
        </w:rPr>
        <w:t>priority</w:t>
      </w:r>
    </w:p>
    <w:p w14:paraId="03B0C221" w14:textId="77777777" w:rsidR="00372A8B" w:rsidRPr="002C27D0" w:rsidRDefault="00372A8B" w:rsidP="00534DCA">
      <w:pPr>
        <w:pStyle w:val="Body"/>
        <w:spacing w:line="62" w:lineRule="exact"/>
        <w:jc w:val="both"/>
        <w:rPr>
          <w:rFonts w:ascii="Calibri" w:eastAsia="Symbol" w:hAnsi="Calibri" w:cs="Calibri"/>
        </w:rPr>
      </w:pPr>
    </w:p>
    <w:p w14:paraId="2F142BFA" w14:textId="7B619F63" w:rsidR="00372A8B" w:rsidRPr="00C217DE" w:rsidRDefault="00A55D47" w:rsidP="00C217DE">
      <w:pPr>
        <w:pStyle w:val="Body"/>
        <w:numPr>
          <w:ilvl w:val="0"/>
          <w:numId w:val="37"/>
        </w:numPr>
        <w:spacing w:line="213" w:lineRule="auto"/>
        <w:ind w:right="620"/>
        <w:jc w:val="both"/>
        <w:rPr>
          <w:rFonts w:ascii="Calibri" w:hAnsi="Calibri" w:cs="Calibri"/>
          <w:lang w:val="en-US"/>
        </w:rPr>
      </w:pPr>
      <w:r w:rsidRPr="00C217DE">
        <w:rPr>
          <w:rFonts w:ascii="Calibri" w:hAnsi="Calibri" w:cs="Calibri"/>
          <w:lang w:val="en-US"/>
        </w:rPr>
        <w:t>Report adverse incidents and respond in a timely way to incident panels and Serious Adverse Incidents (SIRIS)</w:t>
      </w:r>
    </w:p>
    <w:p w14:paraId="33E7F44E" w14:textId="77777777" w:rsidR="00372A8B" w:rsidRPr="002C27D0" w:rsidRDefault="00372A8B" w:rsidP="00534DCA">
      <w:pPr>
        <w:pStyle w:val="Body"/>
        <w:spacing w:line="60" w:lineRule="exact"/>
        <w:jc w:val="both"/>
        <w:rPr>
          <w:rFonts w:ascii="Calibri" w:eastAsia="Symbol" w:hAnsi="Calibri" w:cs="Calibri"/>
        </w:rPr>
      </w:pPr>
    </w:p>
    <w:p w14:paraId="240422CA" w14:textId="63C7FB75" w:rsidR="00372A8B" w:rsidRPr="002C27D0" w:rsidRDefault="00A55D47" w:rsidP="00534DCA">
      <w:pPr>
        <w:pStyle w:val="Body"/>
        <w:numPr>
          <w:ilvl w:val="0"/>
          <w:numId w:val="37"/>
        </w:numPr>
        <w:ind w:right="1180"/>
        <w:jc w:val="both"/>
        <w:rPr>
          <w:rFonts w:ascii="Calibri" w:hAnsi="Calibri" w:cs="Calibri"/>
          <w:lang w:val="en-US"/>
        </w:rPr>
      </w:pPr>
      <w:r w:rsidRPr="002C27D0">
        <w:rPr>
          <w:rFonts w:ascii="Calibri" w:hAnsi="Calibri" w:cs="Calibri"/>
          <w:lang w:val="en-US"/>
        </w:rPr>
        <w:t>Take responsibility for keeping up to date and acting upon actions agreed at Department Clinical Governance Meetings</w:t>
      </w:r>
    </w:p>
    <w:p w14:paraId="0EB01F8D" w14:textId="51A49A64" w:rsidR="00372A8B" w:rsidRPr="002C27D0" w:rsidRDefault="00A55D47" w:rsidP="00534DCA">
      <w:pPr>
        <w:pStyle w:val="Body"/>
        <w:numPr>
          <w:ilvl w:val="0"/>
          <w:numId w:val="37"/>
        </w:numPr>
        <w:ind w:right="480"/>
        <w:jc w:val="both"/>
        <w:rPr>
          <w:rFonts w:ascii="Calibri" w:hAnsi="Calibri" w:cs="Calibri"/>
          <w:lang w:val="en-US"/>
        </w:rPr>
      </w:pPr>
      <w:r w:rsidRPr="002C27D0">
        <w:rPr>
          <w:rFonts w:ascii="Calibri" w:hAnsi="Calibri" w:cs="Calibri"/>
          <w:lang w:val="en-US"/>
        </w:rPr>
        <w:t xml:space="preserve">Contribute constructively to debates about shaping </w:t>
      </w:r>
      <w:proofErr w:type="spellStart"/>
      <w:r w:rsidRPr="002C27D0">
        <w:rPr>
          <w:rFonts w:ascii="Calibri" w:hAnsi="Calibri" w:cs="Calibri"/>
          <w:lang w:val="en-US"/>
        </w:rPr>
        <w:t>anaesthetic</w:t>
      </w:r>
      <w:proofErr w:type="spellEnd"/>
      <w:r w:rsidRPr="002C27D0">
        <w:rPr>
          <w:rFonts w:ascii="Calibri" w:hAnsi="Calibri" w:cs="Calibri"/>
          <w:lang w:val="en-US"/>
        </w:rPr>
        <w:t xml:space="preserve"> on-call to meet the needs of emergency pathways</w:t>
      </w:r>
    </w:p>
    <w:p w14:paraId="76D0BE52" w14:textId="7B190CD3" w:rsidR="002C27D0" w:rsidRPr="00C217DE" w:rsidRDefault="00A55D47" w:rsidP="00C217DE">
      <w:pPr>
        <w:pStyle w:val="Body"/>
        <w:numPr>
          <w:ilvl w:val="0"/>
          <w:numId w:val="37"/>
        </w:numPr>
        <w:jc w:val="both"/>
        <w:rPr>
          <w:rFonts w:ascii="Calibri" w:hAnsi="Calibri" w:cs="Calibri"/>
          <w:sz w:val="20"/>
          <w:szCs w:val="20"/>
        </w:rPr>
      </w:pPr>
      <w:r w:rsidRPr="00C217DE">
        <w:rPr>
          <w:rFonts w:ascii="Calibri" w:hAnsi="Calibri" w:cs="Calibri"/>
          <w:lang w:val="en-US"/>
        </w:rPr>
        <w:t>Contribute t</w:t>
      </w:r>
      <w:r w:rsidR="00C217DE">
        <w:rPr>
          <w:rFonts w:ascii="Calibri" w:hAnsi="Calibri" w:cs="Calibri"/>
          <w:lang w:val="en-US"/>
        </w:rPr>
        <w:t xml:space="preserve">o </w:t>
      </w:r>
      <w:r w:rsidRPr="00C217DE">
        <w:rPr>
          <w:rFonts w:ascii="Calibri" w:hAnsi="Calibri" w:cs="Calibri"/>
          <w:lang w:val="en-US"/>
        </w:rPr>
        <w:t>Trust Mortality &amp; Morbidity reviews</w:t>
      </w:r>
    </w:p>
    <w:p w14:paraId="321017ED" w14:textId="77777777" w:rsidR="0019600B" w:rsidRDefault="0019600B" w:rsidP="00534DCA">
      <w:pPr>
        <w:pStyle w:val="Body"/>
        <w:jc w:val="both"/>
        <w:rPr>
          <w:rFonts w:ascii="Calibri" w:hAnsi="Calibri" w:cs="Calibri"/>
          <w:lang w:val="en-US"/>
        </w:rPr>
      </w:pPr>
    </w:p>
    <w:p w14:paraId="745FBD2C" w14:textId="4CA35C13" w:rsidR="00372A8B" w:rsidRPr="0019600B" w:rsidRDefault="00A55D47" w:rsidP="00534DCA">
      <w:pPr>
        <w:pStyle w:val="Body"/>
        <w:jc w:val="both"/>
        <w:rPr>
          <w:rFonts w:ascii="Calibri" w:hAnsi="Calibri" w:cs="Calibri"/>
          <w:b/>
          <w:bCs/>
          <w:sz w:val="20"/>
          <w:szCs w:val="20"/>
        </w:rPr>
      </w:pPr>
      <w:r w:rsidRPr="0019600B">
        <w:rPr>
          <w:rFonts w:ascii="Calibri" w:hAnsi="Calibri" w:cs="Calibri"/>
          <w:b/>
          <w:bCs/>
          <w:lang w:val="en-US"/>
        </w:rPr>
        <w:t>Work with colleagues inside and outside the Department to provide a high quality service with an excellent reputation across the Trust and beyond</w:t>
      </w:r>
    </w:p>
    <w:p w14:paraId="69099088" w14:textId="61A6DE53" w:rsidR="00372A8B" w:rsidRPr="002C27D0" w:rsidRDefault="00A55D47" w:rsidP="00534DCA">
      <w:pPr>
        <w:pStyle w:val="Body"/>
        <w:numPr>
          <w:ilvl w:val="0"/>
          <w:numId w:val="39"/>
        </w:numPr>
        <w:ind w:right="780"/>
        <w:jc w:val="both"/>
        <w:rPr>
          <w:rFonts w:ascii="Calibri" w:hAnsi="Calibri" w:cs="Calibri"/>
          <w:lang w:val="en-US"/>
        </w:rPr>
      </w:pPr>
      <w:r w:rsidRPr="002C27D0">
        <w:rPr>
          <w:rFonts w:ascii="Calibri" w:hAnsi="Calibri" w:cs="Calibri"/>
          <w:lang w:val="en-US"/>
        </w:rPr>
        <w:t>Be responsible for keeping a healthy work life balance and maintaining personal welfare (AAGBI) and promoting this ethos amongst others</w:t>
      </w:r>
    </w:p>
    <w:p w14:paraId="2EFAA373" w14:textId="77777777" w:rsidR="00372A8B" w:rsidRPr="002C27D0" w:rsidRDefault="00A55D47" w:rsidP="00534DCA">
      <w:pPr>
        <w:pStyle w:val="Body"/>
        <w:numPr>
          <w:ilvl w:val="0"/>
          <w:numId w:val="39"/>
        </w:numPr>
        <w:jc w:val="both"/>
        <w:rPr>
          <w:rFonts w:ascii="Calibri" w:hAnsi="Calibri" w:cs="Calibri"/>
          <w:lang w:val="en-US"/>
        </w:rPr>
      </w:pPr>
      <w:r w:rsidRPr="002C27D0">
        <w:rPr>
          <w:rFonts w:ascii="Calibri" w:hAnsi="Calibri" w:cs="Calibri"/>
          <w:lang w:val="en-US"/>
        </w:rPr>
        <w:t xml:space="preserve">Become ‘Employer for Choice’ for </w:t>
      </w:r>
      <w:proofErr w:type="spellStart"/>
      <w:r w:rsidRPr="002C27D0">
        <w:rPr>
          <w:rFonts w:ascii="Calibri" w:hAnsi="Calibri" w:cs="Calibri"/>
          <w:lang w:val="en-US"/>
        </w:rPr>
        <w:t>anaesthetic</w:t>
      </w:r>
      <w:proofErr w:type="spellEnd"/>
      <w:r w:rsidRPr="002C27D0">
        <w:rPr>
          <w:rFonts w:ascii="Calibri" w:hAnsi="Calibri" w:cs="Calibri"/>
          <w:lang w:val="en-US"/>
        </w:rPr>
        <w:t xml:space="preserve"> trainees leaving placements in and outside the Wessex</w:t>
      </w:r>
    </w:p>
    <w:p w14:paraId="63C4503B" w14:textId="23AE37A0" w:rsidR="00094921" w:rsidRPr="002C27D0" w:rsidRDefault="00A55D47" w:rsidP="00534DCA">
      <w:pPr>
        <w:pStyle w:val="Body"/>
        <w:numPr>
          <w:ilvl w:val="0"/>
          <w:numId w:val="39"/>
        </w:numPr>
        <w:jc w:val="both"/>
        <w:rPr>
          <w:rFonts w:ascii="Calibri" w:hAnsi="Calibri" w:cs="Calibri"/>
          <w:lang w:val="it-IT"/>
        </w:rPr>
      </w:pPr>
      <w:r w:rsidRPr="002C27D0">
        <w:rPr>
          <w:rFonts w:ascii="Calibri" w:hAnsi="Calibri" w:cs="Calibri"/>
          <w:lang w:val="it-IT"/>
        </w:rPr>
        <w:t>Region</w:t>
      </w:r>
    </w:p>
    <w:p w14:paraId="15361265" w14:textId="77777777" w:rsidR="00372A8B" w:rsidRPr="002C27D0" w:rsidRDefault="00A55D47" w:rsidP="00534DCA">
      <w:pPr>
        <w:pStyle w:val="Body"/>
        <w:numPr>
          <w:ilvl w:val="0"/>
          <w:numId w:val="39"/>
        </w:numPr>
        <w:spacing w:line="213" w:lineRule="auto"/>
        <w:ind w:right="940"/>
        <w:jc w:val="both"/>
        <w:rPr>
          <w:rFonts w:ascii="Calibri" w:hAnsi="Calibri" w:cs="Calibri"/>
          <w:lang w:val="en-US"/>
        </w:rPr>
      </w:pPr>
      <w:r w:rsidRPr="002C27D0">
        <w:rPr>
          <w:rFonts w:ascii="Calibri" w:hAnsi="Calibri" w:cs="Calibri"/>
          <w:lang w:val="en-US"/>
        </w:rPr>
        <w:t xml:space="preserve">Monitor colleague satisfaction with </w:t>
      </w:r>
      <w:proofErr w:type="spellStart"/>
      <w:r w:rsidRPr="002C27D0">
        <w:rPr>
          <w:rFonts w:ascii="Calibri" w:hAnsi="Calibri" w:cs="Calibri"/>
          <w:lang w:val="en-US"/>
        </w:rPr>
        <w:t>anaesthetic</w:t>
      </w:r>
      <w:proofErr w:type="spellEnd"/>
      <w:r w:rsidRPr="002C27D0">
        <w:rPr>
          <w:rFonts w:ascii="Calibri" w:hAnsi="Calibri" w:cs="Calibri"/>
          <w:lang w:val="en-US"/>
        </w:rPr>
        <w:t xml:space="preserve"> services, collect plaudits and respond timely and appropriately to complaints</w:t>
      </w:r>
    </w:p>
    <w:p w14:paraId="566C6CFB" w14:textId="77777777" w:rsidR="00372A8B" w:rsidRPr="002C27D0" w:rsidRDefault="00372A8B" w:rsidP="00534DCA">
      <w:pPr>
        <w:pStyle w:val="Body"/>
        <w:spacing w:line="62" w:lineRule="exact"/>
        <w:jc w:val="both"/>
        <w:rPr>
          <w:rFonts w:ascii="Calibri" w:eastAsia="Symbol" w:hAnsi="Calibri" w:cs="Calibri"/>
        </w:rPr>
      </w:pPr>
    </w:p>
    <w:p w14:paraId="189DAD2E" w14:textId="77777777" w:rsidR="00372A8B" w:rsidRPr="002C27D0" w:rsidRDefault="00A55D47" w:rsidP="00534DCA">
      <w:pPr>
        <w:pStyle w:val="Body"/>
        <w:numPr>
          <w:ilvl w:val="0"/>
          <w:numId w:val="39"/>
        </w:numPr>
        <w:spacing w:line="213" w:lineRule="auto"/>
        <w:ind w:right="300"/>
        <w:jc w:val="both"/>
        <w:rPr>
          <w:rFonts w:ascii="Calibri" w:hAnsi="Calibri" w:cs="Calibri"/>
          <w:lang w:val="en-US"/>
        </w:rPr>
      </w:pPr>
      <w:r w:rsidRPr="002C27D0">
        <w:rPr>
          <w:rFonts w:ascii="Calibri" w:hAnsi="Calibri" w:cs="Calibri"/>
          <w:lang w:val="en-US"/>
        </w:rPr>
        <w:t xml:space="preserve">Develop and promote services we provide: Acute Pain, Regional, Airway, </w:t>
      </w:r>
      <w:proofErr w:type="spellStart"/>
      <w:r w:rsidRPr="002C27D0">
        <w:rPr>
          <w:rFonts w:ascii="Calibri" w:hAnsi="Calibri" w:cs="Calibri"/>
          <w:lang w:val="en-US"/>
        </w:rPr>
        <w:t>Paeds</w:t>
      </w:r>
      <w:proofErr w:type="spellEnd"/>
      <w:r w:rsidRPr="002C27D0">
        <w:rPr>
          <w:rFonts w:ascii="Calibri" w:hAnsi="Calibri" w:cs="Calibri"/>
          <w:lang w:val="en-US"/>
        </w:rPr>
        <w:t>, Surgical High Care Unit, Simulation, Research, Training and POA</w:t>
      </w:r>
    </w:p>
    <w:p w14:paraId="740988F0" w14:textId="77777777" w:rsidR="00372A8B" w:rsidRPr="002C27D0" w:rsidRDefault="00372A8B" w:rsidP="00534DCA">
      <w:pPr>
        <w:pStyle w:val="Body"/>
        <w:spacing w:line="62" w:lineRule="exact"/>
        <w:jc w:val="both"/>
        <w:rPr>
          <w:rFonts w:ascii="Calibri" w:eastAsia="Symbol" w:hAnsi="Calibri" w:cs="Calibri"/>
        </w:rPr>
      </w:pPr>
    </w:p>
    <w:p w14:paraId="2CD7471D" w14:textId="39ECAFCC" w:rsidR="00372A8B" w:rsidRPr="002C27D0" w:rsidRDefault="00A55D47" w:rsidP="00534DCA">
      <w:pPr>
        <w:pStyle w:val="Body"/>
        <w:numPr>
          <w:ilvl w:val="0"/>
          <w:numId w:val="39"/>
        </w:numPr>
        <w:spacing w:line="212" w:lineRule="auto"/>
        <w:ind w:right="840"/>
        <w:jc w:val="both"/>
        <w:rPr>
          <w:rFonts w:ascii="Calibri" w:hAnsi="Calibri" w:cs="Calibri"/>
          <w:lang w:val="en-US"/>
        </w:rPr>
      </w:pPr>
      <w:r w:rsidRPr="002C27D0">
        <w:rPr>
          <w:rFonts w:ascii="Calibri" w:hAnsi="Calibri" w:cs="Calibri"/>
          <w:lang w:val="en-US"/>
        </w:rPr>
        <w:t xml:space="preserve">Contribute towards the CHAT CSC and Departmental business planning cycle to develop </w:t>
      </w:r>
      <w:r w:rsidR="00E93EB3" w:rsidRPr="002C27D0">
        <w:rPr>
          <w:rFonts w:ascii="Calibri" w:hAnsi="Calibri" w:cs="Calibri"/>
          <w:lang w:val="en-US"/>
        </w:rPr>
        <w:t>new</w:t>
      </w:r>
      <w:r w:rsidRPr="002C27D0">
        <w:rPr>
          <w:rFonts w:ascii="Calibri" w:hAnsi="Calibri" w:cs="Calibri"/>
          <w:lang w:val="en-US"/>
        </w:rPr>
        <w:t xml:space="preserve"> and innovative ways of working</w:t>
      </w:r>
    </w:p>
    <w:p w14:paraId="59CFFAFA" w14:textId="77777777" w:rsidR="00372A8B" w:rsidRPr="002C27D0" w:rsidRDefault="00372A8B" w:rsidP="00534DCA">
      <w:pPr>
        <w:pStyle w:val="Body"/>
        <w:spacing w:line="20" w:lineRule="exact"/>
        <w:jc w:val="both"/>
        <w:rPr>
          <w:rFonts w:ascii="Calibri" w:eastAsia="Symbol" w:hAnsi="Calibri" w:cs="Calibri"/>
        </w:rPr>
      </w:pPr>
    </w:p>
    <w:p w14:paraId="68712B2D" w14:textId="77777777" w:rsidR="0019600B" w:rsidRDefault="00A55D47" w:rsidP="00534DCA">
      <w:pPr>
        <w:pStyle w:val="Body"/>
        <w:numPr>
          <w:ilvl w:val="0"/>
          <w:numId w:val="39"/>
        </w:numPr>
        <w:jc w:val="both"/>
        <w:rPr>
          <w:rFonts w:ascii="Calibri" w:hAnsi="Calibri" w:cs="Calibri"/>
          <w:lang w:val="en-US"/>
        </w:rPr>
      </w:pPr>
      <w:r w:rsidRPr="002C27D0">
        <w:rPr>
          <w:rFonts w:ascii="Calibri" w:hAnsi="Calibri" w:cs="Calibri"/>
          <w:lang w:val="en-US"/>
        </w:rPr>
        <w:t>Continue involvement and engagement with ACSA external review process and accreditation</w:t>
      </w:r>
    </w:p>
    <w:p w14:paraId="589245A6" w14:textId="77777777" w:rsidR="0019600B" w:rsidRDefault="0019600B" w:rsidP="00534DCA">
      <w:pPr>
        <w:pStyle w:val="ListParagraph"/>
        <w:jc w:val="both"/>
        <w:rPr>
          <w:rFonts w:ascii="Calibri" w:hAnsi="Calibri"/>
          <w:b/>
          <w:bCs/>
        </w:rPr>
      </w:pPr>
    </w:p>
    <w:p w14:paraId="6F15BE67" w14:textId="77777777" w:rsidR="0019600B" w:rsidRDefault="00A55D47" w:rsidP="00534DCA">
      <w:pPr>
        <w:pStyle w:val="Body"/>
        <w:jc w:val="both"/>
        <w:rPr>
          <w:rFonts w:ascii="Calibri" w:hAnsi="Calibri" w:cs="Calibri"/>
          <w:lang w:val="en-US"/>
        </w:rPr>
      </w:pPr>
      <w:r w:rsidRPr="0019600B">
        <w:rPr>
          <w:rFonts w:ascii="Calibri" w:hAnsi="Calibri"/>
          <w:b/>
          <w:bCs/>
          <w:lang w:val="en-US"/>
        </w:rPr>
        <w:t xml:space="preserve">Treat colleagues, patients and visitors with respect and consideration to help </w:t>
      </w:r>
      <w:proofErr w:type="spellStart"/>
      <w:r w:rsidRPr="0019600B">
        <w:rPr>
          <w:rFonts w:ascii="Calibri" w:hAnsi="Calibri"/>
          <w:b/>
          <w:bCs/>
          <w:lang w:val="en-US"/>
        </w:rPr>
        <w:t>maximise</w:t>
      </w:r>
      <w:proofErr w:type="spellEnd"/>
      <w:r w:rsidRPr="0019600B">
        <w:rPr>
          <w:rFonts w:ascii="Calibri" w:hAnsi="Calibri"/>
          <w:b/>
          <w:bCs/>
          <w:lang w:val="en-US"/>
        </w:rPr>
        <w:t xml:space="preserve"> their satisfaction with their experiences of the Trust</w:t>
      </w:r>
    </w:p>
    <w:p w14:paraId="30366F2E" w14:textId="77777777" w:rsidR="0019600B" w:rsidRDefault="0019600B" w:rsidP="00534DCA">
      <w:pPr>
        <w:pStyle w:val="ListParagraph"/>
        <w:jc w:val="both"/>
        <w:rPr>
          <w:rFonts w:ascii="Calibri" w:hAnsi="Calibri"/>
        </w:rPr>
      </w:pPr>
    </w:p>
    <w:p w14:paraId="74AA5FBA" w14:textId="77777777" w:rsidR="0019600B" w:rsidRDefault="00A55D47" w:rsidP="00534DCA">
      <w:pPr>
        <w:pStyle w:val="Body"/>
        <w:numPr>
          <w:ilvl w:val="0"/>
          <w:numId w:val="40"/>
        </w:numPr>
        <w:jc w:val="both"/>
        <w:rPr>
          <w:rFonts w:ascii="Calibri" w:hAnsi="Calibri" w:cs="Calibri"/>
          <w:lang w:val="en-US"/>
        </w:rPr>
      </w:pPr>
      <w:r w:rsidRPr="0019600B">
        <w:rPr>
          <w:rFonts w:ascii="Calibri" w:hAnsi="Calibri"/>
          <w:lang w:val="en-US"/>
        </w:rPr>
        <w:t xml:space="preserve">Treat all colleagues with </w:t>
      </w:r>
      <w:r w:rsidRPr="0019600B">
        <w:rPr>
          <w:rFonts w:ascii="Calibri" w:hAnsi="Calibri"/>
          <w:b/>
          <w:bCs/>
          <w:lang w:val="en-US"/>
        </w:rPr>
        <w:t>respect and dignity</w:t>
      </w:r>
      <w:r w:rsidRPr="0019600B">
        <w:rPr>
          <w:rFonts w:ascii="Calibri" w:hAnsi="Calibri"/>
          <w:lang w:val="en-US"/>
        </w:rPr>
        <w:t xml:space="preserve"> whatever their department, profession, role or grade</w:t>
      </w:r>
    </w:p>
    <w:p w14:paraId="4727603A" w14:textId="77777777" w:rsidR="0019600B" w:rsidRDefault="0019600B" w:rsidP="00534DCA">
      <w:pPr>
        <w:pStyle w:val="ListParagraph"/>
        <w:jc w:val="both"/>
        <w:rPr>
          <w:rFonts w:ascii="Calibri" w:hAnsi="Calibri"/>
        </w:rPr>
      </w:pPr>
    </w:p>
    <w:p w14:paraId="50D660B4" w14:textId="108005C4" w:rsidR="00372A8B" w:rsidRPr="0019600B" w:rsidRDefault="00A55D47" w:rsidP="00534DCA">
      <w:pPr>
        <w:pStyle w:val="Body"/>
        <w:numPr>
          <w:ilvl w:val="0"/>
          <w:numId w:val="40"/>
        </w:numPr>
        <w:jc w:val="both"/>
        <w:rPr>
          <w:rFonts w:ascii="Calibri" w:hAnsi="Calibri" w:cs="Calibri"/>
          <w:lang w:val="en-US"/>
        </w:rPr>
      </w:pPr>
      <w:r w:rsidRPr="0019600B">
        <w:rPr>
          <w:rFonts w:ascii="Calibri" w:hAnsi="Calibri" w:cs="Calibri"/>
          <w:lang w:val="en-US"/>
        </w:rPr>
        <w:t xml:space="preserve">Work with colleagues inside and out of the department to create patient </w:t>
      </w:r>
      <w:r w:rsidR="00E93EB3" w:rsidRPr="0019600B">
        <w:rPr>
          <w:rFonts w:ascii="Calibri" w:hAnsi="Calibri" w:cs="Calibri"/>
          <w:lang w:val="en-US"/>
        </w:rPr>
        <w:t>centered</w:t>
      </w:r>
      <w:r w:rsidRPr="0019600B">
        <w:rPr>
          <w:rFonts w:ascii="Calibri" w:hAnsi="Calibri" w:cs="Calibri"/>
          <w:lang w:val="en-US"/>
        </w:rPr>
        <w:t xml:space="preserve"> clinical pathways and use best available evidence to improve patients’ experience and outcome</w:t>
      </w:r>
    </w:p>
    <w:p w14:paraId="4B48AB96" w14:textId="77777777" w:rsidR="00372A8B" w:rsidRPr="0019600B" w:rsidRDefault="00A55D47" w:rsidP="00534DCA">
      <w:pPr>
        <w:pStyle w:val="Body"/>
        <w:numPr>
          <w:ilvl w:val="0"/>
          <w:numId w:val="40"/>
        </w:numPr>
        <w:jc w:val="both"/>
        <w:rPr>
          <w:rFonts w:ascii="Calibri" w:hAnsi="Calibri" w:cs="Calibri"/>
          <w:lang w:val="en-US"/>
        </w:rPr>
      </w:pPr>
      <w:r w:rsidRPr="0019600B">
        <w:rPr>
          <w:rFonts w:ascii="Calibri" w:hAnsi="Calibri" w:cs="Calibri"/>
          <w:lang w:val="en-US"/>
        </w:rPr>
        <w:lastRenderedPageBreak/>
        <w:t>Be flexible to cover colleagues absence and facilitate training opportunities for trainees</w:t>
      </w:r>
    </w:p>
    <w:p w14:paraId="3DEB7D4C" w14:textId="77777777" w:rsidR="00372A8B" w:rsidRPr="0019600B" w:rsidRDefault="00A55D47" w:rsidP="00534DCA">
      <w:pPr>
        <w:pStyle w:val="Body"/>
        <w:numPr>
          <w:ilvl w:val="0"/>
          <w:numId w:val="40"/>
        </w:numPr>
        <w:jc w:val="both"/>
        <w:rPr>
          <w:rFonts w:ascii="Calibri" w:hAnsi="Calibri" w:cs="Calibri"/>
          <w:lang w:val="en-US"/>
        </w:rPr>
      </w:pPr>
      <w:r w:rsidRPr="0019600B">
        <w:rPr>
          <w:rFonts w:ascii="Calibri" w:hAnsi="Calibri" w:cs="Calibri"/>
          <w:lang w:val="en-US"/>
        </w:rPr>
        <w:t>Respond to patient complaints in a timely and open manner and learn from the issues raised</w:t>
      </w:r>
    </w:p>
    <w:p w14:paraId="0E32A45B" w14:textId="77777777" w:rsidR="00372A8B" w:rsidRPr="0019600B" w:rsidRDefault="00A55D47" w:rsidP="00534DCA">
      <w:pPr>
        <w:pStyle w:val="Body"/>
        <w:numPr>
          <w:ilvl w:val="0"/>
          <w:numId w:val="40"/>
        </w:numPr>
        <w:jc w:val="both"/>
        <w:rPr>
          <w:rFonts w:ascii="Calibri" w:hAnsi="Calibri" w:cs="Calibri"/>
          <w:lang w:val="en-US"/>
        </w:rPr>
      </w:pPr>
      <w:r w:rsidRPr="0019600B">
        <w:rPr>
          <w:rFonts w:ascii="Calibri" w:hAnsi="Calibri" w:cs="Calibri"/>
          <w:lang w:val="en-US"/>
        </w:rPr>
        <w:t xml:space="preserve">Treat incident or near misses as </w:t>
      </w:r>
      <w:r w:rsidRPr="0019600B">
        <w:rPr>
          <w:rFonts w:ascii="Calibri" w:hAnsi="Calibri" w:cs="Calibri"/>
          <w:b/>
          <w:bCs/>
          <w:lang w:val="en-US"/>
        </w:rPr>
        <w:t>valuable opportunities to learn</w:t>
      </w:r>
    </w:p>
    <w:p w14:paraId="47D7DF12" w14:textId="77777777" w:rsidR="00372A8B" w:rsidRDefault="00372A8B" w:rsidP="00534DCA">
      <w:pPr>
        <w:pStyle w:val="Body"/>
        <w:spacing w:line="316" w:lineRule="exact"/>
        <w:jc w:val="both"/>
        <w:rPr>
          <w:sz w:val="20"/>
          <w:szCs w:val="20"/>
        </w:rPr>
      </w:pPr>
    </w:p>
    <w:p w14:paraId="3F958F3B" w14:textId="77777777" w:rsidR="00372A8B" w:rsidRDefault="00A55D47" w:rsidP="00534DCA">
      <w:pPr>
        <w:pStyle w:val="Body"/>
        <w:spacing w:line="218" w:lineRule="auto"/>
        <w:ind w:right="780"/>
        <w:jc w:val="both"/>
        <w:rPr>
          <w:sz w:val="20"/>
          <w:szCs w:val="20"/>
        </w:rPr>
      </w:pPr>
      <w:r>
        <w:rPr>
          <w:rFonts w:ascii="Calibri" w:hAnsi="Calibri"/>
          <w:b/>
          <w:bCs/>
          <w:lang w:val="en-US"/>
        </w:rPr>
        <w:t>Work with members of the theatre and other clinical teams in ensuring prompt starts and best use of operating lists and other clinical sessions</w:t>
      </w:r>
    </w:p>
    <w:p w14:paraId="67A48E2B" w14:textId="77777777" w:rsidR="00372A8B" w:rsidRDefault="00372A8B" w:rsidP="00534DCA">
      <w:pPr>
        <w:pStyle w:val="Body"/>
        <w:spacing w:line="270" w:lineRule="exact"/>
        <w:jc w:val="both"/>
        <w:rPr>
          <w:sz w:val="20"/>
          <w:szCs w:val="20"/>
        </w:rPr>
      </w:pPr>
    </w:p>
    <w:p w14:paraId="2EEEE941" w14:textId="77777777" w:rsidR="00372A8B" w:rsidRPr="0019600B" w:rsidRDefault="00A55D47" w:rsidP="00534DCA">
      <w:pPr>
        <w:pStyle w:val="Body"/>
        <w:numPr>
          <w:ilvl w:val="0"/>
          <w:numId w:val="41"/>
        </w:numPr>
        <w:ind w:left="709" w:hanging="283"/>
        <w:jc w:val="both"/>
        <w:rPr>
          <w:rFonts w:ascii="Calibri" w:hAnsi="Calibri" w:cs="Calibri"/>
          <w:lang w:val="en-US"/>
        </w:rPr>
      </w:pPr>
      <w:r w:rsidRPr="0019600B">
        <w:rPr>
          <w:rFonts w:ascii="Calibri" w:hAnsi="Calibri" w:cs="Calibri"/>
          <w:lang w:val="en-US"/>
        </w:rPr>
        <w:t>Be punctual for the start of lists or communicate with the teams if you are going to be late or unwell</w:t>
      </w:r>
    </w:p>
    <w:p w14:paraId="1E773017" w14:textId="77777777" w:rsidR="00372A8B" w:rsidRPr="0019600B" w:rsidRDefault="00A55D47" w:rsidP="00534DCA">
      <w:pPr>
        <w:pStyle w:val="Body"/>
        <w:numPr>
          <w:ilvl w:val="0"/>
          <w:numId w:val="41"/>
        </w:numPr>
        <w:ind w:left="709" w:hanging="283"/>
        <w:jc w:val="both"/>
        <w:rPr>
          <w:rFonts w:ascii="Calibri" w:hAnsi="Calibri" w:cs="Calibri"/>
          <w:lang w:val="en-US"/>
        </w:rPr>
      </w:pPr>
      <w:proofErr w:type="spellStart"/>
      <w:r w:rsidRPr="0019600B">
        <w:rPr>
          <w:rFonts w:ascii="Calibri" w:hAnsi="Calibri" w:cs="Calibri"/>
          <w:lang w:val="en-US"/>
        </w:rPr>
        <w:t>Minimise</w:t>
      </w:r>
      <w:proofErr w:type="spellEnd"/>
      <w:r w:rsidRPr="0019600B">
        <w:rPr>
          <w:rFonts w:ascii="Calibri" w:hAnsi="Calibri" w:cs="Calibri"/>
          <w:lang w:val="en-US"/>
        </w:rPr>
        <w:t xml:space="preserve"> the loss of clinical sessions following nights on-call</w:t>
      </w:r>
    </w:p>
    <w:p w14:paraId="5D7CB526" w14:textId="77777777" w:rsidR="00372A8B" w:rsidRPr="0019600B" w:rsidRDefault="00372A8B" w:rsidP="00534DCA">
      <w:pPr>
        <w:pStyle w:val="Body"/>
        <w:spacing w:line="58" w:lineRule="exact"/>
        <w:ind w:left="709" w:hanging="283"/>
        <w:jc w:val="both"/>
        <w:rPr>
          <w:rFonts w:ascii="Calibri" w:eastAsia="Symbol" w:hAnsi="Calibri" w:cs="Calibri"/>
        </w:rPr>
      </w:pPr>
    </w:p>
    <w:p w14:paraId="143E67FF" w14:textId="77777777" w:rsidR="00372A8B" w:rsidRPr="0019600B" w:rsidRDefault="00A55D47" w:rsidP="00534DCA">
      <w:pPr>
        <w:pStyle w:val="Body"/>
        <w:numPr>
          <w:ilvl w:val="0"/>
          <w:numId w:val="41"/>
        </w:numPr>
        <w:spacing w:line="213" w:lineRule="auto"/>
        <w:ind w:left="709" w:right="140" w:hanging="283"/>
        <w:jc w:val="both"/>
        <w:rPr>
          <w:rFonts w:ascii="Calibri" w:hAnsi="Calibri" w:cs="Calibri"/>
          <w:lang w:val="en-US"/>
        </w:rPr>
      </w:pPr>
      <w:r w:rsidRPr="0019600B">
        <w:rPr>
          <w:rFonts w:ascii="Calibri" w:hAnsi="Calibri" w:cs="Calibri"/>
          <w:lang w:val="en-US"/>
        </w:rPr>
        <w:t xml:space="preserve">Work with colleagues to </w:t>
      </w:r>
      <w:proofErr w:type="spellStart"/>
      <w:r w:rsidRPr="0019600B">
        <w:rPr>
          <w:rFonts w:ascii="Calibri" w:hAnsi="Calibri" w:cs="Calibri"/>
          <w:lang w:val="en-US"/>
        </w:rPr>
        <w:t>optimise</w:t>
      </w:r>
      <w:proofErr w:type="spellEnd"/>
      <w:r w:rsidRPr="0019600B">
        <w:rPr>
          <w:rFonts w:ascii="Calibri" w:hAnsi="Calibri" w:cs="Calibri"/>
          <w:lang w:val="en-US"/>
        </w:rPr>
        <w:t xml:space="preserve"> the Pre-Operative Assessment process to </w:t>
      </w:r>
      <w:proofErr w:type="spellStart"/>
      <w:r w:rsidRPr="0019600B">
        <w:rPr>
          <w:rFonts w:ascii="Calibri" w:hAnsi="Calibri" w:cs="Calibri"/>
          <w:lang w:val="en-US"/>
        </w:rPr>
        <w:t>minimise</w:t>
      </w:r>
      <w:proofErr w:type="spellEnd"/>
      <w:r w:rsidRPr="0019600B">
        <w:rPr>
          <w:rFonts w:ascii="Calibri" w:hAnsi="Calibri" w:cs="Calibri"/>
          <w:lang w:val="en-US"/>
        </w:rPr>
        <w:t xml:space="preserve"> cancellations on the day of surgery</w:t>
      </w:r>
    </w:p>
    <w:p w14:paraId="39285869" w14:textId="77777777" w:rsidR="00372A8B" w:rsidRPr="0019600B" w:rsidRDefault="00372A8B" w:rsidP="00534DCA">
      <w:pPr>
        <w:pStyle w:val="Body"/>
        <w:spacing w:line="20" w:lineRule="exact"/>
        <w:ind w:left="709" w:hanging="283"/>
        <w:jc w:val="both"/>
        <w:rPr>
          <w:rFonts w:ascii="Calibri" w:eastAsia="Symbol" w:hAnsi="Calibri" w:cs="Calibri"/>
        </w:rPr>
      </w:pPr>
    </w:p>
    <w:p w14:paraId="5BD48584" w14:textId="77777777" w:rsidR="00372A8B" w:rsidRPr="0019600B" w:rsidRDefault="00A55D47" w:rsidP="00534DCA">
      <w:pPr>
        <w:pStyle w:val="Body"/>
        <w:numPr>
          <w:ilvl w:val="0"/>
          <w:numId w:val="41"/>
        </w:numPr>
        <w:ind w:left="709" w:hanging="283"/>
        <w:jc w:val="both"/>
        <w:rPr>
          <w:rFonts w:ascii="Calibri" w:hAnsi="Calibri" w:cs="Calibri"/>
          <w:lang w:val="en-US"/>
        </w:rPr>
      </w:pPr>
      <w:r w:rsidRPr="0019600B">
        <w:rPr>
          <w:rFonts w:ascii="Calibri" w:hAnsi="Calibri" w:cs="Calibri"/>
          <w:lang w:val="en-US"/>
        </w:rPr>
        <w:t>Adopt techniques or technology to reduce expenditure on drugs and other equipment</w:t>
      </w:r>
    </w:p>
    <w:p w14:paraId="0312FCD6" w14:textId="77777777" w:rsidR="00372A8B" w:rsidRPr="0019600B" w:rsidRDefault="00372A8B" w:rsidP="00534DCA">
      <w:pPr>
        <w:pStyle w:val="Body"/>
        <w:spacing w:line="61" w:lineRule="exact"/>
        <w:ind w:left="709" w:hanging="283"/>
        <w:jc w:val="both"/>
        <w:rPr>
          <w:rFonts w:ascii="Calibri" w:eastAsia="Symbol" w:hAnsi="Calibri" w:cs="Calibri"/>
        </w:rPr>
      </w:pPr>
    </w:p>
    <w:p w14:paraId="0A7A5618" w14:textId="77777777" w:rsidR="00372A8B" w:rsidRPr="0019600B" w:rsidRDefault="00A55D47" w:rsidP="00534DCA">
      <w:pPr>
        <w:pStyle w:val="Body"/>
        <w:numPr>
          <w:ilvl w:val="0"/>
          <w:numId w:val="41"/>
        </w:numPr>
        <w:spacing w:line="213" w:lineRule="auto"/>
        <w:ind w:left="709" w:right="180" w:hanging="283"/>
        <w:jc w:val="both"/>
        <w:rPr>
          <w:rFonts w:ascii="Calibri" w:hAnsi="Calibri" w:cs="Calibri"/>
          <w:lang w:val="en-US"/>
        </w:rPr>
      </w:pPr>
      <w:r w:rsidRPr="0019600B">
        <w:rPr>
          <w:rFonts w:ascii="Calibri" w:hAnsi="Calibri" w:cs="Calibri"/>
          <w:lang w:val="en-US"/>
        </w:rPr>
        <w:t xml:space="preserve">Contribute to the delivery of </w:t>
      </w:r>
      <w:r w:rsidRPr="0019600B">
        <w:rPr>
          <w:rFonts w:ascii="Calibri" w:hAnsi="Calibri" w:cs="Calibri"/>
          <w:b/>
          <w:bCs/>
          <w:lang w:val="en-US"/>
        </w:rPr>
        <w:t xml:space="preserve">Cost Improvement </w:t>
      </w:r>
      <w:proofErr w:type="spellStart"/>
      <w:r w:rsidRPr="0019600B">
        <w:rPr>
          <w:rFonts w:ascii="Calibri" w:hAnsi="Calibri" w:cs="Calibri"/>
          <w:b/>
          <w:bCs/>
          <w:lang w:val="en-US"/>
        </w:rPr>
        <w:t>Programmes</w:t>
      </w:r>
      <w:proofErr w:type="spellEnd"/>
      <w:r w:rsidRPr="0019600B">
        <w:rPr>
          <w:rFonts w:ascii="Calibri" w:hAnsi="Calibri" w:cs="Calibri"/>
          <w:lang w:val="en-US"/>
        </w:rPr>
        <w:t xml:space="preserve"> and CQUIN targets where </w:t>
      </w:r>
      <w:proofErr w:type="spellStart"/>
      <w:r w:rsidRPr="0019600B">
        <w:rPr>
          <w:rFonts w:ascii="Calibri" w:hAnsi="Calibri" w:cs="Calibri"/>
          <w:lang w:val="en-US"/>
        </w:rPr>
        <w:t>anaesthetics</w:t>
      </w:r>
      <w:proofErr w:type="spellEnd"/>
      <w:r w:rsidRPr="0019600B">
        <w:rPr>
          <w:rFonts w:ascii="Calibri" w:hAnsi="Calibri" w:cs="Calibri"/>
          <w:lang w:val="en-US"/>
        </w:rPr>
        <w:t xml:space="preserve"> has an input</w:t>
      </w:r>
    </w:p>
    <w:p w14:paraId="12457A9D" w14:textId="77777777" w:rsidR="00372A8B" w:rsidRDefault="00372A8B" w:rsidP="00534DCA">
      <w:pPr>
        <w:pStyle w:val="Body"/>
        <w:spacing w:line="319" w:lineRule="exact"/>
        <w:jc w:val="both"/>
        <w:rPr>
          <w:sz w:val="20"/>
          <w:szCs w:val="20"/>
        </w:rPr>
      </w:pPr>
    </w:p>
    <w:p w14:paraId="0E7DA3BC" w14:textId="77777777" w:rsidR="00372A8B" w:rsidRDefault="00A55D47" w:rsidP="00534DCA">
      <w:pPr>
        <w:pStyle w:val="Body"/>
        <w:spacing w:line="217" w:lineRule="auto"/>
        <w:jc w:val="both"/>
        <w:rPr>
          <w:sz w:val="20"/>
          <w:szCs w:val="20"/>
        </w:rPr>
      </w:pPr>
      <w:r>
        <w:rPr>
          <w:rFonts w:ascii="Calibri" w:hAnsi="Calibri"/>
          <w:b/>
          <w:bCs/>
          <w:lang w:val="en-US"/>
        </w:rPr>
        <w:t xml:space="preserve">Contribute through the Anaesthetic Department governance process to the development and maintenance of a high quality </w:t>
      </w:r>
      <w:proofErr w:type="spellStart"/>
      <w:r>
        <w:rPr>
          <w:rFonts w:ascii="Calibri" w:hAnsi="Calibri"/>
          <w:b/>
          <w:bCs/>
          <w:lang w:val="en-US"/>
        </w:rPr>
        <w:t>anaesthetic</w:t>
      </w:r>
      <w:proofErr w:type="spellEnd"/>
      <w:r>
        <w:rPr>
          <w:rFonts w:ascii="Calibri" w:hAnsi="Calibri"/>
          <w:b/>
          <w:bCs/>
          <w:lang w:val="en-US"/>
        </w:rPr>
        <w:t xml:space="preserve"> service</w:t>
      </w:r>
    </w:p>
    <w:p w14:paraId="04FF0B33" w14:textId="77777777" w:rsidR="00372A8B" w:rsidRDefault="00372A8B" w:rsidP="00534DCA">
      <w:pPr>
        <w:pStyle w:val="Body"/>
        <w:spacing w:line="270" w:lineRule="exact"/>
        <w:jc w:val="both"/>
        <w:rPr>
          <w:sz w:val="20"/>
          <w:szCs w:val="20"/>
        </w:rPr>
      </w:pPr>
    </w:p>
    <w:p w14:paraId="475D5F95" w14:textId="77777777" w:rsidR="00372A8B" w:rsidRPr="0019600B" w:rsidRDefault="00A55D47" w:rsidP="00534DCA">
      <w:pPr>
        <w:pStyle w:val="Body"/>
        <w:numPr>
          <w:ilvl w:val="0"/>
          <w:numId w:val="42"/>
        </w:numPr>
        <w:ind w:left="709"/>
        <w:jc w:val="both"/>
        <w:rPr>
          <w:rFonts w:ascii="Calibri" w:hAnsi="Calibri" w:cs="Calibri"/>
          <w:lang w:val="en-US"/>
        </w:rPr>
      </w:pPr>
      <w:r w:rsidRPr="0019600B">
        <w:rPr>
          <w:rFonts w:ascii="Calibri" w:hAnsi="Calibri" w:cs="Calibri"/>
          <w:lang w:val="en-US"/>
        </w:rPr>
        <w:t xml:space="preserve">Engage in the CGM and other departmental structures to </w:t>
      </w:r>
      <w:proofErr w:type="spellStart"/>
      <w:r w:rsidRPr="0019600B">
        <w:rPr>
          <w:rFonts w:ascii="Calibri" w:hAnsi="Calibri" w:cs="Calibri"/>
          <w:lang w:val="en-US"/>
        </w:rPr>
        <w:t>maximise</w:t>
      </w:r>
      <w:proofErr w:type="spellEnd"/>
      <w:r w:rsidRPr="0019600B">
        <w:rPr>
          <w:rFonts w:ascii="Calibri" w:hAnsi="Calibri" w:cs="Calibri"/>
          <w:lang w:val="en-US"/>
        </w:rPr>
        <w:t xml:space="preserve"> learning form the CGM meetings</w:t>
      </w:r>
    </w:p>
    <w:p w14:paraId="6428B43A" w14:textId="77777777" w:rsidR="00372A8B" w:rsidRPr="0019600B" w:rsidRDefault="00A55D47" w:rsidP="00534DCA">
      <w:pPr>
        <w:pStyle w:val="Body"/>
        <w:numPr>
          <w:ilvl w:val="0"/>
          <w:numId w:val="42"/>
        </w:numPr>
        <w:ind w:left="709"/>
        <w:jc w:val="both"/>
        <w:rPr>
          <w:rFonts w:ascii="Calibri" w:hAnsi="Calibri" w:cs="Calibri"/>
          <w:lang w:val="en-US"/>
        </w:rPr>
      </w:pPr>
      <w:r w:rsidRPr="0019600B">
        <w:rPr>
          <w:rFonts w:ascii="Calibri" w:hAnsi="Calibri" w:cs="Calibri"/>
          <w:lang w:val="en-US"/>
        </w:rPr>
        <w:t>Contribute to and support research and audit in the department and elsewhere in the Trust</w:t>
      </w:r>
    </w:p>
    <w:p w14:paraId="0896F62E" w14:textId="77777777" w:rsidR="00372A8B" w:rsidRPr="0019600B" w:rsidRDefault="00372A8B" w:rsidP="00534DCA">
      <w:pPr>
        <w:pStyle w:val="Body"/>
        <w:spacing w:line="61" w:lineRule="exact"/>
        <w:ind w:left="709"/>
        <w:jc w:val="both"/>
        <w:rPr>
          <w:rFonts w:ascii="Calibri" w:eastAsia="Symbol" w:hAnsi="Calibri" w:cs="Calibri"/>
        </w:rPr>
      </w:pPr>
    </w:p>
    <w:p w14:paraId="226F05C6" w14:textId="77777777" w:rsidR="00372A8B" w:rsidRPr="0019600B" w:rsidRDefault="00A55D47" w:rsidP="00534DCA">
      <w:pPr>
        <w:pStyle w:val="Body"/>
        <w:numPr>
          <w:ilvl w:val="0"/>
          <w:numId w:val="42"/>
        </w:numPr>
        <w:spacing w:line="213" w:lineRule="auto"/>
        <w:ind w:left="709" w:right="620"/>
        <w:jc w:val="both"/>
        <w:rPr>
          <w:rFonts w:ascii="Calibri" w:hAnsi="Calibri" w:cs="Calibri"/>
          <w:lang w:val="en-US"/>
        </w:rPr>
      </w:pPr>
      <w:r w:rsidRPr="0019600B">
        <w:rPr>
          <w:rFonts w:ascii="Calibri" w:hAnsi="Calibri" w:cs="Calibri"/>
          <w:lang w:val="en-US"/>
        </w:rPr>
        <w:t xml:space="preserve">Contribute to the development of services or raising of concerns using the </w:t>
      </w:r>
      <w:proofErr w:type="spellStart"/>
      <w:r w:rsidRPr="0019600B">
        <w:rPr>
          <w:rFonts w:ascii="Calibri" w:hAnsi="Calibri" w:cs="Calibri"/>
          <w:lang w:val="en-US"/>
        </w:rPr>
        <w:t>recognised</w:t>
      </w:r>
      <w:proofErr w:type="spellEnd"/>
      <w:r w:rsidRPr="0019600B">
        <w:rPr>
          <w:rFonts w:ascii="Calibri" w:hAnsi="Calibri" w:cs="Calibri"/>
          <w:lang w:val="en-US"/>
        </w:rPr>
        <w:t xml:space="preserve"> Departmental committees and structures</w:t>
      </w:r>
    </w:p>
    <w:p w14:paraId="183D4636" w14:textId="77777777" w:rsidR="00372A8B" w:rsidRDefault="00372A8B" w:rsidP="00534DCA">
      <w:pPr>
        <w:pStyle w:val="Body"/>
        <w:spacing w:line="200" w:lineRule="exact"/>
        <w:jc w:val="both"/>
        <w:rPr>
          <w:sz w:val="20"/>
          <w:szCs w:val="20"/>
        </w:rPr>
      </w:pPr>
    </w:p>
    <w:p w14:paraId="129792FB" w14:textId="77777777" w:rsidR="00372A8B" w:rsidRDefault="00A55D47" w:rsidP="00534DCA">
      <w:pPr>
        <w:pStyle w:val="Body"/>
        <w:ind w:left="140"/>
        <w:jc w:val="both"/>
        <w:rPr>
          <w:sz w:val="20"/>
          <w:szCs w:val="20"/>
        </w:rPr>
      </w:pPr>
      <w:r>
        <w:rPr>
          <w:rFonts w:ascii="Calibri" w:hAnsi="Calibri"/>
          <w:b/>
          <w:bCs/>
          <w:lang w:val="it-IT"/>
        </w:rPr>
        <w:t>Personal</w:t>
      </w:r>
    </w:p>
    <w:p w14:paraId="5BEE4F62" w14:textId="77777777" w:rsidR="00372A8B" w:rsidRPr="00877CE7" w:rsidRDefault="00372A8B" w:rsidP="00534DCA">
      <w:pPr>
        <w:pStyle w:val="Body"/>
        <w:spacing w:line="287" w:lineRule="exact"/>
        <w:ind w:left="284"/>
        <w:jc w:val="both"/>
        <w:rPr>
          <w:rFonts w:ascii="Calibri" w:hAnsi="Calibri" w:cs="Calibri"/>
          <w:sz w:val="20"/>
          <w:szCs w:val="20"/>
        </w:rPr>
      </w:pPr>
    </w:p>
    <w:p w14:paraId="675BEE38" w14:textId="77777777" w:rsidR="00372A8B" w:rsidRPr="00877CE7" w:rsidRDefault="00372A8B" w:rsidP="00534DCA">
      <w:pPr>
        <w:pStyle w:val="Body"/>
        <w:spacing w:line="20" w:lineRule="exact"/>
        <w:ind w:left="284"/>
        <w:jc w:val="both"/>
        <w:rPr>
          <w:rFonts w:ascii="Calibri" w:hAnsi="Calibri" w:cs="Calibri"/>
          <w:sz w:val="20"/>
          <w:szCs w:val="20"/>
        </w:rPr>
      </w:pPr>
    </w:p>
    <w:p w14:paraId="76870997" w14:textId="3DD58AC4" w:rsidR="00877CE7" w:rsidRPr="00877CE7" w:rsidRDefault="00877CE7" w:rsidP="00534DCA">
      <w:pPr>
        <w:pStyle w:val="Body"/>
        <w:numPr>
          <w:ilvl w:val="0"/>
          <w:numId w:val="43"/>
        </w:numPr>
        <w:ind w:left="709" w:hanging="425"/>
        <w:jc w:val="both"/>
        <w:rPr>
          <w:rFonts w:ascii="Calibri" w:hAnsi="Calibri" w:cs="Calibri"/>
        </w:rPr>
      </w:pPr>
      <w:r w:rsidRPr="00877CE7">
        <w:rPr>
          <w:rFonts w:ascii="Calibri" w:hAnsi="Calibri" w:cs="Calibri"/>
        </w:rPr>
        <w:t xml:space="preserve">Continued expectation for individuals to be flexible and adaptable in line with service requirements. </w:t>
      </w:r>
    </w:p>
    <w:p w14:paraId="3587CFBB" w14:textId="7B8E3BF3" w:rsidR="00877CE7" w:rsidRPr="00877CE7" w:rsidRDefault="00877CE7" w:rsidP="00534DCA">
      <w:pPr>
        <w:pStyle w:val="Body"/>
        <w:numPr>
          <w:ilvl w:val="1"/>
          <w:numId w:val="43"/>
        </w:numPr>
        <w:jc w:val="both"/>
        <w:rPr>
          <w:rFonts w:ascii="Calibri" w:hAnsi="Calibri" w:cs="Calibri"/>
        </w:rPr>
      </w:pPr>
      <w:r w:rsidRPr="00877CE7">
        <w:rPr>
          <w:rFonts w:ascii="Calibri" w:hAnsi="Calibri" w:cs="Calibri"/>
        </w:rPr>
        <w:t xml:space="preserve">Expectation that all individuals aim to have 25% of their job plan as a ‘float’ </w:t>
      </w:r>
    </w:p>
    <w:p w14:paraId="363905BC" w14:textId="6995BD82" w:rsidR="00877CE7" w:rsidRPr="00877CE7" w:rsidRDefault="00877CE7" w:rsidP="00534DCA">
      <w:pPr>
        <w:pStyle w:val="Body"/>
        <w:numPr>
          <w:ilvl w:val="0"/>
          <w:numId w:val="43"/>
        </w:numPr>
        <w:ind w:left="709" w:hanging="425"/>
        <w:jc w:val="both"/>
        <w:rPr>
          <w:rFonts w:ascii="Calibri" w:hAnsi="Calibri" w:cs="Calibri"/>
        </w:rPr>
      </w:pPr>
      <w:r w:rsidRPr="00877CE7">
        <w:rPr>
          <w:rFonts w:ascii="Calibri" w:hAnsi="Calibri" w:cs="Calibri"/>
        </w:rPr>
        <w:t>Maintain the wellbeing of the staff within our department by ensuring openness and transparency as well as being supportive and helping identify those at risk. Helping to maintain a good work life balance and making the department and enjoyable place to work.</w:t>
      </w:r>
    </w:p>
    <w:p w14:paraId="449DDE1B" w14:textId="30941A3D" w:rsidR="00877CE7" w:rsidRPr="00877CE7" w:rsidRDefault="00877CE7" w:rsidP="00534DCA">
      <w:pPr>
        <w:pStyle w:val="Body"/>
        <w:numPr>
          <w:ilvl w:val="0"/>
          <w:numId w:val="43"/>
        </w:numPr>
        <w:ind w:left="709" w:hanging="425"/>
        <w:jc w:val="both"/>
        <w:rPr>
          <w:rFonts w:ascii="Calibri" w:hAnsi="Calibri" w:cs="Calibri"/>
        </w:rPr>
      </w:pPr>
      <w:r w:rsidRPr="00877CE7">
        <w:rPr>
          <w:rFonts w:ascii="Calibri" w:hAnsi="Calibri" w:cs="Calibri"/>
        </w:rPr>
        <w:t>Actively look at ways to support the department in developing or identifying new services including technology and innovative ways of working.</w:t>
      </w:r>
    </w:p>
    <w:p w14:paraId="775E7F5B" w14:textId="3CBF7339" w:rsidR="00877CE7" w:rsidRPr="00877CE7" w:rsidRDefault="00877CE7" w:rsidP="00534DCA">
      <w:pPr>
        <w:pStyle w:val="Body"/>
        <w:numPr>
          <w:ilvl w:val="0"/>
          <w:numId w:val="43"/>
        </w:numPr>
        <w:ind w:left="709" w:hanging="425"/>
        <w:jc w:val="both"/>
        <w:rPr>
          <w:rFonts w:ascii="Calibri" w:hAnsi="Calibri" w:cs="Calibri"/>
        </w:rPr>
      </w:pPr>
      <w:r w:rsidRPr="00877CE7">
        <w:rPr>
          <w:rFonts w:ascii="Calibri" w:hAnsi="Calibri" w:cs="Calibri"/>
        </w:rPr>
        <w:t>Develop a plan for succession in your key role/s.</w:t>
      </w:r>
    </w:p>
    <w:p w14:paraId="7F48C62F" w14:textId="17B41C1D" w:rsidR="00877CE7" w:rsidRPr="00877CE7" w:rsidRDefault="00877CE7" w:rsidP="00534DCA">
      <w:pPr>
        <w:pStyle w:val="Body"/>
        <w:numPr>
          <w:ilvl w:val="0"/>
          <w:numId w:val="43"/>
        </w:numPr>
        <w:ind w:left="709" w:hanging="425"/>
        <w:jc w:val="both"/>
        <w:rPr>
          <w:rFonts w:ascii="Calibri" w:hAnsi="Calibri" w:cs="Calibri"/>
        </w:rPr>
      </w:pPr>
      <w:r w:rsidRPr="00877CE7">
        <w:rPr>
          <w:rFonts w:ascii="Calibri" w:hAnsi="Calibri" w:cs="Calibri"/>
        </w:rPr>
        <w:t>Continued involvement in maintaining our ACSA accreditation standards.</w:t>
      </w:r>
    </w:p>
    <w:p w14:paraId="25E7EA4B" w14:textId="73A7462B" w:rsidR="00877CE7" w:rsidRPr="00877CE7" w:rsidRDefault="00877CE7" w:rsidP="00534DCA">
      <w:pPr>
        <w:pStyle w:val="Body"/>
        <w:numPr>
          <w:ilvl w:val="0"/>
          <w:numId w:val="43"/>
        </w:numPr>
        <w:ind w:left="709" w:hanging="425"/>
        <w:jc w:val="both"/>
        <w:rPr>
          <w:rFonts w:ascii="Calibri" w:hAnsi="Calibri" w:cs="Calibri"/>
        </w:rPr>
      </w:pPr>
      <w:r w:rsidRPr="00877CE7">
        <w:rPr>
          <w:rFonts w:ascii="Calibri" w:hAnsi="Calibri" w:cs="Calibri"/>
        </w:rPr>
        <w:t xml:space="preserve">Setting 5-year career objectives and identifying how the Department &amp; Job Planning can support you with achievement.  </w:t>
      </w:r>
    </w:p>
    <w:p w14:paraId="4D140468" w14:textId="733BE451" w:rsidR="00877CE7" w:rsidRPr="00877CE7" w:rsidRDefault="00877CE7" w:rsidP="00534DCA">
      <w:pPr>
        <w:pStyle w:val="Body"/>
        <w:numPr>
          <w:ilvl w:val="0"/>
          <w:numId w:val="43"/>
        </w:numPr>
        <w:ind w:left="709" w:hanging="425"/>
        <w:jc w:val="both"/>
        <w:rPr>
          <w:rFonts w:ascii="Calibri" w:hAnsi="Calibri" w:cs="Calibri"/>
        </w:rPr>
      </w:pPr>
      <w:r w:rsidRPr="00877CE7">
        <w:rPr>
          <w:rFonts w:ascii="Calibri" w:hAnsi="Calibri" w:cs="Calibri"/>
        </w:rPr>
        <w:t>Continue to consider ways of improving your individual efficiency and productivity including an awareness of the cost implications.</w:t>
      </w:r>
    </w:p>
    <w:p w14:paraId="13F9D65C" w14:textId="260E756B" w:rsidR="00877CE7" w:rsidRPr="00C217DE" w:rsidRDefault="00877CE7" w:rsidP="00534DCA">
      <w:pPr>
        <w:pStyle w:val="Body"/>
        <w:numPr>
          <w:ilvl w:val="0"/>
          <w:numId w:val="43"/>
        </w:numPr>
        <w:ind w:left="709" w:hanging="425"/>
        <w:jc w:val="both"/>
        <w:rPr>
          <w:rFonts w:ascii="Calibri" w:hAnsi="Calibri" w:cs="Calibri"/>
        </w:rPr>
      </w:pPr>
      <w:r w:rsidRPr="00C217DE">
        <w:rPr>
          <w:rFonts w:ascii="Calibri" w:hAnsi="Calibri" w:cs="Calibri"/>
        </w:rPr>
        <w:t>Support the implementation of the AA Programme, by contributing to education</w:t>
      </w:r>
      <w:r w:rsidR="00534DCA" w:rsidRPr="00C217DE">
        <w:rPr>
          <w:rFonts w:ascii="Calibri" w:hAnsi="Calibri" w:cs="Calibri"/>
        </w:rPr>
        <w:t xml:space="preserve"> and</w:t>
      </w:r>
      <w:r w:rsidRPr="00C217DE">
        <w:rPr>
          <w:rFonts w:ascii="Calibri" w:hAnsi="Calibri" w:cs="Calibri"/>
        </w:rPr>
        <w:t xml:space="preserve"> governance</w:t>
      </w:r>
      <w:r w:rsidR="00534DCA" w:rsidRPr="00C217DE">
        <w:rPr>
          <w:rFonts w:ascii="Calibri" w:hAnsi="Calibri" w:cs="Calibri"/>
        </w:rPr>
        <w:t>.</w:t>
      </w:r>
    </w:p>
    <w:p w14:paraId="4CCEDB72" w14:textId="4E65118A" w:rsidR="00372A8B" w:rsidRPr="00C217DE" w:rsidRDefault="00877CE7" w:rsidP="00534DCA">
      <w:pPr>
        <w:pStyle w:val="Body"/>
        <w:numPr>
          <w:ilvl w:val="0"/>
          <w:numId w:val="43"/>
        </w:numPr>
        <w:ind w:left="709" w:hanging="425"/>
        <w:jc w:val="both"/>
        <w:rPr>
          <w:rFonts w:ascii="Calibri" w:hAnsi="Calibri" w:cs="Calibri"/>
        </w:rPr>
        <w:sectPr w:rsidR="00372A8B" w:rsidRPr="00C217DE" w:rsidSect="00C217DE">
          <w:pgSz w:w="11900" w:h="16840"/>
          <w:pgMar w:top="782" w:right="1066" w:bottom="1134" w:left="822" w:header="0" w:footer="0" w:gutter="0"/>
          <w:cols w:space="720"/>
        </w:sectPr>
      </w:pPr>
      <w:r w:rsidRPr="00C217DE">
        <w:rPr>
          <w:rFonts w:ascii="Calibri" w:hAnsi="Calibri" w:cs="Calibri"/>
        </w:rPr>
        <w:t>Support the DEED methodology introduced by the Trust and consider how you can contribute to delivery of the True North Metrics.</w:t>
      </w:r>
    </w:p>
    <w:p w14:paraId="36C57CFB" w14:textId="77777777" w:rsidR="00372A8B" w:rsidRDefault="00A55D47">
      <w:pPr>
        <w:pStyle w:val="Body"/>
        <w:numPr>
          <w:ilvl w:val="0"/>
          <w:numId w:val="25"/>
        </w:numPr>
        <w:rPr>
          <w:rFonts w:ascii="Calibri" w:hAnsi="Calibri"/>
          <w:b/>
          <w:bCs/>
          <w:lang w:val="en-US"/>
        </w:rPr>
      </w:pPr>
      <w:r>
        <w:rPr>
          <w:rFonts w:ascii="Calibri" w:hAnsi="Calibri"/>
          <w:b/>
          <w:bCs/>
          <w:u w:val="single"/>
          <w:lang w:val="en-US"/>
        </w:rPr>
        <w:lastRenderedPageBreak/>
        <w:t>SUPPORTING RESOURCES</w:t>
      </w:r>
    </w:p>
    <w:p w14:paraId="5158777C" w14:textId="77777777" w:rsidR="00372A8B" w:rsidRDefault="00372A8B">
      <w:pPr>
        <w:pStyle w:val="Body"/>
        <w:spacing w:line="257" w:lineRule="exact"/>
        <w:rPr>
          <w:sz w:val="20"/>
          <w:szCs w:val="20"/>
        </w:rPr>
      </w:pPr>
    </w:p>
    <w:tbl>
      <w:tblPr>
        <w:tblW w:w="951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4A0" w:firstRow="1" w:lastRow="0" w:firstColumn="1" w:lastColumn="0" w:noHBand="0" w:noVBand="1"/>
      </w:tblPr>
      <w:tblGrid>
        <w:gridCol w:w="3025"/>
        <w:gridCol w:w="6492"/>
      </w:tblGrid>
      <w:tr w:rsidR="00534DCA" w:rsidRPr="00534DCA" w14:paraId="2833C0BE" w14:textId="77777777" w:rsidTr="00534DCA">
        <w:trPr>
          <w:trHeight w:val="269"/>
        </w:trPr>
        <w:tc>
          <w:tcPr>
            <w:tcW w:w="3025" w:type="dxa"/>
            <w:vMerge w:val="restart"/>
            <w:shd w:val="clear" w:color="auto" w:fill="E6E6E6"/>
            <w:tcMar>
              <w:top w:w="80" w:type="dxa"/>
              <w:left w:w="220" w:type="dxa"/>
              <w:bottom w:w="80" w:type="dxa"/>
              <w:right w:w="80" w:type="dxa"/>
            </w:tcMar>
            <w:vAlign w:val="bottom"/>
          </w:tcPr>
          <w:p w14:paraId="5CF46D0F" w14:textId="77777777" w:rsidR="00534DCA" w:rsidRPr="00534DCA" w:rsidRDefault="00534DCA" w:rsidP="00534DCA">
            <w:pPr>
              <w:pStyle w:val="Body"/>
              <w:ind w:left="140"/>
              <w:rPr>
                <w:rFonts w:ascii="Calibri" w:hAnsi="Calibri" w:cs="Calibri"/>
              </w:rPr>
            </w:pPr>
            <w:r w:rsidRPr="00534DCA">
              <w:rPr>
                <w:rFonts w:ascii="Calibri" w:hAnsi="Calibri" w:cs="Calibri"/>
                <w:b/>
                <w:bCs/>
                <w:lang w:val="en-US"/>
              </w:rPr>
              <w:t>Facilities and Resources</w:t>
            </w:r>
          </w:p>
          <w:p w14:paraId="2808CDB7" w14:textId="77777777" w:rsidR="00534DCA" w:rsidRPr="00534DCA" w:rsidRDefault="00534DCA" w:rsidP="00534DCA">
            <w:pPr>
              <w:pStyle w:val="Body"/>
              <w:ind w:left="140"/>
              <w:rPr>
                <w:rFonts w:ascii="Calibri" w:hAnsi="Calibri" w:cs="Calibri"/>
              </w:rPr>
            </w:pPr>
            <w:r w:rsidRPr="00534DCA">
              <w:rPr>
                <w:rFonts w:ascii="Calibri" w:hAnsi="Calibri" w:cs="Calibri"/>
                <w:b/>
                <w:bCs/>
                <w:lang w:val="en-US"/>
              </w:rPr>
              <w:t>required for the delivery of</w:t>
            </w:r>
          </w:p>
          <w:p w14:paraId="4E073B09" w14:textId="77777777" w:rsidR="00534DCA" w:rsidRPr="00534DCA" w:rsidRDefault="00534DCA" w:rsidP="00534DCA">
            <w:pPr>
              <w:pStyle w:val="Body"/>
              <w:ind w:left="140"/>
              <w:rPr>
                <w:rFonts w:ascii="Calibri" w:hAnsi="Calibri" w:cs="Calibri"/>
                <w:b/>
                <w:bCs/>
                <w:lang w:val="en-US"/>
              </w:rPr>
            </w:pPr>
            <w:r w:rsidRPr="00534DCA">
              <w:rPr>
                <w:rFonts w:ascii="Calibri" w:hAnsi="Calibri" w:cs="Calibri"/>
                <w:b/>
                <w:bCs/>
                <w:lang w:val="en-US"/>
              </w:rPr>
              <w:t>duties and objectives</w:t>
            </w:r>
          </w:p>
          <w:p w14:paraId="162D276D" w14:textId="74C8A338" w:rsidR="00534DCA" w:rsidRPr="00534DCA" w:rsidRDefault="00534DCA" w:rsidP="00534DCA">
            <w:pPr>
              <w:pStyle w:val="Body"/>
              <w:ind w:left="140"/>
              <w:rPr>
                <w:rFonts w:ascii="Calibri" w:hAnsi="Calibri" w:cs="Calibri"/>
              </w:rPr>
            </w:pPr>
          </w:p>
        </w:tc>
        <w:tc>
          <w:tcPr>
            <w:tcW w:w="6492" w:type="dxa"/>
            <w:vMerge w:val="restart"/>
            <w:shd w:val="clear" w:color="auto" w:fill="E6E6E6"/>
            <w:tcMar>
              <w:top w:w="80" w:type="dxa"/>
              <w:left w:w="80" w:type="dxa"/>
              <w:bottom w:w="80" w:type="dxa"/>
              <w:right w:w="80" w:type="dxa"/>
            </w:tcMar>
            <w:vAlign w:val="bottom"/>
          </w:tcPr>
          <w:p w14:paraId="07F8071E" w14:textId="77777777" w:rsidR="00534DCA" w:rsidRPr="00534DCA" w:rsidRDefault="00534DCA" w:rsidP="00534DCA">
            <w:pPr>
              <w:pStyle w:val="Body"/>
              <w:jc w:val="center"/>
              <w:rPr>
                <w:rFonts w:ascii="Calibri" w:hAnsi="Calibri" w:cs="Calibri"/>
                <w:b/>
                <w:bCs/>
                <w:lang w:val="en-US"/>
              </w:rPr>
            </w:pPr>
            <w:r w:rsidRPr="00534DCA">
              <w:rPr>
                <w:rFonts w:ascii="Calibri" w:hAnsi="Calibri" w:cs="Calibri"/>
                <w:b/>
                <w:bCs/>
                <w:lang w:val="en-US"/>
              </w:rPr>
              <w:t>Description</w:t>
            </w:r>
          </w:p>
          <w:p w14:paraId="160239CD" w14:textId="77777777" w:rsidR="00534DCA" w:rsidRPr="00534DCA" w:rsidRDefault="00534DCA" w:rsidP="00534DCA">
            <w:pPr>
              <w:pStyle w:val="Body"/>
              <w:rPr>
                <w:rFonts w:ascii="Calibri" w:hAnsi="Calibri" w:cs="Calibri"/>
                <w:b/>
                <w:bCs/>
                <w:lang w:val="en-US"/>
              </w:rPr>
            </w:pPr>
          </w:p>
          <w:p w14:paraId="331569F8" w14:textId="7E3A68F6" w:rsidR="00534DCA" w:rsidRPr="00534DCA" w:rsidRDefault="00534DCA" w:rsidP="00534DCA">
            <w:pPr>
              <w:pStyle w:val="Body"/>
              <w:rPr>
                <w:rFonts w:ascii="Calibri" w:hAnsi="Calibri" w:cs="Calibri"/>
              </w:rPr>
            </w:pPr>
          </w:p>
        </w:tc>
      </w:tr>
      <w:tr w:rsidR="00534DCA" w:rsidRPr="00534DCA" w14:paraId="174CA561" w14:textId="77777777" w:rsidTr="00534DCA">
        <w:trPr>
          <w:trHeight w:val="290"/>
        </w:trPr>
        <w:tc>
          <w:tcPr>
            <w:tcW w:w="3025" w:type="dxa"/>
            <w:vMerge/>
            <w:shd w:val="clear" w:color="auto" w:fill="E6E6E6"/>
            <w:tcMar>
              <w:top w:w="80" w:type="dxa"/>
              <w:left w:w="220" w:type="dxa"/>
              <w:bottom w:w="80" w:type="dxa"/>
              <w:right w:w="80" w:type="dxa"/>
            </w:tcMar>
            <w:vAlign w:val="bottom"/>
          </w:tcPr>
          <w:p w14:paraId="1DAADD65" w14:textId="47C14803" w:rsidR="00534DCA" w:rsidRPr="00534DCA" w:rsidRDefault="00534DCA" w:rsidP="00C75E57">
            <w:pPr>
              <w:pStyle w:val="Body"/>
              <w:ind w:left="140"/>
              <w:rPr>
                <w:rFonts w:ascii="Calibri" w:hAnsi="Calibri" w:cs="Calibri"/>
              </w:rPr>
            </w:pPr>
          </w:p>
        </w:tc>
        <w:tc>
          <w:tcPr>
            <w:tcW w:w="6492" w:type="dxa"/>
            <w:vMerge/>
            <w:shd w:val="clear" w:color="auto" w:fill="E6E6E6"/>
            <w:tcMar>
              <w:top w:w="80" w:type="dxa"/>
              <w:left w:w="80" w:type="dxa"/>
              <w:bottom w:w="80" w:type="dxa"/>
              <w:right w:w="80" w:type="dxa"/>
            </w:tcMar>
            <w:vAlign w:val="bottom"/>
          </w:tcPr>
          <w:p w14:paraId="104A1D06" w14:textId="00E221E1" w:rsidR="00534DCA" w:rsidRPr="00534DCA" w:rsidRDefault="00534DCA">
            <w:pPr>
              <w:pStyle w:val="Body"/>
              <w:rPr>
                <w:rFonts w:ascii="Calibri" w:hAnsi="Calibri" w:cs="Calibri"/>
              </w:rPr>
            </w:pPr>
          </w:p>
        </w:tc>
      </w:tr>
      <w:tr w:rsidR="00534DCA" w:rsidRPr="00534DCA" w14:paraId="600C56D5" w14:textId="77777777" w:rsidTr="00534DCA">
        <w:trPr>
          <w:trHeight w:val="300"/>
        </w:trPr>
        <w:tc>
          <w:tcPr>
            <w:tcW w:w="3025" w:type="dxa"/>
            <w:vMerge/>
            <w:shd w:val="clear" w:color="auto" w:fill="E6E6E6"/>
            <w:tcMar>
              <w:top w:w="80" w:type="dxa"/>
              <w:left w:w="220" w:type="dxa"/>
              <w:bottom w:w="80" w:type="dxa"/>
              <w:right w:w="80" w:type="dxa"/>
            </w:tcMar>
            <w:vAlign w:val="bottom"/>
          </w:tcPr>
          <w:p w14:paraId="7DEA7502" w14:textId="06C1B916" w:rsidR="00534DCA" w:rsidRPr="00534DCA" w:rsidRDefault="00534DCA">
            <w:pPr>
              <w:pStyle w:val="Body"/>
              <w:ind w:left="140"/>
              <w:rPr>
                <w:rFonts w:ascii="Calibri" w:hAnsi="Calibri" w:cs="Calibri"/>
              </w:rPr>
            </w:pPr>
          </w:p>
        </w:tc>
        <w:tc>
          <w:tcPr>
            <w:tcW w:w="6492" w:type="dxa"/>
            <w:vMerge/>
            <w:shd w:val="clear" w:color="auto" w:fill="E6E6E6"/>
            <w:tcMar>
              <w:top w:w="80" w:type="dxa"/>
              <w:left w:w="80" w:type="dxa"/>
              <w:bottom w:w="80" w:type="dxa"/>
              <w:right w:w="80" w:type="dxa"/>
            </w:tcMar>
            <w:vAlign w:val="bottom"/>
          </w:tcPr>
          <w:p w14:paraId="04ED0F2C" w14:textId="77777777" w:rsidR="00534DCA" w:rsidRPr="00534DCA" w:rsidRDefault="00534DCA">
            <w:pPr>
              <w:rPr>
                <w:rFonts w:ascii="Calibri" w:hAnsi="Calibri" w:cs="Calibri"/>
              </w:rPr>
            </w:pPr>
          </w:p>
        </w:tc>
      </w:tr>
      <w:tr w:rsidR="00534DCA" w:rsidRPr="00534DCA" w14:paraId="52CE021C" w14:textId="77777777" w:rsidTr="00534DCA">
        <w:trPr>
          <w:trHeight w:val="285"/>
        </w:trPr>
        <w:tc>
          <w:tcPr>
            <w:tcW w:w="3025" w:type="dxa"/>
            <w:tcMar>
              <w:top w:w="80" w:type="dxa"/>
              <w:left w:w="80" w:type="dxa"/>
              <w:bottom w:w="80" w:type="dxa"/>
              <w:right w:w="80" w:type="dxa"/>
            </w:tcMar>
            <w:vAlign w:val="bottom"/>
          </w:tcPr>
          <w:p w14:paraId="6EA22EB4" w14:textId="77777777" w:rsidR="00534DCA" w:rsidRPr="00534DCA" w:rsidRDefault="00534DCA" w:rsidP="00875E35">
            <w:pPr>
              <w:ind w:left="80"/>
              <w:rPr>
                <w:rFonts w:ascii="Calibri" w:hAnsi="Calibri" w:cs="Calibri"/>
                <w:b/>
                <w:bCs/>
              </w:rPr>
            </w:pPr>
            <w:r w:rsidRPr="00534DCA">
              <w:rPr>
                <w:rFonts w:ascii="Calibri" w:hAnsi="Calibri" w:cs="Calibri"/>
                <w:b/>
                <w:bCs/>
              </w:rPr>
              <w:t>Staffing support</w:t>
            </w:r>
          </w:p>
          <w:p w14:paraId="4EE8FA36" w14:textId="77777777" w:rsidR="00534DCA" w:rsidRPr="00534DCA" w:rsidRDefault="00534DCA" w:rsidP="00875E35">
            <w:pPr>
              <w:ind w:left="80"/>
              <w:rPr>
                <w:rFonts w:ascii="Calibri" w:hAnsi="Calibri" w:cs="Calibri"/>
                <w:b/>
                <w:bCs/>
              </w:rPr>
            </w:pPr>
          </w:p>
          <w:p w14:paraId="074664F7" w14:textId="77777777" w:rsidR="00534DCA" w:rsidRPr="00534DCA" w:rsidRDefault="00534DCA" w:rsidP="00875E35">
            <w:pPr>
              <w:ind w:left="80"/>
              <w:rPr>
                <w:rFonts w:ascii="Calibri" w:hAnsi="Calibri" w:cs="Calibri"/>
                <w:b/>
                <w:bCs/>
              </w:rPr>
            </w:pPr>
          </w:p>
          <w:p w14:paraId="29D685DD" w14:textId="77777777" w:rsidR="00534DCA" w:rsidRPr="00534DCA" w:rsidRDefault="00534DCA" w:rsidP="00875E35">
            <w:pPr>
              <w:ind w:left="80"/>
              <w:rPr>
                <w:rFonts w:ascii="Calibri" w:hAnsi="Calibri" w:cs="Calibri"/>
                <w:b/>
                <w:bCs/>
              </w:rPr>
            </w:pPr>
          </w:p>
          <w:p w14:paraId="4059D7A3" w14:textId="77777777" w:rsidR="00534DCA" w:rsidRPr="00534DCA" w:rsidRDefault="00534DCA" w:rsidP="00875E35">
            <w:pPr>
              <w:ind w:left="80"/>
              <w:rPr>
                <w:rFonts w:ascii="Calibri" w:hAnsi="Calibri" w:cs="Calibri"/>
                <w:b/>
                <w:bCs/>
              </w:rPr>
            </w:pPr>
          </w:p>
          <w:p w14:paraId="51C6AA5B" w14:textId="640B84F9" w:rsidR="00534DCA" w:rsidRPr="00534DCA" w:rsidRDefault="00534DCA" w:rsidP="00875E35">
            <w:pPr>
              <w:ind w:left="80"/>
              <w:rPr>
                <w:rFonts w:ascii="Calibri" w:hAnsi="Calibri" w:cs="Calibri"/>
              </w:rPr>
            </w:pPr>
          </w:p>
        </w:tc>
        <w:tc>
          <w:tcPr>
            <w:tcW w:w="6492" w:type="dxa"/>
            <w:tcMar>
              <w:top w:w="80" w:type="dxa"/>
              <w:left w:w="260" w:type="dxa"/>
              <w:bottom w:w="80" w:type="dxa"/>
              <w:right w:w="80" w:type="dxa"/>
            </w:tcMar>
            <w:vAlign w:val="bottom"/>
          </w:tcPr>
          <w:p w14:paraId="5677310F" w14:textId="0BE04833" w:rsidR="00534DCA" w:rsidRPr="00534DCA" w:rsidRDefault="00534DCA" w:rsidP="00534DCA">
            <w:pPr>
              <w:pStyle w:val="Body"/>
              <w:numPr>
                <w:ilvl w:val="0"/>
                <w:numId w:val="44"/>
              </w:numPr>
              <w:ind w:left="424" w:hanging="284"/>
              <w:rPr>
                <w:rFonts w:ascii="Calibri" w:hAnsi="Calibri" w:cs="Calibri"/>
              </w:rPr>
            </w:pPr>
            <w:r w:rsidRPr="00534DCA">
              <w:rPr>
                <w:rFonts w:ascii="Calibri" w:hAnsi="Calibri" w:cs="Calibri"/>
              </w:rPr>
              <w:t>Resident junior staff (SPR or SHO) for theatre and unit work</w:t>
            </w:r>
          </w:p>
          <w:p w14:paraId="41A812EB" w14:textId="77777777" w:rsidR="00534DCA" w:rsidRPr="00534DCA" w:rsidRDefault="00534DCA" w:rsidP="00534DCA">
            <w:pPr>
              <w:pStyle w:val="Body"/>
              <w:numPr>
                <w:ilvl w:val="0"/>
                <w:numId w:val="44"/>
              </w:numPr>
              <w:ind w:left="424" w:hanging="284"/>
              <w:rPr>
                <w:rFonts w:ascii="Calibri" w:hAnsi="Calibri" w:cs="Calibri"/>
              </w:rPr>
            </w:pPr>
            <w:r w:rsidRPr="00534DCA">
              <w:rPr>
                <w:rFonts w:ascii="Calibri" w:hAnsi="Calibri" w:cs="Calibri"/>
              </w:rPr>
              <w:t xml:space="preserve">Dedicated trained assistance for each anaesthetic </w:t>
            </w:r>
          </w:p>
          <w:p w14:paraId="21B897C7" w14:textId="530B15B3" w:rsidR="00534DCA" w:rsidRPr="00534DCA" w:rsidRDefault="00534DCA" w:rsidP="00534DCA">
            <w:pPr>
              <w:pStyle w:val="Body"/>
              <w:numPr>
                <w:ilvl w:val="0"/>
                <w:numId w:val="44"/>
              </w:numPr>
              <w:ind w:left="424" w:hanging="284"/>
              <w:rPr>
                <w:rFonts w:ascii="Calibri" w:hAnsi="Calibri" w:cs="Calibri"/>
              </w:rPr>
            </w:pPr>
            <w:r w:rsidRPr="00534DCA">
              <w:rPr>
                <w:rFonts w:ascii="Calibri" w:hAnsi="Calibri" w:cs="Calibri"/>
              </w:rPr>
              <w:t>24 hour staffed recovery team</w:t>
            </w:r>
          </w:p>
          <w:p w14:paraId="41A370F4" w14:textId="6B4C4971" w:rsidR="00534DCA" w:rsidRPr="00534DCA" w:rsidRDefault="00534DCA" w:rsidP="00534DCA">
            <w:pPr>
              <w:pStyle w:val="Body"/>
              <w:numPr>
                <w:ilvl w:val="0"/>
                <w:numId w:val="44"/>
              </w:numPr>
              <w:ind w:left="424" w:hanging="284"/>
              <w:rPr>
                <w:rFonts w:ascii="Calibri" w:hAnsi="Calibri" w:cs="Calibri"/>
              </w:rPr>
            </w:pPr>
            <w:r w:rsidRPr="00534DCA">
              <w:rPr>
                <w:rFonts w:ascii="Calibri" w:hAnsi="Calibri" w:cs="Calibri"/>
              </w:rPr>
              <w:t xml:space="preserve">All other facilities as recommended by AAGBI, </w:t>
            </w:r>
            <w:proofErr w:type="spellStart"/>
            <w:r w:rsidRPr="00534DCA">
              <w:rPr>
                <w:rFonts w:ascii="Calibri" w:hAnsi="Calibri" w:cs="Calibri"/>
              </w:rPr>
              <w:t>RCoA</w:t>
            </w:r>
            <w:proofErr w:type="spellEnd"/>
            <w:r w:rsidRPr="00534DCA">
              <w:rPr>
                <w:rFonts w:ascii="Calibri" w:hAnsi="Calibri" w:cs="Calibri"/>
              </w:rPr>
              <w:t xml:space="preserve"> and CNST</w:t>
            </w:r>
          </w:p>
          <w:p w14:paraId="36311B4E" w14:textId="77777777" w:rsidR="00534DCA" w:rsidRPr="00534DCA" w:rsidRDefault="00534DCA" w:rsidP="00534DCA">
            <w:pPr>
              <w:pStyle w:val="Body"/>
              <w:numPr>
                <w:ilvl w:val="0"/>
                <w:numId w:val="44"/>
              </w:numPr>
              <w:ind w:left="424" w:hanging="284"/>
              <w:rPr>
                <w:rFonts w:ascii="Calibri" w:hAnsi="Calibri" w:cs="Calibri"/>
              </w:rPr>
            </w:pPr>
            <w:r w:rsidRPr="00534DCA">
              <w:rPr>
                <w:rFonts w:ascii="Calibri" w:hAnsi="Calibri" w:cs="Calibri"/>
              </w:rPr>
              <w:t>Adequate secretarial support for Consultants and Trainees</w:t>
            </w:r>
          </w:p>
          <w:p w14:paraId="14F150F0" w14:textId="77777777" w:rsidR="00534DCA" w:rsidRPr="00534DCA" w:rsidRDefault="00534DCA" w:rsidP="00534DCA">
            <w:pPr>
              <w:pStyle w:val="Body"/>
              <w:numPr>
                <w:ilvl w:val="0"/>
                <w:numId w:val="44"/>
              </w:numPr>
              <w:ind w:left="424" w:hanging="284"/>
              <w:rPr>
                <w:rFonts w:ascii="Calibri" w:hAnsi="Calibri" w:cs="Calibri"/>
              </w:rPr>
            </w:pPr>
            <w:r w:rsidRPr="00534DCA">
              <w:rPr>
                <w:rFonts w:ascii="Calibri" w:hAnsi="Calibri" w:cs="Calibri"/>
              </w:rPr>
              <w:t>Acute Pain Service</w:t>
            </w:r>
          </w:p>
          <w:p w14:paraId="08BAB340" w14:textId="77777777" w:rsidR="00534DCA" w:rsidRPr="00534DCA" w:rsidRDefault="00534DCA" w:rsidP="00534DCA">
            <w:pPr>
              <w:pStyle w:val="Body"/>
              <w:numPr>
                <w:ilvl w:val="0"/>
                <w:numId w:val="44"/>
              </w:numPr>
              <w:ind w:left="424" w:hanging="284"/>
              <w:rPr>
                <w:rFonts w:ascii="Calibri" w:hAnsi="Calibri" w:cs="Calibri"/>
              </w:rPr>
            </w:pPr>
            <w:r w:rsidRPr="00534DCA">
              <w:rPr>
                <w:rFonts w:ascii="Calibri" w:hAnsi="Calibri" w:cs="Calibri"/>
              </w:rPr>
              <w:t>Audit support staff</w:t>
            </w:r>
          </w:p>
          <w:p w14:paraId="352FEE4F" w14:textId="41C1F7C5" w:rsidR="00534DCA" w:rsidRPr="00534DCA" w:rsidRDefault="00534DCA" w:rsidP="00534DCA">
            <w:pPr>
              <w:pStyle w:val="Body"/>
              <w:numPr>
                <w:ilvl w:val="0"/>
                <w:numId w:val="44"/>
              </w:numPr>
              <w:ind w:left="424" w:hanging="284"/>
              <w:rPr>
                <w:rFonts w:ascii="Calibri" w:hAnsi="Calibri" w:cs="Calibri"/>
              </w:rPr>
            </w:pPr>
            <w:r w:rsidRPr="00534DCA">
              <w:rPr>
                <w:rFonts w:ascii="Calibri" w:hAnsi="Calibri" w:cs="Calibri"/>
              </w:rPr>
              <w:t>All predictable staff vacancies advertised in advance of vacancy to provide handover period if necessary and where possible</w:t>
            </w:r>
          </w:p>
        </w:tc>
      </w:tr>
      <w:tr w:rsidR="00534DCA" w:rsidRPr="00534DCA" w14:paraId="1A3E82F5" w14:textId="77777777" w:rsidTr="00534DCA">
        <w:trPr>
          <w:trHeight w:val="290"/>
        </w:trPr>
        <w:tc>
          <w:tcPr>
            <w:tcW w:w="3025" w:type="dxa"/>
            <w:tcMar>
              <w:top w:w="80" w:type="dxa"/>
              <w:left w:w="80" w:type="dxa"/>
              <w:bottom w:w="80" w:type="dxa"/>
              <w:right w:w="80" w:type="dxa"/>
            </w:tcMar>
            <w:vAlign w:val="bottom"/>
          </w:tcPr>
          <w:p w14:paraId="64113F43" w14:textId="77777777" w:rsidR="00534DCA" w:rsidRPr="00534DCA" w:rsidRDefault="00534DCA" w:rsidP="00875E35">
            <w:pPr>
              <w:ind w:left="80"/>
              <w:rPr>
                <w:rFonts w:ascii="Calibri" w:hAnsi="Calibri" w:cs="Calibri"/>
                <w:b/>
                <w:bCs/>
              </w:rPr>
            </w:pPr>
            <w:r w:rsidRPr="00534DCA">
              <w:rPr>
                <w:rFonts w:ascii="Calibri" w:hAnsi="Calibri" w:cs="Calibri"/>
                <w:b/>
                <w:bCs/>
              </w:rPr>
              <w:t>Accommodation</w:t>
            </w:r>
          </w:p>
          <w:p w14:paraId="288BC764" w14:textId="77777777" w:rsidR="00534DCA" w:rsidRPr="00534DCA" w:rsidRDefault="00534DCA" w:rsidP="00875E35">
            <w:pPr>
              <w:ind w:left="80"/>
              <w:rPr>
                <w:rFonts w:ascii="Calibri" w:hAnsi="Calibri" w:cs="Calibri"/>
                <w:b/>
                <w:bCs/>
              </w:rPr>
            </w:pPr>
          </w:p>
          <w:p w14:paraId="13260842" w14:textId="77777777" w:rsidR="00534DCA" w:rsidRPr="00534DCA" w:rsidRDefault="00534DCA" w:rsidP="00875E35">
            <w:pPr>
              <w:ind w:left="80"/>
              <w:rPr>
                <w:rFonts w:ascii="Calibri" w:hAnsi="Calibri" w:cs="Calibri"/>
                <w:b/>
                <w:bCs/>
              </w:rPr>
            </w:pPr>
          </w:p>
          <w:p w14:paraId="628CAAC9" w14:textId="77777777" w:rsidR="00534DCA" w:rsidRPr="00534DCA" w:rsidRDefault="00534DCA" w:rsidP="00875E35">
            <w:pPr>
              <w:ind w:left="80"/>
              <w:rPr>
                <w:rFonts w:ascii="Calibri" w:hAnsi="Calibri" w:cs="Calibri"/>
                <w:b/>
                <w:bCs/>
              </w:rPr>
            </w:pPr>
          </w:p>
          <w:p w14:paraId="6A8A7BB9" w14:textId="77777777" w:rsidR="00534DCA" w:rsidRPr="00534DCA" w:rsidRDefault="00534DCA" w:rsidP="00875E35">
            <w:pPr>
              <w:ind w:left="80"/>
              <w:rPr>
                <w:rFonts w:ascii="Calibri" w:hAnsi="Calibri" w:cs="Calibri"/>
                <w:b/>
                <w:bCs/>
              </w:rPr>
            </w:pPr>
          </w:p>
          <w:p w14:paraId="10689C77" w14:textId="2CA24D37" w:rsidR="00534DCA" w:rsidRPr="00534DCA" w:rsidRDefault="00534DCA" w:rsidP="00875E35">
            <w:pPr>
              <w:ind w:left="80"/>
              <w:rPr>
                <w:rFonts w:ascii="Calibri" w:hAnsi="Calibri" w:cs="Calibri"/>
              </w:rPr>
            </w:pPr>
          </w:p>
        </w:tc>
        <w:tc>
          <w:tcPr>
            <w:tcW w:w="6492" w:type="dxa"/>
            <w:tcMar>
              <w:top w:w="80" w:type="dxa"/>
              <w:left w:w="260" w:type="dxa"/>
              <w:bottom w:w="80" w:type="dxa"/>
              <w:right w:w="80" w:type="dxa"/>
            </w:tcMar>
            <w:vAlign w:val="bottom"/>
          </w:tcPr>
          <w:p w14:paraId="43057B51" w14:textId="5694CB97" w:rsidR="00534DCA" w:rsidRPr="00534DCA" w:rsidRDefault="00534DCA" w:rsidP="00534DCA">
            <w:pPr>
              <w:pStyle w:val="Body"/>
              <w:numPr>
                <w:ilvl w:val="0"/>
                <w:numId w:val="44"/>
              </w:numPr>
              <w:ind w:left="424" w:hanging="284"/>
              <w:rPr>
                <w:rFonts w:ascii="Calibri" w:hAnsi="Calibri" w:cs="Calibri"/>
              </w:rPr>
            </w:pPr>
            <w:r w:rsidRPr="00534DCA">
              <w:rPr>
                <w:rFonts w:ascii="Calibri" w:hAnsi="Calibri" w:cs="Calibri"/>
              </w:rPr>
              <w:t>Office accommodation (as recommended in PHU Contract Implementation document 2003)</w:t>
            </w:r>
          </w:p>
          <w:p w14:paraId="4458987C" w14:textId="77777777" w:rsidR="00534DCA" w:rsidRPr="00534DCA" w:rsidRDefault="00534DCA" w:rsidP="00534DCA">
            <w:pPr>
              <w:pStyle w:val="Body"/>
              <w:numPr>
                <w:ilvl w:val="0"/>
                <w:numId w:val="44"/>
              </w:numPr>
              <w:ind w:left="424" w:hanging="284"/>
              <w:rPr>
                <w:rFonts w:ascii="Calibri" w:hAnsi="Calibri" w:cs="Calibri"/>
              </w:rPr>
            </w:pPr>
            <w:r w:rsidRPr="00534DCA">
              <w:rPr>
                <w:rFonts w:ascii="Calibri" w:hAnsi="Calibri" w:cs="Calibri"/>
              </w:rPr>
              <w:t>Meeting room to accommodate whole department with AV facilities</w:t>
            </w:r>
          </w:p>
          <w:p w14:paraId="15DEA085" w14:textId="77777777" w:rsidR="00534DCA" w:rsidRPr="00534DCA" w:rsidRDefault="00534DCA" w:rsidP="00534DCA">
            <w:pPr>
              <w:pStyle w:val="Body"/>
              <w:numPr>
                <w:ilvl w:val="0"/>
                <w:numId w:val="44"/>
              </w:numPr>
              <w:ind w:left="424" w:hanging="284"/>
              <w:rPr>
                <w:rFonts w:ascii="Calibri" w:hAnsi="Calibri" w:cs="Calibri"/>
              </w:rPr>
            </w:pPr>
            <w:r w:rsidRPr="00534DCA">
              <w:rPr>
                <w:rFonts w:ascii="Calibri" w:hAnsi="Calibri" w:cs="Calibri"/>
              </w:rPr>
              <w:t>Conveniently located secure car parking with 24 hour access</w:t>
            </w:r>
          </w:p>
          <w:p w14:paraId="18C0CF22" w14:textId="25533400" w:rsidR="00534DCA" w:rsidRPr="00534DCA" w:rsidRDefault="00534DCA" w:rsidP="00534DCA">
            <w:pPr>
              <w:pStyle w:val="Body"/>
              <w:numPr>
                <w:ilvl w:val="0"/>
                <w:numId w:val="44"/>
              </w:numPr>
              <w:ind w:left="424" w:hanging="284"/>
              <w:rPr>
                <w:rFonts w:ascii="Calibri" w:hAnsi="Calibri" w:cs="Calibri"/>
              </w:rPr>
            </w:pPr>
            <w:r w:rsidRPr="00534DCA">
              <w:rPr>
                <w:rFonts w:ascii="Calibri" w:hAnsi="Calibri" w:cs="Calibri"/>
              </w:rPr>
              <w:t>Access drinking water and beverage facilities</w:t>
            </w:r>
          </w:p>
          <w:p w14:paraId="37D70366" w14:textId="77777777" w:rsidR="00534DCA" w:rsidRPr="00534DCA" w:rsidRDefault="00534DCA" w:rsidP="00534DCA">
            <w:pPr>
              <w:pStyle w:val="Body"/>
              <w:numPr>
                <w:ilvl w:val="0"/>
                <w:numId w:val="44"/>
              </w:numPr>
              <w:ind w:left="424" w:hanging="284"/>
              <w:rPr>
                <w:rFonts w:ascii="Calibri" w:hAnsi="Calibri" w:cs="Calibri"/>
              </w:rPr>
            </w:pPr>
            <w:r w:rsidRPr="00534DCA">
              <w:rPr>
                <w:rFonts w:ascii="Calibri" w:hAnsi="Calibri" w:cs="Calibri"/>
              </w:rPr>
              <w:t>Adequate sized theatre changing rooms</w:t>
            </w:r>
          </w:p>
          <w:p w14:paraId="4EAA34CC" w14:textId="03FEBD2B" w:rsidR="00534DCA" w:rsidRPr="00534DCA" w:rsidRDefault="00534DCA" w:rsidP="00534DCA">
            <w:pPr>
              <w:pStyle w:val="Body"/>
              <w:numPr>
                <w:ilvl w:val="0"/>
                <w:numId w:val="44"/>
              </w:numPr>
              <w:ind w:left="424" w:hanging="284"/>
              <w:rPr>
                <w:rFonts w:ascii="Calibri" w:hAnsi="Calibri" w:cs="Calibri"/>
              </w:rPr>
            </w:pPr>
            <w:r w:rsidRPr="00534DCA">
              <w:rPr>
                <w:rFonts w:ascii="Calibri" w:hAnsi="Calibri" w:cs="Calibri"/>
              </w:rPr>
              <w:t>Secure locker available for use each theatre session</w:t>
            </w:r>
          </w:p>
          <w:p w14:paraId="72B860A8" w14:textId="77777777" w:rsidR="00534DCA" w:rsidRPr="00534DCA" w:rsidRDefault="00534DCA" w:rsidP="00534DCA">
            <w:pPr>
              <w:pStyle w:val="Body"/>
              <w:numPr>
                <w:ilvl w:val="0"/>
                <w:numId w:val="44"/>
              </w:numPr>
              <w:ind w:left="424" w:hanging="284"/>
              <w:rPr>
                <w:rFonts w:ascii="Calibri" w:hAnsi="Calibri" w:cs="Calibri"/>
              </w:rPr>
            </w:pPr>
            <w:r w:rsidRPr="00534DCA">
              <w:rPr>
                <w:rFonts w:ascii="Calibri" w:hAnsi="Calibri" w:cs="Calibri"/>
              </w:rPr>
              <w:t>A constant supply of all sizes of theatre clothes and footwear</w:t>
            </w:r>
          </w:p>
          <w:p w14:paraId="3C051379" w14:textId="2660F21D" w:rsidR="00534DCA" w:rsidRPr="00534DCA" w:rsidRDefault="00534DCA" w:rsidP="00534DCA">
            <w:pPr>
              <w:pStyle w:val="Body"/>
              <w:numPr>
                <w:ilvl w:val="0"/>
                <w:numId w:val="44"/>
              </w:numPr>
              <w:ind w:left="424" w:hanging="284"/>
              <w:rPr>
                <w:rFonts w:ascii="Calibri" w:hAnsi="Calibri" w:cs="Calibri"/>
              </w:rPr>
            </w:pPr>
            <w:r w:rsidRPr="00534DCA">
              <w:rPr>
                <w:rFonts w:ascii="Calibri" w:hAnsi="Calibri" w:cs="Calibri"/>
              </w:rPr>
              <w:t>Windows in theatres/recovery/units if possible</w:t>
            </w:r>
          </w:p>
        </w:tc>
      </w:tr>
      <w:tr w:rsidR="00534DCA" w:rsidRPr="00534DCA" w14:paraId="6A85DE82" w14:textId="77777777" w:rsidTr="00534DCA">
        <w:trPr>
          <w:trHeight w:val="290"/>
        </w:trPr>
        <w:tc>
          <w:tcPr>
            <w:tcW w:w="3025" w:type="dxa"/>
            <w:tcMar>
              <w:top w:w="80" w:type="dxa"/>
              <w:left w:w="80" w:type="dxa"/>
              <w:bottom w:w="80" w:type="dxa"/>
              <w:right w:w="80" w:type="dxa"/>
            </w:tcMar>
            <w:vAlign w:val="bottom"/>
          </w:tcPr>
          <w:p w14:paraId="0953F230" w14:textId="77777777" w:rsidR="00534DCA" w:rsidRPr="00534DCA" w:rsidRDefault="00534DCA" w:rsidP="00875E35">
            <w:pPr>
              <w:ind w:left="80"/>
              <w:rPr>
                <w:rFonts w:ascii="Calibri" w:hAnsi="Calibri" w:cs="Calibri"/>
                <w:b/>
                <w:bCs/>
              </w:rPr>
            </w:pPr>
          </w:p>
          <w:p w14:paraId="3DA15207" w14:textId="77777777" w:rsidR="00534DCA" w:rsidRPr="00534DCA" w:rsidRDefault="00534DCA" w:rsidP="00875E35">
            <w:pPr>
              <w:ind w:left="80"/>
              <w:rPr>
                <w:rFonts w:ascii="Calibri" w:hAnsi="Calibri" w:cs="Calibri"/>
                <w:b/>
                <w:bCs/>
              </w:rPr>
            </w:pPr>
            <w:r w:rsidRPr="00534DCA">
              <w:rPr>
                <w:rFonts w:ascii="Calibri" w:hAnsi="Calibri" w:cs="Calibri"/>
                <w:b/>
                <w:bCs/>
              </w:rPr>
              <w:t>Equipment</w:t>
            </w:r>
          </w:p>
          <w:p w14:paraId="2AC46E2C" w14:textId="77777777" w:rsidR="00534DCA" w:rsidRPr="00534DCA" w:rsidRDefault="00534DCA" w:rsidP="00875E35">
            <w:pPr>
              <w:ind w:left="80"/>
              <w:rPr>
                <w:rFonts w:ascii="Calibri" w:hAnsi="Calibri" w:cs="Calibri"/>
                <w:b/>
                <w:bCs/>
              </w:rPr>
            </w:pPr>
          </w:p>
          <w:p w14:paraId="7C14821E" w14:textId="77777777" w:rsidR="00534DCA" w:rsidRPr="00534DCA" w:rsidRDefault="00534DCA" w:rsidP="00875E35">
            <w:pPr>
              <w:ind w:left="80"/>
              <w:rPr>
                <w:rFonts w:ascii="Calibri" w:hAnsi="Calibri" w:cs="Calibri"/>
                <w:b/>
                <w:bCs/>
              </w:rPr>
            </w:pPr>
          </w:p>
          <w:p w14:paraId="18961DF8" w14:textId="77777777" w:rsidR="00534DCA" w:rsidRPr="00534DCA" w:rsidRDefault="00534DCA" w:rsidP="00875E35">
            <w:pPr>
              <w:ind w:left="80"/>
              <w:rPr>
                <w:rFonts w:ascii="Calibri" w:hAnsi="Calibri" w:cs="Calibri"/>
                <w:b/>
                <w:bCs/>
              </w:rPr>
            </w:pPr>
          </w:p>
          <w:p w14:paraId="572CF492" w14:textId="64256300" w:rsidR="00534DCA" w:rsidRPr="00534DCA" w:rsidRDefault="00534DCA" w:rsidP="00875E35">
            <w:pPr>
              <w:ind w:left="80"/>
              <w:rPr>
                <w:rFonts w:ascii="Calibri" w:hAnsi="Calibri" w:cs="Calibri"/>
              </w:rPr>
            </w:pPr>
          </w:p>
        </w:tc>
        <w:tc>
          <w:tcPr>
            <w:tcW w:w="6492" w:type="dxa"/>
            <w:tcMar>
              <w:top w:w="80" w:type="dxa"/>
              <w:left w:w="260" w:type="dxa"/>
              <w:bottom w:w="80" w:type="dxa"/>
              <w:right w:w="80" w:type="dxa"/>
            </w:tcMar>
            <w:vAlign w:val="bottom"/>
          </w:tcPr>
          <w:p w14:paraId="7F125F99" w14:textId="26787B37" w:rsidR="00534DCA" w:rsidRPr="00534DCA" w:rsidRDefault="00534DCA" w:rsidP="00534DCA">
            <w:pPr>
              <w:pStyle w:val="Body"/>
              <w:numPr>
                <w:ilvl w:val="0"/>
                <w:numId w:val="45"/>
              </w:numPr>
              <w:ind w:left="424" w:hanging="284"/>
              <w:rPr>
                <w:rFonts w:ascii="Calibri" w:hAnsi="Calibri" w:cs="Calibri"/>
              </w:rPr>
            </w:pPr>
            <w:r w:rsidRPr="00534DCA">
              <w:rPr>
                <w:rFonts w:ascii="Calibri" w:hAnsi="Calibri" w:cs="Calibri"/>
              </w:rPr>
              <w:t xml:space="preserve">Computer and IT facilities according to NHS IT Policy </w:t>
            </w:r>
          </w:p>
          <w:p w14:paraId="027A0642" w14:textId="77777777" w:rsidR="00534DCA" w:rsidRPr="00534DCA" w:rsidRDefault="00534DCA" w:rsidP="00534DCA">
            <w:pPr>
              <w:pStyle w:val="Body"/>
              <w:numPr>
                <w:ilvl w:val="0"/>
                <w:numId w:val="45"/>
              </w:numPr>
              <w:ind w:left="424" w:hanging="284"/>
              <w:rPr>
                <w:rFonts w:ascii="Calibri" w:hAnsi="Calibri" w:cs="Calibri"/>
              </w:rPr>
            </w:pPr>
            <w:r w:rsidRPr="00534DCA">
              <w:rPr>
                <w:rFonts w:ascii="Calibri" w:hAnsi="Calibri" w:cs="Calibri"/>
              </w:rPr>
              <w:t>Access to Internet in units/theatre/department</w:t>
            </w:r>
          </w:p>
          <w:p w14:paraId="1E4EB678" w14:textId="77777777" w:rsidR="00534DCA" w:rsidRPr="00534DCA" w:rsidRDefault="00534DCA" w:rsidP="00534DCA">
            <w:pPr>
              <w:pStyle w:val="Body"/>
              <w:numPr>
                <w:ilvl w:val="0"/>
                <w:numId w:val="45"/>
              </w:numPr>
              <w:ind w:left="424" w:hanging="284"/>
              <w:rPr>
                <w:rFonts w:ascii="Calibri" w:hAnsi="Calibri" w:cs="Calibri"/>
              </w:rPr>
            </w:pPr>
            <w:r w:rsidRPr="00534DCA">
              <w:rPr>
                <w:rFonts w:ascii="Calibri" w:hAnsi="Calibri" w:cs="Calibri"/>
              </w:rPr>
              <w:t>Access to up-to-date software not less than 2 years old</w:t>
            </w:r>
          </w:p>
          <w:p w14:paraId="1669869D" w14:textId="771BB55C" w:rsidR="00534DCA" w:rsidRPr="00534DCA" w:rsidRDefault="00534DCA" w:rsidP="00534DCA">
            <w:pPr>
              <w:pStyle w:val="Body"/>
              <w:numPr>
                <w:ilvl w:val="0"/>
                <w:numId w:val="45"/>
              </w:numPr>
              <w:ind w:left="424" w:hanging="284"/>
              <w:rPr>
                <w:rFonts w:ascii="Calibri" w:hAnsi="Calibri" w:cs="Calibri"/>
              </w:rPr>
            </w:pPr>
            <w:r w:rsidRPr="00534DCA">
              <w:rPr>
                <w:rFonts w:ascii="Calibri" w:hAnsi="Calibri" w:cs="Calibri"/>
              </w:rPr>
              <w:t>Access to confidential telephone facilities</w:t>
            </w:r>
          </w:p>
          <w:p w14:paraId="695DE908" w14:textId="77777777" w:rsidR="00534DCA" w:rsidRPr="00534DCA" w:rsidRDefault="00534DCA" w:rsidP="00534DCA">
            <w:pPr>
              <w:pStyle w:val="Body"/>
              <w:numPr>
                <w:ilvl w:val="0"/>
                <w:numId w:val="45"/>
              </w:numPr>
              <w:ind w:left="424" w:hanging="284"/>
              <w:rPr>
                <w:rFonts w:ascii="Calibri" w:hAnsi="Calibri" w:cs="Calibri"/>
              </w:rPr>
            </w:pPr>
            <w:r w:rsidRPr="00534DCA">
              <w:rPr>
                <w:rFonts w:ascii="Calibri" w:hAnsi="Calibri" w:cs="Calibri"/>
              </w:rPr>
              <w:t>Teaching, training and simulation equipment</w:t>
            </w:r>
          </w:p>
          <w:p w14:paraId="52C1DA5B" w14:textId="77777777" w:rsidR="00534DCA" w:rsidRPr="00534DCA" w:rsidRDefault="00534DCA" w:rsidP="00534DCA">
            <w:pPr>
              <w:pStyle w:val="Body"/>
              <w:numPr>
                <w:ilvl w:val="0"/>
                <w:numId w:val="45"/>
              </w:numPr>
              <w:ind w:left="424" w:hanging="284"/>
              <w:rPr>
                <w:rFonts w:ascii="Calibri" w:hAnsi="Calibri" w:cs="Calibri"/>
              </w:rPr>
            </w:pPr>
            <w:r w:rsidRPr="00534DCA">
              <w:rPr>
                <w:rFonts w:ascii="Calibri" w:hAnsi="Calibri" w:cs="Calibri"/>
              </w:rPr>
              <w:t>Theatre equipment and simulation equipment</w:t>
            </w:r>
          </w:p>
          <w:p w14:paraId="71E2B7F6" w14:textId="77777777" w:rsidR="00534DCA" w:rsidRPr="00534DCA" w:rsidRDefault="00534DCA" w:rsidP="00534DCA">
            <w:pPr>
              <w:pStyle w:val="Body"/>
              <w:numPr>
                <w:ilvl w:val="0"/>
                <w:numId w:val="45"/>
              </w:numPr>
              <w:ind w:left="424" w:hanging="284"/>
              <w:rPr>
                <w:rFonts w:ascii="Calibri" w:hAnsi="Calibri" w:cs="Calibri"/>
              </w:rPr>
            </w:pPr>
            <w:r w:rsidRPr="00534DCA">
              <w:rPr>
                <w:rFonts w:ascii="Calibri" w:hAnsi="Calibri" w:cs="Calibri"/>
              </w:rPr>
              <w:t>Theatre equipment to AAGBI recommendations</w:t>
            </w:r>
          </w:p>
          <w:p w14:paraId="21B84F95" w14:textId="77777777" w:rsidR="00534DCA" w:rsidRPr="00534DCA" w:rsidRDefault="00534DCA" w:rsidP="00534DCA">
            <w:pPr>
              <w:pStyle w:val="Body"/>
              <w:numPr>
                <w:ilvl w:val="0"/>
                <w:numId w:val="45"/>
              </w:numPr>
              <w:ind w:left="424" w:hanging="284"/>
              <w:rPr>
                <w:rFonts w:ascii="Calibri" w:hAnsi="Calibri" w:cs="Calibri"/>
              </w:rPr>
            </w:pPr>
            <w:r w:rsidRPr="00534DCA">
              <w:rPr>
                <w:rFonts w:ascii="Calibri" w:hAnsi="Calibri" w:cs="Calibri"/>
              </w:rPr>
              <w:t xml:space="preserve">Adequate </w:t>
            </w:r>
            <w:proofErr w:type="spellStart"/>
            <w:r w:rsidRPr="00534DCA">
              <w:rPr>
                <w:rFonts w:ascii="Calibri" w:hAnsi="Calibri" w:cs="Calibri"/>
              </w:rPr>
              <w:t>fiberoptic</w:t>
            </w:r>
            <w:proofErr w:type="spellEnd"/>
            <w:r w:rsidRPr="00534DCA">
              <w:rPr>
                <w:rFonts w:ascii="Calibri" w:hAnsi="Calibri" w:cs="Calibri"/>
              </w:rPr>
              <w:t xml:space="preserve"> intubation equipment each theatre suite</w:t>
            </w:r>
          </w:p>
          <w:p w14:paraId="6FBEAAFF" w14:textId="36D1BA4E" w:rsidR="00534DCA" w:rsidRPr="00534DCA" w:rsidRDefault="00534DCA" w:rsidP="00534DCA">
            <w:pPr>
              <w:pStyle w:val="Body"/>
              <w:numPr>
                <w:ilvl w:val="0"/>
                <w:numId w:val="45"/>
              </w:numPr>
              <w:ind w:left="424" w:hanging="284"/>
              <w:rPr>
                <w:rFonts w:ascii="Calibri" w:hAnsi="Calibri" w:cs="Calibri"/>
              </w:rPr>
            </w:pPr>
            <w:r w:rsidRPr="00534DCA">
              <w:rPr>
                <w:rFonts w:ascii="Calibri" w:hAnsi="Calibri" w:cs="Calibri"/>
              </w:rPr>
              <w:t>Near patient testing equipment</w:t>
            </w:r>
          </w:p>
        </w:tc>
      </w:tr>
      <w:tr w:rsidR="00534DCA" w:rsidRPr="00534DCA" w14:paraId="3F58A0DA" w14:textId="77777777" w:rsidTr="00534DCA">
        <w:trPr>
          <w:trHeight w:val="300"/>
        </w:trPr>
        <w:tc>
          <w:tcPr>
            <w:tcW w:w="3025" w:type="dxa"/>
            <w:tcMar>
              <w:top w:w="80" w:type="dxa"/>
              <w:left w:w="80" w:type="dxa"/>
              <w:bottom w:w="80" w:type="dxa"/>
              <w:right w:w="80" w:type="dxa"/>
            </w:tcMar>
            <w:vAlign w:val="bottom"/>
          </w:tcPr>
          <w:p w14:paraId="0F6B14BB" w14:textId="77777777" w:rsidR="00534DCA" w:rsidRPr="00534DCA" w:rsidRDefault="00534DCA" w:rsidP="00875E35">
            <w:pPr>
              <w:ind w:left="80"/>
              <w:rPr>
                <w:rFonts w:ascii="Calibri" w:hAnsi="Calibri" w:cs="Calibri"/>
                <w:b/>
                <w:bCs/>
              </w:rPr>
            </w:pPr>
            <w:r w:rsidRPr="00534DCA">
              <w:rPr>
                <w:rFonts w:ascii="Calibri" w:hAnsi="Calibri" w:cs="Calibri"/>
                <w:b/>
                <w:bCs/>
              </w:rPr>
              <w:t>Any other required resources</w:t>
            </w:r>
          </w:p>
          <w:p w14:paraId="19FDADC4" w14:textId="77777777" w:rsidR="00534DCA" w:rsidRPr="00534DCA" w:rsidRDefault="00534DCA" w:rsidP="00875E35">
            <w:pPr>
              <w:ind w:left="80"/>
              <w:rPr>
                <w:rFonts w:ascii="Calibri" w:hAnsi="Calibri" w:cs="Calibri"/>
                <w:b/>
                <w:bCs/>
              </w:rPr>
            </w:pPr>
          </w:p>
          <w:p w14:paraId="5CF4B23B" w14:textId="2F0682F5" w:rsidR="00534DCA" w:rsidRPr="00534DCA" w:rsidRDefault="00534DCA" w:rsidP="00875E35">
            <w:pPr>
              <w:ind w:left="80"/>
              <w:rPr>
                <w:rFonts w:ascii="Calibri" w:hAnsi="Calibri" w:cs="Calibri"/>
              </w:rPr>
            </w:pPr>
          </w:p>
        </w:tc>
        <w:tc>
          <w:tcPr>
            <w:tcW w:w="6492" w:type="dxa"/>
            <w:tcMar>
              <w:top w:w="80" w:type="dxa"/>
              <w:left w:w="260" w:type="dxa"/>
              <w:bottom w:w="80" w:type="dxa"/>
              <w:right w:w="80" w:type="dxa"/>
            </w:tcMar>
            <w:vAlign w:val="bottom"/>
          </w:tcPr>
          <w:p w14:paraId="3BA8A81E" w14:textId="77777777" w:rsidR="00534DCA" w:rsidRPr="00534DCA" w:rsidRDefault="00534DCA" w:rsidP="00534DCA">
            <w:pPr>
              <w:pStyle w:val="Body"/>
              <w:numPr>
                <w:ilvl w:val="0"/>
                <w:numId w:val="45"/>
              </w:numPr>
              <w:ind w:left="418" w:hanging="284"/>
              <w:rPr>
                <w:rFonts w:ascii="Calibri" w:hAnsi="Calibri" w:cs="Calibri"/>
              </w:rPr>
            </w:pPr>
            <w:r w:rsidRPr="00534DCA">
              <w:rPr>
                <w:rFonts w:ascii="Calibri" w:hAnsi="Calibri" w:cs="Calibri"/>
              </w:rPr>
              <w:t>Appropriate facilities for preoperative assessment</w:t>
            </w:r>
          </w:p>
          <w:p w14:paraId="50466CF3" w14:textId="77777777" w:rsidR="00534DCA" w:rsidRPr="00534DCA" w:rsidRDefault="00534DCA" w:rsidP="00534DCA">
            <w:pPr>
              <w:pStyle w:val="Body"/>
              <w:numPr>
                <w:ilvl w:val="0"/>
                <w:numId w:val="45"/>
              </w:numPr>
              <w:ind w:left="418" w:hanging="284"/>
              <w:rPr>
                <w:rFonts w:ascii="Calibri" w:hAnsi="Calibri" w:cs="Calibri"/>
              </w:rPr>
            </w:pPr>
            <w:r w:rsidRPr="00534DCA">
              <w:rPr>
                <w:rFonts w:ascii="Calibri" w:hAnsi="Calibri" w:cs="Calibri"/>
              </w:rPr>
              <w:t>Anaesthetic rooms where appropriate</w:t>
            </w:r>
          </w:p>
          <w:p w14:paraId="38CE8F41" w14:textId="77777777" w:rsidR="00534DCA" w:rsidRPr="00534DCA" w:rsidRDefault="00534DCA" w:rsidP="00534DCA">
            <w:pPr>
              <w:pStyle w:val="Body"/>
              <w:numPr>
                <w:ilvl w:val="0"/>
                <w:numId w:val="45"/>
              </w:numPr>
              <w:ind w:left="418" w:hanging="284"/>
              <w:rPr>
                <w:rFonts w:ascii="Calibri" w:hAnsi="Calibri" w:cs="Calibri"/>
              </w:rPr>
            </w:pPr>
            <w:r w:rsidRPr="00534DCA">
              <w:rPr>
                <w:rFonts w:ascii="Calibri" w:hAnsi="Calibri" w:cs="Calibri"/>
              </w:rPr>
              <w:t>Adequate ITU/HDU facilities</w:t>
            </w:r>
          </w:p>
          <w:p w14:paraId="675A7672" w14:textId="77777777" w:rsidR="00534DCA" w:rsidRPr="00534DCA" w:rsidRDefault="00534DCA" w:rsidP="00534DCA">
            <w:pPr>
              <w:pStyle w:val="Body"/>
              <w:numPr>
                <w:ilvl w:val="0"/>
                <w:numId w:val="45"/>
              </w:numPr>
              <w:ind w:left="418" w:hanging="284"/>
              <w:rPr>
                <w:rFonts w:ascii="Calibri" w:hAnsi="Calibri" w:cs="Calibri"/>
              </w:rPr>
            </w:pPr>
            <w:r w:rsidRPr="00534DCA">
              <w:rPr>
                <w:rFonts w:ascii="Calibri" w:hAnsi="Calibri" w:cs="Calibri"/>
              </w:rPr>
              <w:t>Access to laboratory facilities</w:t>
            </w:r>
          </w:p>
          <w:p w14:paraId="147ED858" w14:textId="77777777" w:rsidR="00534DCA" w:rsidRPr="00534DCA" w:rsidRDefault="00534DCA" w:rsidP="00534DCA">
            <w:pPr>
              <w:pStyle w:val="Body"/>
              <w:numPr>
                <w:ilvl w:val="0"/>
                <w:numId w:val="45"/>
              </w:numPr>
              <w:ind w:left="418" w:hanging="284"/>
              <w:rPr>
                <w:rFonts w:ascii="Calibri" w:hAnsi="Calibri" w:cs="Calibri"/>
              </w:rPr>
            </w:pPr>
            <w:r w:rsidRPr="00534DCA">
              <w:rPr>
                <w:rFonts w:ascii="Calibri" w:hAnsi="Calibri" w:cs="Calibri"/>
              </w:rPr>
              <w:t>Study leave fully funded</w:t>
            </w:r>
          </w:p>
          <w:p w14:paraId="0BAD97F2" w14:textId="613E7525" w:rsidR="00534DCA" w:rsidRPr="00534DCA" w:rsidRDefault="00534DCA" w:rsidP="00534DCA">
            <w:pPr>
              <w:pStyle w:val="Body"/>
              <w:numPr>
                <w:ilvl w:val="0"/>
                <w:numId w:val="45"/>
              </w:numPr>
              <w:ind w:left="418" w:hanging="284"/>
              <w:rPr>
                <w:rFonts w:ascii="Calibri" w:hAnsi="Calibri" w:cs="Calibri"/>
              </w:rPr>
            </w:pPr>
            <w:r w:rsidRPr="00534DCA">
              <w:rPr>
                <w:rFonts w:ascii="Calibri" w:hAnsi="Calibri" w:cs="Calibri"/>
              </w:rPr>
              <w:t>Appropriate junior support in specialities with training commitments</w:t>
            </w:r>
          </w:p>
        </w:tc>
      </w:tr>
    </w:tbl>
    <w:p w14:paraId="6530E91A" w14:textId="77777777" w:rsidR="00372A8B" w:rsidRDefault="00372A8B">
      <w:pPr>
        <w:pStyle w:val="Body"/>
        <w:widowControl w:val="0"/>
        <w:ind w:left="10" w:hanging="10"/>
        <w:rPr>
          <w:sz w:val="20"/>
          <w:szCs w:val="20"/>
        </w:rPr>
      </w:pPr>
    </w:p>
    <w:p w14:paraId="206B79DE" w14:textId="77777777" w:rsidR="00372A8B" w:rsidRDefault="00372A8B">
      <w:pPr>
        <w:pStyle w:val="Body"/>
        <w:sectPr w:rsidR="00372A8B">
          <w:headerReference w:type="default" r:id="rId11"/>
          <w:pgSz w:w="11900" w:h="16840"/>
          <w:pgMar w:top="1220" w:right="906" w:bottom="1440" w:left="700" w:header="0" w:footer="0" w:gutter="0"/>
          <w:cols w:space="720"/>
        </w:sectPr>
      </w:pPr>
    </w:p>
    <w:p w14:paraId="562EF0F2" w14:textId="77777777" w:rsidR="00372A8B" w:rsidRDefault="00A55D47">
      <w:pPr>
        <w:pStyle w:val="Body"/>
        <w:numPr>
          <w:ilvl w:val="0"/>
          <w:numId w:val="28"/>
        </w:numPr>
        <w:rPr>
          <w:rFonts w:ascii="Calibri" w:hAnsi="Calibri"/>
          <w:b/>
          <w:bCs/>
          <w:lang w:val="en-US"/>
        </w:rPr>
      </w:pPr>
      <w:r>
        <w:rPr>
          <w:rFonts w:ascii="Calibri" w:hAnsi="Calibri"/>
          <w:b/>
          <w:bCs/>
          <w:u w:val="single"/>
          <w:lang w:val="en-US"/>
        </w:rPr>
        <w:lastRenderedPageBreak/>
        <w:t>ADDITIONAL NHS RESPONSIBILITIES AND/OR EXTERNAL DUTIES</w:t>
      </w:r>
    </w:p>
    <w:p w14:paraId="61DE4FB3" w14:textId="0552C539" w:rsidR="00372A8B" w:rsidRDefault="00372A8B">
      <w:pPr>
        <w:pStyle w:val="Body"/>
        <w:spacing w:line="20" w:lineRule="exact"/>
        <w:rPr>
          <w:sz w:val="20"/>
          <w:szCs w:val="20"/>
        </w:rPr>
      </w:pPr>
    </w:p>
    <w:p w14:paraId="28A4736D" w14:textId="5364CFEE" w:rsidR="00372A8B" w:rsidRDefault="00C217DE">
      <w:pPr>
        <w:pStyle w:val="Body"/>
        <w:spacing w:line="314" w:lineRule="exact"/>
        <w:rPr>
          <w:sz w:val="20"/>
          <w:szCs w:val="20"/>
        </w:rPr>
      </w:pPr>
      <w:r>
        <w:rPr>
          <w:noProof/>
          <w:sz w:val="20"/>
          <w:szCs w:val="20"/>
        </w:rPr>
        <w:drawing>
          <wp:anchor distT="0" distB="0" distL="0" distR="0" simplePos="0" relativeHeight="251652096" behindDoc="1" locked="0" layoutInCell="1" allowOverlap="1" wp14:anchorId="6DF7BA64" wp14:editId="28810D48">
            <wp:simplePos x="0" y="0"/>
            <wp:positionH relativeFrom="column">
              <wp:posOffset>-161925</wp:posOffset>
            </wp:positionH>
            <wp:positionV relativeFrom="line">
              <wp:posOffset>165100</wp:posOffset>
            </wp:positionV>
            <wp:extent cx="6578600" cy="1133475"/>
            <wp:effectExtent l="0" t="0" r="0" b="0"/>
            <wp:wrapNone/>
            <wp:docPr id="1073741825" name="officeArt object" descr="Picture 43"/>
            <wp:cNvGraphicFramePr/>
            <a:graphic xmlns:a="http://schemas.openxmlformats.org/drawingml/2006/main">
              <a:graphicData uri="http://schemas.openxmlformats.org/drawingml/2006/picture">
                <pic:pic xmlns:pic="http://schemas.openxmlformats.org/drawingml/2006/picture">
                  <pic:nvPicPr>
                    <pic:cNvPr id="1073741825" name="Picture 43" descr="Picture 43"/>
                    <pic:cNvPicPr>
                      <a:picLocks noChangeAspect="1"/>
                    </pic:cNvPicPr>
                  </pic:nvPicPr>
                  <pic:blipFill>
                    <a:blip r:embed="rId12"/>
                    <a:stretch>
                      <a:fillRect/>
                    </a:stretch>
                  </pic:blipFill>
                  <pic:spPr>
                    <a:xfrm>
                      <a:off x="0" y="0"/>
                      <a:ext cx="6578600" cy="1133475"/>
                    </a:xfrm>
                    <a:prstGeom prst="rect">
                      <a:avLst/>
                    </a:prstGeom>
                    <a:ln w="12700" cap="flat">
                      <a:noFill/>
                      <a:miter lim="400000"/>
                    </a:ln>
                    <a:effectLst/>
                  </pic:spPr>
                </pic:pic>
              </a:graphicData>
            </a:graphic>
            <wp14:sizeRelV relativeFrom="margin">
              <wp14:pctHeight>0</wp14:pctHeight>
            </wp14:sizeRelV>
          </wp:anchor>
        </w:drawing>
      </w:r>
      <w:r>
        <w:rPr>
          <w:noProof/>
          <w:sz w:val="20"/>
          <w:szCs w:val="20"/>
        </w:rPr>
        <w:drawing>
          <wp:anchor distT="0" distB="0" distL="0" distR="0" simplePos="0" relativeHeight="251653120" behindDoc="1" locked="0" layoutInCell="1" allowOverlap="1" wp14:anchorId="199B965E" wp14:editId="6D26194E">
            <wp:simplePos x="0" y="0"/>
            <wp:positionH relativeFrom="column">
              <wp:posOffset>-161925</wp:posOffset>
            </wp:positionH>
            <wp:positionV relativeFrom="line">
              <wp:posOffset>165101</wp:posOffset>
            </wp:positionV>
            <wp:extent cx="6578600" cy="1219200"/>
            <wp:effectExtent l="0" t="0" r="0" b="0"/>
            <wp:wrapNone/>
            <wp:docPr id="1073741826" name="officeArt object" descr="Picture 44"/>
            <wp:cNvGraphicFramePr/>
            <a:graphic xmlns:a="http://schemas.openxmlformats.org/drawingml/2006/main">
              <a:graphicData uri="http://schemas.openxmlformats.org/drawingml/2006/picture">
                <pic:pic xmlns:pic="http://schemas.openxmlformats.org/drawingml/2006/picture">
                  <pic:nvPicPr>
                    <pic:cNvPr id="1073741826" name="Picture 44" descr="Picture 44"/>
                    <pic:cNvPicPr>
                      <a:picLocks noChangeAspect="1"/>
                    </pic:cNvPicPr>
                  </pic:nvPicPr>
                  <pic:blipFill>
                    <a:blip r:embed="rId13"/>
                    <a:stretch>
                      <a:fillRect/>
                    </a:stretch>
                  </pic:blipFill>
                  <pic:spPr>
                    <a:xfrm>
                      <a:off x="0" y="0"/>
                      <a:ext cx="6578600" cy="1219200"/>
                    </a:xfrm>
                    <a:prstGeom prst="rect">
                      <a:avLst/>
                    </a:prstGeom>
                    <a:ln w="12700" cap="flat">
                      <a:noFill/>
                      <a:miter lim="400000"/>
                    </a:ln>
                    <a:effectLst/>
                  </pic:spPr>
                </pic:pic>
              </a:graphicData>
            </a:graphic>
            <wp14:sizeRelV relativeFrom="margin">
              <wp14:pctHeight>0</wp14:pctHeight>
            </wp14:sizeRelV>
          </wp:anchor>
        </w:drawing>
      </w:r>
    </w:p>
    <w:p w14:paraId="47ECD791" w14:textId="77777777" w:rsidR="00372A8B" w:rsidRDefault="00A55D47">
      <w:pPr>
        <w:pStyle w:val="Body"/>
        <w:rPr>
          <w:sz w:val="20"/>
          <w:szCs w:val="20"/>
        </w:rPr>
      </w:pPr>
      <w:r>
        <w:rPr>
          <w:rFonts w:ascii="Calibri" w:hAnsi="Calibri"/>
          <w:b/>
          <w:bCs/>
          <w:sz w:val="21"/>
          <w:szCs w:val="21"/>
          <w:lang w:val="en-US"/>
        </w:rPr>
        <w:t>Specify how any responsibilities or duties not scheduled within the normal timetable will be dealt with:</w:t>
      </w:r>
    </w:p>
    <w:p w14:paraId="6416ADA4" w14:textId="77777777" w:rsidR="00372A8B" w:rsidRDefault="00372A8B">
      <w:pPr>
        <w:pStyle w:val="Body"/>
        <w:spacing w:line="200" w:lineRule="exact"/>
        <w:rPr>
          <w:sz w:val="20"/>
          <w:szCs w:val="20"/>
        </w:rPr>
      </w:pPr>
    </w:p>
    <w:p w14:paraId="55104FDB" w14:textId="77777777" w:rsidR="00372A8B" w:rsidRDefault="00372A8B">
      <w:pPr>
        <w:pStyle w:val="Body"/>
        <w:spacing w:line="200" w:lineRule="exact"/>
        <w:rPr>
          <w:sz w:val="20"/>
          <w:szCs w:val="20"/>
        </w:rPr>
      </w:pPr>
    </w:p>
    <w:p w14:paraId="6DD4783F" w14:textId="77777777" w:rsidR="00372A8B" w:rsidRDefault="00372A8B">
      <w:pPr>
        <w:pStyle w:val="Body"/>
        <w:spacing w:line="200" w:lineRule="exact"/>
        <w:rPr>
          <w:sz w:val="20"/>
          <w:szCs w:val="20"/>
        </w:rPr>
      </w:pPr>
    </w:p>
    <w:p w14:paraId="0B15F41D" w14:textId="77777777" w:rsidR="00372A8B" w:rsidRDefault="00372A8B">
      <w:pPr>
        <w:pStyle w:val="Body"/>
        <w:spacing w:line="200" w:lineRule="exact"/>
        <w:rPr>
          <w:sz w:val="20"/>
          <w:szCs w:val="20"/>
        </w:rPr>
      </w:pPr>
    </w:p>
    <w:p w14:paraId="6442AD50" w14:textId="77777777" w:rsidR="00372A8B" w:rsidRDefault="00372A8B">
      <w:pPr>
        <w:pStyle w:val="Body"/>
        <w:spacing w:line="200" w:lineRule="exact"/>
        <w:rPr>
          <w:sz w:val="20"/>
          <w:szCs w:val="20"/>
        </w:rPr>
      </w:pPr>
    </w:p>
    <w:p w14:paraId="6CFFB96A" w14:textId="77777777" w:rsidR="00372A8B" w:rsidRDefault="00372A8B">
      <w:pPr>
        <w:pStyle w:val="Body"/>
        <w:spacing w:line="200" w:lineRule="exact"/>
        <w:rPr>
          <w:sz w:val="20"/>
          <w:szCs w:val="20"/>
        </w:rPr>
      </w:pPr>
    </w:p>
    <w:p w14:paraId="2979122B" w14:textId="77777777" w:rsidR="00372A8B" w:rsidRDefault="00372A8B">
      <w:pPr>
        <w:pStyle w:val="Body"/>
        <w:spacing w:line="200" w:lineRule="exact"/>
        <w:rPr>
          <w:sz w:val="20"/>
          <w:szCs w:val="20"/>
        </w:rPr>
      </w:pPr>
    </w:p>
    <w:p w14:paraId="24BABC70" w14:textId="77777777" w:rsidR="00372A8B" w:rsidRDefault="00372A8B">
      <w:pPr>
        <w:pStyle w:val="Body"/>
        <w:spacing w:line="200" w:lineRule="exact"/>
        <w:rPr>
          <w:sz w:val="20"/>
          <w:szCs w:val="20"/>
        </w:rPr>
      </w:pPr>
    </w:p>
    <w:p w14:paraId="2ADBCCBC" w14:textId="77777777" w:rsidR="00372A8B" w:rsidRDefault="00372A8B">
      <w:pPr>
        <w:pStyle w:val="Body"/>
        <w:spacing w:line="200" w:lineRule="exact"/>
        <w:rPr>
          <w:sz w:val="20"/>
          <w:szCs w:val="20"/>
        </w:rPr>
      </w:pPr>
    </w:p>
    <w:p w14:paraId="4D4A1D0A" w14:textId="77777777" w:rsidR="00372A8B" w:rsidRDefault="00372A8B">
      <w:pPr>
        <w:pStyle w:val="Body"/>
        <w:spacing w:line="200" w:lineRule="exact"/>
        <w:rPr>
          <w:sz w:val="20"/>
          <w:szCs w:val="20"/>
        </w:rPr>
      </w:pPr>
    </w:p>
    <w:p w14:paraId="2F48F32F" w14:textId="77777777" w:rsidR="00372A8B" w:rsidRDefault="00372A8B">
      <w:pPr>
        <w:pStyle w:val="Body"/>
        <w:spacing w:line="200" w:lineRule="exact"/>
        <w:rPr>
          <w:sz w:val="20"/>
          <w:szCs w:val="20"/>
        </w:rPr>
      </w:pPr>
    </w:p>
    <w:p w14:paraId="68BD0D2E" w14:textId="77777777" w:rsidR="00372A8B" w:rsidRDefault="00372A8B">
      <w:pPr>
        <w:pStyle w:val="Body"/>
        <w:spacing w:line="200" w:lineRule="exact"/>
        <w:rPr>
          <w:sz w:val="20"/>
          <w:szCs w:val="20"/>
        </w:rPr>
      </w:pPr>
    </w:p>
    <w:p w14:paraId="37AF7DC5" w14:textId="77777777" w:rsidR="00372A8B" w:rsidRDefault="00372A8B">
      <w:pPr>
        <w:pStyle w:val="Body"/>
        <w:spacing w:line="200" w:lineRule="exact"/>
        <w:rPr>
          <w:sz w:val="20"/>
          <w:szCs w:val="20"/>
        </w:rPr>
      </w:pPr>
    </w:p>
    <w:p w14:paraId="4DE3D881" w14:textId="77777777" w:rsidR="00372A8B" w:rsidRDefault="00A55D47">
      <w:pPr>
        <w:pStyle w:val="Body"/>
        <w:numPr>
          <w:ilvl w:val="0"/>
          <w:numId w:val="31"/>
        </w:numPr>
        <w:rPr>
          <w:rFonts w:ascii="Calibri" w:hAnsi="Calibri"/>
          <w:b/>
          <w:bCs/>
          <w:lang w:val="de-DE"/>
        </w:rPr>
      </w:pPr>
      <w:r>
        <w:rPr>
          <w:rFonts w:ascii="Calibri" w:hAnsi="Calibri"/>
          <w:b/>
          <w:bCs/>
          <w:u w:val="single"/>
          <w:lang w:val="de-DE"/>
        </w:rPr>
        <w:t>OTHER COMMENTS AND/OR AGREEMENTS</w:t>
      </w:r>
    </w:p>
    <w:p w14:paraId="38F5BA2F" w14:textId="50A405A2" w:rsidR="00372A8B" w:rsidRDefault="00372A8B">
      <w:pPr>
        <w:pStyle w:val="Body"/>
        <w:spacing w:line="20" w:lineRule="exact"/>
        <w:rPr>
          <w:sz w:val="20"/>
          <w:szCs w:val="20"/>
        </w:rPr>
      </w:pPr>
    </w:p>
    <w:p w14:paraId="45F47770" w14:textId="3F78EB2C" w:rsidR="00372A8B" w:rsidRDefault="00C217DE">
      <w:pPr>
        <w:pStyle w:val="Body"/>
        <w:spacing w:line="308" w:lineRule="exact"/>
        <w:rPr>
          <w:sz w:val="20"/>
          <w:szCs w:val="20"/>
        </w:rPr>
      </w:pPr>
      <w:r>
        <w:rPr>
          <w:noProof/>
          <w:sz w:val="20"/>
          <w:szCs w:val="20"/>
        </w:rPr>
        <w:drawing>
          <wp:anchor distT="0" distB="0" distL="0" distR="0" simplePos="0" relativeHeight="251654144" behindDoc="1" locked="0" layoutInCell="1" allowOverlap="1" wp14:anchorId="4FB3C146" wp14:editId="3D2FA777">
            <wp:simplePos x="0" y="0"/>
            <wp:positionH relativeFrom="column">
              <wp:posOffset>-161925</wp:posOffset>
            </wp:positionH>
            <wp:positionV relativeFrom="line">
              <wp:posOffset>160020</wp:posOffset>
            </wp:positionV>
            <wp:extent cx="6578600" cy="1114425"/>
            <wp:effectExtent l="0" t="0" r="0" b="0"/>
            <wp:wrapNone/>
            <wp:docPr id="1073741827" name="officeArt object" descr="Picture 45"/>
            <wp:cNvGraphicFramePr/>
            <a:graphic xmlns:a="http://schemas.openxmlformats.org/drawingml/2006/main">
              <a:graphicData uri="http://schemas.openxmlformats.org/drawingml/2006/picture">
                <pic:pic xmlns:pic="http://schemas.openxmlformats.org/drawingml/2006/picture">
                  <pic:nvPicPr>
                    <pic:cNvPr id="1073741827" name="Picture 45" descr="Picture 45"/>
                    <pic:cNvPicPr>
                      <a:picLocks noChangeAspect="1"/>
                    </pic:cNvPicPr>
                  </pic:nvPicPr>
                  <pic:blipFill>
                    <a:blip r:embed="rId14"/>
                    <a:stretch>
                      <a:fillRect/>
                    </a:stretch>
                  </pic:blipFill>
                  <pic:spPr>
                    <a:xfrm>
                      <a:off x="0" y="0"/>
                      <a:ext cx="6578600" cy="1114425"/>
                    </a:xfrm>
                    <a:prstGeom prst="rect">
                      <a:avLst/>
                    </a:prstGeom>
                    <a:ln w="12700" cap="flat">
                      <a:noFill/>
                      <a:miter lim="400000"/>
                    </a:ln>
                    <a:effectLst/>
                  </pic:spPr>
                </pic:pic>
              </a:graphicData>
            </a:graphic>
            <wp14:sizeRelV relativeFrom="margin">
              <wp14:pctHeight>0</wp14:pctHeight>
            </wp14:sizeRelV>
          </wp:anchor>
        </w:drawing>
      </w:r>
      <w:r>
        <w:rPr>
          <w:noProof/>
          <w:sz w:val="20"/>
          <w:szCs w:val="20"/>
        </w:rPr>
        <w:drawing>
          <wp:anchor distT="0" distB="0" distL="0" distR="0" simplePos="0" relativeHeight="251655168" behindDoc="1" locked="0" layoutInCell="1" allowOverlap="1" wp14:anchorId="30524CC4" wp14:editId="4E64E462">
            <wp:simplePos x="0" y="0"/>
            <wp:positionH relativeFrom="column">
              <wp:posOffset>-161925</wp:posOffset>
            </wp:positionH>
            <wp:positionV relativeFrom="line">
              <wp:posOffset>164466</wp:posOffset>
            </wp:positionV>
            <wp:extent cx="6578600" cy="1333500"/>
            <wp:effectExtent l="0" t="0" r="0" b="0"/>
            <wp:wrapNone/>
            <wp:docPr id="1073741828" name="officeArt object" descr="Picture 46"/>
            <wp:cNvGraphicFramePr/>
            <a:graphic xmlns:a="http://schemas.openxmlformats.org/drawingml/2006/main">
              <a:graphicData uri="http://schemas.openxmlformats.org/drawingml/2006/picture">
                <pic:pic xmlns:pic="http://schemas.openxmlformats.org/drawingml/2006/picture">
                  <pic:nvPicPr>
                    <pic:cNvPr id="1073741828" name="Picture 46" descr="Picture 46"/>
                    <pic:cNvPicPr>
                      <a:picLocks noChangeAspect="1"/>
                    </pic:cNvPicPr>
                  </pic:nvPicPr>
                  <pic:blipFill>
                    <a:blip r:embed="rId15"/>
                    <a:stretch>
                      <a:fillRect/>
                    </a:stretch>
                  </pic:blipFill>
                  <pic:spPr>
                    <a:xfrm>
                      <a:off x="0" y="0"/>
                      <a:ext cx="6578600" cy="1333500"/>
                    </a:xfrm>
                    <a:prstGeom prst="rect">
                      <a:avLst/>
                    </a:prstGeom>
                    <a:ln w="12700" cap="flat">
                      <a:noFill/>
                      <a:miter lim="400000"/>
                    </a:ln>
                    <a:effectLst/>
                  </pic:spPr>
                </pic:pic>
              </a:graphicData>
            </a:graphic>
            <wp14:sizeRelV relativeFrom="margin">
              <wp14:pctHeight>0</wp14:pctHeight>
            </wp14:sizeRelV>
          </wp:anchor>
        </w:drawing>
      </w:r>
    </w:p>
    <w:p w14:paraId="0D1391D7" w14:textId="1CE2D03A" w:rsidR="00372A8B" w:rsidRDefault="00A55D47" w:rsidP="00C217DE">
      <w:pPr>
        <w:pStyle w:val="Body"/>
        <w:spacing w:line="256" w:lineRule="auto"/>
        <w:ind w:right="1246"/>
        <w:sectPr w:rsidR="00372A8B">
          <w:headerReference w:type="default" r:id="rId16"/>
          <w:pgSz w:w="11900" w:h="16840"/>
          <w:pgMar w:top="711" w:right="1440" w:bottom="1440" w:left="960" w:header="0" w:footer="0" w:gutter="0"/>
          <w:cols w:space="720"/>
        </w:sectPr>
      </w:pPr>
      <w:r>
        <w:rPr>
          <w:rFonts w:ascii="Calibri" w:hAnsi="Calibri"/>
          <w:b/>
          <w:bCs/>
          <w:sz w:val="21"/>
          <w:szCs w:val="21"/>
          <w:lang w:val="en-US"/>
        </w:rPr>
        <w:t>Detail any other specific agreements reached about how the job plan will operate (for example, with regard to Category 2 fees, domiciliary consultations and location flexibility):</w:t>
      </w:r>
    </w:p>
    <w:p w14:paraId="42CE8F97" w14:textId="77777777" w:rsidR="00372A8B" w:rsidRDefault="00A55D47">
      <w:pPr>
        <w:pStyle w:val="Body"/>
        <w:numPr>
          <w:ilvl w:val="0"/>
          <w:numId w:val="34"/>
        </w:numPr>
        <w:rPr>
          <w:rFonts w:ascii="Calibri" w:hAnsi="Calibri"/>
          <w:b/>
          <w:bCs/>
          <w:sz w:val="21"/>
          <w:szCs w:val="21"/>
        </w:rPr>
      </w:pPr>
      <w:r>
        <w:rPr>
          <w:rFonts w:ascii="Calibri" w:hAnsi="Calibri"/>
          <w:b/>
          <w:bCs/>
          <w:sz w:val="21"/>
          <w:szCs w:val="21"/>
          <w:u w:val="single"/>
        </w:rPr>
        <w:lastRenderedPageBreak/>
        <w:t>AGREEMENT</w:t>
      </w:r>
    </w:p>
    <w:p w14:paraId="09676D53" w14:textId="77777777" w:rsidR="00372A8B" w:rsidRDefault="00372A8B">
      <w:pPr>
        <w:pStyle w:val="Body"/>
        <w:spacing w:line="363" w:lineRule="exact"/>
        <w:rPr>
          <w:rFonts w:ascii="Calibri" w:eastAsia="Calibri" w:hAnsi="Calibri" w:cs="Calibri"/>
          <w:b/>
          <w:bCs/>
          <w:sz w:val="21"/>
          <w:szCs w:val="21"/>
        </w:rPr>
      </w:pPr>
    </w:p>
    <w:p w14:paraId="5FD9B7FB" w14:textId="77777777" w:rsidR="00372A8B" w:rsidRDefault="00A55D47">
      <w:pPr>
        <w:pStyle w:val="Body"/>
        <w:spacing w:line="503" w:lineRule="auto"/>
        <w:ind w:right="8626"/>
        <w:rPr>
          <w:rFonts w:ascii="Calibri" w:eastAsia="Calibri" w:hAnsi="Calibri" w:cs="Calibri"/>
          <w:b/>
          <w:bCs/>
          <w:sz w:val="21"/>
          <w:szCs w:val="21"/>
        </w:rPr>
      </w:pPr>
      <w:r>
        <w:rPr>
          <w:rFonts w:ascii="Calibri" w:hAnsi="Calibri"/>
          <w:b/>
          <w:bCs/>
          <w:lang w:val="en-US"/>
        </w:rPr>
        <w:t>Doctor: Name Signature</w:t>
      </w:r>
    </w:p>
    <w:p w14:paraId="3E74062E" w14:textId="77777777" w:rsidR="00372A8B" w:rsidRDefault="00372A8B">
      <w:pPr>
        <w:pStyle w:val="Body"/>
        <w:spacing w:line="75" w:lineRule="exact"/>
        <w:rPr>
          <w:rFonts w:ascii="Calibri" w:eastAsia="Calibri" w:hAnsi="Calibri" w:cs="Calibri"/>
          <w:b/>
          <w:bCs/>
          <w:sz w:val="21"/>
          <w:szCs w:val="21"/>
        </w:rPr>
      </w:pPr>
    </w:p>
    <w:p w14:paraId="041DDF11" w14:textId="77777777" w:rsidR="00372A8B" w:rsidRDefault="00A55D47">
      <w:pPr>
        <w:pStyle w:val="Body"/>
        <w:spacing w:line="510" w:lineRule="auto"/>
        <w:ind w:right="7766"/>
        <w:rPr>
          <w:rFonts w:ascii="Calibri" w:eastAsia="Calibri" w:hAnsi="Calibri" w:cs="Calibri"/>
          <w:b/>
          <w:bCs/>
          <w:sz w:val="21"/>
          <w:szCs w:val="21"/>
        </w:rPr>
      </w:pPr>
      <w:r>
        <w:rPr>
          <w:rFonts w:ascii="Calibri" w:hAnsi="Calibri"/>
          <w:b/>
          <w:bCs/>
          <w:lang w:val="en-US"/>
        </w:rPr>
        <w:t>Date of Agreement Clinical Director: Name Signature</w:t>
      </w:r>
    </w:p>
    <w:p w14:paraId="0903462D" w14:textId="77777777" w:rsidR="00372A8B" w:rsidRDefault="00372A8B">
      <w:pPr>
        <w:pStyle w:val="Body"/>
        <w:spacing w:line="20" w:lineRule="exact"/>
        <w:rPr>
          <w:rFonts w:ascii="Calibri" w:eastAsia="Calibri" w:hAnsi="Calibri" w:cs="Calibri"/>
          <w:b/>
          <w:bCs/>
          <w:sz w:val="21"/>
          <w:szCs w:val="21"/>
        </w:rPr>
      </w:pPr>
    </w:p>
    <w:p w14:paraId="5DA7EC43" w14:textId="77777777" w:rsidR="00372A8B" w:rsidRDefault="00A55D47">
      <w:pPr>
        <w:pStyle w:val="Body"/>
        <w:rPr>
          <w:rFonts w:ascii="Calibri" w:eastAsia="Calibri" w:hAnsi="Calibri" w:cs="Calibri"/>
          <w:b/>
          <w:bCs/>
          <w:sz w:val="21"/>
          <w:szCs w:val="21"/>
        </w:rPr>
      </w:pPr>
      <w:r>
        <w:rPr>
          <w:rFonts w:ascii="Calibri" w:hAnsi="Calibri"/>
          <w:b/>
          <w:bCs/>
          <w:lang w:val="en-US"/>
        </w:rPr>
        <w:t>Date of Agreement</w:t>
      </w:r>
    </w:p>
    <w:p w14:paraId="0E1F9DDC" w14:textId="5728930A" w:rsidR="00372A8B" w:rsidRDefault="00A55D47">
      <w:pPr>
        <w:pStyle w:val="Body"/>
        <w:spacing w:line="20" w:lineRule="exact"/>
      </w:pPr>
      <w:r>
        <w:rPr>
          <w:noProof/>
          <w:sz w:val="20"/>
          <w:szCs w:val="20"/>
        </w:rPr>
        <w:drawing>
          <wp:anchor distT="0" distB="0" distL="0" distR="0" simplePos="0" relativeHeight="251656192" behindDoc="1" locked="0" layoutInCell="1" allowOverlap="1" wp14:anchorId="23C5E1FB" wp14:editId="109DE71F">
            <wp:simplePos x="0" y="0"/>
            <wp:positionH relativeFrom="column">
              <wp:posOffset>-160655</wp:posOffset>
            </wp:positionH>
            <wp:positionV relativeFrom="line">
              <wp:posOffset>-2807335</wp:posOffset>
            </wp:positionV>
            <wp:extent cx="6578600" cy="2994025"/>
            <wp:effectExtent l="0" t="0" r="0" b="0"/>
            <wp:wrapNone/>
            <wp:docPr id="1073741829" name="officeArt object" descr="Picture 51"/>
            <wp:cNvGraphicFramePr/>
            <a:graphic xmlns:a="http://schemas.openxmlformats.org/drawingml/2006/main">
              <a:graphicData uri="http://schemas.openxmlformats.org/drawingml/2006/picture">
                <pic:pic xmlns:pic="http://schemas.openxmlformats.org/drawingml/2006/picture">
                  <pic:nvPicPr>
                    <pic:cNvPr id="1073741829" name="Picture 51" descr="Picture 51"/>
                    <pic:cNvPicPr>
                      <a:picLocks noChangeAspect="1"/>
                    </pic:cNvPicPr>
                  </pic:nvPicPr>
                  <pic:blipFill>
                    <a:blip r:embed="rId17"/>
                    <a:stretch>
                      <a:fillRect/>
                    </a:stretch>
                  </pic:blipFill>
                  <pic:spPr>
                    <a:xfrm>
                      <a:off x="0" y="0"/>
                      <a:ext cx="6578600" cy="2994025"/>
                    </a:xfrm>
                    <a:prstGeom prst="rect">
                      <a:avLst/>
                    </a:prstGeom>
                    <a:ln w="12700" cap="flat">
                      <a:noFill/>
                      <a:miter lim="400000"/>
                    </a:ln>
                    <a:effectLst/>
                  </pic:spPr>
                </pic:pic>
              </a:graphicData>
            </a:graphic>
          </wp:anchor>
        </w:drawing>
      </w:r>
      <w:r>
        <w:rPr>
          <w:noProof/>
          <w:sz w:val="20"/>
          <w:szCs w:val="20"/>
        </w:rPr>
        <w:drawing>
          <wp:anchor distT="0" distB="0" distL="0" distR="0" simplePos="0" relativeHeight="251657216" behindDoc="1" locked="0" layoutInCell="1" allowOverlap="1" wp14:anchorId="04EF6E38" wp14:editId="202D1C4C">
            <wp:simplePos x="0" y="0"/>
            <wp:positionH relativeFrom="column">
              <wp:posOffset>-160655</wp:posOffset>
            </wp:positionH>
            <wp:positionV relativeFrom="line">
              <wp:posOffset>-2807335</wp:posOffset>
            </wp:positionV>
            <wp:extent cx="6578600" cy="2994025"/>
            <wp:effectExtent l="0" t="0" r="0" b="0"/>
            <wp:wrapNone/>
            <wp:docPr id="1073741830" name="officeArt object" descr="Picture 52"/>
            <wp:cNvGraphicFramePr/>
            <a:graphic xmlns:a="http://schemas.openxmlformats.org/drawingml/2006/main">
              <a:graphicData uri="http://schemas.openxmlformats.org/drawingml/2006/picture">
                <pic:pic xmlns:pic="http://schemas.openxmlformats.org/drawingml/2006/picture">
                  <pic:nvPicPr>
                    <pic:cNvPr id="1073741830" name="Picture 52" descr="Picture 52"/>
                    <pic:cNvPicPr>
                      <a:picLocks noChangeAspect="1"/>
                    </pic:cNvPicPr>
                  </pic:nvPicPr>
                  <pic:blipFill>
                    <a:blip r:embed="rId18"/>
                    <a:stretch>
                      <a:fillRect/>
                    </a:stretch>
                  </pic:blipFill>
                  <pic:spPr>
                    <a:xfrm>
                      <a:off x="0" y="0"/>
                      <a:ext cx="6578600" cy="2994025"/>
                    </a:xfrm>
                    <a:prstGeom prst="rect">
                      <a:avLst/>
                    </a:prstGeom>
                    <a:ln w="12700" cap="flat">
                      <a:noFill/>
                      <a:miter lim="400000"/>
                    </a:ln>
                    <a:effectLst/>
                  </pic:spPr>
                </pic:pic>
              </a:graphicData>
            </a:graphic>
          </wp:anchor>
        </w:drawing>
      </w:r>
      <w:bookmarkEnd w:id="0"/>
    </w:p>
    <w:sectPr w:rsidR="00372A8B">
      <w:headerReference w:type="default" r:id="rId19"/>
      <w:pgSz w:w="11900" w:h="16840"/>
      <w:pgMar w:top="724" w:right="1440" w:bottom="1440" w:left="9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00139" w14:textId="77777777" w:rsidR="009A7585" w:rsidRDefault="00A55D47">
      <w:r>
        <w:separator/>
      </w:r>
    </w:p>
  </w:endnote>
  <w:endnote w:type="continuationSeparator" w:id="0">
    <w:p w14:paraId="69CD65E8" w14:textId="77777777" w:rsidR="009A7585" w:rsidRDefault="00A55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 Neue">
    <w:altName w:val="Arial"/>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772ED" w14:textId="77777777" w:rsidR="009A7585" w:rsidRDefault="00A55D47">
      <w:r>
        <w:separator/>
      </w:r>
    </w:p>
  </w:footnote>
  <w:footnote w:type="continuationSeparator" w:id="0">
    <w:p w14:paraId="08002997" w14:textId="77777777" w:rsidR="009A7585" w:rsidRDefault="00A55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DEB8F" w14:textId="77777777" w:rsidR="00372A8B" w:rsidRDefault="00372A8B">
    <w:pPr>
      <w:pStyle w:val="HeaderFoote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45DA4" w14:textId="77777777" w:rsidR="00372A8B" w:rsidRDefault="00372A8B">
    <w:pPr>
      <w:pStyle w:val="HeaderFoote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CEEC3" w14:textId="77777777" w:rsidR="00372A8B" w:rsidRDefault="00372A8B">
    <w:pPr>
      <w:pStyle w:val="HeaderFooter"/>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C5106" w14:textId="77777777" w:rsidR="00372A8B" w:rsidRDefault="00372A8B">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1AD5"/>
    <w:multiLevelType w:val="hybridMultilevel"/>
    <w:tmpl w:val="4852FA00"/>
    <w:styleLink w:val="ImportedStyle3"/>
    <w:lvl w:ilvl="0" w:tplc="75C0D7CA">
      <w:start w:val="1"/>
      <w:numFmt w:val="decimal"/>
      <w:lvlText w:val="%1."/>
      <w:lvlJc w:val="left"/>
      <w:pPr>
        <w:ind w:left="560"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EAB48864">
      <w:start w:val="1"/>
      <w:numFmt w:val="decimal"/>
      <w:lvlText w:val="%2."/>
      <w:lvlJc w:val="left"/>
      <w:pPr>
        <w:tabs>
          <w:tab w:val="left" w:pos="560"/>
        </w:tabs>
        <w:ind w:left="100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EB4AFC64">
      <w:start w:val="1"/>
      <w:numFmt w:val="decimal"/>
      <w:lvlText w:val="%3."/>
      <w:lvlJc w:val="left"/>
      <w:pPr>
        <w:tabs>
          <w:tab w:val="left" w:pos="560"/>
        </w:tabs>
        <w:ind w:left="172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44E09034">
      <w:start w:val="1"/>
      <w:numFmt w:val="decimal"/>
      <w:lvlText w:val="%4."/>
      <w:lvlJc w:val="left"/>
      <w:pPr>
        <w:tabs>
          <w:tab w:val="left" w:pos="560"/>
        </w:tabs>
        <w:ind w:left="244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9D3449E2">
      <w:start w:val="1"/>
      <w:numFmt w:val="decimal"/>
      <w:lvlText w:val="%5."/>
      <w:lvlJc w:val="left"/>
      <w:pPr>
        <w:tabs>
          <w:tab w:val="left" w:pos="560"/>
        </w:tabs>
        <w:ind w:left="316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D026BFCA">
      <w:start w:val="1"/>
      <w:numFmt w:val="decimal"/>
      <w:lvlText w:val="%6."/>
      <w:lvlJc w:val="left"/>
      <w:pPr>
        <w:tabs>
          <w:tab w:val="left" w:pos="560"/>
        </w:tabs>
        <w:ind w:left="388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4D6463D0">
      <w:start w:val="1"/>
      <w:numFmt w:val="decimal"/>
      <w:lvlText w:val="%7."/>
      <w:lvlJc w:val="left"/>
      <w:pPr>
        <w:tabs>
          <w:tab w:val="left" w:pos="560"/>
        </w:tabs>
        <w:ind w:left="460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B7C806F6">
      <w:start w:val="1"/>
      <w:numFmt w:val="decimal"/>
      <w:lvlText w:val="%8."/>
      <w:lvlJc w:val="left"/>
      <w:pPr>
        <w:tabs>
          <w:tab w:val="left" w:pos="560"/>
        </w:tabs>
        <w:ind w:left="532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6004ED0A">
      <w:start w:val="1"/>
      <w:numFmt w:val="decimal"/>
      <w:lvlText w:val="%9."/>
      <w:lvlJc w:val="left"/>
      <w:pPr>
        <w:tabs>
          <w:tab w:val="left" w:pos="560"/>
        </w:tabs>
        <w:ind w:left="604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A2C7C07"/>
    <w:multiLevelType w:val="hybridMultilevel"/>
    <w:tmpl w:val="DC94DCC6"/>
    <w:styleLink w:val="ImportedStyle2"/>
    <w:lvl w:ilvl="0" w:tplc="1BB4169C">
      <w:start w:val="1"/>
      <w:numFmt w:val="decimal"/>
      <w:lvlText w:val="%1."/>
      <w:lvlJc w:val="left"/>
      <w:pPr>
        <w:ind w:left="1000" w:hanging="585"/>
      </w:pPr>
      <w:rPr>
        <w:rFonts w:hAnsi="Arial Unicode MS"/>
        <w:b/>
        <w:bCs/>
        <w:caps w:val="0"/>
        <w:smallCaps w:val="0"/>
        <w:strike w:val="0"/>
        <w:dstrike w:val="0"/>
        <w:outline w:val="0"/>
        <w:emboss w:val="0"/>
        <w:imprint w:val="0"/>
        <w:spacing w:val="0"/>
        <w:w w:val="100"/>
        <w:kern w:val="0"/>
        <w:position w:val="0"/>
        <w:highlight w:val="none"/>
        <w:vertAlign w:val="baseline"/>
      </w:rPr>
    </w:lvl>
    <w:lvl w:ilvl="1" w:tplc="A60A7CB4">
      <w:start w:val="1"/>
      <w:numFmt w:val="decimal"/>
      <w:lvlText w:val="%2."/>
      <w:lvlJc w:val="left"/>
      <w:pPr>
        <w:ind w:left="1305" w:hanging="585"/>
      </w:pPr>
      <w:rPr>
        <w:rFonts w:hAnsi="Arial Unicode MS"/>
        <w:b/>
        <w:bCs/>
        <w:caps w:val="0"/>
        <w:smallCaps w:val="0"/>
        <w:strike w:val="0"/>
        <w:dstrike w:val="0"/>
        <w:outline w:val="0"/>
        <w:emboss w:val="0"/>
        <w:imprint w:val="0"/>
        <w:spacing w:val="0"/>
        <w:w w:val="100"/>
        <w:kern w:val="0"/>
        <w:position w:val="0"/>
        <w:highlight w:val="none"/>
        <w:vertAlign w:val="baseline"/>
      </w:rPr>
    </w:lvl>
    <w:lvl w:ilvl="2" w:tplc="66FC339A">
      <w:start w:val="1"/>
      <w:numFmt w:val="decimal"/>
      <w:lvlText w:val="%3."/>
      <w:lvlJc w:val="left"/>
      <w:pPr>
        <w:tabs>
          <w:tab w:val="left" w:pos="1000"/>
        </w:tabs>
        <w:ind w:left="2025" w:hanging="585"/>
      </w:pPr>
      <w:rPr>
        <w:rFonts w:hAnsi="Arial Unicode MS"/>
        <w:b/>
        <w:bCs/>
        <w:caps w:val="0"/>
        <w:smallCaps w:val="0"/>
        <w:strike w:val="0"/>
        <w:dstrike w:val="0"/>
        <w:outline w:val="0"/>
        <w:emboss w:val="0"/>
        <w:imprint w:val="0"/>
        <w:spacing w:val="0"/>
        <w:w w:val="100"/>
        <w:kern w:val="0"/>
        <w:position w:val="0"/>
        <w:highlight w:val="none"/>
        <w:vertAlign w:val="baseline"/>
      </w:rPr>
    </w:lvl>
    <w:lvl w:ilvl="3" w:tplc="14CC3D3E">
      <w:start w:val="1"/>
      <w:numFmt w:val="decimal"/>
      <w:lvlText w:val="%4."/>
      <w:lvlJc w:val="left"/>
      <w:pPr>
        <w:tabs>
          <w:tab w:val="left" w:pos="1000"/>
        </w:tabs>
        <w:ind w:left="2745" w:hanging="585"/>
      </w:pPr>
      <w:rPr>
        <w:rFonts w:hAnsi="Arial Unicode MS"/>
        <w:b/>
        <w:bCs/>
        <w:caps w:val="0"/>
        <w:smallCaps w:val="0"/>
        <w:strike w:val="0"/>
        <w:dstrike w:val="0"/>
        <w:outline w:val="0"/>
        <w:emboss w:val="0"/>
        <w:imprint w:val="0"/>
        <w:spacing w:val="0"/>
        <w:w w:val="100"/>
        <w:kern w:val="0"/>
        <w:position w:val="0"/>
        <w:highlight w:val="none"/>
        <w:vertAlign w:val="baseline"/>
      </w:rPr>
    </w:lvl>
    <w:lvl w:ilvl="4" w:tplc="C0E6E028">
      <w:start w:val="1"/>
      <w:numFmt w:val="decimal"/>
      <w:lvlText w:val="%5."/>
      <w:lvlJc w:val="left"/>
      <w:pPr>
        <w:tabs>
          <w:tab w:val="left" w:pos="1000"/>
        </w:tabs>
        <w:ind w:left="3465" w:hanging="585"/>
      </w:pPr>
      <w:rPr>
        <w:rFonts w:hAnsi="Arial Unicode MS"/>
        <w:b/>
        <w:bCs/>
        <w:caps w:val="0"/>
        <w:smallCaps w:val="0"/>
        <w:strike w:val="0"/>
        <w:dstrike w:val="0"/>
        <w:outline w:val="0"/>
        <w:emboss w:val="0"/>
        <w:imprint w:val="0"/>
        <w:spacing w:val="0"/>
        <w:w w:val="100"/>
        <w:kern w:val="0"/>
        <w:position w:val="0"/>
        <w:highlight w:val="none"/>
        <w:vertAlign w:val="baseline"/>
      </w:rPr>
    </w:lvl>
    <w:lvl w:ilvl="5" w:tplc="14E64172">
      <w:start w:val="1"/>
      <w:numFmt w:val="decimal"/>
      <w:lvlText w:val="%6."/>
      <w:lvlJc w:val="left"/>
      <w:pPr>
        <w:tabs>
          <w:tab w:val="left" w:pos="1000"/>
        </w:tabs>
        <w:ind w:left="4185" w:hanging="585"/>
      </w:pPr>
      <w:rPr>
        <w:rFonts w:hAnsi="Arial Unicode MS"/>
        <w:b/>
        <w:bCs/>
        <w:caps w:val="0"/>
        <w:smallCaps w:val="0"/>
        <w:strike w:val="0"/>
        <w:dstrike w:val="0"/>
        <w:outline w:val="0"/>
        <w:emboss w:val="0"/>
        <w:imprint w:val="0"/>
        <w:spacing w:val="0"/>
        <w:w w:val="100"/>
        <w:kern w:val="0"/>
        <w:position w:val="0"/>
        <w:highlight w:val="none"/>
        <w:vertAlign w:val="baseline"/>
      </w:rPr>
    </w:lvl>
    <w:lvl w:ilvl="6" w:tplc="12E43CF8">
      <w:start w:val="1"/>
      <w:numFmt w:val="decimal"/>
      <w:lvlText w:val="%7."/>
      <w:lvlJc w:val="left"/>
      <w:pPr>
        <w:tabs>
          <w:tab w:val="left" w:pos="1000"/>
        </w:tabs>
        <w:ind w:left="4905" w:hanging="585"/>
      </w:pPr>
      <w:rPr>
        <w:rFonts w:hAnsi="Arial Unicode MS"/>
        <w:b/>
        <w:bCs/>
        <w:caps w:val="0"/>
        <w:smallCaps w:val="0"/>
        <w:strike w:val="0"/>
        <w:dstrike w:val="0"/>
        <w:outline w:val="0"/>
        <w:emboss w:val="0"/>
        <w:imprint w:val="0"/>
        <w:spacing w:val="0"/>
        <w:w w:val="100"/>
        <w:kern w:val="0"/>
        <w:position w:val="0"/>
        <w:highlight w:val="none"/>
        <w:vertAlign w:val="baseline"/>
      </w:rPr>
    </w:lvl>
    <w:lvl w:ilvl="7" w:tplc="59BE36DE">
      <w:start w:val="1"/>
      <w:numFmt w:val="decimal"/>
      <w:lvlText w:val="%8."/>
      <w:lvlJc w:val="left"/>
      <w:pPr>
        <w:tabs>
          <w:tab w:val="left" w:pos="1000"/>
        </w:tabs>
        <w:ind w:left="5625" w:hanging="585"/>
      </w:pPr>
      <w:rPr>
        <w:rFonts w:hAnsi="Arial Unicode MS"/>
        <w:b/>
        <w:bCs/>
        <w:caps w:val="0"/>
        <w:smallCaps w:val="0"/>
        <w:strike w:val="0"/>
        <w:dstrike w:val="0"/>
        <w:outline w:val="0"/>
        <w:emboss w:val="0"/>
        <w:imprint w:val="0"/>
        <w:spacing w:val="0"/>
        <w:w w:val="100"/>
        <w:kern w:val="0"/>
        <w:position w:val="0"/>
        <w:highlight w:val="none"/>
        <w:vertAlign w:val="baseline"/>
      </w:rPr>
    </w:lvl>
    <w:lvl w:ilvl="8" w:tplc="2F4827B2">
      <w:start w:val="1"/>
      <w:numFmt w:val="decimal"/>
      <w:lvlText w:val="%9."/>
      <w:lvlJc w:val="left"/>
      <w:pPr>
        <w:tabs>
          <w:tab w:val="left" w:pos="1000"/>
        </w:tabs>
        <w:ind w:left="6345" w:hanging="585"/>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CA018E2"/>
    <w:multiLevelType w:val="hybridMultilevel"/>
    <w:tmpl w:val="976EFA66"/>
    <w:styleLink w:val="ImportedStyle1"/>
    <w:lvl w:ilvl="0" w:tplc="D82CCDF4">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8ED4E1A0">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3DDECD54">
      <w:start w:val="1"/>
      <w:numFmt w:val="lowerRoman"/>
      <w:lvlText w:val="%3."/>
      <w:lvlJc w:val="left"/>
      <w:pPr>
        <w:ind w:left="2160" w:hanging="292"/>
      </w:pPr>
      <w:rPr>
        <w:rFonts w:hAnsi="Arial Unicode MS"/>
        <w:b/>
        <w:bCs/>
        <w:caps w:val="0"/>
        <w:smallCaps w:val="0"/>
        <w:strike w:val="0"/>
        <w:dstrike w:val="0"/>
        <w:outline w:val="0"/>
        <w:emboss w:val="0"/>
        <w:imprint w:val="0"/>
        <w:spacing w:val="0"/>
        <w:w w:val="100"/>
        <w:kern w:val="0"/>
        <w:position w:val="0"/>
        <w:highlight w:val="none"/>
        <w:vertAlign w:val="baseline"/>
      </w:rPr>
    </w:lvl>
    <w:lvl w:ilvl="3" w:tplc="A1FCEC9E">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309AD28C">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DCDC9B9C">
      <w:start w:val="1"/>
      <w:numFmt w:val="lowerRoman"/>
      <w:lvlText w:val="%6."/>
      <w:lvlJc w:val="left"/>
      <w:pPr>
        <w:ind w:left="4320" w:hanging="292"/>
      </w:pPr>
      <w:rPr>
        <w:rFonts w:hAnsi="Arial Unicode MS"/>
        <w:b/>
        <w:bCs/>
        <w:caps w:val="0"/>
        <w:smallCaps w:val="0"/>
        <w:strike w:val="0"/>
        <w:dstrike w:val="0"/>
        <w:outline w:val="0"/>
        <w:emboss w:val="0"/>
        <w:imprint w:val="0"/>
        <w:spacing w:val="0"/>
        <w:w w:val="100"/>
        <w:kern w:val="0"/>
        <w:position w:val="0"/>
        <w:highlight w:val="none"/>
        <w:vertAlign w:val="baseline"/>
      </w:rPr>
    </w:lvl>
    <w:lvl w:ilvl="6" w:tplc="28EEA37C">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5C866DC">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78C241A0">
      <w:start w:val="1"/>
      <w:numFmt w:val="lowerRoman"/>
      <w:lvlText w:val="%9."/>
      <w:lvlJc w:val="left"/>
      <w:pPr>
        <w:ind w:left="6480" w:hanging="29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CA432C4"/>
    <w:multiLevelType w:val="hybridMultilevel"/>
    <w:tmpl w:val="907A1C70"/>
    <w:styleLink w:val="ImportedStyle13"/>
    <w:lvl w:ilvl="0" w:tplc="637ABC40">
      <w:start w:val="1"/>
      <w:numFmt w:val="decimal"/>
      <w:lvlText w:val="%1."/>
      <w:lvlJc w:val="left"/>
      <w:pPr>
        <w:ind w:left="760" w:hanging="585"/>
      </w:pPr>
      <w:rPr>
        <w:rFonts w:hAnsi="Arial Unicode MS"/>
        <w:b/>
        <w:bCs/>
        <w:caps w:val="0"/>
        <w:smallCaps w:val="0"/>
        <w:strike w:val="0"/>
        <w:dstrike w:val="0"/>
        <w:outline w:val="0"/>
        <w:emboss w:val="0"/>
        <w:imprint w:val="0"/>
        <w:spacing w:val="0"/>
        <w:w w:val="100"/>
        <w:kern w:val="0"/>
        <w:position w:val="0"/>
        <w:highlight w:val="none"/>
        <w:vertAlign w:val="baseline"/>
      </w:rPr>
    </w:lvl>
    <w:lvl w:ilvl="1" w:tplc="9B92ADDC">
      <w:start w:val="1"/>
      <w:numFmt w:val="decimal"/>
      <w:lvlText w:val="%2."/>
      <w:lvlJc w:val="left"/>
      <w:pPr>
        <w:tabs>
          <w:tab w:val="left" w:pos="760"/>
        </w:tabs>
        <w:ind w:left="1305" w:hanging="585"/>
      </w:pPr>
      <w:rPr>
        <w:rFonts w:hAnsi="Arial Unicode MS"/>
        <w:b/>
        <w:bCs/>
        <w:caps w:val="0"/>
        <w:smallCaps w:val="0"/>
        <w:strike w:val="0"/>
        <w:dstrike w:val="0"/>
        <w:outline w:val="0"/>
        <w:emboss w:val="0"/>
        <w:imprint w:val="0"/>
        <w:spacing w:val="0"/>
        <w:w w:val="100"/>
        <w:kern w:val="0"/>
        <w:position w:val="0"/>
        <w:highlight w:val="none"/>
        <w:vertAlign w:val="baseline"/>
      </w:rPr>
    </w:lvl>
    <w:lvl w:ilvl="2" w:tplc="6F52F998">
      <w:start w:val="1"/>
      <w:numFmt w:val="decimal"/>
      <w:lvlText w:val="%3."/>
      <w:lvlJc w:val="left"/>
      <w:pPr>
        <w:tabs>
          <w:tab w:val="left" w:pos="760"/>
        </w:tabs>
        <w:ind w:left="2025" w:hanging="585"/>
      </w:pPr>
      <w:rPr>
        <w:rFonts w:hAnsi="Arial Unicode MS"/>
        <w:b/>
        <w:bCs/>
        <w:caps w:val="0"/>
        <w:smallCaps w:val="0"/>
        <w:strike w:val="0"/>
        <w:dstrike w:val="0"/>
        <w:outline w:val="0"/>
        <w:emboss w:val="0"/>
        <w:imprint w:val="0"/>
        <w:spacing w:val="0"/>
        <w:w w:val="100"/>
        <w:kern w:val="0"/>
        <w:position w:val="0"/>
        <w:highlight w:val="none"/>
        <w:vertAlign w:val="baseline"/>
      </w:rPr>
    </w:lvl>
    <w:lvl w:ilvl="3" w:tplc="F51606B0">
      <w:start w:val="1"/>
      <w:numFmt w:val="decimal"/>
      <w:lvlText w:val="%4."/>
      <w:lvlJc w:val="left"/>
      <w:pPr>
        <w:tabs>
          <w:tab w:val="left" w:pos="760"/>
        </w:tabs>
        <w:ind w:left="2745" w:hanging="585"/>
      </w:pPr>
      <w:rPr>
        <w:rFonts w:hAnsi="Arial Unicode MS"/>
        <w:b/>
        <w:bCs/>
        <w:caps w:val="0"/>
        <w:smallCaps w:val="0"/>
        <w:strike w:val="0"/>
        <w:dstrike w:val="0"/>
        <w:outline w:val="0"/>
        <w:emboss w:val="0"/>
        <w:imprint w:val="0"/>
        <w:spacing w:val="0"/>
        <w:w w:val="100"/>
        <w:kern w:val="0"/>
        <w:position w:val="0"/>
        <w:highlight w:val="none"/>
        <w:vertAlign w:val="baseline"/>
      </w:rPr>
    </w:lvl>
    <w:lvl w:ilvl="4" w:tplc="F9385C4A">
      <w:start w:val="1"/>
      <w:numFmt w:val="decimal"/>
      <w:lvlText w:val="%5."/>
      <w:lvlJc w:val="left"/>
      <w:pPr>
        <w:tabs>
          <w:tab w:val="left" w:pos="760"/>
        </w:tabs>
        <w:ind w:left="3465" w:hanging="585"/>
      </w:pPr>
      <w:rPr>
        <w:rFonts w:hAnsi="Arial Unicode MS"/>
        <w:b/>
        <w:bCs/>
        <w:caps w:val="0"/>
        <w:smallCaps w:val="0"/>
        <w:strike w:val="0"/>
        <w:dstrike w:val="0"/>
        <w:outline w:val="0"/>
        <w:emboss w:val="0"/>
        <w:imprint w:val="0"/>
        <w:spacing w:val="0"/>
        <w:w w:val="100"/>
        <w:kern w:val="0"/>
        <w:position w:val="0"/>
        <w:highlight w:val="none"/>
        <w:vertAlign w:val="baseline"/>
      </w:rPr>
    </w:lvl>
    <w:lvl w:ilvl="5" w:tplc="F5208896">
      <w:start w:val="1"/>
      <w:numFmt w:val="decimal"/>
      <w:lvlText w:val="%6."/>
      <w:lvlJc w:val="left"/>
      <w:pPr>
        <w:tabs>
          <w:tab w:val="left" w:pos="760"/>
        </w:tabs>
        <w:ind w:left="4185" w:hanging="585"/>
      </w:pPr>
      <w:rPr>
        <w:rFonts w:hAnsi="Arial Unicode MS"/>
        <w:b/>
        <w:bCs/>
        <w:caps w:val="0"/>
        <w:smallCaps w:val="0"/>
        <w:strike w:val="0"/>
        <w:dstrike w:val="0"/>
        <w:outline w:val="0"/>
        <w:emboss w:val="0"/>
        <w:imprint w:val="0"/>
        <w:spacing w:val="0"/>
        <w:w w:val="100"/>
        <w:kern w:val="0"/>
        <w:position w:val="0"/>
        <w:highlight w:val="none"/>
        <w:vertAlign w:val="baseline"/>
      </w:rPr>
    </w:lvl>
    <w:lvl w:ilvl="6" w:tplc="8332A274">
      <w:start w:val="1"/>
      <w:numFmt w:val="decimal"/>
      <w:lvlText w:val="%7."/>
      <w:lvlJc w:val="left"/>
      <w:pPr>
        <w:tabs>
          <w:tab w:val="left" w:pos="760"/>
        </w:tabs>
        <w:ind w:left="4905" w:hanging="585"/>
      </w:pPr>
      <w:rPr>
        <w:rFonts w:hAnsi="Arial Unicode MS"/>
        <w:b/>
        <w:bCs/>
        <w:caps w:val="0"/>
        <w:smallCaps w:val="0"/>
        <w:strike w:val="0"/>
        <w:dstrike w:val="0"/>
        <w:outline w:val="0"/>
        <w:emboss w:val="0"/>
        <w:imprint w:val="0"/>
        <w:spacing w:val="0"/>
        <w:w w:val="100"/>
        <w:kern w:val="0"/>
        <w:position w:val="0"/>
        <w:highlight w:val="none"/>
        <w:vertAlign w:val="baseline"/>
      </w:rPr>
    </w:lvl>
    <w:lvl w:ilvl="7" w:tplc="E11EEF7E">
      <w:start w:val="1"/>
      <w:numFmt w:val="decimal"/>
      <w:lvlText w:val="%8."/>
      <w:lvlJc w:val="left"/>
      <w:pPr>
        <w:tabs>
          <w:tab w:val="left" w:pos="760"/>
        </w:tabs>
        <w:ind w:left="5625" w:hanging="585"/>
      </w:pPr>
      <w:rPr>
        <w:rFonts w:hAnsi="Arial Unicode MS"/>
        <w:b/>
        <w:bCs/>
        <w:caps w:val="0"/>
        <w:smallCaps w:val="0"/>
        <w:strike w:val="0"/>
        <w:dstrike w:val="0"/>
        <w:outline w:val="0"/>
        <w:emboss w:val="0"/>
        <w:imprint w:val="0"/>
        <w:spacing w:val="0"/>
        <w:w w:val="100"/>
        <w:kern w:val="0"/>
        <w:position w:val="0"/>
        <w:highlight w:val="none"/>
        <w:vertAlign w:val="baseline"/>
      </w:rPr>
    </w:lvl>
    <w:lvl w:ilvl="8" w:tplc="4806A29C">
      <w:start w:val="1"/>
      <w:numFmt w:val="decimal"/>
      <w:lvlText w:val="%9."/>
      <w:lvlJc w:val="left"/>
      <w:pPr>
        <w:tabs>
          <w:tab w:val="left" w:pos="760"/>
        </w:tabs>
        <w:ind w:left="6345" w:hanging="585"/>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1645BAF"/>
    <w:multiLevelType w:val="hybridMultilevel"/>
    <w:tmpl w:val="3F46ECD0"/>
    <w:styleLink w:val="ImportedStyle11"/>
    <w:lvl w:ilvl="0" w:tplc="83C21346">
      <w:start w:val="1"/>
      <w:numFmt w:val="decimal"/>
      <w:lvlText w:val="%1."/>
      <w:lvlJc w:val="left"/>
      <w:pPr>
        <w:ind w:left="1020" w:hanging="585"/>
      </w:pPr>
      <w:rPr>
        <w:rFonts w:hAnsi="Arial Unicode MS"/>
        <w:b/>
        <w:bCs/>
        <w:caps w:val="0"/>
        <w:smallCaps w:val="0"/>
        <w:strike w:val="0"/>
        <w:dstrike w:val="0"/>
        <w:outline w:val="0"/>
        <w:emboss w:val="0"/>
        <w:imprint w:val="0"/>
        <w:spacing w:val="0"/>
        <w:w w:val="100"/>
        <w:kern w:val="0"/>
        <w:position w:val="0"/>
        <w:highlight w:val="none"/>
        <w:vertAlign w:val="baseline"/>
      </w:rPr>
    </w:lvl>
    <w:lvl w:ilvl="1" w:tplc="E8A20D70">
      <w:start w:val="1"/>
      <w:numFmt w:val="decimal"/>
      <w:lvlText w:val="%2."/>
      <w:lvlJc w:val="left"/>
      <w:pPr>
        <w:ind w:left="1305" w:hanging="585"/>
      </w:pPr>
      <w:rPr>
        <w:rFonts w:hAnsi="Arial Unicode MS"/>
        <w:b/>
        <w:bCs/>
        <w:caps w:val="0"/>
        <w:smallCaps w:val="0"/>
        <w:strike w:val="0"/>
        <w:dstrike w:val="0"/>
        <w:outline w:val="0"/>
        <w:emboss w:val="0"/>
        <w:imprint w:val="0"/>
        <w:spacing w:val="0"/>
        <w:w w:val="100"/>
        <w:kern w:val="0"/>
        <w:position w:val="0"/>
        <w:highlight w:val="none"/>
        <w:vertAlign w:val="baseline"/>
      </w:rPr>
    </w:lvl>
    <w:lvl w:ilvl="2" w:tplc="F79EF628">
      <w:start w:val="1"/>
      <w:numFmt w:val="decimal"/>
      <w:lvlText w:val="%3."/>
      <w:lvlJc w:val="left"/>
      <w:pPr>
        <w:tabs>
          <w:tab w:val="left" w:pos="1020"/>
        </w:tabs>
        <w:ind w:left="2025" w:hanging="585"/>
      </w:pPr>
      <w:rPr>
        <w:rFonts w:hAnsi="Arial Unicode MS"/>
        <w:b/>
        <w:bCs/>
        <w:caps w:val="0"/>
        <w:smallCaps w:val="0"/>
        <w:strike w:val="0"/>
        <w:dstrike w:val="0"/>
        <w:outline w:val="0"/>
        <w:emboss w:val="0"/>
        <w:imprint w:val="0"/>
        <w:spacing w:val="0"/>
        <w:w w:val="100"/>
        <w:kern w:val="0"/>
        <w:position w:val="0"/>
        <w:highlight w:val="none"/>
        <w:vertAlign w:val="baseline"/>
      </w:rPr>
    </w:lvl>
    <w:lvl w:ilvl="3" w:tplc="066A572A">
      <w:start w:val="1"/>
      <w:numFmt w:val="decimal"/>
      <w:lvlText w:val="%4."/>
      <w:lvlJc w:val="left"/>
      <w:pPr>
        <w:tabs>
          <w:tab w:val="left" w:pos="1020"/>
        </w:tabs>
        <w:ind w:left="2745" w:hanging="585"/>
      </w:pPr>
      <w:rPr>
        <w:rFonts w:hAnsi="Arial Unicode MS"/>
        <w:b/>
        <w:bCs/>
        <w:caps w:val="0"/>
        <w:smallCaps w:val="0"/>
        <w:strike w:val="0"/>
        <w:dstrike w:val="0"/>
        <w:outline w:val="0"/>
        <w:emboss w:val="0"/>
        <w:imprint w:val="0"/>
        <w:spacing w:val="0"/>
        <w:w w:val="100"/>
        <w:kern w:val="0"/>
        <w:position w:val="0"/>
        <w:highlight w:val="none"/>
        <w:vertAlign w:val="baseline"/>
      </w:rPr>
    </w:lvl>
    <w:lvl w:ilvl="4" w:tplc="6850496C">
      <w:start w:val="1"/>
      <w:numFmt w:val="decimal"/>
      <w:lvlText w:val="%5."/>
      <w:lvlJc w:val="left"/>
      <w:pPr>
        <w:tabs>
          <w:tab w:val="left" w:pos="1020"/>
        </w:tabs>
        <w:ind w:left="3465" w:hanging="585"/>
      </w:pPr>
      <w:rPr>
        <w:rFonts w:hAnsi="Arial Unicode MS"/>
        <w:b/>
        <w:bCs/>
        <w:caps w:val="0"/>
        <w:smallCaps w:val="0"/>
        <w:strike w:val="0"/>
        <w:dstrike w:val="0"/>
        <w:outline w:val="0"/>
        <w:emboss w:val="0"/>
        <w:imprint w:val="0"/>
        <w:spacing w:val="0"/>
        <w:w w:val="100"/>
        <w:kern w:val="0"/>
        <w:position w:val="0"/>
        <w:highlight w:val="none"/>
        <w:vertAlign w:val="baseline"/>
      </w:rPr>
    </w:lvl>
    <w:lvl w:ilvl="5" w:tplc="328206FE">
      <w:start w:val="1"/>
      <w:numFmt w:val="decimal"/>
      <w:lvlText w:val="%6."/>
      <w:lvlJc w:val="left"/>
      <w:pPr>
        <w:tabs>
          <w:tab w:val="left" w:pos="1020"/>
        </w:tabs>
        <w:ind w:left="4185" w:hanging="585"/>
      </w:pPr>
      <w:rPr>
        <w:rFonts w:hAnsi="Arial Unicode MS"/>
        <w:b/>
        <w:bCs/>
        <w:caps w:val="0"/>
        <w:smallCaps w:val="0"/>
        <w:strike w:val="0"/>
        <w:dstrike w:val="0"/>
        <w:outline w:val="0"/>
        <w:emboss w:val="0"/>
        <w:imprint w:val="0"/>
        <w:spacing w:val="0"/>
        <w:w w:val="100"/>
        <w:kern w:val="0"/>
        <w:position w:val="0"/>
        <w:highlight w:val="none"/>
        <w:vertAlign w:val="baseline"/>
      </w:rPr>
    </w:lvl>
    <w:lvl w:ilvl="6" w:tplc="B854FAA2">
      <w:start w:val="1"/>
      <w:numFmt w:val="decimal"/>
      <w:lvlText w:val="%7."/>
      <w:lvlJc w:val="left"/>
      <w:pPr>
        <w:tabs>
          <w:tab w:val="left" w:pos="1020"/>
        </w:tabs>
        <w:ind w:left="4905" w:hanging="585"/>
      </w:pPr>
      <w:rPr>
        <w:rFonts w:hAnsi="Arial Unicode MS"/>
        <w:b/>
        <w:bCs/>
        <w:caps w:val="0"/>
        <w:smallCaps w:val="0"/>
        <w:strike w:val="0"/>
        <w:dstrike w:val="0"/>
        <w:outline w:val="0"/>
        <w:emboss w:val="0"/>
        <w:imprint w:val="0"/>
        <w:spacing w:val="0"/>
        <w:w w:val="100"/>
        <w:kern w:val="0"/>
        <w:position w:val="0"/>
        <w:highlight w:val="none"/>
        <w:vertAlign w:val="baseline"/>
      </w:rPr>
    </w:lvl>
    <w:lvl w:ilvl="7" w:tplc="D2F0022C">
      <w:start w:val="1"/>
      <w:numFmt w:val="decimal"/>
      <w:lvlText w:val="%8."/>
      <w:lvlJc w:val="left"/>
      <w:pPr>
        <w:tabs>
          <w:tab w:val="left" w:pos="1020"/>
        </w:tabs>
        <w:ind w:left="5625" w:hanging="585"/>
      </w:pPr>
      <w:rPr>
        <w:rFonts w:hAnsi="Arial Unicode MS"/>
        <w:b/>
        <w:bCs/>
        <w:caps w:val="0"/>
        <w:smallCaps w:val="0"/>
        <w:strike w:val="0"/>
        <w:dstrike w:val="0"/>
        <w:outline w:val="0"/>
        <w:emboss w:val="0"/>
        <w:imprint w:val="0"/>
        <w:spacing w:val="0"/>
        <w:w w:val="100"/>
        <w:kern w:val="0"/>
        <w:position w:val="0"/>
        <w:highlight w:val="none"/>
        <w:vertAlign w:val="baseline"/>
      </w:rPr>
    </w:lvl>
    <w:lvl w:ilvl="8" w:tplc="89EECFF4">
      <w:start w:val="1"/>
      <w:numFmt w:val="decimal"/>
      <w:lvlText w:val="%9."/>
      <w:lvlJc w:val="left"/>
      <w:pPr>
        <w:tabs>
          <w:tab w:val="left" w:pos="1020"/>
        </w:tabs>
        <w:ind w:left="6345" w:hanging="585"/>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24B7673"/>
    <w:multiLevelType w:val="hybridMultilevel"/>
    <w:tmpl w:val="BB0A1798"/>
    <w:styleLink w:val="ImportedStyle7"/>
    <w:lvl w:ilvl="0" w:tplc="85488C32">
      <w:start w:val="1"/>
      <w:numFmt w:val="bullet"/>
      <w:lvlText w:val="•"/>
      <w:lvlJc w:val="left"/>
      <w:pPr>
        <w:ind w:left="460"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BB24E946">
      <w:start w:val="1"/>
      <w:numFmt w:val="bullet"/>
      <w:lvlText w:val="•"/>
      <w:lvlJc w:val="left"/>
      <w:pPr>
        <w:tabs>
          <w:tab w:val="left" w:pos="460"/>
        </w:tabs>
        <w:ind w:left="100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BF0A9E5C">
      <w:start w:val="1"/>
      <w:numFmt w:val="bullet"/>
      <w:lvlText w:val="•"/>
      <w:lvlJc w:val="left"/>
      <w:pPr>
        <w:tabs>
          <w:tab w:val="left" w:pos="460"/>
        </w:tabs>
        <w:ind w:left="172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9B046A2A">
      <w:start w:val="1"/>
      <w:numFmt w:val="bullet"/>
      <w:lvlText w:val="•"/>
      <w:lvlJc w:val="left"/>
      <w:pPr>
        <w:tabs>
          <w:tab w:val="left" w:pos="460"/>
        </w:tabs>
        <w:ind w:left="244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34FE7BF8">
      <w:start w:val="1"/>
      <w:numFmt w:val="bullet"/>
      <w:lvlText w:val="•"/>
      <w:lvlJc w:val="left"/>
      <w:pPr>
        <w:tabs>
          <w:tab w:val="left" w:pos="460"/>
        </w:tabs>
        <w:ind w:left="316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548C1570">
      <w:start w:val="1"/>
      <w:numFmt w:val="bullet"/>
      <w:lvlText w:val="•"/>
      <w:lvlJc w:val="left"/>
      <w:pPr>
        <w:tabs>
          <w:tab w:val="left" w:pos="460"/>
        </w:tabs>
        <w:ind w:left="388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E5601542">
      <w:start w:val="1"/>
      <w:numFmt w:val="bullet"/>
      <w:lvlText w:val="•"/>
      <w:lvlJc w:val="left"/>
      <w:pPr>
        <w:tabs>
          <w:tab w:val="left" w:pos="460"/>
        </w:tabs>
        <w:ind w:left="460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D63C567E">
      <w:start w:val="1"/>
      <w:numFmt w:val="bullet"/>
      <w:lvlText w:val="•"/>
      <w:lvlJc w:val="left"/>
      <w:pPr>
        <w:tabs>
          <w:tab w:val="left" w:pos="460"/>
        </w:tabs>
        <w:ind w:left="532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B8D8E708">
      <w:start w:val="1"/>
      <w:numFmt w:val="bullet"/>
      <w:lvlText w:val="•"/>
      <w:lvlJc w:val="left"/>
      <w:pPr>
        <w:tabs>
          <w:tab w:val="left" w:pos="460"/>
        </w:tabs>
        <w:ind w:left="604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36D68D5"/>
    <w:multiLevelType w:val="hybridMultilevel"/>
    <w:tmpl w:val="696253EC"/>
    <w:numStyleLink w:val="ImportedStyle6"/>
  </w:abstractNum>
  <w:abstractNum w:abstractNumId="7" w15:restartNumberingAfterBreak="0">
    <w:nsid w:val="15E52792"/>
    <w:multiLevelType w:val="hybridMultilevel"/>
    <w:tmpl w:val="EEE8E1B8"/>
    <w:numStyleLink w:val="ImportedStyle4"/>
  </w:abstractNum>
  <w:abstractNum w:abstractNumId="8" w15:restartNumberingAfterBreak="0">
    <w:nsid w:val="1A5A27C9"/>
    <w:multiLevelType w:val="hybridMultilevel"/>
    <w:tmpl w:val="4852FA00"/>
    <w:numStyleLink w:val="ImportedStyle3"/>
  </w:abstractNum>
  <w:abstractNum w:abstractNumId="9" w15:restartNumberingAfterBreak="0">
    <w:nsid w:val="1D197959"/>
    <w:multiLevelType w:val="hybridMultilevel"/>
    <w:tmpl w:val="2A846184"/>
    <w:numStyleLink w:val="ImportedStyle10"/>
  </w:abstractNum>
  <w:abstractNum w:abstractNumId="10" w15:restartNumberingAfterBreak="0">
    <w:nsid w:val="1D2F3B4F"/>
    <w:multiLevelType w:val="hybridMultilevel"/>
    <w:tmpl w:val="F62210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944347"/>
    <w:multiLevelType w:val="hybridMultilevel"/>
    <w:tmpl w:val="3F46ECD0"/>
    <w:numStyleLink w:val="ImportedStyle11"/>
  </w:abstractNum>
  <w:abstractNum w:abstractNumId="12" w15:restartNumberingAfterBreak="0">
    <w:nsid w:val="21491C78"/>
    <w:multiLevelType w:val="hybridMultilevel"/>
    <w:tmpl w:val="157EFACE"/>
    <w:numStyleLink w:val="ImportedStyle12"/>
  </w:abstractNum>
  <w:abstractNum w:abstractNumId="13" w15:restartNumberingAfterBreak="0">
    <w:nsid w:val="224F65D9"/>
    <w:multiLevelType w:val="hybridMultilevel"/>
    <w:tmpl w:val="7450C3A4"/>
    <w:numStyleLink w:val="ImportedStyle5"/>
  </w:abstractNum>
  <w:abstractNum w:abstractNumId="14" w15:restartNumberingAfterBreak="0">
    <w:nsid w:val="24F33CCC"/>
    <w:multiLevelType w:val="hybridMultilevel"/>
    <w:tmpl w:val="2A846184"/>
    <w:styleLink w:val="ImportedStyle10"/>
    <w:lvl w:ilvl="0" w:tplc="89BED64C">
      <w:start w:val="1"/>
      <w:numFmt w:val="decimal"/>
      <w:lvlText w:val="%1."/>
      <w:lvlJc w:val="left"/>
      <w:pPr>
        <w:ind w:left="460"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B232C574">
      <w:start w:val="1"/>
      <w:numFmt w:val="decimal"/>
      <w:lvlText w:val="%2."/>
      <w:lvlJc w:val="left"/>
      <w:pPr>
        <w:tabs>
          <w:tab w:val="left" w:pos="460"/>
        </w:tabs>
        <w:ind w:left="100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A13AC192">
      <w:start w:val="1"/>
      <w:numFmt w:val="decimal"/>
      <w:lvlText w:val="%3."/>
      <w:lvlJc w:val="left"/>
      <w:pPr>
        <w:tabs>
          <w:tab w:val="left" w:pos="460"/>
        </w:tabs>
        <w:ind w:left="172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AB186D62">
      <w:start w:val="1"/>
      <w:numFmt w:val="decimal"/>
      <w:lvlText w:val="%4."/>
      <w:lvlJc w:val="left"/>
      <w:pPr>
        <w:tabs>
          <w:tab w:val="left" w:pos="460"/>
        </w:tabs>
        <w:ind w:left="244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E74E1AF2">
      <w:start w:val="1"/>
      <w:numFmt w:val="decimal"/>
      <w:lvlText w:val="%5."/>
      <w:lvlJc w:val="left"/>
      <w:pPr>
        <w:tabs>
          <w:tab w:val="left" w:pos="460"/>
        </w:tabs>
        <w:ind w:left="316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376C88C0">
      <w:start w:val="1"/>
      <w:numFmt w:val="decimal"/>
      <w:lvlText w:val="%6."/>
      <w:lvlJc w:val="left"/>
      <w:pPr>
        <w:tabs>
          <w:tab w:val="left" w:pos="460"/>
        </w:tabs>
        <w:ind w:left="388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CF0215FE">
      <w:start w:val="1"/>
      <w:numFmt w:val="decimal"/>
      <w:lvlText w:val="%7."/>
      <w:lvlJc w:val="left"/>
      <w:pPr>
        <w:tabs>
          <w:tab w:val="left" w:pos="460"/>
        </w:tabs>
        <w:ind w:left="460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09BAA2AE">
      <w:start w:val="1"/>
      <w:numFmt w:val="decimal"/>
      <w:lvlText w:val="%8."/>
      <w:lvlJc w:val="left"/>
      <w:pPr>
        <w:tabs>
          <w:tab w:val="left" w:pos="460"/>
        </w:tabs>
        <w:ind w:left="532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86642DEC">
      <w:start w:val="1"/>
      <w:numFmt w:val="decimal"/>
      <w:lvlText w:val="%9."/>
      <w:lvlJc w:val="left"/>
      <w:pPr>
        <w:tabs>
          <w:tab w:val="left" w:pos="460"/>
        </w:tabs>
        <w:ind w:left="604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A9C6C64"/>
    <w:multiLevelType w:val="hybridMultilevel"/>
    <w:tmpl w:val="135C2FB0"/>
    <w:styleLink w:val="ImportedStyle14"/>
    <w:lvl w:ilvl="0" w:tplc="E4F4FFEA">
      <w:start w:val="1"/>
      <w:numFmt w:val="decimal"/>
      <w:lvlText w:val="%1."/>
      <w:lvlJc w:val="left"/>
      <w:pPr>
        <w:ind w:left="760" w:hanging="585"/>
      </w:pPr>
      <w:rPr>
        <w:rFonts w:hAnsi="Arial Unicode MS"/>
        <w:b/>
        <w:bCs/>
        <w:caps w:val="0"/>
        <w:smallCaps w:val="0"/>
        <w:strike w:val="0"/>
        <w:dstrike w:val="0"/>
        <w:outline w:val="0"/>
        <w:emboss w:val="0"/>
        <w:imprint w:val="0"/>
        <w:spacing w:val="0"/>
        <w:w w:val="100"/>
        <w:kern w:val="0"/>
        <w:position w:val="0"/>
        <w:highlight w:val="none"/>
        <w:vertAlign w:val="baseline"/>
      </w:rPr>
    </w:lvl>
    <w:lvl w:ilvl="1" w:tplc="4E22C8CA">
      <w:start w:val="1"/>
      <w:numFmt w:val="decimal"/>
      <w:lvlText w:val="%2."/>
      <w:lvlJc w:val="left"/>
      <w:pPr>
        <w:tabs>
          <w:tab w:val="left" w:pos="760"/>
        </w:tabs>
        <w:ind w:left="1305" w:hanging="585"/>
      </w:pPr>
      <w:rPr>
        <w:rFonts w:hAnsi="Arial Unicode MS"/>
        <w:b/>
        <w:bCs/>
        <w:caps w:val="0"/>
        <w:smallCaps w:val="0"/>
        <w:strike w:val="0"/>
        <w:dstrike w:val="0"/>
        <w:outline w:val="0"/>
        <w:emboss w:val="0"/>
        <w:imprint w:val="0"/>
        <w:spacing w:val="0"/>
        <w:w w:val="100"/>
        <w:kern w:val="0"/>
        <w:position w:val="0"/>
        <w:highlight w:val="none"/>
        <w:vertAlign w:val="baseline"/>
      </w:rPr>
    </w:lvl>
    <w:lvl w:ilvl="2" w:tplc="79FE79B6">
      <w:start w:val="1"/>
      <w:numFmt w:val="decimal"/>
      <w:lvlText w:val="%3."/>
      <w:lvlJc w:val="left"/>
      <w:pPr>
        <w:tabs>
          <w:tab w:val="left" w:pos="760"/>
        </w:tabs>
        <w:ind w:left="2025" w:hanging="585"/>
      </w:pPr>
      <w:rPr>
        <w:rFonts w:hAnsi="Arial Unicode MS"/>
        <w:b/>
        <w:bCs/>
        <w:caps w:val="0"/>
        <w:smallCaps w:val="0"/>
        <w:strike w:val="0"/>
        <w:dstrike w:val="0"/>
        <w:outline w:val="0"/>
        <w:emboss w:val="0"/>
        <w:imprint w:val="0"/>
        <w:spacing w:val="0"/>
        <w:w w:val="100"/>
        <w:kern w:val="0"/>
        <w:position w:val="0"/>
        <w:highlight w:val="none"/>
        <w:vertAlign w:val="baseline"/>
      </w:rPr>
    </w:lvl>
    <w:lvl w:ilvl="3" w:tplc="A244A3FC">
      <w:start w:val="1"/>
      <w:numFmt w:val="decimal"/>
      <w:lvlText w:val="%4."/>
      <w:lvlJc w:val="left"/>
      <w:pPr>
        <w:tabs>
          <w:tab w:val="left" w:pos="760"/>
        </w:tabs>
        <w:ind w:left="2745" w:hanging="585"/>
      </w:pPr>
      <w:rPr>
        <w:rFonts w:hAnsi="Arial Unicode MS"/>
        <w:b/>
        <w:bCs/>
        <w:caps w:val="0"/>
        <w:smallCaps w:val="0"/>
        <w:strike w:val="0"/>
        <w:dstrike w:val="0"/>
        <w:outline w:val="0"/>
        <w:emboss w:val="0"/>
        <w:imprint w:val="0"/>
        <w:spacing w:val="0"/>
        <w:w w:val="100"/>
        <w:kern w:val="0"/>
        <w:position w:val="0"/>
        <w:highlight w:val="none"/>
        <w:vertAlign w:val="baseline"/>
      </w:rPr>
    </w:lvl>
    <w:lvl w:ilvl="4" w:tplc="66F8C4E6">
      <w:start w:val="1"/>
      <w:numFmt w:val="decimal"/>
      <w:lvlText w:val="%5."/>
      <w:lvlJc w:val="left"/>
      <w:pPr>
        <w:tabs>
          <w:tab w:val="left" w:pos="760"/>
        </w:tabs>
        <w:ind w:left="3465" w:hanging="585"/>
      </w:pPr>
      <w:rPr>
        <w:rFonts w:hAnsi="Arial Unicode MS"/>
        <w:b/>
        <w:bCs/>
        <w:caps w:val="0"/>
        <w:smallCaps w:val="0"/>
        <w:strike w:val="0"/>
        <w:dstrike w:val="0"/>
        <w:outline w:val="0"/>
        <w:emboss w:val="0"/>
        <w:imprint w:val="0"/>
        <w:spacing w:val="0"/>
        <w:w w:val="100"/>
        <w:kern w:val="0"/>
        <w:position w:val="0"/>
        <w:highlight w:val="none"/>
        <w:vertAlign w:val="baseline"/>
      </w:rPr>
    </w:lvl>
    <w:lvl w:ilvl="5" w:tplc="6374BD08">
      <w:start w:val="1"/>
      <w:numFmt w:val="decimal"/>
      <w:lvlText w:val="%6."/>
      <w:lvlJc w:val="left"/>
      <w:pPr>
        <w:tabs>
          <w:tab w:val="left" w:pos="760"/>
        </w:tabs>
        <w:ind w:left="4185" w:hanging="585"/>
      </w:pPr>
      <w:rPr>
        <w:rFonts w:hAnsi="Arial Unicode MS"/>
        <w:b/>
        <w:bCs/>
        <w:caps w:val="0"/>
        <w:smallCaps w:val="0"/>
        <w:strike w:val="0"/>
        <w:dstrike w:val="0"/>
        <w:outline w:val="0"/>
        <w:emboss w:val="0"/>
        <w:imprint w:val="0"/>
        <w:spacing w:val="0"/>
        <w:w w:val="100"/>
        <w:kern w:val="0"/>
        <w:position w:val="0"/>
        <w:highlight w:val="none"/>
        <w:vertAlign w:val="baseline"/>
      </w:rPr>
    </w:lvl>
    <w:lvl w:ilvl="6" w:tplc="86BC4472">
      <w:start w:val="1"/>
      <w:numFmt w:val="decimal"/>
      <w:lvlText w:val="%7."/>
      <w:lvlJc w:val="left"/>
      <w:pPr>
        <w:tabs>
          <w:tab w:val="left" w:pos="760"/>
        </w:tabs>
        <w:ind w:left="4905" w:hanging="585"/>
      </w:pPr>
      <w:rPr>
        <w:rFonts w:hAnsi="Arial Unicode MS"/>
        <w:b/>
        <w:bCs/>
        <w:caps w:val="0"/>
        <w:smallCaps w:val="0"/>
        <w:strike w:val="0"/>
        <w:dstrike w:val="0"/>
        <w:outline w:val="0"/>
        <w:emboss w:val="0"/>
        <w:imprint w:val="0"/>
        <w:spacing w:val="0"/>
        <w:w w:val="100"/>
        <w:kern w:val="0"/>
        <w:position w:val="0"/>
        <w:highlight w:val="none"/>
        <w:vertAlign w:val="baseline"/>
      </w:rPr>
    </w:lvl>
    <w:lvl w:ilvl="7" w:tplc="36D4AF30">
      <w:start w:val="1"/>
      <w:numFmt w:val="decimal"/>
      <w:lvlText w:val="%8."/>
      <w:lvlJc w:val="left"/>
      <w:pPr>
        <w:tabs>
          <w:tab w:val="left" w:pos="760"/>
        </w:tabs>
        <w:ind w:left="5625" w:hanging="585"/>
      </w:pPr>
      <w:rPr>
        <w:rFonts w:hAnsi="Arial Unicode MS"/>
        <w:b/>
        <w:bCs/>
        <w:caps w:val="0"/>
        <w:smallCaps w:val="0"/>
        <w:strike w:val="0"/>
        <w:dstrike w:val="0"/>
        <w:outline w:val="0"/>
        <w:emboss w:val="0"/>
        <w:imprint w:val="0"/>
        <w:spacing w:val="0"/>
        <w:w w:val="100"/>
        <w:kern w:val="0"/>
        <w:position w:val="0"/>
        <w:highlight w:val="none"/>
        <w:vertAlign w:val="baseline"/>
      </w:rPr>
    </w:lvl>
    <w:lvl w:ilvl="8" w:tplc="562C4E6C">
      <w:start w:val="1"/>
      <w:numFmt w:val="decimal"/>
      <w:lvlText w:val="%9."/>
      <w:lvlJc w:val="left"/>
      <w:pPr>
        <w:tabs>
          <w:tab w:val="left" w:pos="760"/>
        </w:tabs>
        <w:ind w:left="6345" w:hanging="585"/>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32D7723"/>
    <w:multiLevelType w:val="hybridMultilevel"/>
    <w:tmpl w:val="976EFA66"/>
    <w:numStyleLink w:val="ImportedStyle1"/>
  </w:abstractNum>
  <w:abstractNum w:abstractNumId="17" w15:restartNumberingAfterBreak="0">
    <w:nsid w:val="3A8E0C2C"/>
    <w:multiLevelType w:val="hybridMultilevel"/>
    <w:tmpl w:val="70EED766"/>
    <w:lvl w:ilvl="0" w:tplc="0809000F">
      <w:start w:val="1"/>
      <w:numFmt w:val="decimal"/>
      <w:lvlText w:val="%1."/>
      <w:lvlJc w:val="left"/>
      <w:pPr>
        <w:ind w:left="460" w:hanging="289"/>
      </w:pPr>
      <w:rPr>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
      <w:lvlJc w:val="left"/>
      <w:pPr>
        <w:tabs>
          <w:tab w:val="left" w:pos="460"/>
        </w:tabs>
        <w:ind w:left="100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tabs>
          <w:tab w:val="left" w:pos="460"/>
        </w:tabs>
        <w:ind w:left="172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tabs>
          <w:tab w:val="left" w:pos="460"/>
        </w:tabs>
        <w:ind w:left="244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
      <w:lvlJc w:val="left"/>
      <w:pPr>
        <w:tabs>
          <w:tab w:val="left" w:pos="460"/>
        </w:tabs>
        <w:ind w:left="316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tabs>
          <w:tab w:val="left" w:pos="460"/>
        </w:tabs>
        <w:ind w:left="388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tabs>
          <w:tab w:val="left" w:pos="460"/>
        </w:tabs>
        <w:ind w:left="460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
      <w:lvlJc w:val="left"/>
      <w:pPr>
        <w:tabs>
          <w:tab w:val="left" w:pos="460"/>
        </w:tabs>
        <w:ind w:left="532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tabs>
          <w:tab w:val="left" w:pos="460"/>
        </w:tabs>
        <w:ind w:left="604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CA554A3"/>
    <w:multiLevelType w:val="hybridMultilevel"/>
    <w:tmpl w:val="7450C3A4"/>
    <w:styleLink w:val="ImportedStyle5"/>
    <w:lvl w:ilvl="0" w:tplc="F1945846">
      <w:start w:val="1"/>
      <w:numFmt w:val="bullet"/>
      <w:lvlText w:val="•"/>
      <w:lvlJc w:val="left"/>
      <w:pPr>
        <w:ind w:left="560"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09E63CC8">
      <w:start w:val="1"/>
      <w:numFmt w:val="bullet"/>
      <w:lvlText w:val="•"/>
      <w:lvlJc w:val="left"/>
      <w:pPr>
        <w:tabs>
          <w:tab w:val="left" w:pos="560"/>
        </w:tabs>
        <w:ind w:left="100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3FA4E1F8">
      <w:start w:val="1"/>
      <w:numFmt w:val="bullet"/>
      <w:lvlText w:val="•"/>
      <w:lvlJc w:val="left"/>
      <w:pPr>
        <w:tabs>
          <w:tab w:val="left" w:pos="560"/>
        </w:tabs>
        <w:ind w:left="172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81F2A074">
      <w:start w:val="1"/>
      <w:numFmt w:val="bullet"/>
      <w:lvlText w:val="•"/>
      <w:lvlJc w:val="left"/>
      <w:pPr>
        <w:tabs>
          <w:tab w:val="left" w:pos="560"/>
        </w:tabs>
        <w:ind w:left="244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1A185844">
      <w:start w:val="1"/>
      <w:numFmt w:val="bullet"/>
      <w:lvlText w:val="•"/>
      <w:lvlJc w:val="left"/>
      <w:pPr>
        <w:tabs>
          <w:tab w:val="left" w:pos="560"/>
        </w:tabs>
        <w:ind w:left="316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A1781A30">
      <w:start w:val="1"/>
      <w:numFmt w:val="bullet"/>
      <w:lvlText w:val="•"/>
      <w:lvlJc w:val="left"/>
      <w:pPr>
        <w:tabs>
          <w:tab w:val="left" w:pos="560"/>
        </w:tabs>
        <w:ind w:left="388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1EB6A270">
      <w:start w:val="1"/>
      <w:numFmt w:val="bullet"/>
      <w:lvlText w:val="•"/>
      <w:lvlJc w:val="left"/>
      <w:pPr>
        <w:tabs>
          <w:tab w:val="left" w:pos="560"/>
        </w:tabs>
        <w:ind w:left="460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520C0270">
      <w:start w:val="1"/>
      <w:numFmt w:val="bullet"/>
      <w:lvlText w:val="•"/>
      <w:lvlJc w:val="left"/>
      <w:pPr>
        <w:tabs>
          <w:tab w:val="left" w:pos="560"/>
        </w:tabs>
        <w:ind w:left="532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D3A87238">
      <w:start w:val="1"/>
      <w:numFmt w:val="bullet"/>
      <w:lvlText w:val="•"/>
      <w:lvlJc w:val="left"/>
      <w:pPr>
        <w:tabs>
          <w:tab w:val="left" w:pos="560"/>
        </w:tabs>
        <w:ind w:left="604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D2C7081"/>
    <w:multiLevelType w:val="hybridMultilevel"/>
    <w:tmpl w:val="89342F3A"/>
    <w:styleLink w:val="ImportedStyle9"/>
    <w:lvl w:ilvl="0" w:tplc="1C86BE5C">
      <w:start w:val="1"/>
      <w:numFmt w:val="bullet"/>
      <w:lvlText w:val="•"/>
      <w:lvlJc w:val="left"/>
      <w:pPr>
        <w:ind w:left="460"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861C6E94">
      <w:start w:val="1"/>
      <w:numFmt w:val="bullet"/>
      <w:lvlText w:val="•"/>
      <w:lvlJc w:val="left"/>
      <w:pPr>
        <w:tabs>
          <w:tab w:val="left" w:pos="460"/>
        </w:tabs>
        <w:ind w:left="100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ADD2FE3A">
      <w:start w:val="1"/>
      <w:numFmt w:val="bullet"/>
      <w:lvlText w:val="•"/>
      <w:lvlJc w:val="left"/>
      <w:pPr>
        <w:tabs>
          <w:tab w:val="left" w:pos="460"/>
        </w:tabs>
        <w:ind w:left="172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B4DE274A">
      <w:start w:val="1"/>
      <w:numFmt w:val="bullet"/>
      <w:lvlText w:val="•"/>
      <w:lvlJc w:val="left"/>
      <w:pPr>
        <w:tabs>
          <w:tab w:val="left" w:pos="460"/>
        </w:tabs>
        <w:ind w:left="244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8E888C90">
      <w:start w:val="1"/>
      <w:numFmt w:val="bullet"/>
      <w:lvlText w:val="•"/>
      <w:lvlJc w:val="left"/>
      <w:pPr>
        <w:tabs>
          <w:tab w:val="left" w:pos="460"/>
        </w:tabs>
        <w:ind w:left="316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E9B0BAB8">
      <w:start w:val="1"/>
      <w:numFmt w:val="bullet"/>
      <w:lvlText w:val="•"/>
      <w:lvlJc w:val="left"/>
      <w:pPr>
        <w:tabs>
          <w:tab w:val="left" w:pos="460"/>
        </w:tabs>
        <w:ind w:left="388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D360B02C">
      <w:start w:val="1"/>
      <w:numFmt w:val="bullet"/>
      <w:lvlText w:val="•"/>
      <w:lvlJc w:val="left"/>
      <w:pPr>
        <w:tabs>
          <w:tab w:val="left" w:pos="460"/>
        </w:tabs>
        <w:ind w:left="460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00EA7E04">
      <w:start w:val="1"/>
      <w:numFmt w:val="bullet"/>
      <w:lvlText w:val="•"/>
      <w:lvlJc w:val="left"/>
      <w:pPr>
        <w:tabs>
          <w:tab w:val="left" w:pos="460"/>
        </w:tabs>
        <w:ind w:left="532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DF7C1D24">
      <w:start w:val="1"/>
      <w:numFmt w:val="bullet"/>
      <w:lvlText w:val="•"/>
      <w:lvlJc w:val="left"/>
      <w:pPr>
        <w:tabs>
          <w:tab w:val="left" w:pos="460"/>
        </w:tabs>
        <w:ind w:left="604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0751C06"/>
    <w:multiLevelType w:val="hybridMultilevel"/>
    <w:tmpl w:val="5CEAEAA0"/>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1" w15:restartNumberingAfterBreak="0">
    <w:nsid w:val="43891FF1"/>
    <w:multiLevelType w:val="hybridMultilevel"/>
    <w:tmpl w:val="1E2E213C"/>
    <w:lvl w:ilvl="0" w:tplc="0809000F">
      <w:start w:val="1"/>
      <w:numFmt w:val="decimal"/>
      <w:lvlText w:val="%1."/>
      <w:lvlJc w:val="left"/>
      <w:pPr>
        <w:ind w:left="531" w:hanging="360"/>
      </w:pPr>
    </w:lvl>
    <w:lvl w:ilvl="1" w:tplc="08090001">
      <w:start w:val="1"/>
      <w:numFmt w:val="bullet"/>
      <w:lvlText w:val=""/>
      <w:lvlJc w:val="left"/>
      <w:pPr>
        <w:ind w:left="1251" w:hanging="360"/>
      </w:pPr>
      <w:rPr>
        <w:rFonts w:ascii="Symbol" w:hAnsi="Symbol" w:hint="default"/>
      </w:rPr>
    </w:lvl>
    <w:lvl w:ilvl="2" w:tplc="08090001">
      <w:start w:val="1"/>
      <w:numFmt w:val="bullet"/>
      <w:lvlText w:val=""/>
      <w:lvlJc w:val="left"/>
      <w:pPr>
        <w:ind w:left="2151" w:hanging="360"/>
      </w:pPr>
      <w:rPr>
        <w:rFonts w:ascii="Symbol" w:hAnsi="Symbol" w:hint="default"/>
      </w:rPr>
    </w:lvl>
    <w:lvl w:ilvl="3" w:tplc="0809000F" w:tentative="1">
      <w:start w:val="1"/>
      <w:numFmt w:val="decimal"/>
      <w:lvlText w:val="%4."/>
      <w:lvlJc w:val="left"/>
      <w:pPr>
        <w:ind w:left="2691" w:hanging="360"/>
      </w:pPr>
    </w:lvl>
    <w:lvl w:ilvl="4" w:tplc="08090019" w:tentative="1">
      <w:start w:val="1"/>
      <w:numFmt w:val="lowerLetter"/>
      <w:lvlText w:val="%5."/>
      <w:lvlJc w:val="left"/>
      <w:pPr>
        <w:ind w:left="3411" w:hanging="360"/>
      </w:pPr>
    </w:lvl>
    <w:lvl w:ilvl="5" w:tplc="0809001B" w:tentative="1">
      <w:start w:val="1"/>
      <w:numFmt w:val="lowerRoman"/>
      <w:lvlText w:val="%6."/>
      <w:lvlJc w:val="right"/>
      <w:pPr>
        <w:ind w:left="4131" w:hanging="180"/>
      </w:pPr>
    </w:lvl>
    <w:lvl w:ilvl="6" w:tplc="0809000F" w:tentative="1">
      <w:start w:val="1"/>
      <w:numFmt w:val="decimal"/>
      <w:lvlText w:val="%7."/>
      <w:lvlJc w:val="left"/>
      <w:pPr>
        <w:ind w:left="4851" w:hanging="360"/>
      </w:pPr>
    </w:lvl>
    <w:lvl w:ilvl="7" w:tplc="08090019" w:tentative="1">
      <w:start w:val="1"/>
      <w:numFmt w:val="lowerLetter"/>
      <w:lvlText w:val="%8."/>
      <w:lvlJc w:val="left"/>
      <w:pPr>
        <w:ind w:left="5571" w:hanging="360"/>
      </w:pPr>
    </w:lvl>
    <w:lvl w:ilvl="8" w:tplc="0809001B" w:tentative="1">
      <w:start w:val="1"/>
      <w:numFmt w:val="lowerRoman"/>
      <w:lvlText w:val="%9."/>
      <w:lvlJc w:val="right"/>
      <w:pPr>
        <w:ind w:left="6291" w:hanging="180"/>
      </w:pPr>
    </w:lvl>
  </w:abstractNum>
  <w:abstractNum w:abstractNumId="22" w15:restartNumberingAfterBreak="0">
    <w:nsid w:val="4438664E"/>
    <w:multiLevelType w:val="hybridMultilevel"/>
    <w:tmpl w:val="353CB55A"/>
    <w:lvl w:ilvl="0" w:tplc="A56CC616">
      <w:start w:val="1"/>
      <w:numFmt w:val="decimal"/>
      <w:lvlText w:val="%1."/>
      <w:lvlJc w:val="left"/>
      <w:pPr>
        <w:ind w:left="724" w:hanging="440"/>
      </w:pPr>
      <w:rPr>
        <w:rFonts w:hint="default"/>
      </w:rPr>
    </w:lvl>
    <w:lvl w:ilvl="1" w:tplc="C82CFC96">
      <w:start w:val="1"/>
      <w:numFmt w:val="lowerLetter"/>
      <w:lvlText w:val="%2)"/>
      <w:lvlJc w:val="left"/>
      <w:pPr>
        <w:ind w:left="1734" w:hanging="730"/>
      </w:pPr>
      <w:rPr>
        <w:rFonts w:hint="default"/>
      </w:r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44FB1E34"/>
    <w:multiLevelType w:val="hybridMultilevel"/>
    <w:tmpl w:val="CDC0BF2E"/>
    <w:styleLink w:val="ImportedStyle8"/>
    <w:lvl w:ilvl="0" w:tplc="E3B07C66">
      <w:start w:val="1"/>
      <w:numFmt w:val="bullet"/>
      <w:lvlText w:val="•"/>
      <w:lvlJc w:val="left"/>
      <w:pPr>
        <w:ind w:left="460"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D828230E">
      <w:start w:val="1"/>
      <w:numFmt w:val="bullet"/>
      <w:lvlText w:val="•"/>
      <w:lvlJc w:val="left"/>
      <w:pPr>
        <w:tabs>
          <w:tab w:val="left" w:pos="460"/>
        </w:tabs>
        <w:ind w:left="100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55E4A64E">
      <w:start w:val="1"/>
      <w:numFmt w:val="bullet"/>
      <w:lvlText w:val="•"/>
      <w:lvlJc w:val="left"/>
      <w:pPr>
        <w:tabs>
          <w:tab w:val="left" w:pos="460"/>
        </w:tabs>
        <w:ind w:left="172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6E042D7C">
      <w:start w:val="1"/>
      <w:numFmt w:val="bullet"/>
      <w:lvlText w:val="•"/>
      <w:lvlJc w:val="left"/>
      <w:pPr>
        <w:tabs>
          <w:tab w:val="left" w:pos="460"/>
        </w:tabs>
        <w:ind w:left="244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45DC5718">
      <w:start w:val="1"/>
      <w:numFmt w:val="bullet"/>
      <w:lvlText w:val="•"/>
      <w:lvlJc w:val="left"/>
      <w:pPr>
        <w:tabs>
          <w:tab w:val="left" w:pos="460"/>
        </w:tabs>
        <w:ind w:left="316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AEFA4D98">
      <w:start w:val="1"/>
      <w:numFmt w:val="bullet"/>
      <w:lvlText w:val="•"/>
      <w:lvlJc w:val="left"/>
      <w:pPr>
        <w:tabs>
          <w:tab w:val="left" w:pos="460"/>
        </w:tabs>
        <w:ind w:left="388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3F66B6D6">
      <w:start w:val="1"/>
      <w:numFmt w:val="bullet"/>
      <w:lvlText w:val="•"/>
      <w:lvlJc w:val="left"/>
      <w:pPr>
        <w:tabs>
          <w:tab w:val="left" w:pos="460"/>
        </w:tabs>
        <w:ind w:left="460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9F3407D4">
      <w:start w:val="1"/>
      <w:numFmt w:val="bullet"/>
      <w:lvlText w:val="•"/>
      <w:lvlJc w:val="left"/>
      <w:pPr>
        <w:tabs>
          <w:tab w:val="left" w:pos="460"/>
        </w:tabs>
        <w:ind w:left="532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B28C34CC">
      <w:start w:val="1"/>
      <w:numFmt w:val="bullet"/>
      <w:lvlText w:val="•"/>
      <w:lvlJc w:val="left"/>
      <w:pPr>
        <w:tabs>
          <w:tab w:val="left" w:pos="460"/>
        </w:tabs>
        <w:ind w:left="604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47BA7070"/>
    <w:multiLevelType w:val="hybridMultilevel"/>
    <w:tmpl w:val="9CC492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A420EF9"/>
    <w:multiLevelType w:val="hybridMultilevel"/>
    <w:tmpl w:val="907A1C70"/>
    <w:numStyleLink w:val="ImportedStyle13"/>
  </w:abstractNum>
  <w:abstractNum w:abstractNumId="26" w15:restartNumberingAfterBreak="0">
    <w:nsid w:val="4E6B11D1"/>
    <w:multiLevelType w:val="hybridMultilevel"/>
    <w:tmpl w:val="CDC0BF2E"/>
    <w:numStyleLink w:val="ImportedStyle8"/>
  </w:abstractNum>
  <w:abstractNum w:abstractNumId="27" w15:restartNumberingAfterBreak="0">
    <w:nsid w:val="5CC9583B"/>
    <w:multiLevelType w:val="hybridMultilevel"/>
    <w:tmpl w:val="135C2FB0"/>
    <w:numStyleLink w:val="ImportedStyle14"/>
  </w:abstractNum>
  <w:abstractNum w:abstractNumId="28" w15:restartNumberingAfterBreak="0">
    <w:nsid w:val="60E73F88"/>
    <w:multiLevelType w:val="hybridMultilevel"/>
    <w:tmpl w:val="7AC2FBD2"/>
    <w:lvl w:ilvl="0" w:tplc="0809000F">
      <w:start w:val="1"/>
      <w:numFmt w:val="decimal"/>
      <w:lvlText w:val="%1."/>
      <w:lvlJc w:val="left"/>
      <w:pPr>
        <w:ind w:left="460" w:hanging="289"/>
      </w:pPr>
      <w:rPr>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
      <w:lvlJc w:val="left"/>
      <w:pPr>
        <w:tabs>
          <w:tab w:val="left" w:pos="460"/>
        </w:tabs>
        <w:ind w:left="100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tabs>
          <w:tab w:val="left" w:pos="460"/>
        </w:tabs>
        <w:ind w:left="172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tabs>
          <w:tab w:val="left" w:pos="460"/>
        </w:tabs>
        <w:ind w:left="244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
      <w:lvlJc w:val="left"/>
      <w:pPr>
        <w:tabs>
          <w:tab w:val="left" w:pos="460"/>
        </w:tabs>
        <w:ind w:left="316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tabs>
          <w:tab w:val="left" w:pos="460"/>
        </w:tabs>
        <w:ind w:left="388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tabs>
          <w:tab w:val="left" w:pos="460"/>
        </w:tabs>
        <w:ind w:left="460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
      <w:lvlJc w:val="left"/>
      <w:pPr>
        <w:tabs>
          <w:tab w:val="left" w:pos="460"/>
        </w:tabs>
        <w:ind w:left="532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tabs>
          <w:tab w:val="left" w:pos="460"/>
        </w:tabs>
        <w:ind w:left="604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630A5045"/>
    <w:multiLevelType w:val="hybridMultilevel"/>
    <w:tmpl w:val="DC94DCC6"/>
    <w:lvl w:ilvl="0" w:tplc="FFFFFFFF">
      <w:start w:val="1"/>
      <w:numFmt w:val="decimal"/>
      <w:lvlText w:val="%1."/>
      <w:lvlJc w:val="left"/>
      <w:pPr>
        <w:ind w:left="1000" w:hanging="585"/>
      </w:pPr>
      <w:rPr>
        <w:rFonts w:hAnsi="Arial Unicode MS"/>
        <w:b/>
        <w:bCs/>
        <w:caps w:val="0"/>
        <w:smallCaps w:val="0"/>
        <w:strike w:val="0"/>
        <w:dstrike w:val="0"/>
        <w:outline w:val="0"/>
        <w:emboss w:val="0"/>
        <w:imprint w:val="0"/>
        <w:spacing w:val="0"/>
        <w:w w:val="100"/>
        <w:kern w:val="0"/>
        <w:position w:val="0"/>
        <w:highlight w:val="none"/>
        <w:vertAlign w:val="baseline"/>
      </w:rPr>
    </w:lvl>
    <w:lvl w:ilvl="1" w:tplc="FFFFFFFF">
      <w:start w:val="1"/>
      <w:numFmt w:val="decimal"/>
      <w:lvlText w:val="%2."/>
      <w:lvlJc w:val="left"/>
      <w:pPr>
        <w:ind w:left="1305" w:hanging="585"/>
      </w:pPr>
      <w:rPr>
        <w:rFonts w:hAnsi="Arial Unicode MS"/>
        <w:b/>
        <w:bCs/>
        <w:caps w:val="0"/>
        <w:smallCaps w:val="0"/>
        <w:strike w:val="0"/>
        <w:dstrike w:val="0"/>
        <w:outline w:val="0"/>
        <w:emboss w:val="0"/>
        <w:imprint w:val="0"/>
        <w:spacing w:val="0"/>
        <w:w w:val="100"/>
        <w:kern w:val="0"/>
        <w:position w:val="0"/>
        <w:highlight w:val="none"/>
        <w:vertAlign w:val="baseline"/>
      </w:rPr>
    </w:lvl>
    <w:lvl w:ilvl="2" w:tplc="FFFFFFFF">
      <w:start w:val="1"/>
      <w:numFmt w:val="decimal"/>
      <w:lvlText w:val="%3."/>
      <w:lvlJc w:val="left"/>
      <w:pPr>
        <w:tabs>
          <w:tab w:val="left" w:pos="1000"/>
        </w:tabs>
        <w:ind w:left="2025" w:hanging="585"/>
      </w:pPr>
      <w:rPr>
        <w:rFonts w:hAnsi="Arial Unicode MS"/>
        <w:b/>
        <w:bC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tabs>
          <w:tab w:val="left" w:pos="1000"/>
        </w:tabs>
        <w:ind w:left="2745" w:hanging="585"/>
      </w:pPr>
      <w:rPr>
        <w:rFonts w:hAnsi="Arial Unicode MS"/>
        <w:b/>
        <w:bCs/>
        <w:caps w:val="0"/>
        <w:smallCaps w:val="0"/>
        <w:strike w:val="0"/>
        <w:dstrike w:val="0"/>
        <w:outline w:val="0"/>
        <w:emboss w:val="0"/>
        <w:imprint w:val="0"/>
        <w:spacing w:val="0"/>
        <w:w w:val="100"/>
        <w:kern w:val="0"/>
        <w:position w:val="0"/>
        <w:highlight w:val="none"/>
        <w:vertAlign w:val="baseline"/>
      </w:rPr>
    </w:lvl>
    <w:lvl w:ilvl="4" w:tplc="FFFFFFFF">
      <w:start w:val="1"/>
      <w:numFmt w:val="decimal"/>
      <w:lvlText w:val="%5."/>
      <w:lvlJc w:val="left"/>
      <w:pPr>
        <w:tabs>
          <w:tab w:val="left" w:pos="1000"/>
        </w:tabs>
        <w:ind w:left="3465" w:hanging="585"/>
      </w:pPr>
      <w:rPr>
        <w:rFonts w:hAnsi="Arial Unicode MS"/>
        <w:b/>
        <w:bCs/>
        <w:caps w:val="0"/>
        <w:smallCaps w:val="0"/>
        <w:strike w:val="0"/>
        <w:dstrike w:val="0"/>
        <w:outline w:val="0"/>
        <w:emboss w:val="0"/>
        <w:imprint w:val="0"/>
        <w:spacing w:val="0"/>
        <w:w w:val="100"/>
        <w:kern w:val="0"/>
        <w:position w:val="0"/>
        <w:highlight w:val="none"/>
        <w:vertAlign w:val="baseline"/>
      </w:rPr>
    </w:lvl>
    <w:lvl w:ilvl="5" w:tplc="FFFFFFFF">
      <w:start w:val="1"/>
      <w:numFmt w:val="decimal"/>
      <w:lvlText w:val="%6."/>
      <w:lvlJc w:val="left"/>
      <w:pPr>
        <w:tabs>
          <w:tab w:val="left" w:pos="1000"/>
        </w:tabs>
        <w:ind w:left="4185" w:hanging="585"/>
      </w:pPr>
      <w:rPr>
        <w:rFonts w:hAnsi="Arial Unicode MS"/>
        <w:b/>
        <w:bC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tabs>
          <w:tab w:val="left" w:pos="1000"/>
        </w:tabs>
        <w:ind w:left="4905" w:hanging="585"/>
      </w:pPr>
      <w:rPr>
        <w:rFonts w:hAnsi="Arial Unicode MS"/>
        <w:b/>
        <w:bCs/>
        <w:caps w:val="0"/>
        <w:smallCaps w:val="0"/>
        <w:strike w:val="0"/>
        <w:dstrike w:val="0"/>
        <w:outline w:val="0"/>
        <w:emboss w:val="0"/>
        <w:imprint w:val="0"/>
        <w:spacing w:val="0"/>
        <w:w w:val="100"/>
        <w:kern w:val="0"/>
        <w:position w:val="0"/>
        <w:highlight w:val="none"/>
        <w:vertAlign w:val="baseline"/>
      </w:rPr>
    </w:lvl>
    <w:lvl w:ilvl="7" w:tplc="FFFFFFFF">
      <w:start w:val="1"/>
      <w:numFmt w:val="decimal"/>
      <w:lvlText w:val="%8."/>
      <w:lvlJc w:val="left"/>
      <w:pPr>
        <w:tabs>
          <w:tab w:val="left" w:pos="1000"/>
        </w:tabs>
        <w:ind w:left="5625" w:hanging="585"/>
      </w:pPr>
      <w:rPr>
        <w:rFonts w:hAnsi="Arial Unicode MS"/>
        <w:b/>
        <w:bCs/>
        <w:caps w:val="0"/>
        <w:smallCaps w:val="0"/>
        <w:strike w:val="0"/>
        <w:dstrike w:val="0"/>
        <w:outline w:val="0"/>
        <w:emboss w:val="0"/>
        <w:imprint w:val="0"/>
        <w:spacing w:val="0"/>
        <w:w w:val="100"/>
        <w:kern w:val="0"/>
        <w:position w:val="0"/>
        <w:highlight w:val="none"/>
        <w:vertAlign w:val="baseline"/>
      </w:rPr>
    </w:lvl>
    <w:lvl w:ilvl="8" w:tplc="FFFFFFFF">
      <w:start w:val="1"/>
      <w:numFmt w:val="decimal"/>
      <w:lvlText w:val="%9."/>
      <w:lvlJc w:val="left"/>
      <w:pPr>
        <w:tabs>
          <w:tab w:val="left" w:pos="1000"/>
        </w:tabs>
        <w:ind w:left="6345" w:hanging="585"/>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63B56D31"/>
    <w:multiLevelType w:val="hybridMultilevel"/>
    <w:tmpl w:val="9CC492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3C82D52"/>
    <w:multiLevelType w:val="hybridMultilevel"/>
    <w:tmpl w:val="89342F3A"/>
    <w:numStyleLink w:val="ImportedStyle9"/>
  </w:abstractNum>
  <w:abstractNum w:abstractNumId="32" w15:restartNumberingAfterBreak="0">
    <w:nsid w:val="65431056"/>
    <w:multiLevelType w:val="hybridMultilevel"/>
    <w:tmpl w:val="BB0A1798"/>
    <w:numStyleLink w:val="ImportedStyle7"/>
  </w:abstractNum>
  <w:abstractNum w:abstractNumId="33" w15:restartNumberingAfterBreak="0">
    <w:nsid w:val="65535AF6"/>
    <w:multiLevelType w:val="hybridMultilevel"/>
    <w:tmpl w:val="8B78224A"/>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34" w15:restartNumberingAfterBreak="0">
    <w:nsid w:val="67DC3C78"/>
    <w:multiLevelType w:val="hybridMultilevel"/>
    <w:tmpl w:val="157EFACE"/>
    <w:styleLink w:val="ImportedStyle12"/>
    <w:lvl w:ilvl="0" w:tplc="7B84DAC6">
      <w:start w:val="1"/>
      <w:numFmt w:val="decimal"/>
      <w:lvlText w:val="%1."/>
      <w:lvlJc w:val="left"/>
      <w:pPr>
        <w:ind w:left="760" w:hanging="585"/>
      </w:pPr>
      <w:rPr>
        <w:rFonts w:hAnsi="Arial Unicode MS"/>
        <w:b/>
        <w:bCs/>
        <w:caps w:val="0"/>
        <w:smallCaps w:val="0"/>
        <w:strike w:val="0"/>
        <w:dstrike w:val="0"/>
        <w:outline w:val="0"/>
        <w:emboss w:val="0"/>
        <w:imprint w:val="0"/>
        <w:spacing w:val="0"/>
        <w:w w:val="100"/>
        <w:kern w:val="0"/>
        <w:position w:val="0"/>
        <w:highlight w:val="none"/>
        <w:vertAlign w:val="baseline"/>
      </w:rPr>
    </w:lvl>
    <w:lvl w:ilvl="1" w:tplc="7278BF46">
      <w:start w:val="1"/>
      <w:numFmt w:val="decimal"/>
      <w:lvlText w:val="%2."/>
      <w:lvlJc w:val="left"/>
      <w:pPr>
        <w:tabs>
          <w:tab w:val="left" w:pos="760"/>
        </w:tabs>
        <w:ind w:left="1305" w:hanging="585"/>
      </w:pPr>
      <w:rPr>
        <w:rFonts w:hAnsi="Arial Unicode MS"/>
        <w:b/>
        <w:bCs/>
        <w:caps w:val="0"/>
        <w:smallCaps w:val="0"/>
        <w:strike w:val="0"/>
        <w:dstrike w:val="0"/>
        <w:outline w:val="0"/>
        <w:emboss w:val="0"/>
        <w:imprint w:val="0"/>
        <w:spacing w:val="0"/>
        <w:w w:val="100"/>
        <w:kern w:val="0"/>
        <w:position w:val="0"/>
        <w:highlight w:val="none"/>
        <w:vertAlign w:val="baseline"/>
      </w:rPr>
    </w:lvl>
    <w:lvl w:ilvl="2" w:tplc="6B6EB8FA">
      <w:start w:val="1"/>
      <w:numFmt w:val="decimal"/>
      <w:lvlText w:val="%3."/>
      <w:lvlJc w:val="left"/>
      <w:pPr>
        <w:tabs>
          <w:tab w:val="left" w:pos="760"/>
        </w:tabs>
        <w:ind w:left="2025" w:hanging="585"/>
      </w:pPr>
      <w:rPr>
        <w:rFonts w:hAnsi="Arial Unicode MS"/>
        <w:b/>
        <w:bCs/>
        <w:caps w:val="0"/>
        <w:smallCaps w:val="0"/>
        <w:strike w:val="0"/>
        <w:dstrike w:val="0"/>
        <w:outline w:val="0"/>
        <w:emboss w:val="0"/>
        <w:imprint w:val="0"/>
        <w:spacing w:val="0"/>
        <w:w w:val="100"/>
        <w:kern w:val="0"/>
        <w:position w:val="0"/>
        <w:highlight w:val="none"/>
        <w:vertAlign w:val="baseline"/>
      </w:rPr>
    </w:lvl>
    <w:lvl w:ilvl="3" w:tplc="CDB4246C">
      <w:start w:val="1"/>
      <w:numFmt w:val="decimal"/>
      <w:lvlText w:val="%4."/>
      <w:lvlJc w:val="left"/>
      <w:pPr>
        <w:tabs>
          <w:tab w:val="left" w:pos="760"/>
        </w:tabs>
        <w:ind w:left="2745" w:hanging="585"/>
      </w:pPr>
      <w:rPr>
        <w:rFonts w:hAnsi="Arial Unicode MS"/>
        <w:b/>
        <w:bCs/>
        <w:caps w:val="0"/>
        <w:smallCaps w:val="0"/>
        <w:strike w:val="0"/>
        <w:dstrike w:val="0"/>
        <w:outline w:val="0"/>
        <w:emboss w:val="0"/>
        <w:imprint w:val="0"/>
        <w:spacing w:val="0"/>
        <w:w w:val="100"/>
        <w:kern w:val="0"/>
        <w:position w:val="0"/>
        <w:highlight w:val="none"/>
        <w:vertAlign w:val="baseline"/>
      </w:rPr>
    </w:lvl>
    <w:lvl w:ilvl="4" w:tplc="B8D2E40E">
      <w:start w:val="1"/>
      <w:numFmt w:val="decimal"/>
      <w:lvlText w:val="%5."/>
      <w:lvlJc w:val="left"/>
      <w:pPr>
        <w:tabs>
          <w:tab w:val="left" w:pos="760"/>
        </w:tabs>
        <w:ind w:left="3465" w:hanging="585"/>
      </w:pPr>
      <w:rPr>
        <w:rFonts w:hAnsi="Arial Unicode MS"/>
        <w:b/>
        <w:bCs/>
        <w:caps w:val="0"/>
        <w:smallCaps w:val="0"/>
        <w:strike w:val="0"/>
        <w:dstrike w:val="0"/>
        <w:outline w:val="0"/>
        <w:emboss w:val="0"/>
        <w:imprint w:val="0"/>
        <w:spacing w:val="0"/>
        <w:w w:val="100"/>
        <w:kern w:val="0"/>
        <w:position w:val="0"/>
        <w:highlight w:val="none"/>
        <w:vertAlign w:val="baseline"/>
      </w:rPr>
    </w:lvl>
    <w:lvl w:ilvl="5" w:tplc="7EB2E9B2">
      <w:start w:val="1"/>
      <w:numFmt w:val="decimal"/>
      <w:lvlText w:val="%6."/>
      <w:lvlJc w:val="left"/>
      <w:pPr>
        <w:tabs>
          <w:tab w:val="left" w:pos="760"/>
        </w:tabs>
        <w:ind w:left="4185" w:hanging="585"/>
      </w:pPr>
      <w:rPr>
        <w:rFonts w:hAnsi="Arial Unicode MS"/>
        <w:b/>
        <w:bCs/>
        <w:caps w:val="0"/>
        <w:smallCaps w:val="0"/>
        <w:strike w:val="0"/>
        <w:dstrike w:val="0"/>
        <w:outline w:val="0"/>
        <w:emboss w:val="0"/>
        <w:imprint w:val="0"/>
        <w:spacing w:val="0"/>
        <w:w w:val="100"/>
        <w:kern w:val="0"/>
        <w:position w:val="0"/>
        <w:highlight w:val="none"/>
        <w:vertAlign w:val="baseline"/>
      </w:rPr>
    </w:lvl>
    <w:lvl w:ilvl="6" w:tplc="F68AABA0">
      <w:start w:val="1"/>
      <w:numFmt w:val="decimal"/>
      <w:lvlText w:val="%7."/>
      <w:lvlJc w:val="left"/>
      <w:pPr>
        <w:tabs>
          <w:tab w:val="left" w:pos="760"/>
        </w:tabs>
        <w:ind w:left="4905" w:hanging="585"/>
      </w:pPr>
      <w:rPr>
        <w:rFonts w:hAnsi="Arial Unicode MS"/>
        <w:b/>
        <w:bCs/>
        <w:caps w:val="0"/>
        <w:smallCaps w:val="0"/>
        <w:strike w:val="0"/>
        <w:dstrike w:val="0"/>
        <w:outline w:val="0"/>
        <w:emboss w:val="0"/>
        <w:imprint w:val="0"/>
        <w:spacing w:val="0"/>
        <w:w w:val="100"/>
        <w:kern w:val="0"/>
        <w:position w:val="0"/>
        <w:highlight w:val="none"/>
        <w:vertAlign w:val="baseline"/>
      </w:rPr>
    </w:lvl>
    <w:lvl w:ilvl="7" w:tplc="9A68F70A">
      <w:start w:val="1"/>
      <w:numFmt w:val="decimal"/>
      <w:lvlText w:val="%8."/>
      <w:lvlJc w:val="left"/>
      <w:pPr>
        <w:tabs>
          <w:tab w:val="left" w:pos="760"/>
        </w:tabs>
        <w:ind w:left="5625" w:hanging="585"/>
      </w:pPr>
      <w:rPr>
        <w:rFonts w:hAnsi="Arial Unicode MS"/>
        <w:b/>
        <w:bCs/>
        <w:caps w:val="0"/>
        <w:smallCaps w:val="0"/>
        <w:strike w:val="0"/>
        <w:dstrike w:val="0"/>
        <w:outline w:val="0"/>
        <w:emboss w:val="0"/>
        <w:imprint w:val="0"/>
        <w:spacing w:val="0"/>
        <w:w w:val="100"/>
        <w:kern w:val="0"/>
        <w:position w:val="0"/>
        <w:highlight w:val="none"/>
        <w:vertAlign w:val="baseline"/>
      </w:rPr>
    </w:lvl>
    <w:lvl w:ilvl="8" w:tplc="C322725C">
      <w:start w:val="1"/>
      <w:numFmt w:val="decimal"/>
      <w:lvlText w:val="%9."/>
      <w:lvlJc w:val="left"/>
      <w:pPr>
        <w:tabs>
          <w:tab w:val="left" w:pos="760"/>
        </w:tabs>
        <w:ind w:left="6345" w:hanging="585"/>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6EFA39C7"/>
    <w:multiLevelType w:val="hybridMultilevel"/>
    <w:tmpl w:val="FC363024"/>
    <w:lvl w:ilvl="0" w:tplc="4D48192A">
      <w:start w:val="1"/>
      <w:numFmt w:val="decimal"/>
      <w:lvlText w:val="%1."/>
      <w:lvlJc w:val="left"/>
      <w:pPr>
        <w:ind w:left="960" w:hanging="360"/>
      </w:pPr>
      <w:rPr>
        <w:rFonts w:ascii="Calibri" w:hAnsi="Calibri" w:cs="Calibri" w:hint="default"/>
        <w:sz w:val="22"/>
        <w:szCs w:val="22"/>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36" w15:restartNumberingAfterBreak="0">
    <w:nsid w:val="70E13B40"/>
    <w:multiLevelType w:val="hybridMultilevel"/>
    <w:tmpl w:val="696253EC"/>
    <w:styleLink w:val="ImportedStyle6"/>
    <w:lvl w:ilvl="0" w:tplc="D798A362">
      <w:start w:val="1"/>
      <w:numFmt w:val="bullet"/>
      <w:lvlText w:val="•"/>
      <w:lvlJc w:val="left"/>
      <w:pPr>
        <w:ind w:left="460"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70C475B0">
      <w:start w:val="1"/>
      <w:numFmt w:val="bullet"/>
      <w:lvlText w:val="•"/>
      <w:lvlJc w:val="left"/>
      <w:pPr>
        <w:tabs>
          <w:tab w:val="left" w:pos="460"/>
        </w:tabs>
        <w:ind w:left="100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7BE6C684">
      <w:start w:val="1"/>
      <w:numFmt w:val="bullet"/>
      <w:lvlText w:val="•"/>
      <w:lvlJc w:val="left"/>
      <w:pPr>
        <w:tabs>
          <w:tab w:val="left" w:pos="460"/>
        </w:tabs>
        <w:ind w:left="172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2FB6C72A">
      <w:start w:val="1"/>
      <w:numFmt w:val="bullet"/>
      <w:lvlText w:val="•"/>
      <w:lvlJc w:val="left"/>
      <w:pPr>
        <w:tabs>
          <w:tab w:val="left" w:pos="460"/>
        </w:tabs>
        <w:ind w:left="244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2B188152">
      <w:start w:val="1"/>
      <w:numFmt w:val="bullet"/>
      <w:lvlText w:val="•"/>
      <w:lvlJc w:val="left"/>
      <w:pPr>
        <w:tabs>
          <w:tab w:val="left" w:pos="460"/>
        </w:tabs>
        <w:ind w:left="316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D0560D92">
      <w:start w:val="1"/>
      <w:numFmt w:val="bullet"/>
      <w:lvlText w:val="•"/>
      <w:lvlJc w:val="left"/>
      <w:pPr>
        <w:tabs>
          <w:tab w:val="left" w:pos="460"/>
        </w:tabs>
        <w:ind w:left="388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0F767FD2">
      <w:start w:val="1"/>
      <w:numFmt w:val="bullet"/>
      <w:lvlText w:val="•"/>
      <w:lvlJc w:val="left"/>
      <w:pPr>
        <w:tabs>
          <w:tab w:val="left" w:pos="460"/>
        </w:tabs>
        <w:ind w:left="460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0CCA18A8">
      <w:start w:val="1"/>
      <w:numFmt w:val="bullet"/>
      <w:lvlText w:val="•"/>
      <w:lvlJc w:val="left"/>
      <w:pPr>
        <w:tabs>
          <w:tab w:val="left" w:pos="460"/>
        </w:tabs>
        <w:ind w:left="532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3A285CA6">
      <w:start w:val="1"/>
      <w:numFmt w:val="bullet"/>
      <w:lvlText w:val="•"/>
      <w:lvlJc w:val="left"/>
      <w:pPr>
        <w:tabs>
          <w:tab w:val="left" w:pos="460"/>
        </w:tabs>
        <w:ind w:left="604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71D126DA"/>
    <w:multiLevelType w:val="hybridMultilevel"/>
    <w:tmpl w:val="DC94DCC6"/>
    <w:numStyleLink w:val="ImportedStyle2"/>
  </w:abstractNum>
  <w:abstractNum w:abstractNumId="38" w15:restartNumberingAfterBreak="0">
    <w:nsid w:val="7A64203C"/>
    <w:multiLevelType w:val="hybridMultilevel"/>
    <w:tmpl w:val="4524CC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BF546B6"/>
    <w:multiLevelType w:val="hybridMultilevel"/>
    <w:tmpl w:val="EEE8E1B8"/>
    <w:styleLink w:val="ImportedStyle4"/>
    <w:lvl w:ilvl="0" w:tplc="EF506E0A">
      <w:start w:val="1"/>
      <w:numFmt w:val="bullet"/>
      <w:lvlText w:val="•"/>
      <w:lvlJc w:val="left"/>
      <w:pPr>
        <w:ind w:left="560"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E76218A0">
      <w:start w:val="1"/>
      <w:numFmt w:val="bullet"/>
      <w:lvlText w:val="•"/>
      <w:lvlJc w:val="left"/>
      <w:pPr>
        <w:tabs>
          <w:tab w:val="left" w:pos="560"/>
        </w:tabs>
        <w:ind w:left="100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368632C0">
      <w:start w:val="1"/>
      <w:numFmt w:val="bullet"/>
      <w:lvlText w:val="•"/>
      <w:lvlJc w:val="left"/>
      <w:pPr>
        <w:tabs>
          <w:tab w:val="left" w:pos="560"/>
        </w:tabs>
        <w:ind w:left="172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4E081430">
      <w:start w:val="1"/>
      <w:numFmt w:val="bullet"/>
      <w:lvlText w:val="•"/>
      <w:lvlJc w:val="left"/>
      <w:pPr>
        <w:tabs>
          <w:tab w:val="left" w:pos="560"/>
        </w:tabs>
        <w:ind w:left="244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B740CA90">
      <w:start w:val="1"/>
      <w:numFmt w:val="bullet"/>
      <w:lvlText w:val="•"/>
      <w:lvlJc w:val="left"/>
      <w:pPr>
        <w:tabs>
          <w:tab w:val="left" w:pos="560"/>
        </w:tabs>
        <w:ind w:left="316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99189414">
      <w:start w:val="1"/>
      <w:numFmt w:val="bullet"/>
      <w:lvlText w:val="•"/>
      <w:lvlJc w:val="left"/>
      <w:pPr>
        <w:tabs>
          <w:tab w:val="left" w:pos="560"/>
        </w:tabs>
        <w:ind w:left="388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42BC9EB4">
      <w:start w:val="1"/>
      <w:numFmt w:val="bullet"/>
      <w:lvlText w:val="•"/>
      <w:lvlJc w:val="left"/>
      <w:pPr>
        <w:tabs>
          <w:tab w:val="left" w:pos="560"/>
        </w:tabs>
        <w:ind w:left="460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D2CE9F18">
      <w:start w:val="1"/>
      <w:numFmt w:val="bullet"/>
      <w:lvlText w:val="•"/>
      <w:lvlJc w:val="left"/>
      <w:pPr>
        <w:tabs>
          <w:tab w:val="left" w:pos="560"/>
        </w:tabs>
        <w:ind w:left="532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CFD48BA8">
      <w:start w:val="1"/>
      <w:numFmt w:val="bullet"/>
      <w:lvlText w:val="•"/>
      <w:lvlJc w:val="left"/>
      <w:pPr>
        <w:tabs>
          <w:tab w:val="left" w:pos="560"/>
        </w:tabs>
        <w:ind w:left="6049" w:hanging="28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820343133">
    <w:abstractNumId w:val="2"/>
  </w:num>
  <w:num w:numId="2" w16cid:durableId="1758597374">
    <w:abstractNumId w:val="16"/>
  </w:num>
  <w:num w:numId="3" w16cid:durableId="515077316">
    <w:abstractNumId w:val="1"/>
  </w:num>
  <w:num w:numId="4" w16cid:durableId="2011986988">
    <w:abstractNumId w:val="37"/>
  </w:num>
  <w:num w:numId="5" w16cid:durableId="844710592">
    <w:abstractNumId w:val="37"/>
    <w:lvlOverride w:ilvl="0">
      <w:startOverride w:val="2"/>
    </w:lvlOverride>
  </w:num>
  <w:num w:numId="6" w16cid:durableId="637345148">
    <w:abstractNumId w:val="0"/>
  </w:num>
  <w:num w:numId="7" w16cid:durableId="1280263998">
    <w:abstractNumId w:val="8"/>
  </w:num>
  <w:num w:numId="8" w16cid:durableId="39328218">
    <w:abstractNumId w:val="8"/>
    <w:lvlOverride w:ilvl="0">
      <w:lvl w:ilvl="0" w:tplc="57E213D0">
        <w:start w:val="1"/>
        <w:numFmt w:val="decimal"/>
        <w:lvlText w:val="%1."/>
        <w:lvlJc w:val="left"/>
        <w:pPr>
          <w:ind w:left="560"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B8887C8">
        <w:start w:val="1"/>
        <w:numFmt w:val="decimal"/>
        <w:lvlText w:val="%2."/>
        <w:lvlJc w:val="left"/>
        <w:pPr>
          <w:tabs>
            <w:tab w:val="left" w:pos="560"/>
          </w:tabs>
          <w:ind w:left="100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506EFB2">
        <w:start w:val="1"/>
        <w:numFmt w:val="decimal"/>
        <w:lvlText w:val="%3."/>
        <w:lvlJc w:val="left"/>
        <w:pPr>
          <w:tabs>
            <w:tab w:val="left" w:pos="560"/>
          </w:tabs>
          <w:ind w:left="172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14A6B54">
        <w:start w:val="1"/>
        <w:numFmt w:val="decimal"/>
        <w:lvlText w:val="%4."/>
        <w:lvlJc w:val="left"/>
        <w:pPr>
          <w:tabs>
            <w:tab w:val="left" w:pos="560"/>
          </w:tabs>
          <w:ind w:left="244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DE88C18">
        <w:start w:val="1"/>
        <w:numFmt w:val="decimal"/>
        <w:lvlText w:val="%5."/>
        <w:lvlJc w:val="left"/>
        <w:pPr>
          <w:tabs>
            <w:tab w:val="left" w:pos="560"/>
          </w:tabs>
          <w:ind w:left="316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A383312">
        <w:start w:val="1"/>
        <w:numFmt w:val="decimal"/>
        <w:lvlText w:val="%6."/>
        <w:lvlJc w:val="left"/>
        <w:pPr>
          <w:tabs>
            <w:tab w:val="left" w:pos="560"/>
          </w:tabs>
          <w:ind w:left="38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E66F030">
        <w:start w:val="1"/>
        <w:numFmt w:val="decimal"/>
        <w:lvlText w:val="%7."/>
        <w:lvlJc w:val="left"/>
        <w:pPr>
          <w:tabs>
            <w:tab w:val="left" w:pos="560"/>
          </w:tabs>
          <w:ind w:left="460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67E745E">
        <w:start w:val="1"/>
        <w:numFmt w:val="decimal"/>
        <w:lvlText w:val="%8."/>
        <w:lvlJc w:val="left"/>
        <w:pPr>
          <w:tabs>
            <w:tab w:val="left" w:pos="560"/>
          </w:tabs>
          <w:ind w:left="532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86249E8">
        <w:start w:val="1"/>
        <w:numFmt w:val="decimal"/>
        <w:lvlText w:val="%9."/>
        <w:lvlJc w:val="left"/>
        <w:pPr>
          <w:tabs>
            <w:tab w:val="left" w:pos="560"/>
          </w:tabs>
          <w:ind w:left="6049"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16cid:durableId="1604459401">
    <w:abstractNumId w:val="39"/>
  </w:num>
  <w:num w:numId="10" w16cid:durableId="104618886">
    <w:abstractNumId w:val="7"/>
  </w:num>
  <w:num w:numId="11" w16cid:durableId="1062290141">
    <w:abstractNumId w:val="18"/>
  </w:num>
  <w:num w:numId="12" w16cid:durableId="190579831">
    <w:abstractNumId w:val="13"/>
  </w:num>
  <w:num w:numId="13" w16cid:durableId="132019406">
    <w:abstractNumId w:val="36"/>
  </w:num>
  <w:num w:numId="14" w16cid:durableId="1435325320">
    <w:abstractNumId w:val="6"/>
  </w:num>
  <w:num w:numId="15" w16cid:durableId="2064405164">
    <w:abstractNumId w:val="5"/>
  </w:num>
  <w:num w:numId="16" w16cid:durableId="1631398649">
    <w:abstractNumId w:val="32"/>
  </w:num>
  <w:num w:numId="17" w16cid:durableId="2001303283">
    <w:abstractNumId w:val="23"/>
  </w:num>
  <w:num w:numId="18" w16cid:durableId="554050445">
    <w:abstractNumId w:val="26"/>
  </w:num>
  <w:num w:numId="19" w16cid:durableId="229659982">
    <w:abstractNumId w:val="19"/>
  </w:num>
  <w:num w:numId="20" w16cid:durableId="282001431">
    <w:abstractNumId w:val="31"/>
  </w:num>
  <w:num w:numId="21" w16cid:durableId="1290161113">
    <w:abstractNumId w:val="14"/>
  </w:num>
  <w:num w:numId="22" w16cid:durableId="1440562865">
    <w:abstractNumId w:val="9"/>
  </w:num>
  <w:num w:numId="23" w16cid:durableId="1692367587">
    <w:abstractNumId w:val="4"/>
  </w:num>
  <w:num w:numId="24" w16cid:durableId="267661106">
    <w:abstractNumId w:val="11"/>
  </w:num>
  <w:num w:numId="25" w16cid:durableId="990868613">
    <w:abstractNumId w:val="11"/>
    <w:lvlOverride w:ilvl="0">
      <w:startOverride w:val="3"/>
    </w:lvlOverride>
  </w:num>
  <w:num w:numId="26" w16cid:durableId="453139323">
    <w:abstractNumId w:val="34"/>
  </w:num>
  <w:num w:numId="27" w16cid:durableId="2003002607">
    <w:abstractNumId w:val="12"/>
  </w:num>
  <w:num w:numId="28" w16cid:durableId="905258235">
    <w:abstractNumId w:val="12"/>
    <w:lvlOverride w:ilvl="0">
      <w:startOverride w:val="4"/>
    </w:lvlOverride>
  </w:num>
  <w:num w:numId="29" w16cid:durableId="1139961471">
    <w:abstractNumId w:val="3"/>
  </w:num>
  <w:num w:numId="30" w16cid:durableId="1849322727">
    <w:abstractNumId w:val="25"/>
  </w:num>
  <w:num w:numId="31" w16cid:durableId="1006443232">
    <w:abstractNumId w:val="25"/>
    <w:lvlOverride w:ilvl="0">
      <w:startOverride w:val="5"/>
    </w:lvlOverride>
  </w:num>
  <w:num w:numId="32" w16cid:durableId="1573080638">
    <w:abstractNumId w:val="15"/>
  </w:num>
  <w:num w:numId="33" w16cid:durableId="737823670">
    <w:abstractNumId w:val="27"/>
  </w:num>
  <w:num w:numId="34" w16cid:durableId="436296437">
    <w:abstractNumId w:val="27"/>
    <w:lvlOverride w:ilvl="0">
      <w:startOverride w:val="6"/>
    </w:lvlOverride>
  </w:num>
  <w:num w:numId="35" w16cid:durableId="935206990">
    <w:abstractNumId w:val="10"/>
  </w:num>
  <w:num w:numId="36" w16cid:durableId="528378423">
    <w:abstractNumId w:val="22"/>
  </w:num>
  <w:num w:numId="37" w16cid:durableId="610824231">
    <w:abstractNumId w:val="30"/>
  </w:num>
  <w:num w:numId="38" w16cid:durableId="1852790688">
    <w:abstractNumId w:val="35"/>
  </w:num>
  <w:num w:numId="39" w16cid:durableId="1005748122">
    <w:abstractNumId w:val="24"/>
  </w:num>
  <w:num w:numId="40" w16cid:durableId="775908805">
    <w:abstractNumId w:val="38"/>
  </w:num>
  <w:num w:numId="41" w16cid:durableId="2066944909">
    <w:abstractNumId w:val="28"/>
  </w:num>
  <w:num w:numId="42" w16cid:durableId="878542741">
    <w:abstractNumId w:val="17"/>
  </w:num>
  <w:num w:numId="43" w16cid:durableId="1808166040">
    <w:abstractNumId w:val="21"/>
  </w:num>
  <w:num w:numId="44" w16cid:durableId="1489713511">
    <w:abstractNumId w:val="33"/>
  </w:num>
  <w:num w:numId="45" w16cid:durableId="667250099">
    <w:abstractNumId w:val="20"/>
  </w:num>
  <w:num w:numId="46" w16cid:durableId="87473060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A8B"/>
    <w:rsid w:val="00094921"/>
    <w:rsid w:val="00096D6C"/>
    <w:rsid w:val="00131E45"/>
    <w:rsid w:val="00144022"/>
    <w:rsid w:val="00146A04"/>
    <w:rsid w:val="0019600B"/>
    <w:rsid w:val="001C0A99"/>
    <w:rsid w:val="002C27D0"/>
    <w:rsid w:val="00302707"/>
    <w:rsid w:val="003115D4"/>
    <w:rsid w:val="00330D15"/>
    <w:rsid w:val="003323E8"/>
    <w:rsid w:val="00361A87"/>
    <w:rsid w:val="00372A8B"/>
    <w:rsid w:val="003B65DB"/>
    <w:rsid w:val="003D5120"/>
    <w:rsid w:val="004D41A1"/>
    <w:rsid w:val="004E6E03"/>
    <w:rsid w:val="004F1FFD"/>
    <w:rsid w:val="00534DCA"/>
    <w:rsid w:val="006E7B99"/>
    <w:rsid w:val="00731F49"/>
    <w:rsid w:val="007A1FF6"/>
    <w:rsid w:val="008178EF"/>
    <w:rsid w:val="00875E35"/>
    <w:rsid w:val="00877CE7"/>
    <w:rsid w:val="008D31C5"/>
    <w:rsid w:val="00932A7F"/>
    <w:rsid w:val="0094305A"/>
    <w:rsid w:val="00986632"/>
    <w:rsid w:val="00995C94"/>
    <w:rsid w:val="009A7585"/>
    <w:rsid w:val="00A55D47"/>
    <w:rsid w:val="00AC14E9"/>
    <w:rsid w:val="00BB1468"/>
    <w:rsid w:val="00C217DE"/>
    <w:rsid w:val="00CC450B"/>
    <w:rsid w:val="00D7729C"/>
    <w:rsid w:val="00D960E2"/>
    <w:rsid w:val="00DC6385"/>
    <w:rsid w:val="00E71669"/>
    <w:rsid w:val="00E72672"/>
    <w:rsid w:val="00E93EB3"/>
    <w:rsid w:val="00EA041D"/>
    <w:rsid w:val="00EA2F26"/>
    <w:rsid w:val="00EF03B2"/>
    <w:rsid w:val="00EF4CBD"/>
    <w:rsid w:val="00F15CED"/>
    <w:rsid w:val="00F716F1"/>
    <w:rsid w:val="00FC10D5"/>
    <w:rsid w:val="00FD39F0"/>
    <w:rsid w:val="00FF1F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E897D"/>
  <w15:docId w15:val="{1E70AC3C-1B15-4217-9B0C-60A6D6880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2"/>
      <w:szCs w:val="22"/>
      <w:u w:color="000000"/>
      <w14:textOutline w14:w="0" w14:cap="flat" w14:cmpd="sng" w14:algn="ctr">
        <w14:noFill/>
        <w14:prstDash w14:val="solid"/>
        <w14:bevel/>
      </w14:textOutline>
    </w:rPr>
  </w:style>
  <w:style w:type="paragraph" w:styleId="ListParagraph">
    <w:name w:val="List Paragraph"/>
    <w:pPr>
      <w:ind w:left="720"/>
    </w:pPr>
    <w:rPr>
      <w:rFonts w:cs="Arial Unicode MS"/>
      <w:color w:val="000000"/>
      <w:sz w:val="22"/>
      <w:szCs w:val="22"/>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6"/>
      </w:numPr>
    </w:pPr>
  </w:style>
  <w:style w:type="numbering" w:customStyle="1" w:styleId="ImportedStyle4">
    <w:name w:val="Imported Style 4"/>
    <w:pPr>
      <w:numPr>
        <w:numId w:val="9"/>
      </w:numPr>
    </w:pPr>
  </w:style>
  <w:style w:type="numbering" w:customStyle="1" w:styleId="ImportedStyle5">
    <w:name w:val="Imported Style 5"/>
    <w:pPr>
      <w:numPr>
        <w:numId w:val="11"/>
      </w:numPr>
    </w:pPr>
  </w:style>
  <w:style w:type="numbering" w:customStyle="1" w:styleId="ImportedStyle6">
    <w:name w:val="Imported Style 6"/>
    <w:pPr>
      <w:numPr>
        <w:numId w:val="13"/>
      </w:numPr>
    </w:pPr>
  </w:style>
  <w:style w:type="numbering" w:customStyle="1" w:styleId="ImportedStyle7">
    <w:name w:val="Imported Style 7"/>
    <w:pPr>
      <w:numPr>
        <w:numId w:val="15"/>
      </w:numPr>
    </w:pPr>
  </w:style>
  <w:style w:type="numbering" w:customStyle="1" w:styleId="ImportedStyle8">
    <w:name w:val="Imported Style 8"/>
    <w:pPr>
      <w:numPr>
        <w:numId w:val="17"/>
      </w:numPr>
    </w:pPr>
  </w:style>
  <w:style w:type="numbering" w:customStyle="1" w:styleId="ImportedStyle9">
    <w:name w:val="Imported Style 9"/>
    <w:pPr>
      <w:numPr>
        <w:numId w:val="19"/>
      </w:numPr>
    </w:pPr>
  </w:style>
  <w:style w:type="numbering" w:customStyle="1" w:styleId="ImportedStyle10">
    <w:name w:val="Imported Style 10"/>
    <w:pPr>
      <w:numPr>
        <w:numId w:val="21"/>
      </w:numPr>
    </w:pPr>
  </w:style>
  <w:style w:type="numbering" w:customStyle="1" w:styleId="ImportedStyle11">
    <w:name w:val="Imported Style 11"/>
    <w:pPr>
      <w:numPr>
        <w:numId w:val="23"/>
      </w:numPr>
    </w:pPr>
  </w:style>
  <w:style w:type="numbering" w:customStyle="1" w:styleId="ImportedStyle12">
    <w:name w:val="Imported Style 12"/>
    <w:pPr>
      <w:numPr>
        <w:numId w:val="26"/>
      </w:numPr>
    </w:pPr>
  </w:style>
  <w:style w:type="numbering" w:customStyle="1" w:styleId="ImportedStyle13">
    <w:name w:val="Imported Style 13"/>
    <w:pPr>
      <w:numPr>
        <w:numId w:val="29"/>
      </w:numPr>
    </w:pPr>
  </w:style>
  <w:style w:type="numbering" w:customStyle="1" w:styleId="ImportedStyle14">
    <w:name w:val="Imported Style 14"/>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7D12A0E1C0394FA1C2E77A8FDCF13E" ma:contentTypeVersion="10" ma:contentTypeDescription="Create a new document." ma:contentTypeScope="" ma:versionID="7036a72038765fadf426876afadcfcee">
  <xsd:schema xmlns:xsd="http://www.w3.org/2001/XMLSchema" xmlns:xs="http://www.w3.org/2001/XMLSchema" xmlns:p="http://schemas.microsoft.com/office/2006/metadata/properties" xmlns:ns3="f08e7ed7-1b7a-4d8f-b135-0d3a541c9575" xmlns:ns4="5d094298-7707-4b22-a70c-e4156bf3d921" targetNamespace="http://schemas.microsoft.com/office/2006/metadata/properties" ma:root="true" ma:fieldsID="7ee4a6362610c008589f65315d4b4ac4" ns3:_="" ns4:_="">
    <xsd:import namespace="f08e7ed7-1b7a-4d8f-b135-0d3a541c9575"/>
    <xsd:import namespace="5d094298-7707-4b22-a70c-e4156bf3d92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8e7ed7-1b7a-4d8f-b135-0d3a541c95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094298-7707-4b22-a70c-e4156bf3d92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60E21F-961E-4323-BCF7-A10537DD5936}">
  <ds:schemaRefs>
    <ds:schemaRef ds:uri="http://schemas.microsoft.com/sharepoint/v3/contenttype/forms"/>
  </ds:schemaRefs>
</ds:datastoreItem>
</file>

<file path=customXml/itemProps2.xml><?xml version="1.0" encoding="utf-8"?>
<ds:datastoreItem xmlns:ds="http://schemas.openxmlformats.org/officeDocument/2006/customXml" ds:itemID="{B2DA42B6-E269-4CEF-97BE-4F5F62119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8e7ed7-1b7a-4d8f-b135-0d3a541c9575"/>
    <ds:schemaRef ds:uri="5d094298-7707-4b22-a70c-e4156bf3d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28CF2A-4207-44C4-8727-5EC1CD84B274}">
  <ds:schemaRefs>
    <ds:schemaRef ds:uri="f08e7ed7-1b7a-4d8f-b135-0d3a541c9575"/>
    <ds:schemaRef ds:uri="5d094298-7707-4b22-a70c-e4156bf3d921"/>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7</Pages>
  <Words>1373</Words>
  <Characters>7827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Portsmouth Hospitals NHS Trust</Company>
  <LinksUpToDate>false</LinksUpToDate>
  <CharactersWithSpaces>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Jackson Mike - Consultant Anaesthetist</dc:creator>
  <cp:lastModifiedBy>ANDREWS, Michelle (PORTSMOUTH HOSPITALS UNIVERSITY NHS TRUST)</cp:lastModifiedBy>
  <cp:revision>6</cp:revision>
  <cp:lastPrinted>2025-11-19T12:35:00Z</cp:lastPrinted>
  <dcterms:created xsi:type="dcterms:W3CDTF">2025-04-29T11:05:00Z</dcterms:created>
  <dcterms:modified xsi:type="dcterms:W3CDTF">2025-11-21T09:34:00Z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0x010100447D12A0E1C0394FA1C2E77A8FDCF13E</vt:lpwstr>
  </property>
</Properties>
</file>