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2A34A" w14:textId="77777777" w:rsidR="007A6527" w:rsidRPr="004D3F55" w:rsidRDefault="007A6527" w:rsidP="007A6527">
      <w:pPr>
        <w:rPr>
          <w:rFonts w:ascii="Arial" w:hAnsi="Arial" w:cs="Arial"/>
          <w:b/>
        </w:rPr>
      </w:pPr>
      <w:r w:rsidRPr="004D3F55">
        <w:rPr>
          <w:rFonts w:ascii="Arial" w:hAnsi="Arial" w:cs="Arial"/>
          <w:b/>
        </w:rPr>
        <w:t xml:space="preserve">Title: </w:t>
      </w:r>
      <w:r w:rsidR="001D3282" w:rsidRPr="004D3F55">
        <w:rPr>
          <w:rFonts w:ascii="Arial" w:hAnsi="Arial" w:cs="Arial"/>
          <w:b/>
        </w:rPr>
        <w:t xml:space="preserve"> </w:t>
      </w:r>
      <w:r w:rsidR="00A11AA5" w:rsidRPr="004D3F55">
        <w:rPr>
          <w:rFonts w:ascii="Arial" w:hAnsi="Arial" w:cs="Arial"/>
        </w:rPr>
        <w:t>Registered Nurse Degree Apprentice</w:t>
      </w:r>
    </w:p>
    <w:p w14:paraId="227F0F26" w14:textId="77777777" w:rsidR="007A6527" w:rsidRPr="004D3F55" w:rsidRDefault="007A6527" w:rsidP="007A6527">
      <w:pPr>
        <w:rPr>
          <w:rFonts w:ascii="Arial" w:hAnsi="Arial" w:cs="Arial"/>
        </w:rPr>
      </w:pPr>
      <w:r w:rsidRPr="004D3F55">
        <w:rPr>
          <w:rFonts w:ascii="Arial" w:hAnsi="Arial" w:cs="Arial"/>
          <w:b/>
        </w:rPr>
        <w:t>Band:</w:t>
      </w:r>
      <w:r w:rsidR="001D3282" w:rsidRPr="004D3F55">
        <w:rPr>
          <w:rFonts w:ascii="Arial" w:hAnsi="Arial" w:cs="Arial"/>
          <w:b/>
        </w:rPr>
        <w:t xml:space="preserve"> </w:t>
      </w:r>
      <w:r w:rsidR="00A11AA5" w:rsidRPr="004D3F55">
        <w:rPr>
          <w:rFonts w:ascii="Arial" w:hAnsi="Arial" w:cs="Arial"/>
        </w:rPr>
        <w:t>Band 2</w:t>
      </w:r>
    </w:p>
    <w:p w14:paraId="7F74E04B" w14:textId="0E4D1D04" w:rsidR="00F807A7" w:rsidRPr="004D3F55" w:rsidRDefault="00F807A7" w:rsidP="00F807A7">
      <w:pPr>
        <w:rPr>
          <w:rFonts w:ascii="Arial" w:hAnsi="Arial" w:cs="Arial"/>
          <w:b/>
        </w:rPr>
      </w:pPr>
      <w:r w:rsidRPr="004D3F55">
        <w:rPr>
          <w:rFonts w:ascii="Arial" w:hAnsi="Arial" w:cs="Arial"/>
          <w:b/>
        </w:rPr>
        <w:t xml:space="preserve">Staff Group: </w:t>
      </w:r>
      <w:r w:rsidR="00A11AA5" w:rsidRPr="004D3F55">
        <w:rPr>
          <w:rFonts w:ascii="Arial" w:hAnsi="Arial" w:cs="Arial"/>
          <w:b/>
        </w:rPr>
        <w:t xml:space="preserve"> </w:t>
      </w:r>
      <w:r w:rsidR="00741903">
        <w:rPr>
          <w:rFonts w:ascii="Arial" w:hAnsi="Arial" w:cs="Arial"/>
          <w:bCs/>
        </w:rPr>
        <w:t>Nursing &amp; Midwifery</w:t>
      </w:r>
      <w:r w:rsidR="00A11AA5" w:rsidRPr="004D3F55">
        <w:rPr>
          <w:rFonts w:ascii="Arial" w:hAnsi="Arial" w:cs="Arial"/>
          <w:b/>
        </w:rPr>
        <w:t xml:space="preserve"> </w:t>
      </w:r>
    </w:p>
    <w:p w14:paraId="252A6243" w14:textId="19B23878" w:rsidR="0053300C" w:rsidRPr="004D3F55" w:rsidRDefault="0053300C" w:rsidP="00F807A7">
      <w:pPr>
        <w:rPr>
          <w:rFonts w:ascii="Arial" w:hAnsi="Arial" w:cs="Arial"/>
          <w:bCs/>
        </w:rPr>
      </w:pPr>
      <w:r w:rsidRPr="004D3F55">
        <w:rPr>
          <w:rFonts w:ascii="Arial" w:hAnsi="Arial" w:cs="Arial"/>
          <w:b/>
        </w:rPr>
        <w:t xml:space="preserve">Programme Length: </w:t>
      </w:r>
      <w:r w:rsidRPr="004D3F55">
        <w:rPr>
          <w:rFonts w:ascii="Arial" w:hAnsi="Arial" w:cs="Arial"/>
          <w:bCs/>
        </w:rPr>
        <w:t>4 years</w:t>
      </w:r>
    </w:p>
    <w:p w14:paraId="41CDA5FE" w14:textId="77777777" w:rsidR="007A6527" w:rsidRPr="004D3F55" w:rsidRDefault="007A6527" w:rsidP="007A6527">
      <w:pPr>
        <w:rPr>
          <w:rFonts w:ascii="Arial" w:hAnsi="Arial" w:cs="Arial"/>
        </w:rPr>
      </w:pPr>
      <w:r w:rsidRPr="004D3F55">
        <w:rPr>
          <w:rFonts w:ascii="Arial" w:hAnsi="Arial" w:cs="Arial"/>
          <w:b/>
        </w:rPr>
        <w:t xml:space="preserve">Reports to: </w:t>
      </w:r>
      <w:r w:rsidR="00A11AA5" w:rsidRPr="004D3F55">
        <w:rPr>
          <w:rFonts w:ascii="Arial" w:hAnsi="Arial" w:cs="Arial"/>
        </w:rPr>
        <w:t>Registered Professional</w:t>
      </w:r>
    </w:p>
    <w:p w14:paraId="5404A7AD" w14:textId="417C5EB2" w:rsidR="0053300C" w:rsidRPr="004D3F55" w:rsidRDefault="0053300C" w:rsidP="007A6527">
      <w:pPr>
        <w:rPr>
          <w:rFonts w:ascii="Arial" w:hAnsi="Arial" w:cs="Arial"/>
          <w:i/>
          <w:iCs/>
        </w:rPr>
      </w:pPr>
      <w:r w:rsidRPr="004D3F55">
        <w:rPr>
          <w:rFonts w:ascii="Arial" w:hAnsi="Arial" w:cs="Arial"/>
          <w:i/>
          <w:iCs/>
        </w:rPr>
        <w:t>*</w:t>
      </w:r>
    </w:p>
    <w:p w14:paraId="0965C7C9" w14:textId="77777777" w:rsidR="007A6527" w:rsidRPr="004D3F55" w:rsidRDefault="004013D2" w:rsidP="007A6527">
      <w:pPr>
        <w:spacing w:after="0" w:line="240" w:lineRule="auto"/>
        <w:rPr>
          <w:rFonts w:ascii="Arial" w:hAnsi="Arial" w:cs="Arial"/>
          <w:b/>
          <w:color w:val="FF0000"/>
        </w:rPr>
      </w:pPr>
      <w:r w:rsidRPr="004D3F55">
        <w:rPr>
          <w:rFonts w:ascii="Arial" w:hAnsi="Arial" w:cs="Arial"/>
          <w:b/>
          <w:noProof/>
          <w:lang w:eastAsia="en-GB"/>
        </w:rPr>
        <mc:AlternateContent>
          <mc:Choice Requires="wps">
            <w:drawing>
              <wp:anchor distT="0" distB="0" distL="114300" distR="114300" simplePos="0" relativeHeight="251704320" behindDoc="0" locked="0" layoutInCell="1" allowOverlap="1" wp14:anchorId="3B912E99" wp14:editId="4BB587E9">
                <wp:simplePos x="0" y="0"/>
                <wp:positionH relativeFrom="column">
                  <wp:posOffset>0</wp:posOffset>
                </wp:positionH>
                <wp:positionV relativeFrom="paragraph">
                  <wp:posOffset>0</wp:posOffset>
                </wp:positionV>
                <wp:extent cx="66484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15FF96" id="Straight Connector 1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0" to="52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" strokecolor="#4579b8 [3044]"/>
            </w:pict>
          </mc:Fallback>
        </mc:AlternateContent>
      </w:r>
    </w:p>
    <w:p w14:paraId="20AE1A93" w14:textId="77777777" w:rsidR="007A6527" w:rsidRPr="004D3F55" w:rsidRDefault="007A6527" w:rsidP="007A6527">
      <w:pPr>
        <w:rPr>
          <w:rFonts w:ascii="Arial" w:hAnsi="Arial" w:cs="Arial"/>
          <w:b/>
        </w:rPr>
      </w:pPr>
      <w:r w:rsidRPr="004D3F55">
        <w:rPr>
          <w:rFonts w:ascii="Arial" w:hAnsi="Arial" w:cs="Arial"/>
          <w:b/>
        </w:rPr>
        <w:t xml:space="preserve">Job </w:t>
      </w:r>
      <w:r w:rsidR="00A237CE" w:rsidRPr="004D3F55">
        <w:rPr>
          <w:rFonts w:ascii="Arial" w:hAnsi="Arial" w:cs="Arial"/>
          <w:b/>
        </w:rPr>
        <w:t>Purpose</w:t>
      </w:r>
      <w:r w:rsidRPr="004D3F55">
        <w:rPr>
          <w:rFonts w:ascii="Arial" w:hAnsi="Arial" w:cs="Arial"/>
          <w:b/>
        </w:rPr>
        <w:t>:</w:t>
      </w:r>
    </w:p>
    <w:p w14:paraId="523E47DA" w14:textId="77777777" w:rsidR="002D7489" w:rsidRPr="004D3F55" w:rsidRDefault="002D7489" w:rsidP="002D7489">
      <w:pPr>
        <w:pStyle w:val="ListParagraph"/>
        <w:numPr>
          <w:ilvl w:val="0"/>
          <w:numId w:val="26"/>
        </w:numPr>
        <w:spacing w:after="0" w:line="240" w:lineRule="auto"/>
        <w:rPr>
          <w:rFonts w:ascii="Arial" w:hAnsi="Arial" w:cs="Arial"/>
        </w:rPr>
      </w:pPr>
      <w:r w:rsidRPr="004D3F55">
        <w:rPr>
          <w:rFonts w:ascii="Arial" w:hAnsi="Arial" w:cs="Arial"/>
        </w:rPr>
        <w:t>To support and assist members of the multidisciplinary team in providing high-quality person-centred nursing care for a clearly defined group of patients, relatives and carers within a variety of different care settings (wards/theatres).</w:t>
      </w:r>
    </w:p>
    <w:p w14:paraId="3A5756DA" w14:textId="77777777" w:rsidR="002D7489" w:rsidRPr="004D3F55" w:rsidRDefault="002D7489" w:rsidP="002D7489">
      <w:pPr>
        <w:pStyle w:val="ListParagraph"/>
        <w:numPr>
          <w:ilvl w:val="0"/>
          <w:numId w:val="26"/>
        </w:numPr>
        <w:spacing w:after="0" w:line="240" w:lineRule="auto"/>
        <w:rPr>
          <w:rFonts w:ascii="Arial" w:hAnsi="Arial" w:cs="Arial"/>
        </w:rPr>
      </w:pPr>
      <w:r w:rsidRPr="004D3F55">
        <w:rPr>
          <w:rFonts w:ascii="Arial" w:hAnsi="Arial" w:cs="Arial"/>
        </w:rPr>
        <w:t xml:space="preserve">Ensure patient safety is maintained and patient experience is positive by treating all patients, relatives, carers and colleagues with respect, dignity and courtesy in accordance with the values of our Trust and the NHS Constitution. </w:t>
      </w:r>
    </w:p>
    <w:p w14:paraId="43ABCF2C" w14:textId="77777777" w:rsidR="002D7489" w:rsidRDefault="002D7489" w:rsidP="007A6527">
      <w:pPr>
        <w:pStyle w:val="ListParagraph"/>
        <w:numPr>
          <w:ilvl w:val="0"/>
          <w:numId w:val="26"/>
        </w:numPr>
        <w:spacing w:after="0" w:line="240" w:lineRule="auto"/>
        <w:rPr>
          <w:rFonts w:ascii="Arial" w:hAnsi="Arial" w:cs="Arial"/>
        </w:rPr>
      </w:pPr>
      <w:r w:rsidRPr="004D3F55">
        <w:rPr>
          <w:rFonts w:ascii="Arial" w:hAnsi="Arial" w:cs="Arial"/>
        </w:rPr>
        <w:t xml:space="preserve">Always ensure that you act within your sphere of competence. </w:t>
      </w:r>
    </w:p>
    <w:p w14:paraId="021F1761" w14:textId="77777777" w:rsidR="00E508FC" w:rsidRPr="00E508FC" w:rsidRDefault="00E508FC" w:rsidP="00E508FC">
      <w:pPr>
        <w:pStyle w:val="ListParagraph"/>
        <w:numPr>
          <w:ilvl w:val="0"/>
          <w:numId w:val="26"/>
        </w:numPr>
        <w:rPr>
          <w:rFonts w:ascii="Arial" w:hAnsi="Arial" w:cs="Arial"/>
          <w:bCs/>
        </w:rPr>
      </w:pPr>
      <w:r w:rsidRPr="00E508FC">
        <w:rPr>
          <w:rFonts w:ascii="Arial" w:hAnsi="Arial" w:cs="Arial"/>
          <w:bCs/>
        </w:rPr>
        <w:t>Apprentice nurses will divide their time between working as a Healthcare Support Worker in their designated clinical core base, completing protected supernumerary shifts in their role as a nursing apprentice, and participating in allocated study time.</w:t>
      </w:r>
    </w:p>
    <w:p w14:paraId="79A5AEDF" w14:textId="3C28AEA5" w:rsidR="00E508FC" w:rsidRPr="00E508FC" w:rsidRDefault="00E508FC" w:rsidP="00E508FC">
      <w:pPr>
        <w:pStyle w:val="ListParagraph"/>
        <w:numPr>
          <w:ilvl w:val="0"/>
          <w:numId w:val="26"/>
        </w:numPr>
        <w:rPr>
          <w:rFonts w:ascii="Arial" w:hAnsi="Arial" w:cs="Arial"/>
          <w:bCs/>
        </w:rPr>
      </w:pPr>
      <w:r w:rsidRPr="00E508FC">
        <w:rPr>
          <w:rFonts w:ascii="Arial" w:hAnsi="Arial" w:cs="Arial"/>
          <w:bCs/>
        </w:rPr>
        <w:t>Healthcare Support Worker duties will vary based on the clinical area assigned to the Apprentice Nurse, within your scope of practise with specific responsibilities provided upon allocation.</w:t>
      </w:r>
    </w:p>
    <w:p w14:paraId="3137ACFE" w14:textId="77777777" w:rsidR="00A237CE" w:rsidRPr="004D3F55" w:rsidRDefault="00A237CE" w:rsidP="007A6527">
      <w:pPr>
        <w:rPr>
          <w:rFonts w:ascii="Arial" w:hAnsi="Arial" w:cs="Arial"/>
          <w:b/>
        </w:rPr>
      </w:pPr>
      <w:r w:rsidRPr="004D3F55">
        <w:rPr>
          <w:rFonts w:ascii="Arial" w:hAnsi="Arial" w:cs="Arial"/>
          <w:b/>
          <w:noProof/>
          <w:lang w:eastAsia="en-GB"/>
        </w:rPr>
        <mc:AlternateContent>
          <mc:Choice Requires="wps">
            <w:drawing>
              <wp:anchor distT="0" distB="0" distL="114300" distR="114300" simplePos="0" relativeHeight="251647488" behindDoc="0" locked="0" layoutInCell="1" allowOverlap="1" wp14:anchorId="0E2BD7CE" wp14:editId="4302AB5D">
                <wp:simplePos x="0" y="0"/>
                <wp:positionH relativeFrom="column">
                  <wp:posOffset>9525</wp:posOffset>
                </wp:positionH>
                <wp:positionV relativeFrom="paragraph">
                  <wp:posOffset>127635</wp:posOffset>
                </wp:positionV>
                <wp:extent cx="66484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7CE96" id="Straight Connector 10"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75pt,10.05pt" to="524.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" strokecolor="#4579b8 [3044]"/>
            </w:pict>
          </mc:Fallback>
        </mc:AlternateContent>
      </w:r>
    </w:p>
    <w:p w14:paraId="3FF4563A" w14:textId="77777777" w:rsidR="003259BA" w:rsidRPr="004D3F55" w:rsidRDefault="003259BA" w:rsidP="003259BA">
      <w:pPr>
        <w:rPr>
          <w:rFonts w:ascii="Arial" w:hAnsi="Arial" w:cs="Arial"/>
          <w:b/>
        </w:rPr>
      </w:pPr>
      <w:r w:rsidRPr="004D3F55">
        <w:rPr>
          <w:rFonts w:ascii="Arial" w:hAnsi="Arial" w:cs="Arial"/>
          <w:b/>
        </w:rPr>
        <w:t xml:space="preserve">Key Responsibilities </w:t>
      </w:r>
    </w:p>
    <w:p w14:paraId="2537708F" w14:textId="77777777" w:rsidR="0053300C" w:rsidRPr="004D3F55" w:rsidRDefault="0053300C" w:rsidP="0053300C">
      <w:pPr>
        <w:pStyle w:val="BodyText"/>
        <w:spacing w:before="1" w:line="242" w:lineRule="auto"/>
        <w:ind w:right="123"/>
        <w:jc w:val="both"/>
        <w:rPr>
          <w:rFonts w:ascii="Arial" w:hAnsi="Arial" w:cs="Arial"/>
        </w:rPr>
      </w:pPr>
      <w:r w:rsidRPr="004D3F55">
        <w:rPr>
          <w:rFonts w:ascii="Arial" w:hAnsi="Arial" w:cs="Arial"/>
        </w:rPr>
        <w:t>The following list is indicative as tasks and responsibilities will vary depending on the care setting the Registered Nurse Degree Apprentice is working in. This job description does not purport to cover all aspects of the job holder’s duties but is intended to be indicative of the main areas of role and responsibilities.</w:t>
      </w:r>
    </w:p>
    <w:p w14:paraId="5AE5D731" w14:textId="77777777" w:rsidR="0053300C" w:rsidRPr="004D3F55" w:rsidRDefault="0053300C" w:rsidP="0053300C">
      <w:pPr>
        <w:pStyle w:val="BodyText"/>
        <w:spacing w:before="1" w:line="242" w:lineRule="auto"/>
        <w:ind w:left="220" w:right="123"/>
        <w:jc w:val="both"/>
        <w:rPr>
          <w:rFonts w:ascii="Arial" w:hAnsi="Arial" w:cs="Arial"/>
        </w:rPr>
      </w:pPr>
    </w:p>
    <w:p w14:paraId="3E7D6A50" w14:textId="0E0CCFBB" w:rsidR="0053300C" w:rsidRPr="004D3F55" w:rsidRDefault="0053300C" w:rsidP="0053300C">
      <w:pPr>
        <w:pStyle w:val="ListParagraph"/>
        <w:widowControl w:val="0"/>
        <w:numPr>
          <w:ilvl w:val="0"/>
          <w:numId w:val="27"/>
        </w:numPr>
        <w:tabs>
          <w:tab w:val="left" w:pos="934"/>
        </w:tabs>
        <w:autoSpaceDE w:val="0"/>
        <w:autoSpaceDN w:val="0"/>
        <w:spacing w:after="0" w:line="268" w:lineRule="exact"/>
        <w:jc w:val="both"/>
        <w:rPr>
          <w:rFonts w:ascii="Arial" w:hAnsi="Arial" w:cs="Arial"/>
        </w:rPr>
      </w:pPr>
      <w:r w:rsidRPr="004D3F55">
        <w:rPr>
          <w:rFonts w:ascii="Arial" w:hAnsi="Arial" w:cs="Arial"/>
        </w:rPr>
        <w:t>Demonstrate proficient attitudes and behaviours compatible with Trust</w:t>
      </w:r>
      <w:r w:rsidRPr="004D3F55">
        <w:rPr>
          <w:rFonts w:ascii="Arial" w:hAnsi="Arial" w:cs="Arial"/>
          <w:spacing w:val="-3"/>
        </w:rPr>
        <w:t xml:space="preserve"> </w:t>
      </w:r>
      <w:r w:rsidRPr="004D3F55">
        <w:rPr>
          <w:rFonts w:ascii="Arial" w:hAnsi="Arial" w:cs="Arial"/>
        </w:rPr>
        <w:t>Values.</w:t>
      </w:r>
    </w:p>
    <w:p w14:paraId="6C644E09" w14:textId="1C89F27B" w:rsidR="0053300C" w:rsidRPr="004D3F55" w:rsidRDefault="0053300C" w:rsidP="0053300C">
      <w:pPr>
        <w:pStyle w:val="ListParagraph"/>
        <w:widowControl w:val="0"/>
        <w:numPr>
          <w:ilvl w:val="0"/>
          <w:numId w:val="27"/>
        </w:numPr>
        <w:tabs>
          <w:tab w:val="left" w:pos="934"/>
        </w:tabs>
        <w:autoSpaceDE w:val="0"/>
        <w:autoSpaceDN w:val="0"/>
        <w:spacing w:after="0" w:line="240" w:lineRule="auto"/>
        <w:ind w:right="123"/>
        <w:contextualSpacing w:val="0"/>
        <w:jc w:val="both"/>
        <w:rPr>
          <w:rFonts w:ascii="Arial" w:hAnsi="Arial" w:cs="Arial"/>
        </w:rPr>
      </w:pPr>
      <w:r w:rsidRPr="004D3F55">
        <w:rPr>
          <w:rFonts w:ascii="Arial" w:hAnsi="Arial" w:cs="Arial"/>
        </w:rPr>
        <w:t>Work as part of a designated clinical team delivering patient centred care.</w:t>
      </w:r>
    </w:p>
    <w:p w14:paraId="5F129A57" w14:textId="73281F57" w:rsidR="0053300C" w:rsidRPr="004D3F55" w:rsidRDefault="0053300C" w:rsidP="0053300C">
      <w:pPr>
        <w:pStyle w:val="ListParagraph"/>
        <w:widowControl w:val="0"/>
        <w:numPr>
          <w:ilvl w:val="0"/>
          <w:numId w:val="27"/>
        </w:numPr>
        <w:tabs>
          <w:tab w:val="left" w:pos="934"/>
        </w:tabs>
        <w:autoSpaceDE w:val="0"/>
        <w:autoSpaceDN w:val="0"/>
        <w:spacing w:before="1" w:after="0" w:line="240" w:lineRule="auto"/>
        <w:ind w:right="119"/>
        <w:contextualSpacing w:val="0"/>
        <w:jc w:val="both"/>
        <w:rPr>
          <w:rFonts w:ascii="Arial" w:hAnsi="Arial" w:cs="Arial"/>
        </w:rPr>
      </w:pPr>
      <w:r w:rsidRPr="004D3F55">
        <w:rPr>
          <w:rFonts w:ascii="Arial" w:hAnsi="Arial" w:cs="Arial"/>
        </w:rPr>
        <w:t>Deliver high quality, compassionate care and carry out delegated clinical care tasks and responsibilities, under the direction of a registered nurse (or other registered care professional dependent on setting), with a focus on promoting health and independence.</w:t>
      </w:r>
    </w:p>
    <w:p w14:paraId="67B7EB2C" w14:textId="65473175" w:rsidR="0053300C" w:rsidRPr="004D3F55" w:rsidRDefault="0053300C" w:rsidP="0053300C">
      <w:pPr>
        <w:pStyle w:val="ListParagraph"/>
        <w:widowControl w:val="0"/>
        <w:numPr>
          <w:ilvl w:val="0"/>
          <w:numId w:val="27"/>
        </w:numPr>
        <w:tabs>
          <w:tab w:val="left" w:pos="941"/>
        </w:tabs>
        <w:autoSpaceDE w:val="0"/>
        <w:autoSpaceDN w:val="0"/>
        <w:spacing w:after="0" w:line="240" w:lineRule="auto"/>
        <w:ind w:right="120"/>
        <w:contextualSpacing w:val="0"/>
        <w:jc w:val="both"/>
        <w:rPr>
          <w:rFonts w:ascii="Arial" w:hAnsi="Arial" w:cs="Arial"/>
        </w:rPr>
      </w:pPr>
      <w:r w:rsidRPr="004D3F55">
        <w:rPr>
          <w:rFonts w:ascii="Arial" w:hAnsi="Arial" w:cs="Arial"/>
        </w:rPr>
        <w:t>Work with assessors and supervisor/s to take responsibility for developing own clinical competence, leadership and reflective practice skills within the workplace.</w:t>
      </w:r>
    </w:p>
    <w:p w14:paraId="15C5E296" w14:textId="40C1B315" w:rsidR="0053300C" w:rsidRPr="004D3F55" w:rsidRDefault="0053300C" w:rsidP="0053300C">
      <w:pPr>
        <w:pStyle w:val="ListParagraph"/>
        <w:widowControl w:val="0"/>
        <w:numPr>
          <w:ilvl w:val="0"/>
          <w:numId w:val="27"/>
        </w:numPr>
        <w:tabs>
          <w:tab w:val="left" w:pos="933"/>
          <w:tab w:val="left" w:pos="934"/>
        </w:tabs>
        <w:autoSpaceDE w:val="0"/>
        <w:autoSpaceDN w:val="0"/>
        <w:spacing w:before="4" w:after="0" w:line="237" w:lineRule="auto"/>
        <w:ind w:right="113"/>
        <w:contextualSpacing w:val="0"/>
        <w:rPr>
          <w:rFonts w:ascii="Arial" w:hAnsi="Arial" w:cs="Arial"/>
        </w:rPr>
      </w:pPr>
      <w:bookmarkStart w:id="0" w:name="_Hlk204326642"/>
      <w:r w:rsidRPr="004D3F55">
        <w:rPr>
          <w:rFonts w:ascii="Arial" w:hAnsi="Arial" w:cs="Arial"/>
        </w:rPr>
        <w:t>Develop and improve practical and theoretical knowledge, competence and skills throughout the Registered Nurse Degree Apprentice programme and maintain all evidence</w:t>
      </w:r>
      <w:r w:rsidRPr="004D3F55">
        <w:rPr>
          <w:rFonts w:ascii="Arial" w:hAnsi="Arial" w:cs="Arial"/>
          <w:spacing w:val="-11"/>
        </w:rPr>
        <w:t xml:space="preserve"> </w:t>
      </w:r>
      <w:r w:rsidRPr="004D3F55">
        <w:rPr>
          <w:rFonts w:ascii="Arial" w:hAnsi="Arial" w:cs="Arial"/>
        </w:rPr>
        <w:t>required</w:t>
      </w:r>
      <w:bookmarkEnd w:id="0"/>
      <w:r w:rsidRPr="004D3F55">
        <w:rPr>
          <w:rFonts w:ascii="Arial" w:hAnsi="Arial" w:cs="Arial"/>
        </w:rPr>
        <w:t>.</w:t>
      </w:r>
    </w:p>
    <w:p w14:paraId="7BC3E4C5" w14:textId="77777777" w:rsidR="0053300C" w:rsidRPr="004D3F55" w:rsidRDefault="0053300C" w:rsidP="0053300C">
      <w:pPr>
        <w:spacing w:before="100" w:beforeAutospacing="1" w:after="100" w:afterAutospacing="1"/>
        <w:rPr>
          <w:rFonts w:ascii="Arial" w:eastAsia="Times New Roman" w:hAnsi="Arial" w:cs="Arial"/>
          <w:b/>
          <w:bCs/>
          <w:lang w:eastAsia="en-GB"/>
        </w:rPr>
      </w:pPr>
      <w:r w:rsidRPr="004D3F55">
        <w:rPr>
          <w:rFonts w:ascii="Arial" w:eastAsia="Times New Roman" w:hAnsi="Arial" w:cs="Arial"/>
          <w:b/>
          <w:bCs/>
          <w:lang w:eastAsia="en-GB"/>
        </w:rPr>
        <w:t>Clinical responsibilities</w:t>
      </w:r>
    </w:p>
    <w:p w14:paraId="252C4384" w14:textId="7C5A93C6" w:rsidR="0053300C" w:rsidRPr="004D3F55" w:rsidRDefault="0053300C" w:rsidP="0053300C">
      <w:pPr>
        <w:pStyle w:val="NoSpacing"/>
        <w:numPr>
          <w:ilvl w:val="0"/>
          <w:numId w:val="30"/>
        </w:numPr>
        <w:rPr>
          <w:rFonts w:ascii="Arial" w:hAnsi="Arial" w:cs="Arial"/>
        </w:rPr>
      </w:pPr>
      <w:r w:rsidRPr="004D3F55">
        <w:rPr>
          <w:rFonts w:ascii="Arial" w:hAnsi="Arial" w:cs="Arial"/>
        </w:rPr>
        <w:lastRenderedPageBreak/>
        <w:t xml:space="preserve">Develop understanding of all elements of the nursing process and be able to assist the registered nurse in the on-going assessment, planning, </w:t>
      </w:r>
      <w:r w:rsidR="00A74DCC" w:rsidRPr="004D3F55">
        <w:rPr>
          <w:rFonts w:ascii="Arial" w:hAnsi="Arial" w:cs="Arial"/>
        </w:rPr>
        <w:t>management,</w:t>
      </w:r>
      <w:r w:rsidRPr="004D3F55">
        <w:rPr>
          <w:rFonts w:ascii="Arial" w:hAnsi="Arial" w:cs="Arial"/>
        </w:rPr>
        <w:t xml:space="preserve"> and evaluation of</w:t>
      </w:r>
      <w:r w:rsidRPr="004D3F55">
        <w:rPr>
          <w:rFonts w:ascii="Arial" w:hAnsi="Arial" w:cs="Arial"/>
          <w:spacing w:val="-20"/>
        </w:rPr>
        <w:t xml:space="preserve"> </w:t>
      </w:r>
      <w:r w:rsidRPr="004D3F55">
        <w:rPr>
          <w:rFonts w:ascii="Arial" w:hAnsi="Arial" w:cs="Arial"/>
        </w:rPr>
        <w:t>care.</w:t>
      </w:r>
    </w:p>
    <w:p w14:paraId="2E26F2CD" w14:textId="30A49826" w:rsidR="0053300C" w:rsidRPr="004D3F55" w:rsidRDefault="0053300C" w:rsidP="0053300C">
      <w:pPr>
        <w:pStyle w:val="NoSpacing"/>
        <w:numPr>
          <w:ilvl w:val="0"/>
          <w:numId w:val="30"/>
        </w:numPr>
        <w:rPr>
          <w:rFonts w:ascii="Arial" w:hAnsi="Arial" w:cs="Arial"/>
        </w:rPr>
      </w:pPr>
      <w:r w:rsidRPr="004D3F55">
        <w:rPr>
          <w:rFonts w:ascii="Arial" w:hAnsi="Arial" w:cs="Arial"/>
        </w:rPr>
        <w:t>Support individuals with all aspects of care including daily living, providing person-</w:t>
      </w:r>
      <w:proofErr w:type="spellStart"/>
      <w:r w:rsidRPr="004D3F55">
        <w:rPr>
          <w:rFonts w:ascii="Arial" w:hAnsi="Arial" w:cs="Arial"/>
        </w:rPr>
        <w:t>centred</w:t>
      </w:r>
      <w:proofErr w:type="spellEnd"/>
      <w:r w:rsidRPr="004D3F55">
        <w:rPr>
          <w:rFonts w:ascii="Arial" w:hAnsi="Arial" w:cs="Arial"/>
        </w:rPr>
        <w:t xml:space="preserve"> </w:t>
      </w:r>
      <w:r w:rsidR="00A74DCC" w:rsidRPr="004D3F55">
        <w:rPr>
          <w:rFonts w:ascii="Arial" w:hAnsi="Arial" w:cs="Arial"/>
        </w:rPr>
        <w:t>care,</w:t>
      </w:r>
      <w:r w:rsidRPr="004D3F55">
        <w:rPr>
          <w:rFonts w:ascii="Arial" w:hAnsi="Arial" w:cs="Arial"/>
        </w:rPr>
        <w:t xml:space="preserve"> and promoting health and independence through awareness raising and care navigation to other professionals as</w:t>
      </w:r>
      <w:r w:rsidRPr="004D3F55">
        <w:rPr>
          <w:rFonts w:ascii="Arial" w:hAnsi="Arial" w:cs="Arial"/>
          <w:spacing w:val="-1"/>
        </w:rPr>
        <w:t xml:space="preserve"> </w:t>
      </w:r>
      <w:r w:rsidRPr="004D3F55">
        <w:rPr>
          <w:rFonts w:ascii="Arial" w:hAnsi="Arial" w:cs="Arial"/>
        </w:rPr>
        <w:t>appropriate.</w:t>
      </w:r>
    </w:p>
    <w:p w14:paraId="273D5FC4" w14:textId="77777777" w:rsidR="0053300C" w:rsidRPr="004D3F55" w:rsidRDefault="0053300C" w:rsidP="0053300C">
      <w:pPr>
        <w:pStyle w:val="NoSpacing"/>
        <w:numPr>
          <w:ilvl w:val="0"/>
          <w:numId w:val="30"/>
        </w:numPr>
        <w:rPr>
          <w:rFonts w:ascii="Arial" w:hAnsi="Arial" w:cs="Arial"/>
        </w:rPr>
      </w:pPr>
      <w:r w:rsidRPr="004D3F55">
        <w:rPr>
          <w:rFonts w:ascii="Arial" w:eastAsia="Times New Roman" w:hAnsi="Arial" w:cs="Arial"/>
          <w:lang w:eastAsia="en-GB"/>
        </w:rPr>
        <w:t xml:space="preserve">Recognise patient’s needs and changing condition and respond appropriately and effectively. </w:t>
      </w:r>
    </w:p>
    <w:p w14:paraId="788FAC01" w14:textId="2FEEED91" w:rsidR="0053300C" w:rsidRPr="004D3F55" w:rsidRDefault="0053300C" w:rsidP="0053300C">
      <w:pPr>
        <w:pStyle w:val="NoSpacing"/>
        <w:numPr>
          <w:ilvl w:val="0"/>
          <w:numId w:val="30"/>
        </w:numPr>
        <w:rPr>
          <w:rFonts w:ascii="Arial" w:hAnsi="Arial" w:cs="Arial"/>
        </w:rPr>
      </w:pPr>
      <w:r w:rsidRPr="004D3F55">
        <w:rPr>
          <w:rFonts w:ascii="Arial" w:hAnsi="Arial" w:cs="Arial"/>
        </w:rPr>
        <w:t>Be responsible and accountable for your own practice, working within limits of competence and within professional</w:t>
      </w:r>
      <w:r w:rsidRPr="004D3F55">
        <w:rPr>
          <w:rFonts w:ascii="Arial" w:hAnsi="Arial" w:cs="Arial"/>
          <w:spacing w:val="-2"/>
        </w:rPr>
        <w:t xml:space="preserve"> </w:t>
      </w:r>
      <w:r w:rsidRPr="004D3F55">
        <w:rPr>
          <w:rFonts w:ascii="Arial" w:hAnsi="Arial" w:cs="Arial"/>
        </w:rPr>
        <w:t>boundaries.</w:t>
      </w:r>
    </w:p>
    <w:p w14:paraId="3AC69F58" w14:textId="7C1C9B27" w:rsidR="0053300C" w:rsidRPr="004D3F55" w:rsidRDefault="0053300C" w:rsidP="0053300C">
      <w:pPr>
        <w:pStyle w:val="ListParagraph"/>
        <w:numPr>
          <w:ilvl w:val="0"/>
          <w:numId w:val="30"/>
        </w:numPr>
        <w:spacing w:before="100" w:beforeAutospacing="1" w:after="100" w:afterAutospacing="1" w:line="240" w:lineRule="auto"/>
        <w:rPr>
          <w:rFonts w:ascii="Arial" w:eastAsia="Times New Roman" w:hAnsi="Arial" w:cs="Arial"/>
          <w:lang w:eastAsia="en-GB"/>
        </w:rPr>
      </w:pPr>
      <w:r w:rsidRPr="004D3F55">
        <w:rPr>
          <w:rFonts w:ascii="Arial" w:eastAsia="Times New Roman" w:hAnsi="Arial" w:cs="Arial"/>
          <w:lang w:eastAsia="en-GB"/>
        </w:rPr>
        <w:t xml:space="preserve">Provide care to patients to maintain their personal hygiene and physical. comfort ensuring that their privacy and dignity is always maintained. Work in partnership with patients to respect their rights and choices. </w:t>
      </w:r>
    </w:p>
    <w:p w14:paraId="70DBCBE8" w14:textId="77777777" w:rsidR="0053300C" w:rsidRPr="004D3F55" w:rsidRDefault="0053300C" w:rsidP="0053300C">
      <w:pPr>
        <w:pStyle w:val="ListParagraph"/>
        <w:numPr>
          <w:ilvl w:val="0"/>
          <w:numId w:val="30"/>
        </w:numPr>
        <w:spacing w:before="100" w:beforeAutospacing="1" w:after="100" w:afterAutospacing="1" w:line="240" w:lineRule="auto"/>
        <w:rPr>
          <w:rFonts w:ascii="Arial" w:eastAsia="Times New Roman" w:hAnsi="Arial" w:cs="Arial"/>
          <w:lang w:eastAsia="en-GB"/>
        </w:rPr>
      </w:pPr>
      <w:r w:rsidRPr="004D3F55">
        <w:rPr>
          <w:rFonts w:ascii="Arial" w:eastAsia="Times New Roman" w:hAnsi="Arial" w:cs="Arial"/>
          <w:lang w:eastAsia="en-GB"/>
        </w:rPr>
        <w:t xml:space="preserve">Maintain a clean and safe environment for patients and ensure Trust Policy is followed regarding Infection Control and Prevention. </w:t>
      </w:r>
    </w:p>
    <w:p w14:paraId="3B2A746C" w14:textId="7079324F" w:rsidR="0053300C" w:rsidRPr="004D3F55" w:rsidRDefault="0053300C" w:rsidP="0053300C">
      <w:pPr>
        <w:pStyle w:val="ListParagraph"/>
        <w:widowControl w:val="0"/>
        <w:numPr>
          <w:ilvl w:val="0"/>
          <w:numId w:val="30"/>
        </w:numPr>
        <w:tabs>
          <w:tab w:val="left" w:pos="940"/>
          <w:tab w:val="left" w:pos="941"/>
        </w:tabs>
        <w:autoSpaceDE w:val="0"/>
        <w:autoSpaceDN w:val="0"/>
        <w:spacing w:after="0" w:line="240" w:lineRule="auto"/>
        <w:ind w:right="123"/>
        <w:contextualSpacing w:val="0"/>
        <w:rPr>
          <w:rFonts w:ascii="Arial" w:hAnsi="Arial" w:cs="Arial"/>
        </w:rPr>
      </w:pPr>
      <w:r w:rsidRPr="004D3F55">
        <w:rPr>
          <w:rFonts w:ascii="Arial" w:hAnsi="Arial" w:cs="Arial"/>
        </w:rPr>
        <w:t>Use frequent moderate effort when carrying out the manual handling of individuals and equipment in line with organisational</w:t>
      </w:r>
      <w:r w:rsidRPr="004D3F55">
        <w:rPr>
          <w:rFonts w:ascii="Arial" w:hAnsi="Arial" w:cs="Arial"/>
          <w:spacing w:val="-1"/>
        </w:rPr>
        <w:t xml:space="preserve"> </w:t>
      </w:r>
      <w:r w:rsidRPr="004D3F55">
        <w:rPr>
          <w:rFonts w:ascii="Arial" w:hAnsi="Arial" w:cs="Arial"/>
        </w:rPr>
        <w:t>guidelines.</w:t>
      </w:r>
    </w:p>
    <w:p w14:paraId="66C137DC" w14:textId="748BE660" w:rsidR="0053300C" w:rsidRPr="004D3F55" w:rsidRDefault="0053300C" w:rsidP="0053300C">
      <w:pPr>
        <w:pStyle w:val="NoSpacing"/>
        <w:numPr>
          <w:ilvl w:val="0"/>
          <w:numId w:val="30"/>
        </w:numPr>
        <w:rPr>
          <w:rFonts w:ascii="Arial" w:hAnsi="Arial" w:cs="Arial"/>
        </w:rPr>
      </w:pPr>
      <w:r w:rsidRPr="004D3F55">
        <w:rPr>
          <w:rFonts w:ascii="Arial" w:hAnsi="Arial" w:cs="Arial"/>
        </w:rPr>
        <w:t>Act always within your sphere of competence as determined by the minimum skill set for Healthcare Support Workers.</w:t>
      </w:r>
    </w:p>
    <w:p w14:paraId="1D88F0F4" w14:textId="3611DD72" w:rsidR="0053300C" w:rsidRPr="004D3F55" w:rsidRDefault="0053300C" w:rsidP="0053300C">
      <w:pPr>
        <w:pStyle w:val="NoSpacing"/>
        <w:numPr>
          <w:ilvl w:val="0"/>
          <w:numId w:val="30"/>
        </w:numPr>
        <w:rPr>
          <w:rFonts w:ascii="Arial" w:hAnsi="Arial" w:cs="Arial"/>
        </w:rPr>
      </w:pPr>
      <w:r w:rsidRPr="004D3F55">
        <w:rPr>
          <w:rFonts w:ascii="Arial" w:hAnsi="Arial" w:cs="Arial"/>
        </w:rPr>
        <w:t xml:space="preserve">Ensure the privacy, dignity and safety of individuals is </w:t>
      </w:r>
      <w:proofErr w:type="gramStart"/>
      <w:r w:rsidRPr="004D3F55">
        <w:rPr>
          <w:rFonts w:ascii="Arial" w:hAnsi="Arial" w:cs="Arial"/>
        </w:rPr>
        <w:t>maintained at all times</w:t>
      </w:r>
      <w:proofErr w:type="gramEnd"/>
      <w:r w:rsidRPr="004D3F55">
        <w:rPr>
          <w:rFonts w:ascii="Arial" w:hAnsi="Arial" w:cs="Arial"/>
        </w:rPr>
        <w:t>.</w:t>
      </w:r>
    </w:p>
    <w:p w14:paraId="2990880D" w14:textId="2803731C" w:rsidR="0053300C" w:rsidRPr="004D3F55" w:rsidRDefault="0053300C" w:rsidP="0053300C">
      <w:pPr>
        <w:pStyle w:val="ListParagraph"/>
        <w:widowControl w:val="0"/>
        <w:numPr>
          <w:ilvl w:val="0"/>
          <w:numId w:val="30"/>
        </w:numPr>
        <w:tabs>
          <w:tab w:val="left" w:pos="940"/>
          <w:tab w:val="left" w:pos="941"/>
        </w:tabs>
        <w:autoSpaceDE w:val="0"/>
        <w:autoSpaceDN w:val="0"/>
        <w:spacing w:after="0" w:line="240" w:lineRule="auto"/>
        <w:ind w:right="119"/>
        <w:contextualSpacing w:val="0"/>
        <w:rPr>
          <w:rFonts w:ascii="Arial" w:hAnsi="Arial" w:cs="Arial"/>
        </w:rPr>
      </w:pPr>
      <w:r w:rsidRPr="004D3F55">
        <w:rPr>
          <w:rFonts w:ascii="Arial" w:hAnsi="Arial" w:cs="Arial"/>
        </w:rPr>
        <w:t>Assist in the implementation of appropriate action to meet the specific physical, emotional and psychological, social, cultural and spiritual needs of individuals and</w:t>
      </w:r>
      <w:r w:rsidRPr="004D3F55">
        <w:rPr>
          <w:rFonts w:ascii="Arial" w:hAnsi="Arial" w:cs="Arial"/>
          <w:spacing w:val="-3"/>
        </w:rPr>
        <w:t xml:space="preserve"> </w:t>
      </w:r>
      <w:r w:rsidRPr="004D3F55">
        <w:rPr>
          <w:rFonts w:ascii="Arial" w:hAnsi="Arial" w:cs="Arial"/>
        </w:rPr>
        <w:t>carers</w:t>
      </w:r>
      <w:r w:rsidR="004D3F55" w:rsidRPr="004D3F55">
        <w:rPr>
          <w:rFonts w:ascii="Arial" w:hAnsi="Arial" w:cs="Arial"/>
        </w:rPr>
        <w:t>.</w:t>
      </w:r>
    </w:p>
    <w:p w14:paraId="28C0122C" w14:textId="2763B8DD" w:rsidR="0053300C" w:rsidRPr="004D3F55" w:rsidRDefault="0053300C" w:rsidP="0053300C">
      <w:pPr>
        <w:pStyle w:val="ListParagraph"/>
        <w:widowControl w:val="0"/>
        <w:numPr>
          <w:ilvl w:val="0"/>
          <w:numId w:val="30"/>
        </w:numPr>
        <w:tabs>
          <w:tab w:val="left" w:pos="941"/>
        </w:tabs>
        <w:autoSpaceDE w:val="0"/>
        <w:autoSpaceDN w:val="0"/>
        <w:spacing w:before="4" w:after="0" w:line="237" w:lineRule="auto"/>
        <w:ind w:right="125"/>
        <w:contextualSpacing w:val="0"/>
        <w:jc w:val="both"/>
        <w:rPr>
          <w:rFonts w:ascii="Arial" w:hAnsi="Arial" w:cs="Arial"/>
        </w:rPr>
      </w:pPr>
      <w:r w:rsidRPr="004D3F55">
        <w:rPr>
          <w:rFonts w:ascii="Arial" w:hAnsi="Arial" w:cs="Arial"/>
        </w:rPr>
        <w:t>Engage in reflective practice including management of self and reflection on own reactions, asking questions and reflecting on answers</w:t>
      </w:r>
      <w:r w:rsidRPr="004D3F55">
        <w:rPr>
          <w:rFonts w:ascii="Arial" w:hAnsi="Arial" w:cs="Arial"/>
          <w:spacing w:val="-8"/>
        </w:rPr>
        <w:t xml:space="preserve"> </w:t>
      </w:r>
      <w:r w:rsidRPr="004D3F55">
        <w:rPr>
          <w:rFonts w:ascii="Arial" w:hAnsi="Arial" w:cs="Arial"/>
        </w:rPr>
        <w:t>given</w:t>
      </w:r>
      <w:r w:rsidR="004D3F55" w:rsidRPr="004D3F55">
        <w:rPr>
          <w:rFonts w:ascii="Arial" w:hAnsi="Arial" w:cs="Arial"/>
        </w:rPr>
        <w:t>.</w:t>
      </w:r>
    </w:p>
    <w:p w14:paraId="6B85E558" w14:textId="37B7B8E6" w:rsidR="0053300C" w:rsidRPr="004D3F55" w:rsidRDefault="0053300C" w:rsidP="0053300C">
      <w:pPr>
        <w:pStyle w:val="ListParagraph"/>
        <w:widowControl w:val="0"/>
        <w:numPr>
          <w:ilvl w:val="0"/>
          <w:numId w:val="30"/>
        </w:numPr>
        <w:tabs>
          <w:tab w:val="left" w:pos="941"/>
        </w:tabs>
        <w:autoSpaceDE w:val="0"/>
        <w:autoSpaceDN w:val="0"/>
        <w:spacing w:before="2" w:after="0" w:line="240" w:lineRule="auto"/>
        <w:ind w:right="115"/>
        <w:contextualSpacing w:val="0"/>
        <w:jc w:val="both"/>
        <w:rPr>
          <w:rFonts w:ascii="Arial" w:hAnsi="Arial" w:cs="Arial"/>
        </w:rPr>
      </w:pPr>
      <w:r w:rsidRPr="004D3F55">
        <w:rPr>
          <w:rFonts w:ascii="Arial" w:hAnsi="Arial" w:cs="Arial"/>
        </w:rPr>
        <w:t>Adhere to legislation, policies, procedures and guidelines both local and national</w:t>
      </w:r>
      <w:r w:rsidR="004D3F55" w:rsidRPr="004D3F55">
        <w:rPr>
          <w:rFonts w:ascii="Arial" w:hAnsi="Arial" w:cs="Arial"/>
        </w:rPr>
        <w:t>.</w:t>
      </w:r>
    </w:p>
    <w:p w14:paraId="0ABC4620" w14:textId="1E3D1564" w:rsidR="0053300C" w:rsidRPr="004D3F55" w:rsidRDefault="0053300C" w:rsidP="0053300C">
      <w:pPr>
        <w:pStyle w:val="ListParagraph"/>
        <w:widowControl w:val="0"/>
        <w:numPr>
          <w:ilvl w:val="0"/>
          <w:numId w:val="30"/>
        </w:numPr>
        <w:tabs>
          <w:tab w:val="left" w:pos="940"/>
          <w:tab w:val="left" w:pos="941"/>
        </w:tabs>
        <w:autoSpaceDE w:val="0"/>
        <w:autoSpaceDN w:val="0"/>
        <w:spacing w:before="4" w:after="0" w:line="237" w:lineRule="auto"/>
        <w:ind w:right="120"/>
        <w:contextualSpacing w:val="0"/>
        <w:rPr>
          <w:rFonts w:ascii="Arial" w:hAnsi="Arial" w:cs="Arial"/>
        </w:rPr>
      </w:pPr>
      <w:r w:rsidRPr="004D3F55">
        <w:rPr>
          <w:rFonts w:ascii="Arial" w:hAnsi="Arial" w:cs="Arial"/>
        </w:rPr>
        <w:t xml:space="preserve">Ensure all patient related information is treated sensitively and </w:t>
      </w:r>
      <w:proofErr w:type="gramStart"/>
      <w:r w:rsidRPr="004D3F55">
        <w:rPr>
          <w:rFonts w:ascii="Arial" w:hAnsi="Arial" w:cs="Arial"/>
        </w:rPr>
        <w:t>adhere to the principals of confidentiality at all</w:t>
      </w:r>
      <w:r w:rsidRPr="004D3F55">
        <w:rPr>
          <w:rFonts w:ascii="Arial" w:hAnsi="Arial" w:cs="Arial"/>
          <w:spacing w:val="-2"/>
        </w:rPr>
        <w:t xml:space="preserve"> </w:t>
      </w:r>
      <w:r w:rsidRPr="004D3F55">
        <w:rPr>
          <w:rFonts w:ascii="Arial" w:hAnsi="Arial" w:cs="Arial"/>
        </w:rPr>
        <w:t>times</w:t>
      </w:r>
      <w:proofErr w:type="gramEnd"/>
      <w:r w:rsidR="004D3F55" w:rsidRPr="004D3F55">
        <w:rPr>
          <w:rFonts w:ascii="Arial" w:hAnsi="Arial" w:cs="Arial"/>
        </w:rPr>
        <w:t>.</w:t>
      </w:r>
    </w:p>
    <w:p w14:paraId="73DAF57D" w14:textId="286A5BE5" w:rsidR="0053300C" w:rsidRPr="004D3F55" w:rsidRDefault="0053300C" w:rsidP="0053300C">
      <w:pPr>
        <w:pStyle w:val="ListParagraph"/>
        <w:widowControl w:val="0"/>
        <w:numPr>
          <w:ilvl w:val="0"/>
          <w:numId w:val="30"/>
        </w:numPr>
        <w:tabs>
          <w:tab w:val="left" w:pos="940"/>
          <w:tab w:val="left" w:pos="941"/>
        </w:tabs>
        <w:autoSpaceDE w:val="0"/>
        <w:autoSpaceDN w:val="0"/>
        <w:spacing w:before="1" w:after="0" w:line="268" w:lineRule="exact"/>
        <w:contextualSpacing w:val="0"/>
        <w:rPr>
          <w:rFonts w:ascii="Arial" w:hAnsi="Arial" w:cs="Arial"/>
        </w:rPr>
      </w:pPr>
      <w:r w:rsidRPr="004D3F55">
        <w:rPr>
          <w:rFonts w:ascii="Arial" w:hAnsi="Arial" w:cs="Arial"/>
        </w:rPr>
        <w:t>Report any accidents or incidents and raise any concerns as per Trust policy</w:t>
      </w:r>
      <w:r w:rsidR="004D3F55" w:rsidRPr="004D3F55">
        <w:rPr>
          <w:rFonts w:ascii="Arial" w:hAnsi="Arial" w:cs="Arial"/>
        </w:rPr>
        <w:t>.</w:t>
      </w:r>
    </w:p>
    <w:p w14:paraId="3208C1A2" w14:textId="13542D5F" w:rsidR="0053300C" w:rsidRPr="004D3F55" w:rsidRDefault="0053300C" w:rsidP="0053300C">
      <w:pPr>
        <w:pStyle w:val="ListParagraph"/>
        <w:widowControl w:val="0"/>
        <w:numPr>
          <w:ilvl w:val="0"/>
          <w:numId w:val="30"/>
        </w:numPr>
        <w:tabs>
          <w:tab w:val="left" w:pos="940"/>
          <w:tab w:val="left" w:pos="941"/>
        </w:tabs>
        <w:autoSpaceDE w:val="0"/>
        <w:autoSpaceDN w:val="0"/>
        <w:spacing w:after="0" w:line="240" w:lineRule="auto"/>
        <w:ind w:right="113"/>
        <w:contextualSpacing w:val="0"/>
        <w:rPr>
          <w:rFonts w:ascii="Arial" w:hAnsi="Arial" w:cs="Arial"/>
        </w:rPr>
      </w:pPr>
      <w:r w:rsidRPr="004D3F55">
        <w:rPr>
          <w:rFonts w:ascii="Arial" w:hAnsi="Arial" w:cs="Arial"/>
        </w:rPr>
        <w:t>Recognise issues relating to safeguarding vulnerable children and adults and report any problems or raise concerns to the appropriate registered care</w:t>
      </w:r>
      <w:r w:rsidRPr="004D3F55">
        <w:rPr>
          <w:rFonts w:ascii="Arial" w:hAnsi="Arial" w:cs="Arial"/>
          <w:spacing w:val="-16"/>
        </w:rPr>
        <w:t xml:space="preserve"> </w:t>
      </w:r>
      <w:r w:rsidRPr="004D3F55">
        <w:rPr>
          <w:rFonts w:ascii="Arial" w:hAnsi="Arial" w:cs="Arial"/>
        </w:rPr>
        <w:t>professionals</w:t>
      </w:r>
      <w:r w:rsidR="004D3F55" w:rsidRPr="004D3F55">
        <w:rPr>
          <w:rFonts w:ascii="Arial" w:hAnsi="Arial" w:cs="Arial"/>
        </w:rPr>
        <w:t>.</w:t>
      </w:r>
    </w:p>
    <w:p w14:paraId="14F93C32" w14:textId="77777777" w:rsidR="0053300C" w:rsidRPr="004D3F55" w:rsidRDefault="0053300C" w:rsidP="0053300C">
      <w:pPr>
        <w:pStyle w:val="ListParagraph"/>
        <w:numPr>
          <w:ilvl w:val="0"/>
          <w:numId w:val="30"/>
        </w:numPr>
        <w:spacing w:before="100" w:beforeAutospacing="1" w:after="100" w:afterAutospacing="1" w:line="240" w:lineRule="auto"/>
        <w:rPr>
          <w:rFonts w:ascii="Arial" w:eastAsia="Times New Roman" w:hAnsi="Arial" w:cs="Arial"/>
          <w:lang w:eastAsia="en-GB"/>
        </w:rPr>
      </w:pPr>
      <w:r w:rsidRPr="004D3F55">
        <w:rPr>
          <w:rFonts w:ascii="Arial" w:eastAsia="Times New Roman" w:hAnsi="Arial" w:cs="Arial"/>
          <w:lang w:eastAsia="en-GB"/>
        </w:rPr>
        <w:t xml:space="preserve">Ensure all possible steps are taken to safeguard the welfare, safety and security of patients, visitors and staff in accordance with Trust policies. </w:t>
      </w:r>
    </w:p>
    <w:p w14:paraId="3887038F" w14:textId="1F5D4C70" w:rsidR="0053300C" w:rsidRPr="004D3F55" w:rsidRDefault="0053300C" w:rsidP="0053300C">
      <w:pPr>
        <w:pStyle w:val="ListParagraph"/>
        <w:widowControl w:val="0"/>
        <w:numPr>
          <w:ilvl w:val="0"/>
          <w:numId w:val="30"/>
        </w:numPr>
        <w:tabs>
          <w:tab w:val="left" w:pos="940"/>
          <w:tab w:val="left" w:pos="941"/>
        </w:tabs>
        <w:autoSpaceDE w:val="0"/>
        <w:autoSpaceDN w:val="0"/>
        <w:spacing w:before="4" w:after="0" w:line="237" w:lineRule="auto"/>
        <w:ind w:right="120"/>
        <w:contextualSpacing w:val="0"/>
        <w:rPr>
          <w:rFonts w:ascii="Arial" w:hAnsi="Arial" w:cs="Arial"/>
        </w:rPr>
      </w:pPr>
      <w:r w:rsidRPr="004D3F55">
        <w:rPr>
          <w:rFonts w:ascii="Arial" w:hAnsi="Arial" w:cs="Arial"/>
        </w:rPr>
        <w:t>Maintain a professional approach while working in challenging, distressing situations or dealing with challenging</w:t>
      </w:r>
      <w:r w:rsidRPr="004D3F55">
        <w:rPr>
          <w:rFonts w:ascii="Arial" w:hAnsi="Arial" w:cs="Arial"/>
          <w:spacing w:val="1"/>
        </w:rPr>
        <w:t xml:space="preserve"> </w:t>
      </w:r>
      <w:r w:rsidRPr="004D3F55">
        <w:rPr>
          <w:rFonts w:ascii="Arial" w:hAnsi="Arial" w:cs="Arial"/>
        </w:rPr>
        <w:t>behaviour</w:t>
      </w:r>
      <w:r w:rsidR="004D3F55" w:rsidRPr="004D3F55">
        <w:rPr>
          <w:rFonts w:ascii="Arial" w:hAnsi="Arial" w:cs="Arial"/>
        </w:rPr>
        <w:t>.</w:t>
      </w:r>
    </w:p>
    <w:p w14:paraId="2EA06409" w14:textId="594A1DA2" w:rsidR="0053300C" w:rsidRPr="004D3F55" w:rsidRDefault="0053300C" w:rsidP="0053300C">
      <w:pPr>
        <w:pStyle w:val="ListParagraph"/>
        <w:widowControl w:val="0"/>
        <w:numPr>
          <w:ilvl w:val="0"/>
          <w:numId w:val="30"/>
        </w:numPr>
        <w:tabs>
          <w:tab w:val="left" w:pos="647"/>
          <w:tab w:val="left" w:pos="648"/>
        </w:tabs>
        <w:autoSpaceDE w:val="0"/>
        <w:autoSpaceDN w:val="0"/>
        <w:spacing w:after="0" w:line="240" w:lineRule="auto"/>
        <w:ind w:right="123"/>
        <w:contextualSpacing w:val="0"/>
        <w:rPr>
          <w:rFonts w:ascii="Arial" w:hAnsi="Arial" w:cs="Arial"/>
        </w:rPr>
      </w:pPr>
      <w:r w:rsidRPr="004D3F55">
        <w:rPr>
          <w:rFonts w:ascii="Arial" w:hAnsi="Arial" w:cs="Arial"/>
        </w:rPr>
        <w:t xml:space="preserve"> Take reasonable care for your own Health and Safety and that of any other person who may be affected by your acts or omissions at</w:t>
      </w:r>
      <w:r w:rsidRPr="004D3F55">
        <w:rPr>
          <w:rFonts w:ascii="Arial" w:hAnsi="Arial" w:cs="Arial"/>
          <w:spacing w:val="-3"/>
        </w:rPr>
        <w:t xml:space="preserve"> </w:t>
      </w:r>
      <w:r w:rsidRPr="004D3F55">
        <w:rPr>
          <w:rFonts w:ascii="Arial" w:hAnsi="Arial" w:cs="Arial"/>
        </w:rPr>
        <w:t>work</w:t>
      </w:r>
      <w:r w:rsidR="004D3F55" w:rsidRPr="004D3F55">
        <w:rPr>
          <w:rFonts w:ascii="Arial" w:hAnsi="Arial" w:cs="Arial"/>
        </w:rPr>
        <w:t>.</w:t>
      </w:r>
    </w:p>
    <w:p w14:paraId="5A2A7400" w14:textId="77777777" w:rsidR="0053300C" w:rsidRPr="004D3F55" w:rsidRDefault="0053300C" w:rsidP="0053300C">
      <w:pPr>
        <w:pStyle w:val="ListParagraph"/>
        <w:numPr>
          <w:ilvl w:val="0"/>
          <w:numId w:val="30"/>
        </w:numPr>
        <w:spacing w:before="100" w:beforeAutospacing="1" w:after="100" w:afterAutospacing="1" w:line="240" w:lineRule="auto"/>
        <w:rPr>
          <w:rFonts w:ascii="Arial" w:eastAsia="Times New Roman" w:hAnsi="Arial" w:cs="Arial"/>
          <w:lang w:eastAsia="en-GB"/>
        </w:rPr>
      </w:pPr>
      <w:r w:rsidRPr="004D3F55">
        <w:rPr>
          <w:rFonts w:ascii="Arial" w:eastAsia="Times New Roman" w:hAnsi="Arial" w:cs="Arial"/>
          <w:lang w:eastAsia="en-GB"/>
        </w:rPr>
        <w:t xml:space="preserve">Frequent exposure to unpleasant work conditions e.g. bodily fluids. </w:t>
      </w:r>
    </w:p>
    <w:p w14:paraId="29B10FD3" w14:textId="77777777" w:rsidR="0053300C" w:rsidRPr="004D3F55" w:rsidRDefault="0053300C" w:rsidP="0053300C">
      <w:pPr>
        <w:spacing w:before="100" w:beforeAutospacing="1" w:after="100" w:afterAutospacing="1"/>
        <w:rPr>
          <w:rFonts w:ascii="Arial" w:eastAsia="Times New Roman" w:hAnsi="Arial" w:cs="Arial"/>
          <w:b/>
          <w:bCs/>
          <w:lang w:eastAsia="en-GB"/>
        </w:rPr>
      </w:pPr>
      <w:r w:rsidRPr="004D3F55">
        <w:rPr>
          <w:rFonts w:ascii="Arial" w:eastAsia="Times New Roman" w:hAnsi="Arial" w:cs="Arial"/>
          <w:b/>
          <w:bCs/>
          <w:lang w:eastAsia="en-GB"/>
        </w:rPr>
        <w:t>Communication and relationships</w:t>
      </w:r>
    </w:p>
    <w:p w14:paraId="08B8D3BE" w14:textId="0FBFC574" w:rsidR="0053300C" w:rsidRPr="004D3F55" w:rsidRDefault="0053300C" w:rsidP="0053300C">
      <w:pPr>
        <w:pStyle w:val="ListParagraph"/>
        <w:widowControl w:val="0"/>
        <w:numPr>
          <w:ilvl w:val="0"/>
          <w:numId w:val="28"/>
        </w:numPr>
        <w:autoSpaceDE w:val="0"/>
        <w:autoSpaceDN w:val="0"/>
        <w:spacing w:after="0" w:line="240" w:lineRule="auto"/>
        <w:ind w:right="122"/>
        <w:contextualSpacing w:val="0"/>
        <w:jc w:val="both"/>
        <w:rPr>
          <w:rFonts w:ascii="Arial" w:hAnsi="Arial" w:cs="Arial"/>
        </w:rPr>
      </w:pPr>
      <w:r w:rsidRPr="004D3F55">
        <w:rPr>
          <w:rFonts w:ascii="Arial" w:hAnsi="Arial" w:cs="Arial"/>
        </w:rPr>
        <w:t>Communicate effectively across a wide range of channels and with a wide range of individuals, the public, health and social care professionals, maintaining the focus of communication on delivering and improving health and care</w:t>
      </w:r>
      <w:r w:rsidRPr="004D3F55">
        <w:rPr>
          <w:rFonts w:ascii="Arial" w:hAnsi="Arial" w:cs="Arial"/>
          <w:spacing w:val="-1"/>
        </w:rPr>
        <w:t xml:space="preserve"> </w:t>
      </w:r>
      <w:r w:rsidRPr="004D3F55">
        <w:rPr>
          <w:rFonts w:ascii="Arial" w:hAnsi="Arial" w:cs="Arial"/>
        </w:rPr>
        <w:t>services</w:t>
      </w:r>
      <w:r w:rsidR="004D3F55" w:rsidRPr="004D3F55">
        <w:rPr>
          <w:rFonts w:ascii="Arial" w:hAnsi="Arial" w:cs="Arial"/>
        </w:rPr>
        <w:t>.</w:t>
      </w:r>
    </w:p>
    <w:p w14:paraId="359FDB71" w14:textId="77777777" w:rsidR="0053300C" w:rsidRPr="004D3F55" w:rsidRDefault="0053300C" w:rsidP="0053300C">
      <w:pPr>
        <w:pStyle w:val="ListParagraph"/>
        <w:numPr>
          <w:ilvl w:val="0"/>
          <w:numId w:val="28"/>
        </w:numPr>
        <w:spacing w:before="100" w:beforeAutospacing="1" w:after="100" w:afterAutospacing="1" w:line="240" w:lineRule="auto"/>
        <w:rPr>
          <w:rFonts w:ascii="Arial" w:eastAsia="Times New Roman" w:hAnsi="Arial" w:cs="Arial"/>
          <w:lang w:eastAsia="en-GB"/>
        </w:rPr>
      </w:pPr>
      <w:r w:rsidRPr="004D3F55">
        <w:rPr>
          <w:rFonts w:ascii="Arial" w:eastAsia="Times New Roman" w:hAnsi="Arial" w:cs="Arial"/>
          <w:lang w:eastAsia="en-GB"/>
        </w:rPr>
        <w:t xml:space="preserve">Always promote and demonstrate effective verbal and non-verbal communication with patients, relatives and colleagues recognising the need for tact, consideration and confidentiality. </w:t>
      </w:r>
    </w:p>
    <w:p w14:paraId="50B25976" w14:textId="4B06A2CB" w:rsidR="0053300C" w:rsidRPr="004D3F55" w:rsidRDefault="0053300C" w:rsidP="0053300C">
      <w:pPr>
        <w:pStyle w:val="ListParagraph"/>
        <w:widowControl w:val="0"/>
        <w:numPr>
          <w:ilvl w:val="0"/>
          <w:numId w:val="28"/>
        </w:numPr>
        <w:tabs>
          <w:tab w:val="left" w:pos="941"/>
        </w:tabs>
        <w:autoSpaceDE w:val="0"/>
        <w:autoSpaceDN w:val="0"/>
        <w:spacing w:before="4" w:after="0" w:line="237" w:lineRule="auto"/>
        <w:ind w:right="125"/>
        <w:contextualSpacing w:val="0"/>
        <w:jc w:val="both"/>
        <w:rPr>
          <w:rFonts w:ascii="Arial" w:hAnsi="Arial" w:cs="Arial"/>
        </w:rPr>
      </w:pPr>
      <w:r w:rsidRPr="004D3F55">
        <w:rPr>
          <w:rFonts w:ascii="Arial" w:hAnsi="Arial" w:cs="Arial"/>
        </w:rPr>
        <w:t>Engage in reflective practice including management of self and reflection on own reactions, asking questions and reflecting on answers</w:t>
      </w:r>
      <w:r w:rsidRPr="004D3F55">
        <w:rPr>
          <w:rFonts w:ascii="Arial" w:hAnsi="Arial" w:cs="Arial"/>
          <w:spacing w:val="-8"/>
        </w:rPr>
        <w:t xml:space="preserve"> </w:t>
      </w:r>
      <w:r w:rsidRPr="004D3F55">
        <w:rPr>
          <w:rFonts w:ascii="Arial" w:hAnsi="Arial" w:cs="Arial"/>
        </w:rPr>
        <w:t>given</w:t>
      </w:r>
      <w:r w:rsidR="004D3F55" w:rsidRPr="004D3F55">
        <w:rPr>
          <w:rFonts w:ascii="Arial" w:hAnsi="Arial" w:cs="Arial"/>
        </w:rPr>
        <w:t>.</w:t>
      </w:r>
    </w:p>
    <w:p w14:paraId="651EF4C8" w14:textId="58A033AA" w:rsidR="0053300C" w:rsidRPr="004D3F55" w:rsidRDefault="0053300C" w:rsidP="0053300C">
      <w:pPr>
        <w:pStyle w:val="ListParagraph"/>
        <w:widowControl w:val="0"/>
        <w:numPr>
          <w:ilvl w:val="0"/>
          <w:numId w:val="28"/>
        </w:numPr>
        <w:tabs>
          <w:tab w:val="left" w:pos="940"/>
          <w:tab w:val="left" w:pos="941"/>
        </w:tabs>
        <w:autoSpaceDE w:val="0"/>
        <w:autoSpaceDN w:val="0"/>
        <w:spacing w:after="0" w:line="268" w:lineRule="exact"/>
        <w:contextualSpacing w:val="0"/>
        <w:rPr>
          <w:rFonts w:ascii="Arial" w:hAnsi="Arial" w:cs="Arial"/>
        </w:rPr>
      </w:pPr>
      <w:r w:rsidRPr="004D3F55">
        <w:rPr>
          <w:rFonts w:ascii="Arial" w:hAnsi="Arial" w:cs="Arial"/>
        </w:rPr>
        <w:t>Share ideas with colleagues to improve care and suggest areas for</w:t>
      </w:r>
      <w:r w:rsidRPr="004D3F55">
        <w:rPr>
          <w:rFonts w:ascii="Arial" w:hAnsi="Arial" w:cs="Arial"/>
          <w:spacing w:val="-9"/>
        </w:rPr>
        <w:t xml:space="preserve"> </w:t>
      </w:r>
      <w:r w:rsidRPr="004D3F55">
        <w:rPr>
          <w:rFonts w:ascii="Arial" w:hAnsi="Arial" w:cs="Arial"/>
        </w:rPr>
        <w:t>innovation</w:t>
      </w:r>
      <w:r w:rsidR="004D3F55" w:rsidRPr="004D3F55">
        <w:rPr>
          <w:rFonts w:ascii="Arial" w:hAnsi="Arial" w:cs="Arial"/>
        </w:rPr>
        <w:t>.</w:t>
      </w:r>
    </w:p>
    <w:p w14:paraId="6FA19297" w14:textId="14EAEC82" w:rsidR="0053300C" w:rsidRPr="004D3F55" w:rsidRDefault="0053300C" w:rsidP="0053300C">
      <w:pPr>
        <w:pStyle w:val="ListParagraph"/>
        <w:widowControl w:val="0"/>
        <w:numPr>
          <w:ilvl w:val="0"/>
          <w:numId w:val="28"/>
        </w:numPr>
        <w:tabs>
          <w:tab w:val="left" w:pos="941"/>
        </w:tabs>
        <w:autoSpaceDE w:val="0"/>
        <w:autoSpaceDN w:val="0"/>
        <w:spacing w:after="0" w:line="240" w:lineRule="auto"/>
        <w:ind w:right="119"/>
        <w:contextualSpacing w:val="0"/>
        <w:jc w:val="both"/>
        <w:rPr>
          <w:rFonts w:ascii="Arial" w:hAnsi="Arial" w:cs="Arial"/>
        </w:rPr>
      </w:pPr>
      <w:r w:rsidRPr="004D3F55">
        <w:rPr>
          <w:rFonts w:ascii="Arial" w:hAnsi="Arial" w:cs="Arial"/>
        </w:rPr>
        <w:t>Demonstrate those inter-personal skills that promote clarity, compassion, empathy, respect and trust</w:t>
      </w:r>
      <w:r w:rsidR="004D3F55" w:rsidRPr="004D3F55">
        <w:rPr>
          <w:rFonts w:ascii="Arial" w:hAnsi="Arial" w:cs="Arial"/>
        </w:rPr>
        <w:t>.</w:t>
      </w:r>
    </w:p>
    <w:p w14:paraId="1CFC76AA" w14:textId="371F47F8" w:rsidR="0053300C" w:rsidRPr="004D3F55" w:rsidRDefault="0053300C" w:rsidP="004D3F55">
      <w:pPr>
        <w:pStyle w:val="ListParagraph"/>
        <w:widowControl w:val="0"/>
        <w:numPr>
          <w:ilvl w:val="0"/>
          <w:numId w:val="28"/>
        </w:numPr>
        <w:tabs>
          <w:tab w:val="left" w:pos="940"/>
          <w:tab w:val="left" w:pos="941"/>
        </w:tabs>
        <w:autoSpaceDE w:val="0"/>
        <w:autoSpaceDN w:val="0"/>
        <w:spacing w:after="0" w:line="240" w:lineRule="auto"/>
        <w:ind w:right="124"/>
        <w:contextualSpacing w:val="0"/>
        <w:rPr>
          <w:rFonts w:ascii="Arial" w:hAnsi="Arial" w:cs="Arial"/>
        </w:rPr>
        <w:sectPr w:rsidR="0053300C" w:rsidRPr="004D3F55" w:rsidSect="0053300C">
          <w:headerReference w:type="default" r:id="rId11"/>
          <w:pgSz w:w="11910" w:h="16840"/>
          <w:pgMar w:top="1338" w:right="958" w:bottom="919" w:left="862" w:header="748" w:footer="731" w:gutter="0"/>
          <w:pgBorders w:offsetFrom="page">
            <w:top w:val="single" w:sz="18" w:space="24" w:color="0070C0"/>
            <w:left w:val="single" w:sz="18" w:space="24" w:color="0070C0"/>
            <w:bottom w:val="single" w:sz="18" w:space="24" w:color="0070C0"/>
            <w:right w:val="single" w:sz="18" w:space="24" w:color="0070C0"/>
          </w:pgBorders>
          <w:cols w:space="720"/>
        </w:sectPr>
      </w:pPr>
      <w:r w:rsidRPr="004D3F55">
        <w:rPr>
          <w:rFonts w:ascii="Arial" w:hAnsi="Arial" w:cs="Arial"/>
        </w:rPr>
        <w:t>Ensure clear, concise, accurate and legible records and all communication is maintained in relation to care delivered adhering to local and national</w:t>
      </w:r>
      <w:r w:rsidRPr="004D3F55">
        <w:rPr>
          <w:rFonts w:ascii="Arial" w:hAnsi="Arial" w:cs="Arial"/>
          <w:spacing w:val="-8"/>
        </w:rPr>
        <w:t xml:space="preserve"> </w:t>
      </w:r>
      <w:r w:rsidRPr="004D3F55">
        <w:rPr>
          <w:rFonts w:ascii="Arial" w:hAnsi="Arial" w:cs="Arial"/>
        </w:rPr>
        <w:t>guidanc</w:t>
      </w:r>
      <w:r w:rsidR="00BE6CD7">
        <w:rPr>
          <w:rFonts w:ascii="Arial" w:hAnsi="Arial" w:cs="Arial"/>
        </w:rPr>
        <w:t>e.</w:t>
      </w:r>
    </w:p>
    <w:p w14:paraId="1C611FFE" w14:textId="77777777" w:rsidR="0053300C" w:rsidRPr="004D3F55" w:rsidRDefault="0053300C" w:rsidP="0053300C">
      <w:pPr>
        <w:spacing w:before="100" w:beforeAutospacing="1" w:after="100" w:afterAutospacing="1"/>
        <w:rPr>
          <w:rFonts w:ascii="Arial" w:eastAsia="Times New Roman" w:hAnsi="Arial" w:cs="Arial"/>
          <w:b/>
          <w:bCs/>
          <w:lang w:eastAsia="en-GB"/>
        </w:rPr>
      </w:pPr>
    </w:p>
    <w:p w14:paraId="55150AA5" w14:textId="77777777" w:rsidR="0053300C" w:rsidRPr="004D3F55" w:rsidRDefault="0053300C" w:rsidP="0053300C">
      <w:pPr>
        <w:spacing w:before="100" w:beforeAutospacing="1" w:after="100" w:afterAutospacing="1"/>
        <w:rPr>
          <w:rFonts w:ascii="Arial" w:eastAsia="Times New Roman" w:hAnsi="Arial" w:cs="Arial"/>
          <w:b/>
          <w:bCs/>
          <w:lang w:eastAsia="en-GB"/>
        </w:rPr>
      </w:pPr>
      <w:r w:rsidRPr="004D3F55">
        <w:rPr>
          <w:rFonts w:ascii="Arial" w:eastAsia="Times New Roman" w:hAnsi="Arial" w:cs="Arial"/>
          <w:b/>
          <w:bCs/>
          <w:lang w:eastAsia="en-GB"/>
        </w:rPr>
        <w:t>Professional Education and Development</w:t>
      </w:r>
    </w:p>
    <w:p w14:paraId="3EB8733A" w14:textId="77777777" w:rsidR="004D3F55" w:rsidRPr="004D3F55" w:rsidRDefault="004D3F55" w:rsidP="004D3F55">
      <w:pPr>
        <w:pStyle w:val="ListParagraph"/>
        <w:numPr>
          <w:ilvl w:val="0"/>
          <w:numId w:val="29"/>
        </w:numPr>
        <w:spacing w:before="100" w:beforeAutospacing="1" w:after="100" w:afterAutospacing="1" w:line="240" w:lineRule="auto"/>
        <w:rPr>
          <w:rFonts w:ascii="Arial" w:eastAsia="Times New Roman" w:hAnsi="Arial" w:cs="Arial"/>
          <w:lang w:eastAsia="en-GB"/>
        </w:rPr>
      </w:pPr>
      <w:r w:rsidRPr="004D3F55">
        <w:rPr>
          <w:rFonts w:ascii="Arial" w:eastAsia="Times New Roman" w:hAnsi="Arial" w:cs="Arial"/>
          <w:lang w:eastAsia="en-GB"/>
        </w:rPr>
        <w:t xml:space="preserve">Complete the Trust Competency Framework for healthcare support workers and achieve the minimum skill set (list of competencies as defined in generic competency framework). Maintaining own learning record of evidence. </w:t>
      </w:r>
    </w:p>
    <w:p w14:paraId="452941A6" w14:textId="77777777" w:rsidR="004D3F55" w:rsidRPr="004D3F55" w:rsidRDefault="004D3F55" w:rsidP="004D3F55">
      <w:pPr>
        <w:pStyle w:val="ListParagraph"/>
        <w:numPr>
          <w:ilvl w:val="0"/>
          <w:numId w:val="29"/>
        </w:numPr>
        <w:spacing w:before="100" w:beforeAutospacing="1" w:after="100" w:afterAutospacing="1" w:line="240" w:lineRule="auto"/>
        <w:rPr>
          <w:rFonts w:ascii="Arial" w:eastAsia="Times New Roman" w:hAnsi="Arial" w:cs="Arial"/>
          <w:lang w:eastAsia="en-GB"/>
        </w:rPr>
      </w:pPr>
      <w:r w:rsidRPr="004D3F55">
        <w:rPr>
          <w:rFonts w:ascii="Arial" w:eastAsia="Times New Roman" w:hAnsi="Arial" w:cs="Arial"/>
          <w:lang w:eastAsia="en-GB"/>
        </w:rPr>
        <w:t xml:space="preserve">To undertake and successfully complete The Care Certificate. </w:t>
      </w:r>
    </w:p>
    <w:p w14:paraId="5AC86561" w14:textId="5D803403" w:rsidR="004D3F55" w:rsidRPr="004D3F55" w:rsidRDefault="004D3F55" w:rsidP="004D3F55">
      <w:pPr>
        <w:pStyle w:val="ListParagraph"/>
        <w:widowControl w:val="0"/>
        <w:numPr>
          <w:ilvl w:val="0"/>
          <w:numId w:val="29"/>
        </w:numPr>
        <w:tabs>
          <w:tab w:val="left" w:pos="934"/>
        </w:tabs>
        <w:autoSpaceDE w:val="0"/>
        <w:autoSpaceDN w:val="0"/>
        <w:spacing w:before="3" w:after="0" w:line="237" w:lineRule="auto"/>
        <w:ind w:right="119"/>
        <w:contextualSpacing w:val="0"/>
        <w:jc w:val="both"/>
        <w:rPr>
          <w:rFonts w:ascii="Arial" w:hAnsi="Arial" w:cs="Arial"/>
        </w:rPr>
      </w:pPr>
      <w:r w:rsidRPr="004D3F55">
        <w:rPr>
          <w:rFonts w:ascii="Arial" w:hAnsi="Arial" w:cs="Arial"/>
        </w:rPr>
        <w:t>Take responsibility for organising and attending statutory / mandatory updates in accordance with Organisational</w:t>
      </w:r>
      <w:r w:rsidRPr="004D3F55">
        <w:rPr>
          <w:rFonts w:ascii="Arial" w:hAnsi="Arial" w:cs="Arial"/>
          <w:spacing w:val="-4"/>
        </w:rPr>
        <w:t xml:space="preserve"> and University </w:t>
      </w:r>
      <w:r w:rsidRPr="004D3F55">
        <w:rPr>
          <w:rFonts w:ascii="Arial" w:hAnsi="Arial" w:cs="Arial"/>
        </w:rPr>
        <w:t>requirements</w:t>
      </w:r>
      <w:r>
        <w:rPr>
          <w:rFonts w:ascii="Arial" w:hAnsi="Arial" w:cs="Arial"/>
        </w:rPr>
        <w:t>.</w:t>
      </w:r>
    </w:p>
    <w:p w14:paraId="54E61F8A" w14:textId="77777777" w:rsidR="004D3F55" w:rsidRPr="004D3F55" w:rsidRDefault="004D3F55" w:rsidP="004D3F55">
      <w:pPr>
        <w:pStyle w:val="ListParagraph"/>
        <w:numPr>
          <w:ilvl w:val="0"/>
          <w:numId w:val="29"/>
        </w:numPr>
        <w:spacing w:before="100" w:beforeAutospacing="1" w:after="100" w:afterAutospacing="1" w:line="240" w:lineRule="auto"/>
        <w:rPr>
          <w:rFonts w:ascii="Arial" w:eastAsia="Times New Roman" w:hAnsi="Arial" w:cs="Arial"/>
          <w:lang w:eastAsia="en-GB"/>
        </w:rPr>
      </w:pPr>
      <w:r w:rsidRPr="004D3F55">
        <w:rPr>
          <w:rFonts w:ascii="Arial" w:eastAsia="Times New Roman" w:hAnsi="Arial" w:cs="Arial"/>
          <w:lang w:eastAsia="en-GB"/>
        </w:rPr>
        <w:t xml:space="preserve">Develop skills relevant to the role as identified by ward/department leader and in accordance with Trust Policies. </w:t>
      </w:r>
    </w:p>
    <w:p w14:paraId="1B54E127" w14:textId="77777777" w:rsidR="004D3F55" w:rsidRPr="004D3F55" w:rsidRDefault="004D3F55" w:rsidP="004D3F55">
      <w:pPr>
        <w:pStyle w:val="ListParagraph"/>
        <w:numPr>
          <w:ilvl w:val="0"/>
          <w:numId w:val="29"/>
        </w:numPr>
        <w:spacing w:before="100" w:beforeAutospacing="1" w:after="100" w:afterAutospacing="1" w:line="240" w:lineRule="auto"/>
        <w:rPr>
          <w:rFonts w:ascii="Arial" w:eastAsia="Times New Roman" w:hAnsi="Arial" w:cs="Arial"/>
          <w:lang w:eastAsia="en-GB"/>
        </w:rPr>
      </w:pPr>
      <w:r w:rsidRPr="004D3F55">
        <w:rPr>
          <w:rFonts w:ascii="Arial" w:eastAsia="Times New Roman" w:hAnsi="Arial" w:cs="Arial"/>
          <w:lang w:eastAsia="en-GB"/>
        </w:rPr>
        <w:t xml:space="preserve">Recognise the need to participate in ongoing personal development by attending essential training for the role. Participate fully in the Appraisal and Development Review Process. </w:t>
      </w:r>
    </w:p>
    <w:p w14:paraId="224E5DDA" w14:textId="1A583B46" w:rsidR="004D3F55" w:rsidRPr="004D3F55" w:rsidRDefault="004D3F55" w:rsidP="004D3F55">
      <w:pPr>
        <w:pStyle w:val="ListParagraph"/>
        <w:numPr>
          <w:ilvl w:val="0"/>
          <w:numId w:val="29"/>
        </w:numPr>
        <w:spacing w:before="100" w:beforeAutospacing="1" w:after="100" w:afterAutospacing="1" w:line="240" w:lineRule="auto"/>
        <w:rPr>
          <w:rFonts w:ascii="Arial" w:eastAsia="Times New Roman" w:hAnsi="Arial" w:cs="Arial"/>
          <w:lang w:eastAsia="en-GB"/>
        </w:rPr>
      </w:pPr>
      <w:r w:rsidRPr="004D3F55">
        <w:rPr>
          <w:rFonts w:ascii="Arial" w:hAnsi="Arial" w:cs="Arial"/>
        </w:rPr>
        <w:t>Be proactive in seeking opportunities to develop own knowledge and skills, achieving clinical competencies and BSc (Hons) qualification within agreed timeframes. Seek support / guidance in timely manner if any difficulties are</w:t>
      </w:r>
      <w:r w:rsidRPr="004D3F55">
        <w:rPr>
          <w:rFonts w:ascii="Arial" w:hAnsi="Arial" w:cs="Arial"/>
          <w:spacing w:val="-7"/>
        </w:rPr>
        <w:t xml:space="preserve"> </w:t>
      </w:r>
      <w:r w:rsidRPr="004D3F55">
        <w:rPr>
          <w:rFonts w:ascii="Arial" w:hAnsi="Arial" w:cs="Arial"/>
        </w:rPr>
        <w:t>encountered</w:t>
      </w:r>
      <w:r>
        <w:rPr>
          <w:rFonts w:ascii="Arial" w:hAnsi="Arial" w:cs="Arial"/>
        </w:rPr>
        <w:t>.</w:t>
      </w:r>
    </w:p>
    <w:p w14:paraId="33732F04" w14:textId="77777777" w:rsidR="004D3F55" w:rsidRPr="004D3F55" w:rsidRDefault="004D3F55" w:rsidP="004D3F55">
      <w:pPr>
        <w:pStyle w:val="ListParagraph"/>
        <w:numPr>
          <w:ilvl w:val="0"/>
          <w:numId w:val="29"/>
        </w:numPr>
        <w:spacing w:after="0" w:line="240" w:lineRule="auto"/>
        <w:rPr>
          <w:rFonts w:ascii="Arial" w:hAnsi="Arial" w:cs="Arial"/>
        </w:rPr>
      </w:pPr>
      <w:r w:rsidRPr="004D3F55">
        <w:rPr>
          <w:rFonts w:ascii="Arial" w:hAnsi="Arial" w:cs="Arial"/>
        </w:rPr>
        <w:t xml:space="preserve">On completion of the Registered Nurse Degree Apprenticeship, demonstrate the ability to work without direct and constant supervision and assess and deliver care independently, within the parameters of a Registered Nurse.  </w:t>
      </w:r>
    </w:p>
    <w:p w14:paraId="184A2926" w14:textId="77777777" w:rsidR="0053300C" w:rsidRPr="004D3F55" w:rsidRDefault="0053300C" w:rsidP="0053300C">
      <w:pPr>
        <w:spacing w:after="0" w:line="240" w:lineRule="auto"/>
        <w:rPr>
          <w:rFonts w:ascii="Arial" w:hAnsi="Arial" w:cs="Arial"/>
        </w:rPr>
      </w:pPr>
    </w:p>
    <w:p w14:paraId="701963E7" w14:textId="77777777" w:rsidR="0053300C" w:rsidRPr="004D3F55" w:rsidRDefault="0053300C" w:rsidP="0053300C">
      <w:pPr>
        <w:spacing w:after="0" w:line="240" w:lineRule="auto"/>
        <w:ind w:firstLine="220"/>
        <w:rPr>
          <w:rFonts w:cstheme="minorHAnsi"/>
        </w:rPr>
      </w:pPr>
      <w:r w:rsidRPr="004D3F55">
        <w:rPr>
          <w:rFonts w:ascii="Arial" w:hAnsi="Arial" w:cs="Arial"/>
        </w:rPr>
        <w:t>This job description is not intended to be an exhaustive list and may be subject to change</w:t>
      </w:r>
      <w:r w:rsidRPr="004D3F55">
        <w:rPr>
          <w:rFonts w:cstheme="minorHAnsi"/>
        </w:rPr>
        <w:t>.</w:t>
      </w:r>
    </w:p>
    <w:p w14:paraId="191A919A" w14:textId="77777777" w:rsidR="0053300C" w:rsidRDefault="0053300C" w:rsidP="0053300C">
      <w:pPr>
        <w:spacing w:before="10"/>
        <w:ind w:left="220"/>
        <w:jc w:val="both"/>
        <w:rPr>
          <w:rFonts w:ascii="Arial" w:eastAsia="Times New Roman" w:hAnsi="Arial" w:cs="Arial"/>
          <w:lang w:eastAsia="en-GB"/>
        </w:rPr>
      </w:pPr>
    </w:p>
    <w:p w14:paraId="2B507E03" w14:textId="77777777" w:rsidR="0053300C" w:rsidRPr="00AA157B" w:rsidRDefault="0053300C" w:rsidP="0053300C">
      <w:pPr>
        <w:spacing w:before="10"/>
        <w:ind w:left="220"/>
        <w:jc w:val="both"/>
        <w:rPr>
          <w:rFonts w:ascii="Arial" w:hAnsi="Arial" w:cs="Arial"/>
          <w:b/>
          <w:iCs/>
        </w:rPr>
      </w:pPr>
      <w:r w:rsidRPr="00AA157B">
        <w:rPr>
          <w:rFonts w:ascii="Arial" w:hAnsi="Arial" w:cs="Arial"/>
          <w:b/>
          <w:iCs/>
        </w:rPr>
        <w:t>Safeguarding Children, Young People and Adults with care and support needs</w:t>
      </w:r>
    </w:p>
    <w:p w14:paraId="49FF145A" w14:textId="77777777" w:rsidR="0053300C" w:rsidRPr="00AA157B" w:rsidRDefault="0053300C" w:rsidP="0053300C">
      <w:pPr>
        <w:pStyle w:val="BodyText"/>
        <w:spacing w:before="10"/>
        <w:ind w:left="220"/>
        <w:rPr>
          <w:rFonts w:ascii="Arial" w:hAnsi="Arial" w:cs="Arial"/>
          <w:sz w:val="21"/>
        </w:rPr>
      </w:pPr>
      <w:r w:rsidRPr="00AA157B">
        <w:rPr>
          <w:rFonts w:ascii="Arial" w:hAnsi="Arial" w:cs="Arial"/>
        </w:rPr>
        <w:t>All staff must understand and follow the Trust’s Safeguarding Children and Adults policies. Health professionals have a legal duty to safeguard and promote the welfare of children and adults with care needs, including when working with their parents, carers, or other significant adults.</w:t>
      </w:r>
    </w:p>
    <w:p w14:paraId="59BCA3AD" w14:textId="173863AC" w:rsidR="0053300C" w:rsidRDefault="0053300C" w:rsidP="0053300C">
      <w:pPr>
        <w:spacing w:before="100" w:beforeAutospacing="1" w:after="100" w:afterAutospacing="1" w:line="240" w:lineRule="auto"/>
        <w:ind w:left="220"/>
        <w:rPr>
          <w:rFonts w:ascii="Arial" w:hAnsi="Arial" w:cs="Arial"/>
        </w:rPr>
      </w:pPr>
      <w:r w:rsidRPr="00AA157B">
        <w:rPr>
          <w:rFonts w:ascii="Arial" w:hAnsi="Arial" w:cs="Arial"/>
        </w:rPr>
        <w:t xml:space="preserve">All staff must complete safeguarding awareness </w:t>
      </w:r>
      <w:r w:rsidR="00A74DCC" w:rsidRPr="00AA157B">
        <w:rPr>
          <w:rFonts w:ascii="Arial" w:hAnsi="Arial" w:cs="Arial"/>
        </w:rPr>
        <w:t>training,</w:t>
      </w:r>
      <w:r w:rsidRPr="00AA157B">
        <w:rPr>
          <w:rFonts w:ascii="Arial" w:hAnsi="Arial" w:cs="Arial"/>
        </w:rPr>
        <w:t xml:space="preserve"> and any additional role-specific safeguarding training as required.</w:t>
      </w:r>
    </w:p>
    <w:p w14:paraId="582F3D58" w14:textId="77777777" w:rsidR="002D7489" w:rsidRDefault="002D7489" w:rsidP="00C5629E">
      <w:pPr>
        <w:spacing w:before="100" w:beforeAutospacing="1" w:after="100" w:afterAutospacing="1" w:line="240" w:lineRule="auto"/>
        <w:rPr>
          <w:rFonts w:eastAsia="Times New Roman" w:cstheme="minorHAnsi"/>
          <w:lang w:eastAsia="en-GB"/>
        </w:rPr>
      </w:pPr>
    </w:p>
    <w:p w14:paraId="27512CF7" w14:textId="77777777" w:rsidR="00C5629E" w:rsidRPr="002D7489" w:rsidRDefault="00C5629E" w:rsidP="00C5629E">
      <w:pPr>
        <w:spacing w:before="100" w:beforeAutospacing="1" w:after="100" w:afterAutospacing="1" w:line="240" w:lineRule="auto"/>
        <w:rPr>
          <w:rFonts w:eastAsia="Times New Roman" w:cstheme="minorHAnsi"/>
          <w:lang w:eastAsia="en-GB"/>
        </w:rPr>
      </w:pPr>
    </w:p>
    <w:p w14:paraId="7036CAF5" w14:textId="77777777" w:rsidR="00A11AA5" w:rsidRDefault="00A11AA5" w:rsidP="00A11AA5">
      <w:pPr>
        <w:pStyle w:val="ListParagraph"/>
        <w:spacing w:before="100" w:beforeAutospacing="1" w:after="100" w:afterAutospacing="1" w:line="240" w:lineRule="auto"/>
        <w:ind w:left="1080"/>
        <w:rPr>
          <w:rFonts w:eastAsia="Times New Roman" w:cstheme="minorHAnsi"/>
          <w:lang w:eastAsia="en-GB"/>
        </w:rPr>
      </w:pPr>
    </w:p>
    <w:p w14:paraId="3AB9C2A7" w14:textId="77777777" w:rsidR="004D3F55" w:rsidRDefault="004D3F55" w:rsidP="00A11AA5">
      <w:pPr>
        <w:pStyle w:val="ListParagraph"/>
        <w:spacing w:before="100" w:beforeAutospacing="1" w:after="100" w:afterAutospacing="1" w:line="240" w:lineRule="auto"/>
        <w:ind w:left="1080"/>
        <w:rPr>
          <w:rFonts w:eastAsia="Times New Roman" w:cstheme="minorHAnsi"/>
          <w:lang w:eastAsia="en-GB"/>
        </w:rPr>
      </w:pPr>
    </w:p>
    <w:p w14:paraId="15781BED" w14:textId="77777777" w:rsidR="004D3F55" w:rsidRDefault="004D3F55" w:rsidP="00A11AA5">
      <w:pPr>
        <w:pStyle w:val="ListParagraph"/>
        <w:spacing w:before="100" w:beforeAutospacing="1" w:after="100" w:afterAutospacing="1" w:line="240" w:lineRule="auto"/>
        <w:ind w:left="1080"/>
        <w:rPr>
          <w:rFonts w:eastAsia="Times New Roman" w:cstheme="minorHAnsi"/>
          <w:lang w:eastAsia="en-GB"/>
        </w:rPr>
      </w:pPr>
    </w:p>
    <w:p w14:paraId="5306C4CD" w14:textId="77777777" w:rsidR="004D3F55" w:rsidRDefault="004D3F55" w:rsidP="00A11AA5">
      <w:pPr>
        <w:pStyle w:val="ListParagraph"/>
        <w:spacing w:before="100" w:beforeAutospacing="1" w:after="100" w:afterAutospacing="1" w:line="240" w:lineRule="auto"/>
        <w:ind w:left="1080"/>
        <w:rPr>
          <w:rFonts w:eastAsia="Times New Roman" w:cstheme="minorHAnsi"/>
          <w:lang w:eastAsia="en-GB"/>
        </w:rPr>
      </w:pPr>
    </w:p>
    <w:p w14:paraId="5F9C3A34" w14:textId="77777777" w:rsidR="004D3F55" w:rsidRDefault="004D3F55" w:rsidP="00A11AA5">
      <w:pPr>
        <w:pStyle w:val="ListParagraph"/>
        <w:spacing w:before="100" w:beforeAutospacing="1" w:after="100" w:afterAutospacing="1" w:line="240" w:lineRule="auto"/>
        <w:ind w:left="1080"/>
        <w:rPr>
          <w:rFonts w:eastAsia="Times New Roman" w:cstheme="minorHAnsi"/>
          <w:lang w:eastAsia="en-GB"/>
        </w:rPr>
      </w:pPr>
    </w:p>
    <w:p w14:paraId="323F414D" w14:textId="77777777" w:rsidR="004D3F55" w:rsidRDefault="004D3F55" w:rsidP="00A11AA5">
      <w:pPr>
        <w:pStyle w:val="ListParagraph"/>
        <w:spacing w:before="100" w:beforeAutospacing="1" w:after="100" w:afterAutospacing="1" w:line="240" w:lineRule="auto"/>
        <w:ind w:left="1080"/>
        <w:rPr>
          <w:rFonts w:eastAsia="Times New Roman" w:cstheme="minorHAnsi"/>
          <w:lang w:eastAsia="en-GB"/>
        </w:rPr>
      </w:pPr>
    </w:p>
    <w:p w14:paraId="38161516" w14:textId="77777777" w:rsidR="004D3F55" w:rsidRDefault="004D3F55" w:rsidP="00A11AA5">
      <w:pPr>
        <w:pStyle w:val="ListParagraph"/>
        <w:spacing w:before="100" w:beforeAutospacing="1" w:after="100" w:afterAutospacing="1" w:line="240" w:lineRule="auto"/>
        <w:ind w:left="1080"/>
        <w:rPr>
          <w:rFonts w:eastAsia="Times New Roman" w:cstheme="minorHAnsi"/>
          <w:lang w:eastAsia="en-GB"/>
        </w:rPr>
      </w:pPr>
    </w:p>
    <w:p w14:paraId="58A47C70" w14:textId="77777777" w:rsidR="004D3F55" w:rsidRDefault="004D3F55" w:rsidP="00A11AA5">
      <w:pPr>
        <w:pStyle w:val="ListParagraph"/>
        <w:spacing w:before="100" w:beforeAutospacing="1" w:after="100" w:afterAutospacing="1" w:line="240" w:lineRule="auto"/>
        <w:ind w:left="1080"/>
        <w:rPr>
          <w:rFonts w:eastAsia="Times New Roman" w:cstheme="minorHAnsi"/>
          <w:lang w:eastAsia="en-GB"/>
        </w:rPr>
      </w:pPr>
    </w:p>
    <w:p w14:paraId="34B170C3" w14:textId="77777777" w:rsidR="004D3F55" w:rsidRDefault="004D3F55" w:rsidP="007A6527">
      <w:pPr>
        <w:rPr>
          <w:b/>
          <w:color w:val="00B0F0"/>
          <w:sz w:val="28"/>
          <w:szCs w:val="28"/>
        </w:rPr>
      </w:pPr>
    </w:p>
    <w:p w14:paraId="27DA1659" w14:textId="77777777" w:rsidR="004D3F55" w:rsidRDefault="004D3F55" w:rsidP="007A6527">
      <w:pPr>
        <w:rPr>
          <w:b/>
          <w:color w:val="00B0F0"/>
          <w:sz w:val="28"/>
          <w:szCs w:val="28"/>
        </w:rPr>
      </w:pPr>
    </w:p>
    <w:p w14:paraId="1B197C9D" w14:textId="163FC7A1" w:rsidR="007A6527" w:rsidRDefault="00A11AA5" w:rsidP="007A6527">
      <w:pPr>
        <w:rPr>
          <w:b/>
          <w:color w:val="00B0F0"/>
          <w:sz w:val="28"/>
          <w:szCs w:val="28"/>
        </w:rPr>
      </w:pPr>
      <w:r>
        <w:rPr>
          <w:noProof/>
        </w:rPr>
        <w:lastRenderedPageBreak/>
        <w:drawing>
          <wp:anchor distT="0" distB="0" distL="114300" distR="114300" simplePos="0" relativeHeight="251707392" behindDoc="0" locked="0" layoutInCell="1" allowOverlap="1" wp14:anchorId="7FD0F8E3" wp14:editId="23EDC742">
            <wp:simplePos x="0" y="0"/>
            <wp:positionH relativeFrom="margin">
              <wp:posOffset>733425</wp:posOffset>
            </wp:positionH>
            <wp:positionV relativeFrom="paragraph">
              <wp:posOffset>147955</wp:posOffset>
            </wp:positionV>
            <wp:extent cx="4982685" cy="3478530"/>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982685" cy="3478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527" w:rsidRPr="007A6527">
        <w:rPr>
          <w:b/>
          <w:color w:val="00B0F0"/>
          <w:sz w:val="28"/>
          <w:szCs w:val="28"/>
        </w:rPr>
        <w:t>Organisational Chart</w:t>
      </w:r>
    </w:p>
    <w:p w14:paraId="3BCE5918" w14:textId="77777777" w:rsidR="00A11AA5" w:rsidRDefault="00A11AA5" w:rsidP="007A6527">
      <w:pPr>
        <w:rPr>
          <w:b/>
          <w:color w:val="00B0F0"/>
          <w:sz w:val="28"/>
          <w:szCs w:val="28"/>
        </w:rPr>
      </w:pPr>
    </w:p>
    <w:p w14:paraId="763CC130" w14:textId="77777777" w:rsidR="00A11AA5" w:rsidRDefault="00A11AA5" w:rsidP="007A6527">
      <w:pPr>
        <w:rPr>
          <w:b/>
          <w:color w:val="00B0F0"/>
          <w:sz w:val="28"/>
          <w:szCs w:val="28"/>
        </w:rPr>
      </w:pPr>
    </w:p>
    <w:p w14:paraId="13CC359E" w14:textId="77777777" w:rsidR="00A11AA5" w:rsidRDefault="00A11AA5" w:rsidP="007A6527">
      <w:pPr>
        <w:rPr>
          <w:b/>
          <w:color w:val="00B0F0"/>
          <w:sz w:val="28"/>
          <w:szCs w:val="28"/>
        </w:rPr>
      </w:pPr>
    </w:p>
    <w:p w14:paraId="1C31A686" w14:textId="77777777" w:rsidR="00A11AA5" w:rsidRDefault="00A11AA5" w:rsidP="007A6527">
      <w:pPr>
        <w:rPr>
          <w:b/>
          <w:color w:val="00B0F0"/>
          <w:sz w:val="28"/>
          <w:szCs w:val="28"/>
        </w:rPr>
      </w:pPr>
    </w:p>
    <w:p w14:paraId="37CE1808" w14:textId="77777777" w:rsidR="00A11AA5" w:rsidRDefault="00A11AA5" w:rsidP="007A6527">
      <w:pPr>
        <w:rPr>
          <w:b/>
          <w:color w:val="00B0F0"/>
          <w:sz w:val="28"/>
          <w:szCs w:val="28"/>
        </w:rPr>
      </w:pPr>
    </w:p>
    <w:p w14:paraId="787CAAF8" w14:textId="77777777" w:rsidR="00A11AA5" w:rsidRDefault="00A11AA5" w:rsidP="007A6527">
      <w:pPr>
        <w:rPr>
          <w:b/>
          <w:color w:val="00B0F0"/>
          <w:sz w:val="28"/>
          <w:szCs w:val="28"/>
        </w:rPr>
      </w:pPr>
    </w:p>
    <w:p w14:paraId="61B7D18C" w14:textId="77777777" w:rsidR="00A11AA5" w:rsidRDefault="00A11AA5" w:rsidP="007A6527">
      <w:pPr>
        <w:rPr>
          <w:b/>
          <w:color w:val="00B0F0"/>
          <w:sz w:val="28"/>
          <w:szCs w:val="28"/>
        </w:rPr>
      </w:pPr>
    </w:p>
    <w:p w14:paraId="63EEBF99" w14:textId="77777777" w:rsidR="002D7489" w:rsidRDefault="002D7489" w:rsidP="007A6527">
      <w:pPr>
        <w:rPr>
          <w:b/>
          <w:color w:val="00B0F0"/>
          <w:sz w:val="28"/>
          <w:szCs w:val="28"/>
        </w:rPr>
      </w:pPr>
    </w:p>
    <w:p w14:paraId="0A86C938" w14:textId="77777777" w:rsidR="004D3F55" w:rsidRDefault="004D3F55" w:rsidP="007A6527">
      <w:pPr>
        <w:rPr>
          <w:b/>
          <w:color w:val="00B0F0"/>
          <w:sz w:val="28"/>
          <w:szCs w:val="28"/>
        </w:rPr>
      </w:pPr>
    </w:p>
    <w:p w14:paraId="59394552" w14:textId="77777777" w:rsidR="00A237CE" w:rsidRPr="00A11AA5" w:rsidRDefault="00A237CE" w:rsidP="00A237CE">
      <w:pPr>
        <w:rPr>
          <w:b/>
          <w:color w:val="00B0F0"/>
        </w:rPr>
      </w:pPr>
      <w:r>
        <w:rPr>
          <w:b/>
          <w:noProof/>
          <w:color w:val="00B0F0"/>
        </w:rPr>
        <mc:AlternateContent>
          <mc:Choice Requires="wps">
            <w:drawing>
              <wp:anchor distT="0" distB="0" distL="114300" distR="114300" simplePos="0" relativeHeight="251694080" behindDoc="0" locked="0" layoutInCell="1" allowOverlap="1" wp14:anchorId="201A5C94" wp14:editId="2E5E50EA">
                <wp:simplePos x="0" y="0"/>
                <wp:positionH relativeFrom="column">
                  <wp:posOffset>-9526</wp:posOffset>
                </wp:positionH>
                <wp:positionV relativeFrom="paragraph">
                  <wp:posOffset>137795</wp:posOffset>
                </wp:positionV>
                <wp:extent cx="64865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B18CAF" id="Straight Connector 19"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0.85pt" to="51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" strokecolor="#4579b8 [3044]"/>
            </w:pict>
          </mc:Fallback>
        </mc:AlternateContent>
      </w:r>
      <w:bookmarkStart w:id="1" w:name="_Hlk159329731"/>
    </w:p>
    <w:p w14:paraId="0525347B" w14:textId="77777777" w:rsidR="00A237CE" w:rsidRPr="004D3F55" w:rsidRDefault="00A237CE" w:rsidP="00A237CE">
      <w:pPr>
        <w:rPr>
          <w:rFonts w:ascii="Arial" w:hAnsi="Arial" w:cs="Arial"/>
          <w:b/>
          <w:color w:val="00B0F0"/>
          <w:sz w:val="28"/>
          <w:szCs w:val="28"/>
        </w:rPr>
      </w:pPr>
      <w:r w:rsidRPr="004D3F55">
        <w:rPr>
          <w:rFonts w:ascii="Arial" w:hAnsi="Arial" w:cs="Arial"/>
          <w:b/>
          <w:color w:val="00B0F0"/>
          <w:sz w:val="28"/>
          <w:szCs w:val="28"/>
        </w:rPr>
        <w:t>Other</w:t>
      </w:r>
    </w:p>
    <w:p w14:paraId="7F5B166A" w14:textId="77777777" w:rsidR="002D7489" w:rsidRPr="004D3F55" w:rsidRDefault="002D7489" w:rsidP="002D7489">
      <w:pPr>
        <w:rPr>
          <w:rFonts w:ascii="Arial" w:hAnsi="Arial" w:cs="Arial"/>
        </w:rPr>
      </w:pPr>
      <w:r w:rsidRPr="004D3F55">
        <w:rPr>
          <w:rFonts w:ascii="Arial" w:hAnsi="Arial" w:cs="Arial"/>
        </w:rPr>
        <w:t xml:space="preserve">The Registered Nurse Degree Apprentice is a developmental role, which enables progression towards registration as an adult nurse through the successful completion of the Registered Nurse Degree Apprenticeship. This apprenticeship includes the attainment of a Level 6 Bachelor of Science (Hons) Degree in Adult Nursing. Registered Nurse Degree Apprentices will develop knowledge, skills and competencies related to the role of a nurse within a variety of clinical settings throughout the apprenticeship. </w:t>
      </w:r>
    </w:p>
    <w:p w14:paraId="6477E880" w14:textId="77777777" w:rsidR="002D7489" w:rsidRPr="004D3F55" w:rsidRDefault="002D7489" w:rsidP="00A237CE">
      <w:pPr>
        <w:rPr>
          <w:rFonts w:ascii="Arial" w:hAnsi="Arial" w:cs="Arial"/>
        </w:rPr>
      </w:pPr>
      <w:r w:rsidRPr="004D3F55">
        <w:rPr>
          <w:rFonts w:ascii="Arial" w:hAnsi="Arial" w:cs="Arial"/>
        </w:rPr>
        <w:t>The blended learning Registered Nurse Degree Apprenticeship programme combines both academia and work-based learning to gain successful registration with the Nursing and Midwifery Council.</w:t>
      </w:r>
    </w:p>
    <w:p w14:paraId="7B178E0F" w14:textId="77777777" w:rsidR="00741903" w:rsidRDefault="00741903" w:rsidP="00741903">
      <w:pPr>
        <w:rPr>
          <w:rFonts w:ascii="Arial" w:hAnsi="Arial" w:cs="Arial"/>
          <w:i/>
          <w:iCs/>
        </w:rPr>
      </w:pPr>
      <w:r w:rsidRPr="004D3F55">
        <w:rPr>
          <w:rFonts w:ascii="Arial" w:hAnsi="Arial" w:cs="Arial"/>
          <w:i/>
          <w:iCs/>
        </w:rPr>
        <w:t xml:space="preserve">*The salary for existing NHS employees will be in line with Annex 30, NHS Terms and Conditions. </w:t>
      </w:r>
    </w:p>
    <w:p w14:paraId="384F7949" w14:textId="6D449D0F" w:rsidR="00741903" w:rsidRPr="004D3F55" w:rsidRDefault="00741903" w:rsidP="00741903">
      <w:pPr>
        <w:rPr>
          <w:rFonts w:ascii="Arial" w:hAnsi="Arial" w:cs="Arial"/>
          <w:i/>
          <w:iCs/>
        </w:rPr>
      </w:pPr>
      <w:r w:rsidRPr="004D3F55">
        <w:rPr>
          <w:rFonts w:ascii="Arial" w:hAnsi="Arial" w:cs="Arial"/>
          <w:i/>
          <w:iCs/>
        </w:rPr>
        <w:t>P</w:t>
      </w:r>
      <w:r>
        <w:rPr>
          <w:rFonts w:ascii="Arial" w:hAnsi="Arial" w:cs="Arial"/>
          <w:i/>
          <w:iCs/>
        </w:rPr>
        <w:t xml:space="preserve">rogression to </w:t>
      </w:r>
      <w:r w:rsidRPr="004D3F55">
        <w:rPr>
          <w:rFonts w:ascii="Arial" w:hAnsi="Arial" w:cs="Arial"/>
          <w:i/>
          <w:iCs/>
        </w:rPr>
        <w:t>Band 3 will be dependent on</w:t>
      </w:r>
      <w:r>
        <w:rPr>
          <w:rFonts w:ascii="Arial" w:hAnsi="Arial" w:cs="Arial"/>
          <w:i/>
          <w:iCs/>
        </w:rPr>
        <w:t xml:space="preserve"> </w:t>
      </w:r>
      <w:r w:rsidRPr="00E508FC">
        <w:rPr>
          <w:rFonts w:ascii="Arial" w:hAnsi="Arial" w:cs="Arial"/>
          <w:i/>
          <w:iCs/>
        </w:rPr>
        <w:t>a range of proficiencies being achieved at a formal review 24 months into programme.</w:t>
      </w:r>
    </w:p>
    <w:p w14:paraId="3867D40C" w14:textId="023E95F9" w:rsidR="00BE6CD7" w:rsidRDefault="009340C6" w:rsidP="00E53853">
      <w:pPr>
        <w:rPr>
          <w:rFonts w:ascii="Arial" w:hAnsi="Arial" w:cs="Arial"/>
          <w:b/>
          <w:color w:val="00B0F0"/>
          <w:sz w:val="28"/>
          <w:szCs w:val="28"/>
        </w:rPr>
      </w:pPr>
      <w:r>
        <w:rPr>
          <w:rFonts w:ascii="Arial" w:hAnsi="Arial" w:cs="Arial"/>
          <w:b/>
          <w:color w:val="00B0F0"/>
          <w:sz w:val="28"/>
          <w:szCs w:val="28"/>
        </w:rPr>
        <w:br w:type="page"/>
      </w:r>
    </w:p>
    <w:p w14:paraId="17FFCBDD" w14:textId="4F71CA1E" w:rsidR="00E53853" w:rsidRPr="004D3F55" w:rsidRDefault="00A11AA5" w:rsidP="00E53853">
      <w:pPr>
        <w:rPr>
          <w:rFonts w:ascii="Arial" w:hAnsi="Arial" w:cs="Arial"/>
          <w:b/>
          <w:color w:val="00B0F0"/>
          <w:sz w:val="28"/>
          <w:szCs w:val="28"/>
        </w:rPr>
      </w:pPr>
      <w:r w:rsidRPr="004D3F55">
        <w:rPr>
          <w:rFonts w:ascii="Arial" w:hAnsi="Arial" w:cs="Arial"/>
          <w:noProof/>
        </w:rPr>
        <w:lastRenderedPageBreak/>
        <mc:AlternateContent>
          <mc:Choice Requires="wps">
            <w:drawing>
              <wp:anchor distT="0" distB="0" distL="114300" distR="114300" simplePos="0" relativeHeight="251702272" behindDoc="0" locked="0" layoutInCell="1" allowOverlap="1" wp14:anchorId="7352EEDB" wp14:editId="4FA23D32">
                <wp:simplePos x="0" y="0"/>
                <wp:positionH relativeFrom="column">
                  <wp:posOffset>0</wp:posOffset>
                </wp:positionH>
                <wp:positionV relativeFrom="paragraph">
                  <wp:posOffset>519430</wp:posOffset>
                </wp:positionV>
                <wp:extent cx="6505575" cy="4762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65055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16373" id="Straight Connector 12"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0,40.9pt" to="512.2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" strokecolor="#4579b8 [3044]"/>
            </w:pict>
          </mc:Fallback>
        </mc:AlternateContent>
      </w:r>
      <w:bookmarkEnd w:id="1"/>
      <w:r w:rsidR="00E53853" w:rsidRPr="004D3F55">
        <w:rPr>
          <w:rFonts w:ascii="Arial" w:hAnsi="Arial" w:cs="Arial"/>
          <w:noProof/>
          <w:lang w:eastAsia="en-GB"/>
        </w:rPr>
        <w:drawing>
          <wp:anchor distT="0" distB="0" distL="114300" distR="114300" simplePos="0" relativeHeight="251668480" behindDoc="1" locked="0" layoutInCell="1" allowOverlap="1" wp14:anchorId="01A6A19B" wp14:editId="70925B46">
            <wp:simplePos x="0" y="0"/>
            <wp:positionH relativeFrom="column">
              <wp:posOffset>8819515</wp:posOffset>
            </wp:positionH>
            <wp:positionV relativeFrom="paragraph">
              <wp:posOffset>-1673225</wp:posOffset>
            </wp:positionV>
            <wp:extent cx="1190625" cy="1190625"/>
            <wp:effectExtent l="76200" t="38100" r="85725" b="142875"/>
            <wp:wrapNone/>
            <wp:docPr id="11" name="Picture 1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4">
                      <a:extLst>
                        <a:ext uri="{BEBA8EAE-BF5A-486C-A8C5-ECC9F3942E4B}">
                          <a14:imgProps xmlns:a14="http://schemas.microsoft.com/office/drawing/2010/main">
                            <a14:imgLayer r:embed="rId15">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E53853" w:rsidRPr="004D3F55">
        <w:rPr>
          <w:rFonts w:ascii="Arial" w:hAnsi="Arial" w:cs="Arial"/>
          <w:b/>
          <w:color w:val="00B0F0"/>
          <w:sz w:val="28"/>
          <w:szCs w:val="28"/>
        </w:rPr>
        <w:t>Person Specification</w:t>
      </w:r>
    </w:p>
    <w:p w14:paraId="4B3CAB23" w14:textId="77777777" w:rsidR="00E53853" w:rsidRPr="004D3F55" w:rsidRDefault="00E53853" w:rsidP="00E53853">
      <w:pPr>
        <w:rPr>
          <w:rFonts w:ascii="Arial" w:hAnsi="Arial" w:cs="Arial"/>
          <w:b/>
        </w:rPr>
      </w:pPr>
      <w:r w:rsidRPr="004D3F55">
        <w:rPr>
          <w:rFonts w:ascii="Arial" w:hAnsi="Arial" w:cs="Arial"/>
          <w:b/>
        </w:rPr>
        <w:t>Qualifications</w:t>
      </w:r>
    </w:p>
    <w:p w14:paraId="717E2CFC" w14:textId="77777777" w:rsidR="00D724C8" w:rsidRPr="004D3F55" w:rsidRDefault="00D724C8" w:rsidP="00D724C8">
      <w:pPr>
        <w:spacing w:after="0" w:line="240" w:lineRule="auto"/>
        <w:contextualSpacing/>
        <w:rPr>
          <w:rFonts w:ascii="Arial" w:hAnsi="Arial" w:cs="Arial"/>
          <w:bCs/>
          <w:i/>
          <w:iCs/>
        </w:rPr>
      </w:pPr>
      <w:r w:rsidRPr="004D3F55">
        <w:rPr>
          <w:rFonts w:ascii="Arial" w:hAnsi="Arial" w:cs="Arial"/>
          <w:bCs/>
          <w:i/>
          <w:iCs/>
        </w:rPr>
        <w:t xml:space="preserve">Essential </w:t>
      </w:r>
    </w:p>
    <w:p w14:paraId="5527237F" w14:textId="77777777" w:rsidR="00D773D1" w:rsidRDefault="00A11AA5" w:rsidP="0058406D">
      <w:pPr>
        <w:pStyle w:val="ListParagraph"/>
        <w:numPr>
          <w:ilvl w:val="0"/>
          <w:numId w:val="22"/>
        </w:numPr>
        <w:adjustRightInd w:val="0"/>
        <w:snapToGrid w:val="0"/>
        <w:spacing w:after="0" w:line="240" w:lineRule="auto"/>
        <w:rPr>
          <w:rFonts w:ascii="Arial" w:hAnsi="Arial" w:cs="Arial"/>
        </w:rPr>
      </w:pPr>
      <w:r w:rsidRPr="00D773D1">
        <w:rPr>
          <w:rFonts w:ascii="Arial" w:hAnsi="Arial" w:cs="Arial"/>
        </w:rPr>
        <w:t>GCSE in English and Maths at Level C/4</w:t>
      </w:r>
      <w:r w:rsidR="004D3F55" w:rsidRPr="00D773D1">
        <w:rPr>
          <w:rFonts w:ascii="Arial" w:hAnsi="Arial" w:cs="Arial"/>
        </w:rPr>
        <w:t xml:space="preserve">, </w:t>
      </w:r>
      <w:r w:rsidR="00E508FC" w:rsidRPr="00D773D1">
        <w:rPr>
          <w:rFonts w:ascii="Arial" w:hAnsi="Arial" w:cs="Arial"/>
        </w:rPr>
        <w:t xml:space="preserve">or Level 2 </w:t>
      </w:r>
      <w:r w:rsidR="004D3F55" w:rsidRPr="00D773D1">
        <w:rPr>
          <w:rFonts w:ascii="Arial" w:hAnsi="Arial" w:cs="Arial"/>
        </w:rPr>
        <w:t>Functional skills</w:t>
      </w:r>
      <w:r w:rsidR="00D773D1" w:rsidRPr="00D773D1">
        <w:rPr>
          <w:rFonts w:ascii="Arial" w:hAnsi="Arial" w:cs="Arial"/>
        </w:rPr>
        <w:t xml:space="preserve"> in standalone maths and English qualifications.</w:t>
      </w:r>
      <w:r w:rsidR="00D773D1">
        <w:rPr>
          <w:rFonts w:ascii="Arial" w:hAnsi="Arial" w:cs="Arial"/>
        </w:rPr>
        <w:t xml:space="preserve"> </w:t>
      </w:r>
    </w:p>
    <w:p w14:paraId="1D1BAEDC" w14:textId="3ADBBC7F" w:rsidR="00D724C8" w:rsidRPr="00D773D1" w:rsidRDefault="00D773D1" w:rsidP="0058406D">
      <w:pPr>
        <w:pStyle w:val="ListParagraph"/>
        <w:numPr>
          <w:ilvl w:val="0"/>
          <w:numId w:val="22"/>
        </w:numPr>
        <w:adjustRightInd w:val="0"/>
        <w:snapToGrid w:val="0"/>
        <w:spacing w:after="0" w:line="240" w:lineRule="auto"/>
        <w:rPr>
          <w:rFonts w:ascii="Arial" w:hAnsi="Arial" w:cs="Arial"/>
        </w:rPr>
      </w:pPr>
      <w:r>
        <w:rPr>
          <w:rFonts w:ascii="Arial" w:hAnsi="Arial" w:cs="Arial"/>
        </w:rPr>
        <w:t xml:space="preserve">Level </w:t>
      </w:r>
      <w:r w:rsidR="00A11AA5" w:rsidRPr="00D773D1">
        <w:rPr>
          <w:rFonts w:ascii="Arial" w:hAnsi="Arial" w:cs="Arial"/>
        </w:rPr>
        <w:t xml:space="preserve">3 </w:t>
      </w:r>
      <w:r>
        <w:rPr>
          <w:rFonts w:ascii="Arial" w:hAnsi="Arial" w:cs="Arial"/>
        </w:rPr>
        <w:t xml:space="preserve">Qualification either: </w:t>
      </w:r>
      <w:r w:rsidR="00A11AA5" w:rsidRPr="00D773D1">
        <w:rPr>
          <w:rFonts w:ascii="Arial" w:hAnsi="Arial" w:cs="Arial"/>
        </w:rPr>
        <w:t xml:space="preserve">A Level’s at grade C or above or equivalent, or </w:t>
      </w:r>
      <w:r>
        <w:rPr>
          <w:rFonts w:ascii="Arial" w:hAnsi="Arial" w:cs="Arial"/>
        </w:rPr>
        <w:t xml:space="preserve">other </w:t>
      </w:r>
      <w:r w:rsidR="00A11AA5" w:rsidRPr="00D773D1">
        <w:rPr>
          <w:rFonts w:ascii="Arial" w:hAnsi="Arial" w:cs="Arial"/>
        </w:rPr>
        <w:t xml:space="preserve">Level 3 study </w:t>
      </w:r>
      <w:r w:rsidR="004D3F55" w:rsidRPr="00D773D1">
        <w:rPr>
          <w:rFonts w:ascii="Arial" w:hAnsi="Arial" w:cs="Arial"/>
        </w:rPr>
        <w:t>recognised</w:t>
      </w:r>
      <w:r w:rsidR="00A11AA5" w:rsidRPr="00D773D1">
        <w:rPr>
          <w:rFonts w:ascii="Arial" w:hAnsi="Arial" w:cs="Arial"/>
        </w:rPr>
        <w:t xml:space="preserve"> as sufficient for entry (this may include a full Level 3 Apprenticeship in Health and Social </w:t>
      </w:r>
      <w:r w:rsidR="00A74DCC" w:rsidRPr="00D773D1">
        <w:rPr>
          <w:rFonts w:ascii="Arial" w:hAnsi="Arial" w:cs="Arial"/>
        </w:rPr>
        <w:t>Care,</w:t>
      </w:r>
      <w:r w:rsidR="004D3F55" w:rsidRPr="00D773D1">
        <w:rPr>
          <w:rFonts w:ascii="Arial" w:hAnsi="Arial" w:cs="Arial"/>
        </w:rPr>
        <w:t xml:space="preserve"> T-Level, BTEC</w:t>
      </w:r>
      <w:r w:rsidR="00A11AA5" w:rsidRPr="00D773D1">
        <w:rPr>
          <w:rFonts w:ascii="Arial" w:hAnsi="Arial" w:cs="Arial"/>
        </w:rPr>
        <w:t xml:space="preserve"> or Access to Higher Education).</w:t>
      </w:r>
    </w:p>
    <w:p w14:paraId="31698DB5" w14:textId="77777777" w:rsidR="004D3F55" w:rsidRPr="004D3F55" w:rsidRDefault="004D3F55" w:rsidP="004D3F55">
      <w:pPr>
        <w:adjustRightInd w:val="0"/>
        <w:snapToGrid w:val="0"/>
        <w:spacing w:after="0" w:line="240" w:lineRule="auto"/>
        <w:ind w:left="360"/>
        <w:rPr>
          <w:rFonts w:ascii="Arial" w:hAnsi="Arial" w:cs="Arial"/>
          <w:i/>
          <w:iCs/>
        </w:rPr>
      </w:pPr>
    </w:p>
    <w:p w14:paraId="54671940" w14:textId="77777777" w:rsidR="004D3F55" w:rsidRPr="004D3F55" w:rsidRDefault="004D3F55" w:rsidP="004D3F55">
      <w:pPr>
        <w:adjustRightInd w:val="0"/>
        <w:snapToGrid w:val="0"/>
        <w:spacing w:after="0" w:line="240" w:lineRule="auto"/>
        <w:ind w:left="360"/>
        <w:rPr>
          <w:rFonts w:ascii="Arial" w:hAnsi="Arial" w:cs="Arial"/>
          <w:i/>
          <w:iCs/>
        </w:rPr>
      </w:pPr>
      <w:r w:rsidRPr="004D3F55">
        <w:rPr>
          <w:rFonts w:ascii="Arial" w:hAnsi="Arial" w:cs="Arial"/>
          <w:i/>
          <w:iCs/>
        </w:rPr>
        <w:t>Desirable</w:t>
      </w:r>
    </w:p>
    <w:p w14:paraId="415BB206" w14:textId="77777777" w:rsidR="004D3F55" w:rsidRPr="00A74DCC" w:rsidRDefault="004D3F55" w:rsidP="004D3F55">
      <w:pPr>
        <w:adjustRightInd w:val="0"/>
        <w:snapToGrid w:val="0"/>
        <w:spacing w:after="0" w:line="240" w:lineRule="auto"/>
        <w:ind w:left="360"/>
        <w:rPr>
          <w:rFonts w:ascii="Arial" w:hAnsi="Arial" w:cs="Arial"/>
          <w:i/>
          <w:iCs/>
        </w:rPr>
      </w:pPr>
    </w:p>
    <w:p w14:paraId="45C1AADC" w14:textId="1D9ABD91" w:rsidR="004D3F55" w:rsidRPr="00A74DCC" w:rsidRDefault="004D3F55" w:rsidP="004D3F55">
      <w:pPr>
        <w:pStyle w:val="ListParagraph"/>
        <w:numPr>
          <w:ilvl w:val="0"/>
          <w:numId w:val="33"/>
        </w:numPr>
        <w:adjustRightInd w:val="0"/>
        <w:snapToGrid w:val="0"/>
        <w:spacing w:after="0" w:line="240" w:lineRule="auto"/>
        <w:rPr>
          <w:rFonts w:ascii="Arial" w:hAnsi="Arial" w:cs="Arial"/>
          <w:i/>
          <w:iCs/>
        </w:rPr>
      </w:pPr>
      <w:r w:rsidRPr="00A74DCC">
        <w:rPr>
          <w:rFonts w:ascii="Arial" w:hAnsi="Arial" w:cs="Arial"/>
          <w:bCs/>
          <w:color w:val="000000" w:themeColor="text1"/>
        </w:rPr>
        <w:t>Completion of the Care Certificate portfolio</w:t>
      </w:r>
    </w:p>
    <w:p w14:paraId="2413F6F9" w14:textId="31C48AA0" w:rsidR="004D3F55" w:rsidRPr="00A74DCC" w:rsidRDefault="004D3F55" w:rsidP="004D3F55">
      <w:pPr>
        <w:pStyle w:val="ListParagraph"/>
        <w:numPr>
          <w:ilvl w:val="0"/>
          <w:numId w:val="31"/>
        </w:numPr>
        <w:adjustRightInd w:val="0"/>
        <w:snapToGrid w:val="0"/>
        <w:spacing w:after="0" w:line="240" w:lineRule="auto"/>
        <w:rPr>
          <w:rFonts w:ascii="Arial" w:hAnsi="Arial" w:cs="Arial"/>
        </w:rPr>
      </w:pPr>
      <w:r w:rsidRPr="00A74DCC">
        <w:rPr>
          <w:rFonts w:ascii="Arial" w:hAnsi="Arial" w:cs="Arial"/>
          <w:bCs/>
          <w:color w:val="000000" w:themeColor="text1"/>
        </w:rPr>
        <w:t>Evidence of continuous professional development during the last 3 years</w:t>
      </w:r>
    </w:p>
    <w:p w14:paraId="4A0FF4A7" w14:textId="77777777" w:rsidR="00226711" w:rsidRPr="00A74DCC" w:rsidRDefault="00226711" w:rsidP="00A11AA5">
      <w:pPr>
        <w:spacing w:after="0" w:line="240" w:lineRule="auto"/>
        <w:contextualSpacing/>
        <w:rPr>
          <w:rFonts w:ascii="Arial" w:hAnsi="Arial" w:cs="Arial"/>
          <w:i/>
          <w:iCs/>
        </w:rPr>
      </w:pPr>
    </w:p>
    <w:p w14:paraId="6129967D" w14:textId="77777777" w:rsidR="00E53853" w:rsidRPr="00A74DCC" w:rsidRDefault="00D724C8" w:rsidP="00A0467E">
      <w:pPr>
        <w:ind w:left="66"/>
        <w:rPr>
          <w:rFonts w:ascii="Arial" w:hAnsi="Arial" w:cs="Arial"/>
          <w:b/>
        </w:rPr>
      </w:pPr>
      <w:r w:rsidRPr="00A74DCC">
        <w:rPr>
          <w:rFonts w:ascii="Arial" w:hAnsi="Arial" w:cs="Arial"/>
          <w:b/>
        </w:rPr>
        <w:t xml:space="preserve">Experience </w:t>
      </w:r>
    </w:p>
    <w:p w14:paraId="137F21DD" w14:textId="77777777" w:rsidR="00D724C8" w:rsidRPr="00A74DCC" w:rsidRDefault="00D724C8" w:rsidP="00D724C8">
      <w:pPr>
        <w:spacing w:after="0" w:line="240" w:lineRule="auto"/>
        <w:ind w:left="66"/>
        <w:contextualSpacing/>
        <w:rPr>
          <w:rFonts w:ascii="Arial" w:hAnsi="Arial" w:cs="Arial"/>
          <w:bCs/>
          <w:i/>
          <w:iCs/>
        </w:rPr>
      </w:pPr>
      <w:r w:rsidRPr="00A74DCC">
        <w:rPr>
          <w:rFonts w:ascii="Arial" w:hAnsi="Arial" w:cs="Arial"/>
          <w:bCs/>
          <w:i/>
          <w:iCs/>
        </w:rPr>
        <w:t xml:space="preserve">Essential </w:t>
      </w:r>
    </w:p>
    <w:p w14:paraId="0F42D6B5" w14:textId="77777777" w:rsidR="00A11AA5" w:rsidRPr="00A74DCC" w:rsidRDefault="00A11AA5" w:rsidP="00A11AA5">
      <w:pPr>
        <w:pStyle w:val="ListParagraph"/>
        <w:numPr>
          <w:ilvl w:val="0"/>
          <w:numId w:val="22"/>
        </w:numPr>
        <w:adjustRightInd w:val="0"/>
        <w:snapToGrid w:val="0"/>
        <w:spacing w:after="0" w:line="240" w:lineRule="auto"/>
        <w:rPr>
          <w:rFonts w:ascii="Arial" w:hAnsi="Arial" w:cs="Arial"/>
        </w:rPr>
      </w:pPr>
      <w:r w:rsidRPr="00A74DCC">
        <w:rPr>
          <w:rFonts w:ascii="Arial" w:hAnsi="Arial" w:cs="Arial"/>
        </w:rPr>
        <w:t>Desire to deliver compassionate hands-on care in the hospital environment.</w:t>
      </w:r>
    </w:p>
    <w:p w14:paraId="4ACFFE18" w14:textId="77777777" w:rsidR="00AB5031" w:rsidRPr="00AB5031" w:rsidRDefault="00A11AA5" w:rsidP="00A11AA5">
      <w:pPr>
        <w:pStyle w:val="ListParagraph"/>
        <w:numPr>
          <w:ilvl w:val="0"/>
          <w:numId w:val="22"/>
        </w:numPr>
        <w:adjustRightInd w:val="0"/>
        <w:snapToGrid w:val="0"/>
        <w:spacing w:after="0" w:line="240" w:lineRule="auto"/>
        <w:rPr>
          <w:rFonts w:ascii="Arial" w:hAnsi="Arial" w:cs="Arial"/>
          <w:color w:val="365F91" w:themeColor="accent1" w:themeShade="BF"/>
        </w:rPr>
      </w:pPr>
      <w:r w:rsidRPr="00A74DCC">
        <w:rPr>
          <w:rFonts w:ascii="Arial" w:hAnsi="Arial" w:cs="Arial"/>
        </w:rPr>
        <w:t>Can demonstrate understanding and share the Trust values of</w:t>
      </w:r>
      <w:r w:rsidR="00AB5031">
        <w:rPr>
          <w:rFonts w:ascii="Arial" w:hAnsi="Arial" w:cs="Arial"/>
        </w:rPr>
        <w:t>:</w:t>
      </w:r>
    </w:p>
    <w:p w14:paraId="0339573A" w14:textId="77777777" w:rsidR="00AB5031" w:rsidRDefault="00A11AA5" w:rsidP="00AB5031">
      <w:pPr>
        <w:pStyle w:val="ListParagraph"/>
        <w:adjustRightInd w:val="0"/>
        <w:snapToGrid w:val="0"/>
        <w:spacing w:after="0" w:line="240" w:lineRule="auto"/>
        <w:rPr>
          <w:rFonts w:ascii="Arial" w:hAnsi="Arial" w:cs="Arial"/>
          <w:b/>
          <w:bCs/>
          <w:color w:val="365F91" w:themeColor="accent1" w:themeShade="BF"/>
        </w:rPr>
      </w:pPr>
      <w:r w:rsidRPr="00A74DCC">
        <w:rPr>
          <w:rFonts w:ascii="Arial" w:hAnsi="Arial" w:cs="Arial"/>
          <w:b/>
          <w:bCs/>
          <w:color w:val="365F91" w:themeColor="accent1" w:themeShade="BF"/>
        </w:rPr>
        <w:t>Working Together for Patients, With Compassion, As One Team and Always Improving</w:t>
      </w:r>
    </w:p>
    <w:p w14:paraId="69AC8310" w14:textId="77777777" w:rsidR="00AB5031" w:rsidRDefault="00A72E38" w:rsidP="00AB5031">
      <w:pPr>
        <w:pStyle w:val="ListParagraph"/>
        <w:adjustRightInd w:val="0"/>
        <w:snapToGrid w:val="0"/>
        <w:spacing w:after="0" w:line="240" w:lineRule="auto"/>
        <w:rPr>
          <w:rFonts w:ascii="Arial" w:hAnsi="Arial" w:cs="Arial"/>
          <w:b/>
          <w:bCs/>
        </w:rPr>
      </w:pPr>
      <w:r w:rsidRPr="00A72E38">
        <w:rPr>
          <w:rFonts w:ascii="Arial" w:hAnsi="Arial" w:cs="Arial"/>
        </w:rPr>
        <w:t>And</w:t>
      </w:r>
      <w:r>
        <w:rPr>
          <w:rFonts w:ascii="Arial" w:hAnsi="Arial" w:cs="Arial"/>
          <w:b/>
          <w:bCs/>
        </w:rPr>
        <w:t xml:space="preserve"> </w:t>
      </w:r>
    </w:p>
    <w:p w14:paraId="123392CE" w14:textId="648F5493" w:rsidR="003771B0" w:rsidRPr="00A72E38" w:rsidRDefault="00A72E38" w:rsidP="00AB5031">
      <w:pPr>
        <w:pStyle w:val="ListParagraph"/>
        <w:adjustRightInd w:val="0"/>
        <w:snapToGrid w:val="0"/>
        <w:spacing w:after="0" w:line="240" w:lineRule="auto"/>
        <w:rPr>
          <w:rFonts w:ascii="Arial" w:hAnsi="Arial" w:cs="Arial"/>
          <w:color w:val="365F91" w:themeColor="accent1" w:themeShade="BF"/>
        </w:rPr>
      </w:pPr>
      <w:r w:rsidRPr="00A72E38">
        <w:rPr>
          <w:rFonts w:ascii="Arial" w:hAnsi="Arial" w:cs="Arial"/>
          <w:b/>
          <w:bCs/>
          <w:color w:val="365F91" w:themeColor="accent1" w:themeShade="BF"/>
        </w:rPr>
        <w:t>C</w:t>
      </w:r>
      <w:r w:rsidRPr="00A72E38">
        <w:rPr>
          <w:rFonts w:ascii="Arial" w:hAnsi="Arial" w:cs="Arial"/>
          <w:color w:val="365F91" w:themeColor="accent1" w:themeShade="BF"/>
        </w:rPr>
        <w:t>ompassion</w:t>
      </w:r>
      <w:r w:rsidRPr="00A72E38">
        <w:rPr>
          <w:rFonts w:ascii="Arial" w:hAnsi="Arial" w:cs="Arial"/>
          <w:b/>
          <w:bCs/>
          <w:color w:val="365F91" w:themeColor="accent1" w:themeShade="BF"/>
        </w:rPr>
        <w:t>, A</w:t>
      </w:r>
      <w:r w:rsidRPr="00A72E38">
        <w:rPr>
          <w:rFonts w:ascii="Arial" w:hAnsi="Arial" w:cs="Arial"/>
          <w:color w:val="365F91" w:themeColor="accent1" w:themeShade="BF"/>
        </w:rPr>
        <w:t>ccountable</w:t>
      </w:r>
      <w:r w:rsidRPr="00A72E38">
        <w:rPr>
          <w:rFonts w:ascii="Arial" w:hAnsi="Arial" w:cs="Arial"/>
          <w:b/>
          <w:bCs/>
          <w:color w:val="365F91" w:themeColor="accent1" w:themeShade="BF"/>
        </w:rPr>
        <w:t>, R</w:t>
      </w:r>
      <w:r w:rsidRPr="00A72E38">
        <w:rPr>
          <w:rFonts w:ascii="Arial" w:hAnsi="Arial" w:cs="Arial"/>
          <w:color w:val="365F91" w:themeColor="accent1" w:themeShade="BF"/>
        </w:rPr>
        <w:t>espect</w:t>
      </w:r>
      <w:r w:rsidRPr="00A72E38">
        <w:rPr>
          <w:rFonts w:ascii="Arial" w:hAnsi="Arial" w:cs="Arial"/>
          <w:b/>
          <w:bCs/>
          <w:color w:val="365F91" w:themeColor="accent1" w:themeShade="BF"/>
        </w:rPr>
        <w:t xml:space="preserve">, </w:t>
      </w:r>
      <w:proofErr w:type="gramStart"/>
      <w:r w:rsidRPr="00A72E38">
        <w:rPr>
          <w:rFonts w:ascii="Arial" w:hAnsi="Arial" w:cs="Arial"/>
          <w:b/>
          <w:bCs/>
          <w:color w:val="365F91" w:themeColor="accent1" w:themeShade="BF"/>
        </w:rPr>
        <w:t>E</w:t>
      </w:r>
      <w:r w:rsidRPr="00A72E38">
        <w:rPr>
          <w:rFonts w:ascii="Arial" w:hAnsi="Arial" w:cs="Arial"/>
          <w:color w:val="365F91" w:themeColor="accent1" w:themeShade="BF"/>
        </w:rPr>
        <w:t>veryone</w:t>
      </w:r>
      <w:proofErr w:type="gramEnd"/>
      <w:r w:rsidRPr="00A72E38">
        <w:rPr>
          <w:rFonts w:ascii="Arial" w:hAnsi="Arial" w:cs="Arial"/>
          <w:color w:val="365F91" w:themeColor="accent1" w:themeShade="BF"/>
        </w:rPr>
        <w:t xml:space="preserve"> counts</w:t>
      </w:r>
    </w:p>
    <w:p w14:paraId="5F93B363" w14:textId="77777777" w:rsidR="00C5629E" w:rsidRPr="00A74DCC" w:rsidRDefault="00C5629E" w:rsidP="00C5629E">
      <w:pPr>
        <w:pStyle w:val="ListParagraph"/>
        <w:adjustRightInd w:val="0"/>
        <w:snapToGrid w:val="0"/>
        <w:spacing w:after="0" w:line="240" w:lineRule="auto"/>
        <w:rPr>
          <w:rFonts w:ascii="Arial" w:hAnsi="Arial" w:cs="Arial"/>
        </w:rPr>
      </w:pPr>
    </w:p>
    <w:p w14:paraId="4055D2E7" w14:textId="77777777" w:rsidR="00D724C8" w:rsidRPr="00A74DCC" w:rsidRDefault="00D724C8" w:rsidP="00D724C8">
      <w:pPr>
        <w:spacing w:after="0" w:line="240" w:lineRule="auto"/>
        <w:contextualSpacing/>
        <w:rPr>
          <w:rFonts w:ascii="Arial" w:hAnsi="Arial" w:cs="Arial"/>
          <w:i/>
          <w:iCs/>
        </w:rPr>
      </w:pPr>
    </w:p>
    <w:p w14:paraId="3788BE03" w14:textId="77777777" w:rsidR="00E53853" w:rsidRPr="00A74DCC" w:rsidRDefault="003771B0" w:rsidP="00E53853">
      <w:pPr>
        <w:rPr>
          <w:rFonts w:ascii="Arial" w:hAnsi="Arial" w:cs="Arial"/>
          <w:b/>
        </w:rPr>
      </w:pPr>
      <w:r w:rsidRPr="00A74DCC">
        <w:rPr>
          <w:rFonts w:ascii="Arial" w:hAnsi="Arial" w:cs="Arial"/>
          <w:b/>
        </w:rPr>
        <w:t xml:space="preserve">Skills &amp; Knowledge </w:t>
      </w:r>
    </w:p>
    <w:p w14:paraId="13EE479E" w14:textId="77777777" w:rsidR="003771B0" w:rsidRPr="00A74DCC" w:rsidRDefault="003771B0" w:rsidP="003771B0">
      <w:pPr>
        <w:spacing w:after="0" w:line="240" w:lineRule="auto"/>
        <w:ind w:left="66"/>
        <w:contextualSpacing/>
        <w:rPr>
          <w:rFonts w:ascii="Arial" w:hAnsi="Arial" w:cs="Arial"/>
          <w:bCs/>
          <w:i/>
          <w:iCs/>
        </w:rPr>
      </w:pPr>
      <w:r w:rsidRPr="00A74DCC">
        <w:rPr>
          <w:rFonts w:ascii="Arial" w:hAnsi="Arial" w:cs="Arial"/>
          <w:bCs/>
          <w:i/>
          <w:iCs/>
        </w:rPr>
        <w:t xml:space="preserve">Essential </w:t>
      </w:r>
    </w:p>
    <w:p w14:paraId="373E39A9" w14:textId="77777777" w:rsidR="00A11AA5" w:rsidRPr="00A74DCC" w:rsidRDefault="00A11AA5" w:rsidP="00A11AA5">
      <w:pPr>
        <w:pStyle w:val="ListParagraph"/>
        <w:numPr>
          <w:ilvl w:val="0"/>
          <w:numId w:val="22"/>
        </w:numPr>
        <w:spacing w:after="0" w:line="240" w:lineRule="auto"/>
        <w:rPr>
          <w:rFonts w:ascii="Arial" w:hAnsi="Arial" w:cs="Arial"/>
        </w:rPr>
      </w:pPr>
      <w:r w:rsidRPr="00A74DCC">
        <w:rPr>
          <w:rFonts w:ascii="Arial" w:hAnsi="Arial" w:cs="Arial"/>
        </w:rPr>
        <w:t xml:space="preserve">Demonstrate the ability to work effectively as a team player under appropriate supervision and as part of the multi-disciplinary team. </w:t>
      </w:r>
    </w:p>
    <w:p w14:paraId="6936EA40" w14:textId="77777777" w:rsidR="00A11AA5" w:rsidRPr="00A74DCC" w:rsidRDefault="00A11AA5" w:rsidP="00A11AA5">
      <w:pPr>
        <w:pStyle w:val="ListParagraph"/>
        <w:numPr>
          <w:ilvl w:val="0"/>
          <w:numId w:val="22"/>
        </w:numPr>
        <w:spacing w:after="0" w:line="240" w:lineRule="auto"/>
        <w:rPr>
          <w:rFonts w:ascii="Arial" w:hAnsi="Arial" w:cs="Arial"/>
        </w:rPr>
      </w:pPr>
      <w:r w:rsidRPr="00A74DCC">
        <w:rPr>
          <w:rFonts w:ascii="Arial" w:hAnsi="Arial" w:cs="Arial"/>
        </w:rPr>
        <w:t xml:space="preserve">Demonstrate excellent verbal and written communication skills. </w:t>
      </w:r>
    </w:p>
    <w:p w14:paraId="7AC57BA1" w14:textId="77777777" w:rsidR="00A11AA5" w:rsidRPr="00A74DCC" w:rsidRDefault="00A11AA5" w:rsidP="00A11AA5">
      <w:pPr>
        <w:pStyle w:val="ListParagraph"/>
        <w:numPr>
          <w:ilvl w:val="0"/>
          <w:numId w:val="22"/>
        </w:numPr>
        <w:spacing w:after="0" w:line="240" w:lineRule="auto"/>
        <w:rPr>
          <w:rFonts w:ascii="Arial" w:hAnsi="Arial" w:cs="Arial"/>
        </w:rPr>
      </w:pPr>
      <w:r w:rsidRPr="00A74DCC">
        <w:rPr>
          <w:rFonts w:ascii="Arial" w:hAnsi="Arial" w:cs="Arial"/>
        </w:rPr>
        <w:t xml:space="preserve">Demonstrate ability to effectively interact with patients, relatives, carers and colleagues. </w:t>
      </w:r>
    </w:p>
    <w:p w14:paraId="0524BC4A" w14:textId="77777777" w:rsidR="003771B0" w:rsidRPr="00A74DCC" w:rsidRDefault="00A11AA5" w:rsidP="003771B0">
      <w:pPr>
        <w:pStyle w:val="ListParagraph"/>
        <w:numPr>
          <w:ilvl w:val="0"/>
          <w:numId w:val="22"/>
        </w:numPr>
        <w:spacing w:after="0" w:line="240" w:lineRule="auto"/>
        <w:rPr>
          <w:rFonts w:ascii="Arial" w:hAnsi="Arial" w:cs="Arial"/>
        </w:rPr>
      </w:pPr>
      <w:r w:rsidRPr="00A74DCC">
        <w:rPr>
          <w:rFonts w:ascii="Arial" w:hAnsi="Arial" w:cs="Arial"/>
        </w:rPr>
        <w:t>Work in an effective and organised manner demonstrating excellent time management and organisational skills to effectively deliver person-centred care.</w:t>
      </w:r>
    </w:p>
    <w:p w14:paraId="6D580C77" w14:textId="77777777" w:rsidR="00A11AA5" w:rsidRPr="00A74DCC" w:rsidRDefault="00A11AA5" w:rsidP="00A11AA5">
      <w:pPr>
        <w:spacing w:after="0" w:line="240" w:lineRule="auto"/>
        <w:rPr>
          <w:rFonts w:ascii="Arial" w:hAnsi="Arial" w:cs="Arial"/>
        </w:rPr>
      </w:pPr>
    </w:p>
    <w:p w14:paraId="65E32A2A" w14:textId="77777777" w:rsidR="00A11AA5" w:rsidRPr="00A74DCC" w:rsidRDefault="00A11AA5" w:rsidP="00A11AA5">
      <w:pPr>
        <w:spacing w:after="0" w:line="240" w:lineRule="auto"/>
        <w:rPr>
          <w:rFonts w:ascii="Arial" w:hAnsi="Arial" w:cs="Arial"/>
        </w:rPr>
      </w:pPr>
    </w:p>
    <w:p w14:paraId="56D56DB1" w14:textId="77777777" w:rsidR="003771B0" w:rsidRPr="00A74DCC" w:rsidRDefault="003771B0" w:rsidP="003771B0">
      <w:pPr>
        <w:spacing w:after="0" w:line="240" w:lineRule="auto"/>
        <w:contextualSpacing/>
        <w:rPr>
          <w:rFonts w:ascii="Arial" w:hAnsi="Arial" w:cs="Arial"/>
          <w:i/>
          <w:iCs/>
        </w:rPr>
      </w:pPr>
      <w:r w:rsidRPr="00A74DCC">
        <w:rPr>
          <w:rFonts w:ascii="Arial" w:hAnsi="Arial" w:cs="Arial"/>
          <w:i/>
          <w:iCs/>
        </w:rPr>
        <w:t>Desirable</w:t>
      </w:r>
    </w:p>
    <w:p w14:paraId="54DDF05F" w14:textId="77777777" w:rsidR="00A11AA5" w:rsidRPr="00A74DCC" w:rsidRDefault="00A11AA5" w:rsidP="00A11AA5">
      <w:pPr>
        <w:pStyle w:val="ListParagraph"/>
        <w:numPr>
          <w:ilvl w:val="0"/>
          <w:numId w:val="22"/>
        </w:numPr>
        <w:spacing w:after="0" w:line="240" w:lineRule="auto"/>
        <w:rPr>
          <w:rFonts w:ascii="Arial" w:hAnsi="Arial" w:cs="Arial"/>
        </w:rPr>
      </w:pPr>
      <w:r w:rsidRPr="00A74DCC">
        <w:rPr>
          <w:rFonts w:ascii="Arial" w:hAnsi="Arial" w:cs="Arial"/>
        </w:rPr>
        <w:t xml:space="preserve">Evidence of previous experience undertaking virtual/online learning. </w:t>
      </w:r>
    </w:p>
    <w:p w14:paraId="615B5AE1" w14:textId="77777777" w:rsidR="00A11AA5" w:rsidRPr="00A74DCC" w:rsidRDefault="00A11AA5" w:rsidP="00A11AA5">
      <w:pPr>
        <w:spacing w:after="0" w:line="240" w:lineRule="auto"/>
        <w:rPr>
          <w:rFonts w:ascii="Arial" w:hAnsi="Arial" w:cs="Arial"/>
        </w:rPr>
      </w:pPr>
    </w:p>
    <w:p w14:paraId="08BA58F0" w14:textId="77777777" w:rsidR="00A11AA5" w:rsidRPr="00A74DCC" w:rsidRDefault="00A11AA5" w:rsidP="00A11AA5">
      <w:pPr>
        <w:rPr>
          <w:rFonts w:ascii="Arial" w:hAnsi="Arial" w:cs="Arial"/>
          <w:b/>
        </w:rPr>
      </w:pPr>
      <w:r w:rsidRPr="00A74DCC">
        <w:rPr>
          <w:rFonts w:ascii="Arial" w:hAnsi="Arial" w:cs="Arial"/>
          <w:b/>
        </w:rPr>
        <w:t>Personal Qualities and Attributes</w:t>
      </w:r>
    </w:p>
    <w:p w14:paraId="6FF29194" w14:textId="77777777" w:rsidR="00A11AA5" w:rsidRPr="00A74DCC" w:rsidRDefault="00A11AA5" w:rsidP="00A11AA5">
      <w:pPr>
        <w:spacing w:after="0" w:line="240" w:lineRule="auto"/>
        <w:rPr>
          <w:rFonts w:ascii="Arial" w:hAnsi="Arial" w:cs="Arial"/>
          <w:i/>
          <w:iCs/>
        </w:rPr>
      </w:pPr>
      <w:r w:rsidRPr="00A74DCC">
        <w:rPr>
          <w:rFonts w:ascii="Arial" w:hAnsi="Arial" w:cs="Arial"/>
          <w:i/>
          <w:iCs/>
        </w:rPr>
        <w:t>Essential</w:t>
      </w:r>
    </w:p>
    <w:p w14:paraId="47C7C2EA" w14:textId="77777777" w:rsidR="00A11AA5" w:rsidRPr="00A74DCC" w:rsidRDefault="00A11AA5" w:rsidP="00A11AA5">
      <w:pPr>
        <w:pStyle w:val="ListParagraph"/>
        <w:numPr>
          <w:ilvl w:val="0"/>
          <w:numId w:val="22"/>
        </w:numPr>
        <w:spacing w:after="150" w:line="240" w:lineRule="auto"/>
        <w:rPr>
          <w:rFonts w:ascii="Arial" w:hAnsi="Arial" w:cs="Arial"/>
          <w:b/>
          <w:bCs/>
        </w:rPr>
      </w:pPr>
      <w:r w:rsidRPr="00A74DCC">
        <w:rPr>
          <w:rFonts w:ascii="Arial" w:hAnsi="Arial" w:cs="Arial"/>
        </w:rPr>
        <w:t xml:space="preserve">Demonstrate motivation and commitment to undertaking the Registered Nurse Degree Apprenticeship and passion for providing high quality safe and effective care. </w:t>
      </w:r>
    </w:p>
    <w:p w14:paraId="558D776E" w14:textId="77777777" w:rsidR="00226711" w:rsidRPr="00A74DCC" w:rsidRDefault="00A11AA5" w:rsidP="00A11AA5">
      <w:pPr>
        <w:pStyle w:val="ListParagraph"/>
        <w:numPr>
          <w:ilvl w:val="0"/>
          <w:numId w:val="22"/>
        </w:numPr>
        <w:spacing w:after="150" w:line="240" w:lineRule="auto"/>
        <w:rPr>
          <w:rFonts w:ascii="Arial" w:hAnsi="Arial" w:cs="Arial"/>
          <w:b/>
          <w:bCs/>
        </w:rPr>
      </w:pPr>
      <w:r w:rsidRPr="00A74DCC">
        <w:rPr>
          <w:rFonts w:ascii="Arial" w:hAnsi="Arial" w:cs="Arial"/>
        </w:rPr>
        <w:t xml:space="preserve">Have insight into how to evaluate own strengths and development needs, seeking advice and support where appropriate. </w:t>
      </w:r>
    </w:p>
    <w:p w14:paraId="2F2B8A6F" w14:textId="77777777" w:rsidR="00C5629E" w:rsidRDefault="00C5629E" w:rsidP="00C5629E">
      <w:pPr>
        <w:pStyle w:val="ListParagraph"/>
        <w:spacing w:after="150" w:line="240" w:lineRule="auto"/>
        <w:rPr>
          <w:rFonts w:ascii="Arial" w:hAnsi="Arial" w:cs="Arial"/>
          <w:b/>
          <w:bCs/>
        </w:rPr>
      </w:pPr>
    </w:p>
    <w:p w14:paraId="09792772" w14:textId="77777777" w:rsidR="009340C6" w:rsidRPr="00A74DCC" w:rsidRDefault="009340C6" w:rsidP="00C5629E">
      <w:pPr>
        <w:pStyle w:val="ListParagraph"/>
        <w:spacing w:after="150" w:line="240" w:lineRule="auto"/>
        <w:rPr>
          <w:rFonts w:ascii="Arial" w:hAnsi="Arial" w:cs="Arial"/>
          <w:b/>
          <w:bCs/>
        </w:rPr>
      </w:pPr>
    </w:p>
    <w:p w14:paraId="25D34E6F" w14:textId="1F37B8A9" w:rsidR="00D773D1" w:rsidRDefault="00D773D1" w:rsidP="00E53853">
      <w:pPr>
        <w:rPr>
          <w:rFonts w:ascii="Arial" w:hAnsi="Arial" w:cs="Arial"/>
          <w:b/>
        </w:rPr>
      </w:pPr>
      <w:r>
        <w:rPr>
          <w:rFonts w:ascii="Arial" w:hAnsi="Arial" w:cs="Arial"/>
          <w:b/>
        </w:rPr>
        <w:lastRenderedPageBreak/>
        <w:t>Demonstrate understanding of, and share in Portsmouth Hospitals University Trust Values:</w:t>
      </w:r>
    </w:p>
    <w:p w14:paraId="346A8523" w14:textId="508F5596" w:rsidR="00E53853" w:rsidRPr="00A74DCC" w:rsidRDefault="00E53853" w:rsidP="00E53853">
      <w:pPr>
        <w:rPr>
          <w:rFonts w:ascii="Arial" w:hAnsi="Arial" w:cs="Arial"/>
          <w:b/>
        </w:rPr>
      </w:pPr>
      <w:r w:rsidRPr="00A74DCC">
        <w:rPr>
          <w:rFonts w:ascii="Arial" w:hAnsi="Arial" w:cs="Arial"/>
          <w:b/>
        </w:rPr>
        <w:t xml:space="preserve">Working Together </w:t>
      </w:r>
      <w:proofErr w:type="gramStart"/>
      <w:r w:rsidRPr="00A74DCC">
        <w:rPr>
          <w:rFonts w:ascii="Arial" w:hAnsi="Arial" w:cs="Arial"/>
          <w:b/>
        </w:rPr>
        <w:t>For</w:t>
      </w:r>
      <w:proofErr w:type="gramEnd"/>
      <w:r w:rsidRPr="00A74DCC">
        <w:rPr>
          <w:rFonts w:ascii="Arial" w:hAnsi="Arial" w:cs="Arial"/>
          <w:b/>
        </w:rPr>
        <w:t xml:space="preserve"> Patients with Compassion as One Team Always Improving</w:t>
      </w:r>
    </w:p>
    <w:p w14:paraId="75826E1F" w14:textId="77777777" w:rsidR="00E53853" w:rsidRPr="00A74DCC" w:rsidRDefault="00E53853" w:rsidP="00E53853">
      <w:pPr>
        <w:pStyle w:val="BodyTextIndent"/>
        <w:ind w:left="0"/>
        <w:rPr>
          <w:rFonts w:eastAsiaTheme="minorHAnsi"/>
          <w:bCs/>
          <w:szCs w:val="22"/>
        </w:rPr>
      </w:pPr>
      <w:r w:rsidRPr="00A74DCC">
        <w:rPr>
          <w:rFonts w:eastAsiaTheme="minorHAnsi"/>
          <w:b/>
          <w:bCs/>
          <w:szCs w:val="22"/>
        </w:rPr>
        <w:t>Strategic approach</w:t>
      </w:r>
      <w:r w:rsidRPr="00A74DCC">
        <w:rPr>
          <w:rFonts w:eastAsiaTheme="minorHAnsi"/>
          <w:bCs/>
          <w:szCs w:val="22"/>
        </w:rPr>
        <w:t xml:space="preserve"> (clarity on objectives, clear on expectations)</w:t>
      </w:r>
    </w:p>
    <w:p w14:paraId="27C7965F" w14:textId="77777777" w:rsidR="00E53853" w:rsidRPr="00A74DCC" w:rsidRDefault="00E53853" w:rsidP="00E53853">
      <w:pPr>
        <w:pStyle w:val="BodyTextIndent"/>
        <w:rPr>
          <w:rFonts w:eastAsiaTheme="minorHAnsi"/>
          <w:bCs/>
          <w:szCs w:val="22"/>
        </w:rPr>
      </w:pPr>
    </w:p>
    <w:p w14:paraId="2EE07EC6" w14:textId="77777777" w:rsidR="00E53853" w:rsidRPr="00A74DCC" w:rsidRDefault="00E53853" w:rsidP="00E53853">
      <w:pPr>
        <w:pStyle w:val="BodyTextIndent"/>
        <w:ind w:left="0"/>
        <w:rPr>
          <w:rFonts w:eastAsiaTheme="minorHAnsi"/>
          <w:bCs/>
          <w:szCs w:val="22"/>
        </w:rPr>
      </w:pPr>
      <w:r w:rsidRPr="00A74DCC">
        <w:rPr>
          <w:rFonts w:eastAsiaTheme="minorHAnsi"/>
          <w:b/>
          <w:bCs/>
          <w:szCs w:val="22"/>
        </w:rPr>
        <w:t>Relationship building</w:t>
      </w:r>
      <w:r w:rsidRPr="00A74DCC">
        <w:rPr>
          <w:rFonts w:eastAsiaTheme="minorHAnsi"/>
          <w:bCs/>
          <w:szCs w:val="22"/>
        </w:rPr>
        <w:t xml:space="preserve"> (communicate effectively, be open and willing to help, courtesy, nurtures partnerships)</w:t>
      </w:r>
    </w:p>
    <w:p w14:paraId="756C379C" w14:textId="77777777" w:rsidR="00E53853" w:rsidRPr="00A74DCC" w:rsidRDefault="00E53853" w:rsidP="00E53853">
      <w:pPr>
        <w:pStyle w:val="BodyTextIndent"/>
        <w:rPr>
          <w:rFonts w:eastAsiaTheme="minorHAnsi"/>
          <w:bCs/>
          <w:szCs w:val="22"/>
        </w:rPr>
      </w:pPr>
    </w:p>
    <w:p w14:paraId="539E5907" w14:textId="77777777" w:rsidR="00E53853" w:rsidRPr="00A74DCC" w:rsidRDefault="00E53853" w:rsidP="00E53853">
      <w:pPr>
        <w:pStyle w:val="BodyTextIndent"/>
        <w:ind w:left="0"/>
        <w:rPr>
          <w:rFonts w:eastAsiaTheme="minorHAnsi"/>
          <w:bCs/>
          <w:szCs w:val="22"/>
        </w:rPr>
      </w:pPr>
      <w:r w:rsidRPr="00A74DCC">
        <w:rPr>
          <w:rFonts w:eastAsiaTheme="minorHAnsi"/>
          <w:b/>
          <w:bCs/>
          <w:szCs w:val="22"/>
        </w:rPr>
        <w:t>Personal credibility</w:t>
      </w:r>
      <w:r w:rsidRPr="00A74DCC">
        <w:rPr>
          <w:rFonts w:eastAsiaTheme="minorHAnsi"/>
          <w:bCs/>
          <w:szCs w:val="22"/>
        </w:rPr>
        <w:t xml:space="preserve"> (visibility, approachable, back bone, courage, resilience, confidence, role model, challenge bad behaviour, manage poor performance, act with honesty and integrity) </w:t>
      </w:r>
    </w:p>
    <w:p w14:paraId="7CCA3708" w14:textId="77777777" w:rsidR="00E53853" w:rsidRPr="00A74DCC" w:rsidRDefault="00E53853" w:rsidP="00E53853">
      <w:pPr>
        <w:pStyle w:val="BodyTextIndent"/>
        <w:rPr>
          <w:rFonts w:eastAsiaTheme="minorHAnsi"/>
          <w:bCs/>
          <w:szCs w:val="22"/>
        </w:rPr>
      </w:pPr>
    </w:p>
    <w:p w14:paraId="74AE37C5" w14:textId="77777777" w:rsidR="00E53853" w:rsidRPr="00A74DCC" w:rsidRDefault="00E53853" w:rsidP="00E53853">
      <w:pPr>
        <w:pStyle w:val="BodyTextIndent"/>
        <w:ind w:left="0"/>
        <w:rPr>
          <w:rFonts w:eastAsiaTheme="minorHAnsi"/>
          <w:bCs/>
          <w:szCs w:val="22"/>
        </w:rPr>
      </w:pPr>
      <w:r w:rsidRPr="00A74DCC">
        <w:rPr>
          <w:rFonts w:eastAsiaTheme="minorHAnsi"/>
          <w:b/>
          <w:bCs/>
          <w:szCs w:val="22"/>
        </w:rPr>
        <w:t xml:space="preserve">Passion to succeed </w:t>
      </w:r>
      <w:r w:rsidRPr="00A74DCC">
        <w:rPr>
          <w:rFonts w:eastAsiaTheme="minorHAnsi"/>
          <w:bCs/>
          <w:szCs w:val="22"/>
        </w:rPr>
        <w:t xml:space="preserve">(patient centred, positive attitude, </w:t>
      </w:r>
      <w:proofErr w:type="gramStart"/>
      <w:r w:rsidRPr="00A74DCC">
        <w:rPr>
          <w:rFonts w:eastAsiaTheme="minorHAnsi"/>
          <w:bCs/>
          <w:szCs w:val="22"/>
        </w:rPr>
        <w:t>take action</w:t>
      </w:r>
      <w:proofErr w:type="gramEnd"/>
      <w:r w:rsidRPr="00A74DCC">
        <w:rPr>
          <w:rFonts w:eastAsiaTheme="minorHAnsi"/>
          <w:bCs/>
          <w:szCs w:val="22"/>
        </w:rPr>
        <w:t>, take pride, take responsibility, aspire for excellence)</w:t>
      </w:r>
    </w:p>
    <w:p w14:paraId="5A9E8929" w14:textId="77777777" w:rsidR="00E53853" w:rsidRPr="00A74DCC" w:rsidRDefault="00E53853" w:rsidP="00E53853">
      <w:pPr>
        <w:pStyle w:val="BodyTextIndent"/>
        <w:rPr>
          <w:rFonts w:eastAsiaTheme="minorHAnsi"/>
          <w:bCs/>
          <w:szCs w:val="22"/>
        </w:rPr>
      </w:pPr>
    </w:p>
    <w:p w14:paraId="0F00C8D5" w14:textId="77777777" w:rsidR="00E53853" w:rsidRDefault="00E53853" w:rsidP="00E53853">
      <w:pPr>
        <w:pStyle w:val="BodyTextIndent"/>
        <w:ind w:left="0"/>
        <w:rPr>
          <w:rFonts w:eastAsiaTheme="minorHAnsi"/>
          <w:bCs/>
          <w:szCs w:val="22"/>
        </w:rPr>
      </w:pPr>
      <w:r w:rsidRPr="00A74DCC">
        <w:rPr>
          <w:rFonts w:eastAsiaTheme="minorHAnsi"/>
          <w:b/>
          <w:bCs/>
          <w:szCs w:val="22"/>
        </w:rPr>
        <w:t>Harness performance through teams</w:t>
      </w:r>
      <w:r w:rsidRPr="00A74DCC">
        <w:rPr>
          <w:rFonts w:eastAsiaTheme="minorHAnsi"/>
          <w:bCs/>
          <w:szCs w:val="22"/>
        </w:rPr>
        <w:t xml:space="preserve"> (champion positive change, develop staff, create a culture without fear of retribution, actively listen and value contribution, feedback and empower staff, respect diversity)</w:t>
      </w:r>
    </w:p>
    <w:p w14:paraId="75D1E0B4" w14:textId="77777777" w:rsidR="00D773D1" w:rsidRDefault="00D773D1" w:rsidP="00E53853">
      <w:pPr>
        <w:pStyle w:val="BodyTextIndent"/>
        <w:ind w:left="0"/>
        <w:rPr>
          <w:rFonts w:eastAsiaTheme="minorHAnsi"/>
          <w:bCs/>
          <w:szCs w:val="22"/>
        </w:rPr>
      </w:pPr>
    </w:p>
    <w:p w14:paraId="7A18C15C" w14:textId="1D6F1FA1" w:rsidR="00D773D1" w:rsidRDefault="00D773D1" w:rsidP="00E53853">
      <w:pPr>
        <w:pStyle w:val="BodyTextIndent"/>
        <w:ind w:left="0"/>
        <w:rPr>
          <w:rFonts w:eastAsiaTheme="minorHAnsi"/>
          <w:b/>
          <w:szCs w:val="22"/>
        </w:rPr>
      </w:pPr>
      <w:r w:rsidRPr="00D773D1">
        <w:rPr>
          <w:rFonts w:eastAsiaTheme="minorHAnsi"/>
          <w:b/>
          <w:szCs w:val="22"/>
        </w:rPr>
        <w:t>Demonst</w:t>
      </w:r>
      <w:r>
        <w:rPr>
          <w:rFonts w:eastAsiaTheme="minorHAnsi"/>
          <w:b/>
          <w:szCs w:val="22"/>
        </w:rPr>
        <w:t>rate understanding of, and share</w:t>
      </w:r>
      <w:r w:rsidRPr="00D773D1">
        <w:rPr>
          <w:rFonts w:eastAsiaTheme="minorHAnsi"/>
          <w:b/>
          <w:szCs w:val="22"/>
        </w:rPr>
        <w:t xml:space="preserve"> </w:t>
      </w:r>
      <w:r>
        <w:rPr>
          <w:rFonts w:eastAsiaTheme="minorHAnsi"/>
          <w:b/>
          <w:szCs w:val="22"/>
        </w:rPr>
        <w:t>in</w:t>
      </w:r>
      <w:r w:rsidRPr="00D773D1">
        <w:rPr>
          <w:rFonts w:eastAsiaTheme="minorHAnsi"/>
          <w:b/>
          <w:szCs w:val="22"/>
        </w:rPr>
        <w:t xml:space="preserve"> the Isle of Wight NHS Trust Values:</w:t>
      </w:r>
    </w:p>
    <w:p w14:paraId="525F13CE" w14:textId="77777777" w:rsidR="00D773D1" w:rsidRDefault="00D773D1" w:rsidP="00E53853">
      <w:pPr>
        <w:pStyle w:val="BodyTextIndent"/>
        <w:ind w:left="0"/>
        <w:rPr>
          <w:rFonts w:eastAsiaTheme="minorHAnsi"/>
          <w:b/>
          <w:szCs w:val="22"/>
        </w:rPr>
      </w:pPr>
    </w:p>
    <w:p w14:paraId="0E059FFF" w14:textId="4F0BC90C" w:rsidR="00D773D1" w:rsidRDefault="00D773D1" w:rsidP="00E53853">
      <w:pPr>
        <w:pStyle w:val="BodyTextIndent"/>
        <w:ind w:left="0"/>
        <w:rPr>
          <w:rFonts w:eastAsiaTheme="minorHAnsi"/>
          <w:szCs w:val="22"/>
        </w:rPr>
      </w:pPr>
      <w:r w:rsidRPr="00D773D1">
        <w:rPr>
          <w:rFonts w:eastAsiaTheme="minorHAnsi"/>
          <w:b/>
          <w:szCs w:val="22"/>
        </w:rPr>
        <w:t>C</w:t>
      </w:r>
      <w:r w:rsidRPr="00D773D1">
        <w:rPr>
          <w:rFonts w:eastAsiaTheme="minorHAnsi"/>
          <w:b/>
          <w:bCs/>
          <w:szCs w:val="22"/>
        </w:rPr>
        <w:t>ompassion</w:t>
      </w:r>
      <w:r w:rsidR="0030736D">
        <w:rPr>
          <w:rFonts w:eastAsiaTheme="minorHAnsi"/>
          <w:b/>
          <w:bCs/>
          <w:szCs w:val="22"/>
        </w:rPr>
        <w:t xml:space="preserve"> </w:t>
      </w:r>
      <w:r w:rsidR="00A72E38" w:rsidRPr="00A72E38">
        <w:rPr>
          <w:rFonts w:eastAsiaTheme="minorHAnsi"/>
          <w:szCs w:val="22"/>
        </w:rPr>
        <w:t>(Committed to clear communication, providing patient centred care, values other</w:t>
      </w:r>
      <w:r w:rsidR="00A72E38">
        <w:rPr>
          <w:rFonts w:eastAsiaTheme="minorHAnsi"/>
          <w:szCs w:val="22"/>
        </w:rPr>
        <w:t>s</w:t>
      </w:r>
      <w:r w:rsidR="00A72E38" w:rsidRPr="00A72E38">
        <w:rPr>
          <w:rFonts w:eastAsiaTheme="minorHAnsi"/>
          <w:szCs w:val="22"/>
        </w:rPr>
        <w:t xml:space="preserve"> experience and learn</w:t>
      </w:r>
      <w:r w:rsidR="00A72E38">
        <w:rPr>
          <w:rFonts w:eastAsiaTheme="minorHAnsi"/>
          <w:szCs w:val="22"/>
        </w:rPr>
        <w:t>s</w:t>
      </w:r>
      <w:r w:rsidR="00A72E38" w:rsidRPr="00A72E38">
        <w:rPr>
          <w:rFonts w:eastAsiaTheme="minorHAnsi"/>
          <w:szCs w:val="22"/>
        </w:rPr>
        <w:t xml:space="preserve"> from </w:t>
      </w:r>
      <w:r w:rsidR="00A72E38">
        <w:rPr>
          <w:rFonts w:eastAsiaTheme="minorHAnsi"/>
          <w:szCs w:val="22"/>
        </w:rPr>
        <w:t>it, champion high standards, advocate for those whom we serve</w:t>
      </w:r>
      <w:r w:rsidR="00A72E38" w:rsidRPr="00A72E38">
        <w:rPr>
          <w:rFonts w:eastAsiaTheme="minorHAnsi"/>
          <w:szCs w:val="22"/>
        </w:rPr>
        <w:t>)</w:t>
      </w:r>
    </w:p>
    <w:p w14:paraId="257EA604" w14:textId="77777777" w:rsidR="00A72E38" w:rsidRPr="00A72E38" w:rsidRDefault="00A72E38" w:rsidP="00E53853">
      <w:pPr>
        <w:pStyle w:val="BodyTextIndent"/>
        <w:ind w:left="0"/>
        <w:rPr>
          <w:rFonts w:eastAsiaTheme="minorHAnsi"/>
          <w:szCs w:val="22"/>
        </w:rPr>
      </w:pPr>
    </w:p>
    <w:p w14:paraId="7D159D1C" w14:textId="04AAFE27" w:rsidR="00D773D1" w:rsidRDefault="00D773D1" w:rsidP="00E53853">
      <w:pPr>
        <w:pStyle w:val="BodyTextIndent"/>
        <w:ind w:left="0"/>
        <w:rPr>
          <w:rFonts w:eastAsiaTheme="minorHAnsi"/>
          <w:szCs w:val="22"/>
        </w:rPr>
      </w:pPr>
      <w:r w:rsidRPr="00D773D1">
        <w:rPr>
          <w:rFonts w:eastAsiaTheme="minorHAnsi"/>
          <w:b/>
          <w:szCs w:val="22"/>
        </w:rPr>
        <w:t>A</w:t>
      </w:r>
      <w:r w:rsidRPr="00D773D1">
        <w:rPr>
          <w:rFonts w:eastAsiaTheme="minorHAnsi"/>
          <w:b/>
          <w:bCs/>
          <w:szCs w:val="22"/>
        </w:rPr>
        <w:t>ccountable</w:t>
      </w:r>
      <w:r w:rsidR="0030736D">
        <w:rPr>
          <w:rFonts w:eastAsiaTheme="minorHAnsi"/>
          <w:b/>
          <w:bCs/>
          <w:szCs w:val="22"/>
        </w:rPr>
        <w:t xml:space="preserve"> </w:t>
      </w:r>
      <w:r w:rsidR="00A72E38" w:rsidRPr="00A72E38">
        <w:rPr>
          <w:rFonts w:eastAsiaTheme="minorHAnsi"/>
          <w:szCs w:val="22"/>
        </w:rPr>
        <w:t>(</w:t>
      </w:r>
      <w:r w:rsidR="0030736D" w:rsidRPr="00A72E38">
        <w:rPr>
          <w:rFonts w:eastAsiaTheme="minorHAnsi"/>
          <w:szCs w:val="22"/>
        </w:rPr>
        <w:t>committed to ensuring we have a workforce that has the right values, skills, support and development to deliver outstanding care</w:t>
      </w:r>
      <w:r w:rsidR="00A72E38" w:rsidRPr="00A72E38">
        <w:rPr>
          <w:rFonts w:eastAsiaTheme="minorHAnsi"/>
          <w:szCs w:val="22"/>
        </w:rPr>
        <w:t>)</w:t>
      </w:r>
    </w:p>
    <w:p w14:paraId="2D0895C3" w14:textId="77777777" w:rsidR="00A72E38" w:rsidRPr="00A72E38" w:rsidRDefault="00A72E38" w:rsidP="00E53853">
      <w:pPr>
        <w:pStyle w:val="BodyTextIndent"/>
        <w:ind w:left="0"/>
        <w:rPr>
          <w:rFonts w:eastAsiaTheme="minorHAnsi"/>
          <w:szCs w:val="22"/>
        </w:rPr>
      </w:pPr>
    </w:p>
    <w:p w14:paraId="7ABD9911" w14:textId="40A4EE1E" w:rsidR="00D773D1" w:rsidRPr="00A72E38" w:rsidRDefault="00D773D1" w:rsidP="00E53853">
      <w:pPr>
        <w:pStyle w:val="BodyTextIndent"/>
        <w:ind w:left="0"/>
        <w:rPr>
          <w:rFonts w:eastAsiaTheme="minorHAnsi"/>
          <w:szCs w:val="22"/>
        </w:rPr>
      </w:pPr>
      <w:r w:rsidRPr="00D773D1">
        <w:rPr>
          <w:rFonts w:eastAsiaTheme="minorHAnsi"/>
          <w:b/>
          <w:szCs w:val="22"/>
        </w:rPr>
        <w:t>R</w:t>
      </w:r>
      <w:r w:rsidRPr="00D773D1">
        <w:rPr>
          <w:rFonts w:eastAsiaTheme="minorHAnsi"/>
          <w:b/>
          <w:bCs/>
          <w:szCs w:val="22"/>
        </w:rPr>
        <w:t>espect</w:t>
      </w:r>
      <w:r w:rsidR="00A72E38">
        <w:rPr>
          <w:rFonts w:eastAsiaTheme="minorHAnsi"/>
          <w:b/>
          <w:bCs/>
          <w:szCs w:val="22"/>
        </w:rPr>
        <w:t xml:space="preserve"> </w:t>
      </w:r>
      <w:r w:rsidR="00A72E38" w:rsidRPr="00A72E38">
        <w:rPr>
          <w:rFonts w:eastAsiaTheme="minorHAnsi"/>
          <w:szCs w:val="22"/>
        </w:rPr>
        <w:t xml:space="preserve">(Committed to ensuring every staff member and service user of the isle of wight NHS trust feels valued, is treated with dignity and integrity, respected and a fellow driver for continuous </w:t>
      </w:r>
      <w:r w:rsidR="00A72E38">
        <w:rPr>
          <w:rFonts w:eastAsiaTheme="minorHAnsi"/>
          <w:szCs w:val="22"/>
        </w:rPr>
        <w:t xml:space="preserve">positive </w:t>
      </w:r>
      <w:r w:rsidR="00A72E38" w:rsidRPr="00A72E38">
        <w:rPr>
          <w:rFonts w:eastAsiaTheme="minorHAnsi"/>
          <w:szCs w:val="22"/>
        </w:rPr>
        <w:t>improvement)</w:t>
      </w:r>
    </w:p>
    <w:p w14:paraId="1BD85247" w14:textId="77777777" w:rsidR="00A72E38" w:rsidRDefault="00A72E38" w:rsidP="00E53853">
      <w:pPr>
        <w:pStyle w:val="BodyTextIndent"/>
        <w:ind w:left="0"/>
        <w:rPr>
          <w:rFonts w:eastAsiaTheme="minorHAnsi"/>
          <w:b/>
          <w:bCs/>
          <w:szCs w:val="22"/>
        </w:rPr>
      </w:pPr>
    </w:p>
    <w:p w14:paraId="01842758" w14:textId="65E9AE93" w:rsidR="00D773D1" w:rsidRPr="0030736D" w:rsidRDefault="00D773D1" w:rsidP="00E53853">
      <w:pPr>
        <w:pStyle w:val="BodyTextIndent"/>
        <w:ind w:left="0"/>
        <w:rPr>
          <w:rFonts w:eastAsiaTheme="minorHAnsi"/>
          <w:szCs w:val="22"/>
        </w:rPr>
      </w:pPr>
      <w:r w:rsidRPr="00D773D1">
        <w:rPr>
          <w:rFonts w:eastAsiaTheme="minorHAnsi"/>
          <w:b/>
          <w:szCs w:val="22"/>
        </w:rPr>
        <w:t>E</w:t>
      </w:r>
      <w:r w:rsidRPr="00D773D1">
        <w:rPr>
          <w:rFonts w:eastAsiaTheme="minorHAnsi"/>
          <w:b/>
          <w:bCs/>
          <w:szCs w:val="22"/>
        </w:rPr>
        <w:t>veryone counts</w:t>
      </w:r>
      <w:r w:rsidR="0030736D" w:rsidRPr="0030736D">
        <w:rPr>
          <w:rFonts w:eastAsiaTheme="minorHAnsi"/>
          <w:szCs w:val="22"/>
        </w:rPr>
        <w:t xml:space="preserve"> (Committed to creating a positive culture in which diversity, equality and inclusion are promoted</w:t>
      </w:r>
      <w:r w:rsidR="0030736D">
        <w:rPr>
          <w:rFonts w:eastAsiaTheme="minorHAnsi"/>
          <w:szCs w:val="22"/>
        </w:rPr>
        <w:t xml:space="preserve"> and</w:t>
      </w:r>
      <w:r w:rsidR="0030736D" w:rsidRPr="0030736D">
        <w:rPr>
          <w:rFonts w:eastAsiaTheme="minorHAnsi"/>
          <w:szCs w:val="22"/>
        </w:rPr>
        <w:t xml:space="preserve"> discrimination is not tolerated.</w:t>
      </w:r>
      <w:r w:rsidR="0030736D">
        <w:rPr>
          <w:rFonts w:eastAsiaTheme="minorHAnsi"/>
          <w:szCs w:val="22"/>
        </w:rPr>
        <w:t xml:space="preserve"> Be part of </w:t>
      </w:r>
      <w:r w:rsidR="0030736D" w:rsidRPr="0030736D">
        <w:rPr>
          <w:rFonts w:eastAsiaTheme="minorHAnsi"/>
          <w:szCs w:val="22"/>
        </w:rPr>
        <w:t>working towards building and maintaining an environment which values diversity</w:t>
      </w:r>
      <w:r w:rsidR="0030736D">
        <w:rPr>
          <w:rFonts w:eastAsiaTheme="minorHAnsi"/>
          <w:szCs w:val="22"/>
        </w:rPr>
        <w:t>)</w:t>
      </w:r>
    </w:p>
    <w:p w14:paraId="2C254C2D" w14:textId="77777777" w:rsidR="00E53853" w:rsidRPr="00A74DCC" w:rsidRDefault="00E53853" w:rsidP="00E53853">
      <w:pPr>
        <w:rPr>
          <w:rFonts w:ascii="Arial" w:hAnsi="Arial" w:cs="Arial"/>
          <w:bCs/>
        </w:rPr>
      </w:pPr>
      <w:r w:rsidRPr="00A74DCC">
        <w:rPr>
          <w:rFonts w:ascii="Arial" w:hAnsi="Arial" w:cs="Arial"/>
          <w:b/>
          <w:noProof/>
          <w:lang w:eastAsia="en-GB"/>
        </w:rPr>
        <mc:AlternateContent>
          <mc:Choice Requires="wps">
            <w:drawing>
              <wp:anchor distT="0" distB="0" distL="114300" distR="114300" simplePos="0" relativeHeight="251669504" behindDoc="0" locked="0" layoutInCell="1" allowOverlap="1" wp14:anchorId="39C46D77" wp14:editId="3FA835F0">
                <wp:simplePos x="0" y="0"/>
                <wp:positionH relativeFrom="column">
                  <wp:posOffset>9525</wp:posOffset>
                </wp:positionH>
                <wp:positionV relativeFrom="paragraph">
                  <wp:posOffset>150495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6E38C"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" strokecolor="#4579b8 [3044]"/>
            </w:pict>
          </mc:Fallback>
        </mc:AlternateContent>
      </w:r>
    </w:p>
    <w:p w14:paraId="2DE8280D" w14:textId="77777777" w:rsidR="00E53853" w:rsidRPr="00A74DCC" w:rsidRDefault="00E53853" w:rsidP="00E53853">
      <w:pPr>
        <w:rPr>
          <w:rFonts w:ascii="Arial" w:hAnsi="Arial" w:cs="Arial"/>
          <w:bCs/>
        </w:rPr>
      </w:pPr>
      <w:r w:rsidRPr="00A74DCC">
        <w:rPr>
          <w:rFonts w:ascii="Arial" w:hAnsi="Arial" w:cs="Arial"/>
          <w:bCs/>
        </w:rPr>
        <w:t xml:space="preserve">Job holders are required to </w:t>
      </w:r>
      <w:proofErr w:type="gramStart"/>
      <w:r w:rsidRPr="00A74DCC">
        <w:rPr>
          <w:rFonts w:ascii="Arial" w:hAnsi="Arial" w:cs="Arial"/>
          <w:bCs/>
        </w:rPr>
        <w:t>act in such a way that at all times</w:t>
      </w:r>
      <w:proofErr w:type="gramEnd"/>
      <w:r w:rsidRPr="00A74DCC">
        <w:rPr>
          <w:rFonts w:ascii="Arial" w:hAnsi="Arial" w:cs="Arial"/>
          <w:bCs/>
        </w:rPr>
        <w:t xml:space="preserve"> the health and </w:t>
      </w:r>
      <w:r w:rsidR="002D7489" w:rsidRPr="00A74DCC">
        <w:rPr>
          <w:rFonts w:ascii="Arial" w:hAnsi="Arial" w:cs="Arial"/>
          <w:bCs/>
        </w:rPr>
        <w:t>wellbeing</w:t>
      </w:r>
      <w:r w:rsidRPr="00A74DCC">
        <w:rPr>
          <w:rFonts w:ascii="Arial" w:hAnsi="Arial" w:cs="Arial"/>
          <w:bCs/>
        </w:rPr>
        <w:t xml:space="preserve"> of children and vulnerable adults is safeguarded. Familiarisation with and adherence to the Safeguarding Policies of the Trust is an essential requirement for all employees. In </w:t>
      </w:r>
      <w:r w:rsidR="002D7489" w:rsidRPr="00A74DCC">
        <w:rPr>
          <w:rFonts w:ascii="Arial" w:hAnsi="Arial" w:cs="Arial"/>
          <w:bCs/>
        </w:rPr>
        <w:t>addition,</w:t>
      </w:r>
      <w:r w:rsidRPr="00A74DCC">
        <w:rPr>
          <w:rFonts w:ascii="Arial" w:hAnsi="Arial" w:cs="Arial"/>
          <w:bCs/>
        </w:rPr>
        <w:t xml:space="preserve"> all staff are expected to complete essential/mandatory training in this area.</w:t>
      </w:r>
    </w:p>
    <w:p w14:paraId="3E553C10" w14:textId="77777777" w:rsidR="00E53853" w:rsidRPr="00A74DCC" w:rsidRDefault="00E53853" w:rsidP="00E53853">
      <w:pPr>
        <w:rPr>
          <w:rFonts w:ascii="Arial" w:hAnsi="Arial" w:cs="Arial"/>
          <w:b/>
        </w:rPr>
      </w:pPr>
      <w:r w:rsidRPr="00A74DCC">
        <w:rPr>
          <w:rFonts w:ascii="Arial" w:hAnsi="Arial" w:cs="Arial"/>
          <w:b/>
        </w:rPr>
        <w:t>Print Name:</w:t>
      </w:r>
    </w:p>
    <w:p w14:paraId="66EDF446" w14:textId="77777777" w:rsidR="00E53853" w:rsidRPr="00A74DCC" w:rsidRDefault="00E53853" w:rsidP="00E53853">
      <w:pPr>
        <w:rPr>
          <w:rFonts w:ascii="Arial" w:hAnsi="Arial" w:cs="Arial"/>
          <w:b/>
        </w:rPr>
      </w:pPr>
      <w:r w:rsidRPr="00A74DCC">
        <w:rPr>
          <w:rFonts w:ascii="Arial" w:hAnsi="Arial" w:cs="Arial"/>
          <w:b/>
        </w:rPr>
        <w:t>Date:</w:t>
      </w:r>
    </w:p>
    <w:p w14:paraId="51C0FFB0" w14:textId="77777777" w:rsidR="00E53853" w:rsidRPr="00A74DCC" w:rsidRDefault="00E53853" w:rsidP="00E53853">
      <w:pPr>
        <w:rPr>
          <w:rFonts w:ascii="Arial" w:hAnsi="Arial" w:cs="Arial"/>
          <w:b/>
        </w:rPr>
      </w:pPr>
      <w:r w:rsidRPr="00A74DCC">
        <w:rPr>
          <w:rFonts w:ascii="Arial" w:hAnsi="Arial" w:cs="Arial"/>
          <w:b/>
        </w:rPr>
        <w:t>Signature:</w:t>
      </w:r>
    </w:p>
    <w:p w14:paraId="741DF01B" w14:textId="77777777" w:rsidR="00226711" w:rsidRPr="00226711" w:rsidRDefault="0086322A" w:rsidP="00226711">
      <w:pPr>
        <w:rPr>
          <w:b/>
          <w:color w:val="00B0F0"/>
        </w:rPr>
      </w:pPr>
      <w:r w:rsidRPr="000E4DE1">
        <w:rPr>
          <w:noProof/>
          <w:lang w:eastAsia="en-GB"/>
        </w:rPr>
        <w:drawing>
          <wp:anchor distT="0" distB="0" distL="114300" distR="114300" simplePos="0" relativeHeight="251663360" behindDoc="1" locked="0" layoutInCell="1" allowOverlap="1" wp14:anchorId="332A0B82" wp14:editId="6F085377">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4">
                      <a:extLst>
                        <a:ext uri="{BEBA8EAE-BF5A-486C-A8C5-ECC9F3942E4B}">
                          <a14:imgProps xmlns:a14="http://schemas.microsoft.com/office/drawing/2010/main">
                            <a14:imgLayer r:embed="rId15">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61312" behindDoc="1" locked="0" layoutInCell="1" allowOverlap="1" wp14:anchorId="2D76E2E2" wp14:editId="44EACC3F">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4">
                      <a:extLst>
                        <a:ext uri="{BEBA8EAE-BF5A-486C-A8C5-ECC9F3942E4B}">
                          <a14:imgProps xmlns:a14="http://schemas.microsoft.com/office/drawing/2010/main">
                            <a14:imgLayer r:embed="rId15">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59264" behindDoc="1" locked="0" layoutInCell="1" allowOverlap="1" wp14:anchorId="7EAA660C" wp14:editId="6A19E067">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4">
                      <a:extLst>
                        <a:ext uri="{BEBA8EAE-BF5A-486C-A8C5-ECC9F3942E4B}">
                          <a14:imgProps xmlns:a14="http://schemas.microsoft.com/office/drawing/2010/main">
                            <a14:imgLayer r:embed="rId15">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00226711" w:rsidRPr="00226711" w:rsidSect="00EA0E33">
      <w:footerReference w:type="default" r:id="rId16"/>
      <w:headerReference w:type="first" r:id="rId17"/>
      <w:footerReference w:type="first" r:id="rId18"/>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6468A" w14:textId="77777777" w:rsidR="004728CC" w:rsidRDefault="004728CC" w:rsidP="001B7D42">
      <w:pPr>
        <w:spacing w:after="0" w:line="240" w:lineRule="auto"/>
      </w:pPr>
      <w:r>
        <w:separator/>
      </w:r>
    </w:p>
  </w:endnote>
  <w:endnote w:type="continuationSeparator" w:id="0">
    <w:p w14:paraId="16E9CF29" w14:textId="77777777" w:rsidR="004728CC" w:rsidRDefault="004728CC"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A6E9B" w14:textId="77777777" w:rsidR="0086322A" w:rsidRDefault="0086322A">
    <w:pPr>
      <w:pStyle w:val="Footer"/>
    </w:pPr>
  </w:p>
  <w:p w14:paraId="478210AB"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7671B89F" wp14:editId="03C4A6CC">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FF0C" w14:textId="77777777" w:rsidR="00EA0E33" w:rsidRDefault="00E07BFE" w:rsidP="00E07BFE">
    <w:pPr>
      <w:pStyle w:val="Footer"/>
    </w:pPr>
    <w:r>
      <w:rPr>
        <w:noProof/>
        <w:lang w:eastAsia="en-GB"/>
      </w:rPr>
      <w:drawing>
        <wp:inline distT="0" distB="0" distL="0" distR="0" wp14:anchorId="58EDC537" wp14:editId="34B3A84C">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2CDF8" w14:textId="77777777" w:rsidR="004728CC" w:rsidRDefault="004728CC" w:rsidP="001B7D42">
      <w:pPr>
        <w:spacing w:after="0" w:line="240" w:lineRule="auto"/>
      </w:pPr>
      <w:r>
        <w:separator/>
      </w:r>
    </w:p>
  </w:footnote>
  <w:footnote w:type="continuationSeparator" w:id="0">
    <w:p w14:paraId="6FA5DA1E" w14:textId="77777777" w:rsidR="004728CC" w:rsidRDefault="004728CC"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7E1B" w14:textId="54AE13CC" w:rsidR="0053300C" w:rsidRPr="004D3F55" w:rsidRDefault="00F973AA" w:rsidP="004372B8">
    <w:pPr>
      <w:pStyle w:val="NormalWeb"/>
      <w:rPr>
        <w:rFonts w:ascii="Arial" w:hAnsi="Arial" w:cs="Arial"/>
        <w:b/>
        <w:bCs/>
        <w:color w:val="0070C0"/>
        <w:sz w:val="2"/>
        <w:szCs w:val="2"/>
      </w:rPr>
    </w:pPr>
    <w:r>
      <w:rPr>
        <w:rFonts w:ascii="Arial" w:hAnsi="Arial" w:cs="Arial"/>
        <w:b/>
        <w:bCs/>
        <w:noProof/>
        <w:color w:val="0070C0"/>
        <w:sz w:val="2"/>
        <w:szCs w:val="2"/>
      </w:rPr>
      <mc:AlternateContent>
        <mc:Choice Requires="wpc">
          <w:drawing>
            <wp:anchor distT="0" distB="0" distL="114300" distR="114300" simplePos="0" relativeHeight="251666432" behindDoc="0" locked="0" layoutInCell="1" allowOverlap="1" wp14:anchorId="0FEBBC09" wp14:editId="02497AD8">
              <wp:simplePos x="0" y="0"/>
              <wp:positionH relativeFrom="column">
                <wp:posOffset>-547370</wp:posOffset>
              </wp:positionH>
              <wp:positionV relativeFrom="paragraph">
                <wp:posOffset>-474980</wp:posOffset>
              </wp:positionV>
              <wp:extent cx="1760855" cy="766445"/>
              <wp:effectExtent l="0" t="0" r="0" b="0"/>
              <wp:wrapNone/>
              <wp:docPr id="58462064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B3B2B9B" id="Canvas 1" o:spid="_x0000_s1026" editas="canvas" style="position:absolute;margin-left:-43.1pt;margin-top:-37.4pt;width:138.65pt;height:60.35pt;z-index:251666432" coordsize="17608,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608;height:7664;visibility:visible;mso-wrap-style:square">
                <v:fill o:detectmouseclick="t"/>
                <v:path o:connecttype="none"/>
              </v:shape>
            </v:group>
          </w:pict>
        </mc:Fallback>
      </mc:AlternateContent>
    </w:r>
    <w:r w:rsidR="0053300C" w:rsidRPr="004372B8">
      <w:rPr>
        <w:rFonts w:ascii="Arial" w:hAnsi="Arial" w:cs="Arial"/>
        <w:b/>
        <w:bCs/>
        <w:color w:val="0070C0"/>
        <w:sz w:val="32"/>
        <w:szCs w:val="32"/>
      </w:rPr>
      <w:t>Job Descriptio</w:t>
    </w:r>
    <w:r w:rsidR="004D3F55">
      <w:rPr>
        <w:rFonts w:ascii="Arial" w:hAnsi="Arial" w:cs="Arial"/>
        <w:b/>
        <w:bCs/>
        <w:color w:val="0070C0"/>
        <w:sz w:val="32"/>
        <w:szCs w:val="32"/>
      </w:rPr>
      <w:t xml:space="preserve">n                    </w:t>
    </w:r>
    <w:r w:rsidR="00E508FC">
      <w:rPr>
        <w:noProof/>
      </w:rPr>
      <w:drawing>
        <wp:inline distT="0" distB="0" distL="0" distR="0" wp14:anchorId="353A569F" wp14:editId="1A19DF9D">
          <wp:extent cx="1864194" cy="876300"/>
          <wp:effectExtent l="0" t="0" r="0" b="0"/>
          <wp:docPr id="105448421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484212"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818" cy="900097"/>
                  </a:xfrm>
                  <a:prstGeom prst="rect">
                    <a:avLst/>
                  </a:prstGeom>
                  <a:noFill/>
                  <a:ln>
                    <a:noFill/>
                  </a:ln>
                </pic:spPr>
              </pic:pic>
            </a:graphicData>
          </a:graphic>
        </wp:inline>
      </w:drawing>
    </w:r>
    <w:r w:rsidR="004D3F55">
      <w:rPr>
        <w:rFonts w:ascii="Arial" w:hAnsi="Arial" w:cs="Arial"/>
        <w:b/>
        <w:bCs/>
        <w:color w:val="0070C0"/>
        <w:sz w:val="32"/>
        <w:szCs w:val="32"/>
      </w:rPr>
      <w:t xml:space="preserve">   </w:t>
    </w:r>
    <w:r w:rsidR="004D3F55" w:rsidRPr="00A436AD">
      <w:rPr>
        <w:noProof/>
      </w:rPr>
      <w:drawing>
        <wp:inline distT="0" distB="0" distL="0" distR="0" wp14:anchorId="46E92703" wp14:editId="258A8E7C">
          <wp:extent cx="1569720" cy="683250"/>
          <wp:effectExtent l="0" t="0" r="0" b="3175"/>
          <wp:docPr id="428551231" name="Picture 42855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8191" cy="686937"/>
                  </a:xfrm>
                  <a:prstGeom prst="rect">
                    <a:avLst/>
                  </a:prstGeom>
                  <a:noFill/>
                  <a:ln>
                    <a:noFill/>
                  </a:ln>
                </pic:spPr>
              </pic:pic>
            </a:graphicData>
          </a:graphic>
        </wp:inline>
      </w:drawing>
    </w:r>
  </w:p>
  <w:p w14:paraId="4CE08103" w14:textId="77777777" w:rsidR="0053300C" w:rsidRDefault="00533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8F33" w14:textId="77777777"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2A3F9D7A" wp14:editId="65892217">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6B4C32DD" w14:textId="5F427652" w:rsidR="00EA0E33" w:rsidRDefault="004D3F55" w:rsidP="00EA0E33">
                          <w:r>
                            <w:rPr>
                              <w:noProof/>
                              <w:lang w:eastAsia="en-GB"/>
                            </w:rPr>
                            <w:ptab w:relativeTo="margin" w:alignment="right" w:leader="none"/>
                          </w:r>
                          <w:r w:rsidR="00A436AD" w:rsidRPr="00A436AD">
                            <w:rPr>
                              <w:noProof/>
                              <w:lang w:eastAsia="en-GB"/>
                            </w:rPr>
                            <w:drawing>
                              <wp:inline distT="0" distB="0" distL="0" distR="0" wp14:anchorId="74CD7C4C" wp14:editId="0A2676DC">
                                <wp:extent cx="1760855" cy="766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766445"/>
                                        </a:xfrm>
                                        <a:prstGeom prst="rect">
                                          <a:avLst/>
                                        </a:prstGeom>
                                        <a:noFill/>
                                        <a:ln>
                                          <a:noFill/>
                                        </a:ln>
                                      </pic:spPr>
                                    </pic:pic>
                                  </a:graphicData>
                                </a:graphic>
                              </wp:inline>
                            </w:drawing>
                          </w:r>
                          <w:r w:rsidR="00EA0E33">
                            <w:rPr>
                              <w:noProof/>
                              <w:lang w:eastAsia="en-GB"/>
                            </w:rPr>
                            <w:drawing>
                              <wp:inline distT="0" distB="0" distL="0" distR="0" wp14:anchorId="00AA8428" wp14:editId="289CA8C8">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2">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F9D7A" id="_x0000_t202" coordsize="21600,21600" o:spt="202" path="m,l,21600r21600,l21600,xe">
              <v:stroke joinstyle="miter"/>
              <v:path gradientshapeok="t" o:connecttype="rect"/>
            </v:shapetype>
            <v:shape id="Text Box 2" o:spid="_x0000_s1026"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6B4C32DD" w14:textId="5F427652" w:rsidR="00EA0E33" w:rsidRDefault="004D3F55" w:rsidP="00EA0E33">
                    <w:r>
                      <w:rPr>
                        <w:noProof/>
                        <w:lang w:eastAsia="en-GB"/>
                      </w:rPr>
                      <w:ptab w:relativeTo="margin" w:alignment="right" w:leader="none"/>
                    </w:r>
                    <w:r w:rsidR="00A436AD" w:rsidRPr="00A436AD">
                      <w:rPr>
                        <w:noProof/>
                        <w:lang w:eastAsia="en-GB"/>
                      </w:rPr>
                      <w:drawing>
                        <wp:inline distT="0" distB="0" distL="0" distR="0" wp14:anchorId="74CD7C4C" wp14:editId="0A2676DC">
                          <wp:extent cx="1760855" cy="766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0855" cy="766445"/>
                                  </a:xfrm>
                                  <a:prstGeom prst="rect">
                                    <a:avLst/>
                                  </a:prstGeom>
                                  <a:noFill/>
                                  <a:ln>
                                    <a:noFill/>
                                  </a:ln>
                                </pic:spPr>
                              </pic:pic>
                            </a:graphicData>
                          </a:graphic>
                        </wp:inline>
                      </w:drawing>
                    </w:r>
                    <w:r w:rsidR="00EA0E33">
                      <w:rPr>
                        <w:noProof/>
                        <w:lang w:eastAsia="en-GB"/>
                      </w:rPr>
                      <w:drawing>
                        <wp:inline distT="0" distB="0" distL="0" distR="0" wp14:anchorId="00AA8428" wp14:editId="289CA8C8">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4">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v:textbox>
            </v:shape>
          </w:pict>
        </mc:Fallback>
      </mc:AlternateContent>
    </w:r>
  </w:p>
  <w:p w14:paraId="17E65FFC" w14:textId="77777777" w:rsidR="00EA0E33" w:rsidRDefault="00E53853" w:rsidP="00EA0E33">
    <w:r>
      <w:rPr>
        <w:b/>
        <w:color w:val="00B0F0"/>
        <w:sz w:val="28"/>
        <w:szCs w:val="28"/>
      </w:rPr>
      <w:t xml:space="preserve">Job </w:t>
    </w:r>
    <w:r w:rsidRPr="007A6527">
      <w:rPr>
        <w:b/>
        <w:color w:val="00B0F0"/>
        <w:sz w:val="28"/>
        <w:szCs w:val="28"/>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FF7"/>
    <w:multiLevelType w:val="hybridMultilevel"/>
    <w:tmpl w:val="5914C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9B0DFB"/>
    <w:multiLevelType w:val="hybridMultilevel"/>
    <w:tmpl w:val="1D3E2A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2F0208"/>
    <w:multiLevelType w:val="hybridMultilevel"/>
    <w:tmpl w:val="28522A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07344"/>
    <w:multiLevelType w:val="hybridMultilevel"/>
    <w:tmpl w:val="B6DA73A8"/>
    <w:lvl w:ilvl="0" w:tplc="B9C2F7B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42FDC"/>
    <w:multiLevelType w:val="hybridMultilevel"/>
    <w:tmpl w:val="7EBC8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FA5B9E"/>
    <w:multiLevelType w:val="hybridMultilevel"/>
    <w:tmpl w:val="07861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3148D"/>
    <w:multiLevelType w:val="hybridMultilevel"/>
    <w:tmpl w:val="4EA0AB72"/>
    <w:lvl w:ilvl="0" w:tplc="B9C2F7B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92A7C"/>
    <w:multiLevelType w:val="multilevel"/>
    <w:tmpl w:val="DA20B8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41E25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7B0684"/>
    <w:multiLevelType w:val="hybridMultilevel"/>
    <w:tmpl w:val="D65E843A"/>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4A3CF1"/>
    <w:multiLevelType w:val="hybridMultilevel"/>
    <w:tmpl w:val="37542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701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0A73C4"/>
    <w:multiLevelType w:val="hybridMultilevel"/>
    <w:tmpl w:val="CAA81912"/>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6" w15:restartNumberingAfterBreak="0">
    <w:nsid w:val="45D71B50"/>
    <w:multiLevelType w:val="hybridMultilevel"/>
    <w:tmpl w:val="B37C2638"/>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7"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823A3"/>
    <w:multiLevelType w:val="hybridMultilevel"/>
    <w:tmpl w:val="CEC4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3569C"/>
    <w:multiLevelType w:val="hybridMultilevel"/>
    <w:tmpl w:val="B37C2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8E7B83"/>
    <w:multiLevelType w:val="multilevel"/>
    <w:tmpl w:val="4E627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5F1C50"/>
    <w:multiLevelType w:val="hybridMultilevel"/>
    <w:tmpl w:val="B6427DBC"/>
    <w:lvl w:ilvl="0" w:tplc="B17667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6016E6"/>
    <w:multiLevelType w:val="hybridMultilevel"/>
    <w:tmpl w:val="4FF4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A5327A"/>
    <w:multiLevelType w:val="hybridMultilevel"/>
    <w:tmpl w:val="FCFE247A"/>
    <w:lvl w:ilvl="0" w:tplc="B9C2F7B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1355DD"/>
    <w:multiLevelType w:val="hybridMultilevel"/>
    <w:tmpl w:val="8D16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0914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067515"/>
    <w:multiLevelType w:val="hybridMultilevel"/>
    <w:tmpl w:val="E66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66259"/>
    <w:multiLevelType w:val="hybridMultilevel"/>
    <w:tmpl w:val="90BAC1EE"/>
    <w:lvl w:ilvl="0" w:tplc="B9C2F7B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455058">
    <w:abstractNumId w:val="30"/>
  </w:num>
  <w:num w:numId="2" w16cid:durableId="1727021199">
    <w:abstractNumId w:val="19"/>
  </w:num>
  <w:num w:numId="3" w16cid:durableId="1307125913">
    <w:abstractNumId w:val="23"/>
  </w:num>
  <w:num w:numId="4" w16cid:durableId="1434398045">
    <w:abstractNumId w:val="5"/>
  </w:num>
  <w:num w:numId="5" w16cid:durableId="605701238">
    <w:abstractNumId w:val="24"/>
  </w:num>
  <w:num w:numId="6" w16cid:durableId="220404714">
    <w:abstractNumId w:val="3"/>
  </w:num>
  <w:num w:numId="7" w16cid:durableId="1919172743">
    <w:abstractNumId w:val="17"/>
  </w:num>
  <w:num w:numId="8" w16cid:durableId="114833245">
    <w:abstractNumId w:val="9"/>
  </w:num>
  <w:num w:numId="9" w16cid:durableId="209419771">
    <w:abstractNumId w:val="29"/>
  </w:num>
  <w:num w:numId="10" w16cid:durableId="839269138">
    <w:abstractNumId w:val="0"/>
  </w:num>
  <w:num w:numId="11" w16cid:durableId="1145125011">
    <w:abstractNumId w:val="25"/>
  </w:num>
  <w:num w:numId="12" w16cid:durableId="746342264">
    <w:abstractNumId w:val="6"/>
  </w:num>
  <w:num w:numId="13" w16cid:durableId="1335841280">
    <w:abstractNumId w:val="10"/>
  </w:num>
  <w:num w:numId="14" w16cid:durableId="1252816611">
    <w:abstractNumId w:val="12"/>
  </w:num>
  <w:num w:numId="15" w16cid:durableId="845218522">
    <w:abstractNumId w:val="20"/>
  </w:num>
  <w:num w:numId="16" w16cid:durableId="1465271308">
    <w:abstractNumId w:val="16"/>
  </w:num>
  <w:num w:numId="17" w16cid:durableId="933901854">
    <w:abstractNumId w:val="2"/>
  </w:num>
  <w:num w:numId="18" w16cid:durableId="999966925">
    <w:abstractNumId w:val="28"/>
  </w:num>
  <w:num w:numId="19" w16cid:durableId="89011135">
    <w:abstractNumId w:val="11"/>
  </w:num>
  <w:num w:numId="20" w16cid:durableId="2091660240">
    <w:abstractNumId w:val="14"/>
  </w:num>
  <w:num w:numId="21" w16cid:durableId="1773235677">
    <w:abstractNumId w:val="21"/>
  </w:num>
  <w:num w:numId="22" w16cid:durableId="987518036">
    <w:abstractNumId w:val="31"/>
  </w:num>
  <w:num w:numId="23" w16cid:durableId="1653945223">
    <w:abstractNumId w:val="8"/>
  </w:num>
  <w:num w:numId="24" w16cid:durableId="816382287">
    <w:abstractNumId w:val="4"/>
  </w:num>
  <w:num w:numId="25" w16cid:durableId="1898972290">
    <w:abstractNumId w:val="32"/>
  </w:num>
  <w:num w:numId="26" w16cid:durableId="74017515">
    <w:abstractNumId w:val="26"/>
  </w:num>
  <w:num w:numId="27" w16cid:durableId="105585957">
    <w:abstractNumId w:val="15"/>
  </w:num>
  <w:num w:numId="28" w16cid:durableId="1647583512">
    <w:abstractNumId w:val="18"/>
  </w:num>
  <w:num w:numId="29" w16cid:durableId="302200644">
    <w:abstractNumId w:val="27"/>
  </w:num>
  <w:num w:numId="30" w16cid:durableId="443765699">
    <w:abstractNumId w:val="7"/>
  </w:num>
  <w:num w:numId="31" w16cid:durableId="1906522832">
    <w:abstractNumId w:val="1"/>
  </w:num>
  <w:num w:numId="32" w16cid:durableId="609236837">
    <w:abstractNumId w:val="22"/>
  </w:num>
  <w:num w:numId="33" w16cid:durableId="10852246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CC"/>
    <w:rsid w:val="00033541"/>
    <w:rsid w:val="00042F84"/>
    <w:rsid w:val="0009405B"/>
    <w:rsid w:val="000E4DE1"/>
    <w:rsid w:val="00141848"/>
    <w:rsid w:val="001B0020"/>
    <w:rsid w:val="001B7D42"/>
    <w:rsid w:val="001D3282"/>
    <w:rsid w:val="002162D7"/>
    <w:rsid w:val="00226711"/>
    <w:rsid w:val="0022709F"/>
    <w:rsid w:val="00230BCE"/>
    <w:rsid w:val="0023774D"/>
    <w:rsid w:val="002A71C8"/>
    <w:rsid w:val="002D7489"/>
    <w:rsid w:val="002E7904"/>
    <w:rsid w:val="0030736D"/>
    <w:rsid w:val="003259BA"/>
    <w:rsid w:val="00342C82"/>
    <w:rsid w:val="003771B0"/>
    <w:rsid w:val="003E2DDD"/>
    <w:rsid w:val="004013D2"/>
    <w:rsid w:val="004728CC"/>
    <w:rsid w:val="004B1051"/>
    <w:rsid w:val="004D3F55"/>
    <w:rsid w:val="0053300C"/>
    <w:rsid w:val="00592272"/>
    <w:rsid w:val="005A5C70"/>
    <w:rsid w:val="0060302D"/>
    <w:rsid w:val="00620FEC"/>
    <w:rsid w:val="00741903"/>
    <w:rsid w:val="00747CA3"/>
    <w:rsid w:val="007726C2"/>
    <w:rsid w:val="007A6527"/>
    <w:rsid w:val="007C03B2"/>
    <w:rsid w:val="007D57A1"/>
    <w:rsid w:val="0086322A"/>
    <w:rsid w:val="00871237"/>
    <w:rsid w:val="008A1615"/>
    <w:rsid w:val="008C73C3"/>
    <w:rsid w:val="00904D7D"/>
    <w:rsid w:val="009340C6"/>
    <w:rsid w:val="009514B2"/>
    <w:rsid w:val="00A0467E"/>
    <w:rsid w:val="00A11AA5"/>
    <w:rsid w:val="00A237CE"/>
    <w:rsid w:val="00A23D83"/>
    <w:rsid w:val="00A436AD"/>
    <w:rsid w:val="00A72E38"/>
    <w:rsid w:val="00A74DCC"/>
    <w:rsid w:val="00AB5031"/>
    <w:rsid w:val="00B458F7"/>
    <w:rsid w:val="00B47B91"/>
    <w:rsid w:val="00BE6CD7"/>
    <w:rsid w:val="00BF51AF"/>
    <w:rsid w:val="00C361CD"/>
    <w:rsid w:val="00C5629E"/>
    <w:rsid w:val="00C82EEC"/>
    <w:rsid w:val="00C8321F"/>
    <w:rsid w:val="00CC406D"/>
    <w:rsid w:val="00D11ED2"/>
    <w:rsid w:val="00D55B95"/>
    <w:rsid w:val="00D724C8"/>
    <w:rsid w:val="00D773D1"/>
    <w:rsid w:val="00D86B10"/>
    <w:rsid w:val="00DE5CEB"/>
    <w:rsid w:val="00DF2F64"/>
    <w:rsid w:val="00E07BFE"/>
    <w:rsid w:val="00E508FC"/>
    <w:rsid w:val="00E53853"/>
    <w:rsid w:val="00EA0E33"/>
    <w:rsid w:val="00F661EB"/>
    <w:rsid w:val="00F807A7"/>
    <w:rsid w:val="00F973AA"/>
    <w:rsid w:val="00FD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0DB7E7"/>
  <w15:docId w15:val="{3AAD47E6-2CE7-4F23-9C8D-68AC250E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237CE"/>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customStyle="1" w:styleId="TxBrp2">
    <w:name w:val="TxBr_p2"/>
    <w:basedOn w:val="Normal"/>
    <w:rsid w:val="007A6527"/>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7A6527"/>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7A6527"/>
    <w:rPr>
      <w:color w:val="0000FF"/>
      <w:u w:val="single"/>
    </w:rPr>
  </w:style>
  <w:style w:type="paragraph" w:styleId="BodyText">
    <w:name w:val="Body Text"/>
    <w:basedOn w:val="Normal"/>
    <w:link w:val="BodyTextChar"/>
    <w:uiPriority w:val="99"/>
    <w:unhideWhenUsed/>
    <w:rsid w:val="00A237CE"/>
    <w:pPr>
      <w:spacing w:after="120"/>
    </w:pPr>
  </w:style>
  <w:style w:type="character" w:customStyle="1" w:styleId="BodyTextChar">
    <w:name w:val="Body Text Char"/>
    <w:basedOn w:val="DefaultParagraphFont"/>
    <w:link w:val="BodyText"/>
    <w:uiPriority w:val="99"/>
    <w:rsid w:val="00A237CE"/>
  </w:style>
  <w:style w:type="character" w:customStyle="1" w:styleId="Heading3Char">
    <w:name w:val="Heading 3 Char"/>
    <w:basedOn w:val="DefaultParagraphFont"/>
    <w:link w:val="Heading3"/>
    <w:rsid w:val="00A237CE"/>
    <w:rPr>
      <w:rFonts w:ascii="Times New Roman" w:eastAsia="Times New Roman" w:hAnsi="Times New Roman" w:cs="Times New Roman"/>
      <w:b/>
      <w:bCs/>
      <w:sz w:val="24"/>
      <w:szCs w:val="24"/>
    </w:rPr>
  </w:style>
  <w:style w:type="character" w:styleId="CommentReference">
    <w:name w:val="annotation reference"/>
    <w:uiPriority w:val="99"/>
    <w:unhideWhenUsed/>
    <w:rsid w:val="004B1051"/>
    <w:rPr>
      <w:sz w:val="16"/>
      <w:szCs w:val="16"/>
    </w:rPr>
  </w:style>
  <w:style w:type="paragraph" w:styleId="NormalWeb">
    <w:name w:val="Normal (Web)"/>
    <w:basedOn w:val="Normal"/>
    <w:uiPriority w:val="99"/>
    <w:semiHidden/>
    <w:unhideWhenUsed/>
    <w:rsid w:val="005330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419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19700">
      <w:bodyDiv w:val="1"/>
      <w:marLeft w:val="0"/>
      <w:marRight w:val="0"/>
      <w:marTop w:val="0"/>
      <w:marBottom w:val="0"/>
      <w:divBdr>
        <w:top w:val="none" w:sz="0" w:space="0" w:color="auto"/>
        <w:left w:val="none" w:sz="0" w:space="0" w:color="auto"/>
        <w:bottom w:val="none" w:sz="0" w:space="0" w:color="auto"/>
        <w:right w:val="none" w:sz="0" w:space="0" w:color="auto"/>
      </w:divBdr>
    </w:div>
    <w:div w:id="1406689234">
      <w:bodyDiv w:val="1"/>
      <w:marLeft w:val="0"/>
      <w:marRight w:val="0"/>
      <w:marTop w:val="0"/>
      <w:marBottom w:val="0"/>
      <w:divBdr>
        <w:top w:val="none" w:sz="0" w:space="0" w:color="auto"/>
        <w:left w:val="none" w:sz="0" w:space="0" w:color="auto"/>
        <w:bottom w:val="none" w:sz="0" w:space="0" w:color="auto"/>
        <w:right w:val="none" w:sz="0" w:space="0" w:color="auto"/>
      </w:divBdr>
    </w:div>
    <w:div w:id="1486360941">
      <w:bodyDiv w:val="1"/>
      <w:marLeft w:val="0"/>
      <w:marRight w:val="0"/>
      <w:marTop w:val="0"/>
      <w:marBottom w:val="0"/>
      <w:divBdr>
        <w:top w:val="none" w:sz="0" w:space="0" w:color="auto"/>
        <w:left w:val="none" w:sz="0" w:space="0" w:color="auto"/>
        <w:bottom w:val="none" w:sz="0" w:space="0" w:color="auto"/>
        <w:right w:val="none" w:sz="0" w:space="0" w:color="auto"/>
      </w:divBdr>
    </w:div>
    <w:div w:id="1769616847">
      <w:bodyDiv w:val="1"/>
      <w:marLeft w:val="0"/>
      <w:marRight w:val="0"/>
      <w:marTop w:val="0"/>
      <w:marBottom w:val="0"/>
      <w:divBdr>
        <w:top w:val="none" w:sz="0" w:space="0" w:color="auto"/>
        <w:left w:val="none" w:sz="0" w:space="0" w:color="auto"/>
        <w:bottom w:val="none" w:sz="0" w:space="0" w:color="auto"/>
        <w:right w:val="none" w:sz="0" w:space="0" w:color="auto"/>
      </w:divBdr>
    </w:div>
    <w:div w:id="19324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7F284.F8DDF6A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5.png"/><Relationship Id="rId1" Type="http://schemas.openxmlformats.org/officeDocument/2006/relationships/image" Target="media/image2.emf"/><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DE18DA341F448A1D850157701C999" ma:contentTypeVersion="4" ma:contentTypeDescription="Create a new document." ma:contentTypeScope="" ma:versionID="6d3c2d6a2801507649a4e2a3d78ee98f">
  <xsd:schema xmlns:xsd="http://www.w3.org/2001/XMLSchema" xmlns:xs="http://www.w3.org/2001/XMLSchema" xmlns:p="http://schemas.microsoft.com/office/2006/metadata/properties" xmlns:ns2="da3289b4-e635-4ead-98d7-52bde1c12e1f" targetNamespace="http://schemas.microsoft.com/office/2006/metadata/properties" ma:root="true" ma:fieldsID="f30086cedb0fff8d8c19ca148e14c81e" ns2:_="">
    <xsd:import namespace="da3289b4-e635-4ead-98d7-52bde1c12e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289b4-e635-4ead-98d7-52bde1c12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42749-3719-48F3-A775-83AB57479728}">
  <ds:schemaRefs>
    <ds:schemaRef ds:uri="http://schemas.microsoft.com/office/2006/metadata/properties"/>
  </ds:schemaRefs>
</ds:datastoreItem>
</file>

<file path=customXml/itemProps2.xml><?xml version="1.0" encoding="utf-8"?>
<ds:datastoreItem xmlns:ds="http://schemas.openxmlformats.org/officeDocument/2006/customXml" ds:itemID="{F79CC0D6-996D-4FDA-9701-F3FE6B3D9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289b4-e635-4ead-98d7-52bde1c1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1EF24-0441-4366-BF6D-57C45344B5E4}">
  <ds:schemaRefs>
    <ds:schemaRef ds:uri="http://schemas.openxmlformats.org/officeDocument/2006/bibliography"/>
  </ds:schemaRefs>
</ds:datastoreItem>
</file>

<file path=customXml/itemProps4.xml><?xml version="1.0" encoding="utf-8"?>
<ds:datastoreItem xmlns:ds="http://schemas.openxmlformats.org/officeDocument/2006/customXml" ds:itemID="{352AC086-CBEC-4A07-80FB-08C0908AE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Palk Sybil - Education Administrator</dc:creator>
  <cp:lastModifiedBy>CAMPBELL, Charlotte (ISLE OF WIGHT NHS TRUST)</cp:lastModifiedBy>
  <cp:revision>2</cp:revision>
  <cp:lastPrinted>2025-07-29T13:13:00Z</cp:lastPrinted>
  <dcterms:created xsi:type="dcterms:W3CDTF">2025-07-31T14:50:00Z</dcterms:created>
  <dcterms:modified xsi:type="dcterms:W3CDTF">2025-07-31T14:50:00Z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0x010100714DE18DA341F448A1D850157701C999</vt:lpwstr>
  </property>
</Properties>
</file>