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4E4918F0" w:rsidR="00EF5CFF" w:rsidRPr="00B17EC3" w:rsidRDefault="00EE459D" w:rsidP="00EF5CFF">
      <w:pPr>
        <w:spacing w:after="0" w:line="240" w:lineRule="auto"/>
        <w:jc w:val="center"/>
        <w:rPr>
          <w:rFonts w:cstheme="minorHAnsi"/>
          <w:b/>
          <w:bCs/>
        </w:rPr>
      </w:pPr>
      <w:r w:rsidRPr="00B17EC3">
        <w:rPr>
          <w:rFonts w:cstheme="minorHAnsi"/>
          <w:b/>
          <w:bCs/>
        </w:rPr>
        <w:t xml:space="preserve">Safeguarding </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0DBB585D" w14:textId="1C92374C" w:rsidR="00921E4C" w:rsidRPr="00137D2A" w:rsidRDefault="00B87B38">
            <w:pPr>
              <w:rPr>
                <w:rFonts w:cstheme="minorHAnsi"/>
                <w:b/>
                <w:bCs/>
              </w:rPr>
            </w:pPr>
            <w:r w:rsidRPr="00137D2A">
              <w:rPr>
                <w:rFonts w:cstheme="minorHAnsi"/>
                <w:b/>
                <w:bCs/>
              </w:rPr>
              <w:t>Named Professional for Safeguarding Adults</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2BCC2E95" w14:textId="2E02C321" w:rsidR="00921E4C" w:rsidRPr="00D13DB6" w:rsidRDefault="00374231" w:rsidP="00374231">
            <w:pPr>
              <w:rPr>
                <w:rFonts w:cstheme="minorHAnsi"/>
              </w:rPr>
            </w:pPr>
            <w:r>
              <w:rPr>
                <w:rFonts w:cstheme="minorHAnsi"/>
              </w:rPr>
              <w:t>Associa</w:t>
            </w:r>
            <w:r w:rsidR="00137D2A">
              <w:rPr>
                <w:rFonts w:cstheme="minorHAnsi"/>
              </w:rPr>
              <w:t xml:space="preserve">te Chief Nurse </w:t>
            </w:r>
            <w:r>
              <w:rPr>
                <w:rFonts w:cstheme="minorHAnsi"/>
              </w:rPr>
              <w:t>Safeguarding</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188C18C1" w14:textId="1CA58A44" w:rsidR="00921E4C" w:rsidRPr="00D13DB6" w:rsidRDefault="00137D2A">
            <w:pPr>
              <w:rPr>
                <w:rFonts w:cstheme="minorHAnsi"/>
              </w:rPr>
            </w:pPr>
            <w:r>
              <w:rPr>
                <w:rFonts w:cstheme="minorHAnsi"/>
              </w:rPr>
              <w:t>Deputy Chief Nurse</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038ED21D" w:rsidR="00921E4C" w:rsidRPr="00D13DB6" w:rsidRDefault="00EE459D">
            <w:pPr>
              <w:rPr>
                <w:rFonts w:cstheme="minorHAnsi"/>
              </w:rPr>
            </w:pPr>
            <w:r>
              <w:rPr>
                <w:rFonts w:cstheme="minorHAnsi"/>
              </w:rPr>
              <w:t>8a</w:t>
            </w:r>
          </w:p>
          <w:p w14:paraId="46361E4A" w14:textId="77777777" w:rsidR="00921E4C" w:rsidRPr="00D13DB6" w:rsidRDefault="00921E4C">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5773B064" w14:textId="77777777" w:rsidR="005417C1" w:rsidRPr="00374231" w:rsidRDefault="005417C1" w:rsidP="005417C1">
      <w:pPr>
        <w:spacing w:after="0" w:line="240" w:lineRule="auto"/>
        <w:rPr>
          <w:rFonts w:cstheme="minorHAnsi"/>
        </w:rPr>
      </w:pPr>
      <w:bookmarkStart w:id="0" w:name="_Hlk169774405"/>
      <w:r>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Trust.</w:t>
      </w:r>
    </w:p>
    <w:p w14:paraId="0C42D259" w14:textId="77777777" w:rsidR="005417C1" w:rsidRDefault="005417C1" w:rsidP="005417C1">
      <w:pPr>
        <w:spacing w:after="0" w:line="240" w:lineRule="auto"/>
        <w:rPr>
          <w:rFonts w:cstheme="minorHAnsi"/>
        </w:rPr>
      </w:pPr>
    </w:p>
    <w:p w14:paraId="7A8C4C3D" w14:textId="77777777" w:rsidR="005417C1" w:rsidRDefault="005417C1" w:rsidP="005417C1">
      <w:pPr>
        <w:spacing w:after="0" w:line="240" w:lineRule="auto"/>
        <w:rPr>
          <w:rFonts w:cstheme="minorHAnsi"/>
        </w:rPr>
      </w:pPr>
      <w:r>
        <w:rPr>
          <w:rFonts w:cstheme="minorHAnsi"/>
        </w:rPr>
        <w:t>A</w:t>
      </w:r>
      <w:r w:rsidRPr="000A2724">
        <w:rPr>
          <w:rFonts w:cstheme="minorHAnsi"/>
        </w:rPr>
        <w:t xml:space="preserve">s </w:t>
      </w:r>
      <w:r>
        <w:rPr>
          <w:rFonts w:cstheme="minorHAnsi"/>
        </w:rPr>
        <w:t xml:space="preserve">the </w:t>
      </w:r>
      <w:r w:rsidRPr="000A2724">
        <w:rPr>
          <w:rFonts w:cstheme="minorHAnsi"/>
        </w:rPr>
        <w:t>single corporate service will be delivered across both organisations, individuals may be required to undertake business travel</w:t>
      </w:r>
      <w:r>
        <w:rPr>
          <w:rFonts w:cstheme="minorHAnsi"/>
        </w:rPr>
        <w:t xml:space="preserve"> between sites</w:t>
      </w:r>
      <w:r w:rsidRPr="000A2724">
        <w:rPr>
          <w:rFonts w:cstheme="minorHAnsi"/>
        </w:rPr>
        <w:t>.</w:t>
      </w:r>
      <w:r>
        <w:rPr>
          <w:rFonts w:cstheme="minorHAnsi"/>
        </w:rPr>
        <w:t xml:space="preserve">  The frequency and arrangements will be discussed on an individual basis and t</w:t>
      </w:r>
      <w:r w:rsidRPr="000A2724">
        <w:rPr>
          <w:rFonts w:cstheme="minorHAnsi"/>
        </w:rPr>
        <w:t xml:space="preserve">he staff mobility local agreement will apply. </w:t>
      </w:r>
    </w:p>
    <w:p w14:paraId="7355AAEE" w14:textId="77777777" w:rsidR="005417C1" w:rsidRDefault="005417C1" w:rsidP="005417C1">
      <w:pPr>
        <w:spacing w:after="0" w:line="240" w:lineRule="auto"/>
        <w:rPr>
          <w:rFonts w:cstheme="minorHAnsi"/>
        </w:rPr>
      </w:pPr>
    </w:p>
    <w:p w14:paraId="388B6685" w14:textId="77777777" w:rsidR="005417C1" w:rsidRPr="000A2724" w:rsidRDefault="005417C1" w:rsidP="005417C1">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56E8D21C" w14:textId="77777777" w:rsidR="005417C1" w:rsidRPr="00D13DB6" w:rsidRDefault="005417C1" w:rsidP="005417C1">
      <w:pPr>
        <w:spacing w:after="0" w:line="240" w:lineRule="auto"/>
        <w:rPr>
          <w:rFonts w:cstheme="minorHAnsi"/>
        </w:rPr>
      </w:pPr>
    </w:p>
    <w:p w14:paraId="3CD15530" w14:textId="77777777" w:rsidR="005417C1" w:rsidRPr="00D13DB6" w:rsidRDefault="005417C1" w:rsidP="005417C1">
      <w:pPr>
        <w:spacing w:after="0" w:line="240" w:lineRule="auto"/>
        <w:rPr>
          <w:rFonts w:cstheme="minorHAnsi"/>
          <w:b/>
          <w:bCs/>
        </w:rPr>
      </w:pPr>
      <w:r w:rsidRPr="00D13DB6">
        <w:rPr>
          <w:rFonts w:cstheme="minorHAnsi"/>
          <w:b/>
          <w:bCs/>
        </w:rPr>
        <w:t xml:space="preserve">Job purpose </w:t>
      </w:r>
    </w:p>
    <w:p w14:paraId="45BDE42F" w14:textId="77777777" w:rsidR="005417C1" w:rsidRDefault="005417C1" w:rsidP="005417C1">
      <w:pPr>
        <w:spacing w:after="0" w:line="240" w:lineRule="auto"/>
        <w:rPr>
          <w:rFonts w:cstheme="minorHAnsi"/>
        </w:rPr>
      </w:pPr>
      <w:r w:rsidRPr="00D13DB6">
        <w:rPr>
          <w:rFonts w:cstheme="minorHAnsi"/>
        </w:rPr>
        <w:t xml:space="preserve"> </w:t>
      </w:r>
    </w:p>
    <w:p w14:paraId="20E7BF6F" w14:textId="77777777" w:rsidR="005417C1" w:rsidRPr="00137D2A" w:rsidRDefault="005417C1" w:rsidP="005417C1">
      <w:pPr>
        <w:spacing w:after="0" w:line="240" w:lineRule="auto"/>
        <w:jc w:val="both"/>
        <w:rPr>
          <w:rFonts w:cstheme="minorHAnsi"/>
        </w:rPr>
      </w:pPr>
      <w:r w:rsidRPr="00137D2A">
        <w:rPr>
          <w:rFonts w:cstheme="minorHAnsi"/>
        </w:rPr>
        <w:t xml:space="preserve">To fulfil the role of Lead Professional for Adult Safeguarding through strategic and operational leadership, ensuring the organisation meets its statutory, regulatory and contractual responsibilities in respect of adult safeguarding. </w:t>
      </w:r>
    </w:p>
    <w:p w14:paraId="75A7CF6D" w14:textId="77777777" w:rsidR="005417C1" w:rsidRPr="00137D2A" w:rsidRDefault="005417C1" w:rsidP="005417C1">
      <w:pPr>
        <w:spacing w:after="0" w:line="240" w:lineRule="auto"/>
        <w:jc w:val="both"/>
        <w:rPr>
          <w:rFonts w:cstheme="minorHAnsi"/>
        </w:rPr>
      </w:pPr>
      <w:r w:rsidRPr="00137D2A">
        <w:rPr>
          <w:rFonts w:cstheme="minorHAnsi"/>
        </w:rPr>
        <w:t>Act as organisational Prevent Lead ensuring compliance with expected standards of reporting, training and data collection.</w:t>
      </w:r>
    </w:p>
    <w:p w14:paraId="6FE62147" w14:textId="77777777" w:rsidR="0031709F" w:rsidRDefault="0031709F" w:rsidP="00CB7D2A">
      <w:pPr>
        <w:spacing w:after="0" w:line="240" w:lineRule="auto"/>
        <w:rPr>
          <w:rFonts w:cstheme="minorHAnsi"/>
        </w:rPr>
      </w:pPr>
    </w:p>
    <w:p w14:paraId="1D1DD431" w14:textId="77777777" w:rsidR="00654E1D" w:rsidRDefault="00654E1D" w:rsidP="00CB7D2A">
      <w:pPr>
        <w:spacing w:after="0" w:line="240" w:lineRule="auto"/>
        <w:rPr>
          <w:rFonts w:cstheme="minorHAnsi"/>
        </w:rPr>
      </w:pPr>
    </w:p>
    <w:p w14:paraId="7871739B" w14:textId="1A708285"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25C534C8" w14:textId="77777777" w:rsidR="00CB7D2A" w:rsidRPr="00D13DB6" w:rsidRDefault="00CB7D2A" w:rsidP="00CB7D2A">
      <w:pPr>
        <w:spacing w:after="0" w:line="240" w:lineRule="auto"/>
        <w:rPr>
          <w:rFonts w:cstheme="minorHAnsi"/>
          <w:b/>
          <w:bCs/>
        </w:rPr>
      </w:pPr>
    </w:p>
    <w:p w14:paraId="78642C3B" w14:textId="77777777" w:rsidR="00301D5E" w:rsidRPr="00137D2A" w:rsidRDefault="00301D5E" w:rsidP="00301D5E">
      <w:pPr>
        <w:pStyle w:val="ListParagraph"/>
        <w:numPr>
          <w:ilvl w:val="0"/>
          <w:numId w:val="37"/>
        </w:numPr>
        <w:autoSpaceDE w:val="0"/>
        <w:autoSpaceDN w:val="0"/>
        <w:adjustRightInd w:val="0"/>
        <w:spacing w:after="0" w:line="240" w:lineRule="auto"/>
        <w:rPr>
          <w:rFonts w:cs="Arial"/>
        </w:rPr>
      </w:pPr>
      <w:commentRangeStart w:id="1"/>
      <w:r w:rsidRPr="00137D2A">
        <w:rPr>
          <w:rFonts w:cs="Arial"/>
        </w:rPr>
        <w:t xml:space="preserve">Provides strong leadership, inspiring and empowering others in pursuit of a shared vision to ensure an effective Trust wide engagement with the Safeguarding Adult and Children agenda. </w:t>
      </w:r>
    </w:p>
    <w:p w14:paraId="3601BE82"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Participate in multi-agency subgroups of the LSAB, ICB and the Trust governance processes.</w:t>
      </w:r>
    </w:p>
    <w:p w14:paraId="7BF64A6E"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 xml:space="preserve">Advise local police, adult social care and other statutory and voluntary agencies on health matters </w:t>
      </w:r>
      <w:proofErr w:type="gramStart"/>
      <w:r w:rsidRPr="00137D2A">
        <w:rPr>
          <w:rFonts w:cstheme="minorHAnsi"/>
        </w:rPr>
        <w:t>with regard to</w:t>
      </w:r>
      <w:proofErr w:type="gramEnd"/>
      <w:r w:rsidRPr="00137D2A">
        <w:rPr>
          <w:rFonts w:cstheme="minorHAnsi"/>
        </w:rPr>
        <w:t xml:space="preserve"> safeguarding adults.</w:t>
      </w:r>
    </w:p>
    <w:p w14:paraId="3292498F"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Support and advise the Associate Director of Safeguarding and the Trust board regarding the statutory, regulatory and contractual requirements of safeguarding/adult protection.</w:t>
      </w:r>
    </w:p>
    <w:p w14:paraId="311CC67F"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Contribute to the planning and strategic organisation of adult safeguarding services.</w:t>
      </w:r>
    </w:p>
    <w:p w14:paraId="37F7BDEB"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Support and advise all staff on the management of all forms of adult abuse and neglect, including relevant legal frameworks and documentation.</w:t>
      </w:r>
    </w:p>
    <w:p w14:paraId="363DBAA9"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 xml:space="preserve">Assess and evaluate evidence, write reports and present information to adult safeguarding </w:t>
      </w:r>
    </w:p>
    <w:p w14:paraId="792EBA83" w14:textId="77777777" w:rsidR="00301D5E" w:rsidRPr="00137D2A" w:rsidRDefault="00301D5E" w:rsidP="00301D5E">
      <w:pPr>
        <w:pStyle w:val="ListParagraph"/>
        <w:spacing w:after="0" w:line="240" w:lineRule="auto"/>
        <w:rPr>
          <w:rFonts w:cstheme="minorHAnsi"/>
        </w:rPr>
      </w:pPr>
      <w:r w:rsidRPr="00137D2A">
        <w:rPr>
          <w:rFonts w:cstheme="minorHAnsi"/>
        </w:rPr>
        <w:t>meeting and related forums.</w:t>
      </w:r>
    </w:p>
    <w:p w14:paraId="10B61A9F"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Provide advice and signposting to all staff about legal processes, key research and policy documents.</w:t>
      </w:r>
    </w:p>
    <w:p w14:paraId="3527EFF3"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Ensure that the Trust has adult safeguarding policies and procedures in line with legislation, national guidance, and the guidance of the LSAB.</w:t>
      </w:r>
    </w:p>
    <w:p w14:paraId="582CFADE"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lastRenderedPageBreak/>
        <w:t>Contribute to the dissemination and implementation of organisational policies and procedures.</w:t>
      </w:r>
    </w:p>
    <w:p w14:paraId="50A0FC53"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Encourage case discussion, reflective practice, and the monitoring of significant events at a local level.</w:t>
      </w:r>
    </w:p>
    <w:p w14:paraId="4AFCE8A6"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Ensure that the Trust has a training strategy in line with national and local expectations.</w:t>
      </w:r>
    </w:p>
    <w:p w14:paraId="637602BE" w14:textId="77777777" w:rsidR="00301D5E" w:rsidRPr="00137D2A" w:rsidRDefault="00301D5E" w:rsidP="00301D5E">
      <w:pPr>
        <w:pStyle w:val="ListParagraph"/>
        <w:numPr>
          <w:ilvl w:val="0"/>
          <w:numId w:val="37"/>
        </w:numPr>
        <w:rPr>
          <w:rFonts w:cstheme="minorHAnsi"/>
        </w:rPr>
      </w:pPr>
      <w:r w:rsidRPr="00137D2A">
        <w:rPr>
          <w:rFonts w:cstheme="minorHAnsi"/>
        </w:rPr>
        <w:t xml:space="preserve">Develop, implement and maintain safeguarding educational programmes/training sessions in conjunction with the safeguarding team for staff across the Trust that address all levels of required/identified knowledge. </w:t>
      </w:r>
    </w:p>
    <w:p w14:paraId="41541614"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Contribute to monitoring the quality and effectiveness of safeguarding services, including monitoring performance against indicators and standards.</w:t>
      </w:r>
    </w:p>
    <w:p w14:paraId="51DFDC0D"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Coordinate the safeguarding contribution to internal and external case reviews including but not exhaustive of Patient Safety Incident Investigations, Safeguarding Adult Reviews, and Domestic Homicide Reviews.</w:t>
      </w:r>
    </w:p>
    <w:p w14:paraId="1409AFF3"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Coordinate the dissemination of lessons learnt from internal/external statutory and discretionary reviews and advise on the implementation of recommendations.</w:t>
      </w:r>
    </w:p>
    <w:p w14:paraId="52AFACDB" w14:textId="77777777" w:rsidR="00301D5E" w:rsidRPr="00137D2A" w:rsidRDefault="00301D5E" w:rsidP="00301D5E">
      <w:pPr>
        <w:pStyle w:val="ListParagraph"/>
        <w:numPr>
          <w:ilvl w:val="0"/>
          <w:numId w:val="37"/>
        </w:numPr>
        <w:spacing w:after="0" w:line="240" w:lineRule="auto"/>
        <w:rPr>
          <w:rFonts w:cstheme="minorHAnsi"/>
        </w:rPr>
      </w:pPr>
      <w:r w:rsidRPr="00137D2A">
        <w:rPr>
          <w:rFonts w:cstheme="minorHAnsi"/>
        </w:rPr>
        <w:t>Provide/ensure provision of effective adult safeguarding appraisal, support, peer review and supervision for all staff in the Trust.</w:t>
      </w:r>
    </w:p>
    <w:p w14:paraId="38873483" w14:textId="77777777" w:rsidR="00301D5E" w:rsidRPr="00137D2A" w:rsidRDefault="00301D5E" w:rsidP="00301D5E">
      <w:pPr>
        <w:pStyle w:val="ListParagraph"/>
        <w:numPr>
          <w:ilvl w:val="0"/>
          <w:numId w:val="37"/>
        </w:numPr>
        <w:jc w:val="both"/>
        <w:rPr>
          <w:rFonts w:cs="Arial"/>
          <w:bCs/>
        </w:rPr>
      </w:pPr>
      <w:r w:rsidRPr="00137D2A">
        <w:rPr>
          <w:rFonts w:cs="Arial"/>
          <w:bCs/>
        </w:rPr>
        <w:t>Expertly advise and consult with frontline nursing, AHP and medical staff in any aspect of their work with adults and families where there is adult protection or safeguarding concerns; supporting them with supervision as required, using an advanced level of professional accountability, autonomy and judgement for highly complex decision -making across a range of safeguarding issues.</w:t>
      </w:r>
    </w:p>
    <w:p w14:paraId="35F64F18" w14:textId="77777777" w:rsidR="00301D5E" w:rsidRPr="00137D2A" w:rsidRDefault="00301D5E" w:rsidP="00301D5E">
      <w:pPr>
        <w:pStyle w:val="ListParagraph"/>
        <w:numPr>
          <w:ilvl w:val="0"/>
          <w:numId w:val="37"/>
        </w:numPr>
        <w:jc w:val="both"/>
        <w:rPr>
          <w:rFonts w:cs="Arial"/>
          <w:bCs/>
        </w:rPr>
      </w:pPr>
      <w:r w:rsidRPr="00137D2A">
        <w:rPr>
          <w:rFonts w:cs="Arial"/>
          <w:bCs/>
        </w:rPr>
        <w:t>Be a highly visible expert in adult protection/safeguarding and offer proactive leadership working with other safeguarding partners to ensure that the profile of Safeguarding Adults remains high throughout the Trust.</w:t>
      </w:r>
    </w:p>
    <w:p w14:paraId="45452CD3" w14:textId="77777777" w:rsidR="00301D5E" w:rsidRPr="00137D2A" w:rsidRDefault="00301D5E" w:rsidP="00301D5E">
      <w:pPr>
        <w:pStyle w:val="ListParagraph"/>
        <w:numPr>
          <w:ilvl w:val="0"/>
          <w:numId w:val="37"/>
        </w:numPr>
        <w:jc w:val="both"/>
        <w:rPr>
          <w:rFonts w:cs="Arial"/>
          <w:bCs/>
        </w:rPr>
      </w:pPr>
      <w:r w:rsidRPr="00137D2A">
        <w:t>Lead on Safeguarding Adult Supervision within the Trust; this will include a Strategy to deliver of supervision to all staff working directly with adults and their families.</w:t>
      </w:r>
    </w:p>
    <w:p w14:paraId="09D58415" w14:textId="77777777" w:rsidR="00301D5E" w:rsidRPr="00137D2A" w:rsidRDefault="00301D5E" w:rsidP="00301D5E">
      <w:pPr>
        <w:pStyle w:val="ListParagraph"/>
        <w:numPr>
          <w:ilvl w:val="0"/>
          <w:numId w:val="37"/>
        </w:numPr>
        <w:rPr>
          <w:rFonts w:cs="Arial"/>
          <w:bCs/>
        </w:rPr>
      </w:pPr>
      <w:r w:rsidRPr="00137D2A">
        <w:rPr>
          <w:rFonts w:cs="Arial"/>
          <w:bCs/>
        </w:rPr>
        <w:t>Challenge current practices across the Trust to promote and ensure a culture of continuous quality improvement within safeguarding.</w:t>
      </w:r>
    </w:p>
    <w:p w14:paraId="5F38BC8B" w14:textId="77777777" w:rsidR="00301D5E" w:rsidRPr="00137D2A" w:rsidRDefault="00301D5E" w:rsidP="00301D5E">
      <w:pPr>
        <w:pStyle w:val="ListParagraph"/>
        <w:numPr>
          <w:ilvl w:val="0"/>
          <w:numId w:val="37"/>
        </w:numPr>
        <w:rPr>
          <w:rFonts w:cs="Arial"/>
          <w:bCs/>
        </w:rPr>
      </w:pPr>
      <w:r w:rsidRPr="00137D2A">
        <w:rPr>
          <w:rFonts w:cs="Arial"/>
          <w:bCs/>
        </w:rPr>
        <w:t>Lead, develop and evaluate safeguarding audit across the Trust developing protocols and training in relation to the clinical risk identified for adults and children.</w:t>
      </w:r>
    </w:p>
    <w:p w14:paraId="31FEDC63" w14:textId="415C3782" w:rsidR="004E7B0F" w:rsidRPr="00301D5E" w:rsidRDefault="00301D5E" w:rsidP="00301D5E">
      <w:pPr>
        <w:pStyle w:val="ListParagraph"/>
        <w:numPr>
          <w:ilvl w:val="0"/>
          <w:numId w:val="37"/>
        </w:numPr>
        <w:rPr>
          <w:rFonts w:cs="Arial"/>
          <w:bCs/>
        </w:rPr>
      </w:pPr>
      <w:r w:rsidRPr="00137D2A">
        <w:rPr>
          <w:rFonts w:cs="Arial"/>
          <w:bCs/>
        </w:rPr>
        <w:t>Contribute to the Trusts Quarterly and Annual Safeguarding Report and develops other reports as required for the Trust.</w:t>
      </w:r>
      <w:commentRangeEnd w:id="1"/>
      <w:r w:rsidRPr="00137D2A">
        <w:rPr>
          <w:rStyle w:val="CommentReference"/>
        </w:rPr>
        <w:commentReference w:id="1"/>
      </w:r>
    </w:p>
    <w:p w14:paraId="56A76DB8" w14:textId="77777777" w:rsidR="000B766B" w:rsidRDefault="000B766B" w:rsidP="000B766B">
      <w:pPr>
        <w:spacing w:after="0" w:line="240" w:lineRule="auto"/>
        <w:rPr>
          <w:rFonts w:cstheme="minorHAnsi"/>
        </w:rPr>
      </w:pPr>
    </w:p>
    <w:p w14:paraId="705BC14A" w14:textId="77777777" w:rsidR="000B766B" w:rsidRDefault="000B766B" w:rsidP="000B766B">
      <w:pPr>
        <w:spacing w:after="0" w:line="240" w:lineRule="auto"/>
        <w:rPr>
          <w:rFonts w:cstheme="minorHAnsi"/>
        </w:rPr>
      </w:pPr>
    </w:p>
    <w:p w14:paraId="760AB80E" w14:textId="77777777" w:rsidR="000B766B" w:rsidRPr="000B766B" w:rsidRDefault="000B766B" w:rsidP="000B766B">
      <w:pPr>
        <w:spacing w:after="0" w:line="240" w:lineRule="auto"/>
        <w:rPr>
          <w:rFonts w:cstheme="minorHAnsi"/>
        </w:rPr>
      </w:pPr>
    </w:p>
    <w:p w14:paraId="5F518AC2" w14:textId="77777777" w:rsidR="00654E1D" w:rsidRDefault="00654E1D" w:rsidP="00CB7D2A">
      <w:pPr>
        <w:spacing w:after="0" w:line="240" w:lineRule="auto"/>
        <w:rPr>
          <w:rFonts w:cstheme="minorHAnsi"/>
          <w:b/>
          <w:bCs/>
        </w:rPr>
      </w:pPr>
    </w:p>
    <w:p w14:paraId="2E88CB5F" w14:textId="0B693CE3" w:rsidR="00CB7D2A" w:rsidRPr="00D13DB6" w:rsidRDefault="00CB7D2A" w:rsidP="00CB7D2A">
      <w:pPr>
        <w:spacing w:after="0" w:line="240" w:lineRule="auto"/>
        <w:rPr>
          <w:rFonts w:cstheme="minorHAnsi"/>
          <w:b/>
          <w:bCs/>
        </w:rPr>
      </w:pPr>
      <w:r w:rsidRPr="00D13DB6">
        <w:rPr>
          <w:rFonts w:cstheme="minorHAnsi"/>
          <w:b/>
          <w:bCs/>
        </w:rPr>
        <w:t>Organisational Chart</w:t>
      </w:r>
    </w:p>
    <w:p w14:paraId="1DEFBE72" w14:textId="6809D332" w:rsidR="00CB7D2A" w:rsidRPr="00D13DB6" w:rsidRDefault="00522314" w:rsidP="00CB7D2A">
      <w:pPr>
        <w:spacing w:after="0" w:line="240" w:lineRule="auto"/>
        <w:rPr>
          <w:rFonts w:cstheme="minorHAnsi"/>
          <w:b/>
          <w:bCs/>
        </w:rPr>
      </w:pPr>
      <w:r w:rsidRPr="00D13DB6">
        <w:rPr>
          <w:rFonts w:cstheme="minorHAnsi"/>
          <w:noProof/>
        </w:rPr>
        <w:lastRenderedPageBreak/>
        <w:drawing>
          <wp:anchor distT="0" distB="0" distL="114300" distR="114300" simplePos="0" relativeHeight="251660288" behindDoc="0" locked="0" layoutInCell="1" allowOverlap="1" wp14:anchorId="246DEFB1" wp14:editId="0C4BF0E7">
            <wp:simplePos x="0" y="0"/>
            <wp:positionH relativeFrom="column">
              <wp:posOffset>104140</wp:posOffset>
            </wp:positionH>
            <wp:positionV relativeFrom="paragraph">
              <wp:posOffset>38100</wp:posOffset>
            </wp:positionV>
            <wp:extent cx="4486275" cy="2487930"/>
            <wp:effectExtent l="0" t="0" r="0" b="26670"/>
            <wp:wrapSquare wrapText="bothSides"/>
            <wp:docPr id="2057754901" name="Diagram 20577549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34F909F2" w14:textId="793F9640" w:rsidR="00D13DB6" w:rsidRDefault="00D13DB6" w:rsidP="4AFB604B">
      <w:pPr>
        <w:spacing w:after="0" w:line="240" w:lineRule="auto"/>
        <w:rPr>
          <w:b/>
          <w:bCs/>
        </w:rPr>
      </w:pPr>
    </w:p>
    <w:p w14:paraId="0C6579EB" w14:textId="77777777" w:rsidR="000A2724" w:rsidRDefault="000A2724" w:rsidP="00603CA0">
      <w:pPr>
        <w:tabs>
          <w:tab w:val="center" w:pos="4212"/>
          <w:tab w:val="right" w:pos="8430"/>
        </w:tabs>
        <w:spacing w:line="240" w:lineRule="exact"/>
        <w:rPr>
          <w:rFonts w:cstheme="minorHAnsi"/>
          <w:b/>
          <w:bCs/>
        </w:rPr>
      </w:pPr>
    </w:p>
    <w:p w14:paraId="3414B626" w14:textId="77777777" w:rsidR="00654E1D" w:rsidRDefault="00654E1D" w:rsidP="00603CA0">
      <w:pPr>
        <w:tabs>
          <w:tab w:val="center" w:pos="4212"/>
          <w:tab w:val="right" w:pos="8430"/>
        </w:tabs>
        <w:spacing w:line="240" w:lineRule="exact"/>
        <w:rPr>
          <w:rFonts w:cstheme="minorHAnsi"/>
          <w:b/>
          <w:bCs/>
        </w:rPr>
      </w:pPr>
    </w:p>
    <w:p w14:paraId="27C38C08" w14:textId="77777777" w:rsidR="00654E1D" w:rsidRDefault="00654E1D" w:rsidP="00603CA0">
      <w:pPr>
        <w:tabs>
          <w:tab w:val="center" w:pos="4212"/>
          <w:tab w:val="right" w:pos="8430"/>
        </w:tabs>
        <w:spacing w:line="240" w:lineRule="exact"/>
        <w:rPr>
          <w:rFonts w:cstheme="minorHAnsi"/>
          <w:b/>
          <w:bCs/>
        </w:rPr>
      </w:pPr>
    </w:p>
    <w:p w14:paraId="5E70C697" w14:textId="77777777" w:rsidR="00654E1D" w:rsidRDefault="00654E1D" w:rsidP="00603CA0">
      <w:pPr>
        <w:tabs>
          <w:tab w:val="center" w:pos="4212"/>
          <w:tab w:val="right" w:pos="8430"/>
        </w:tabs>
        <w:spacing w:line="240" w:lineRule="exact"/>
        <w:rPr>
          <w:rFonts w:cstheme="minorHAnsi"/>
          <w:b/>
          <w:bCs/>
        </w:rPr>
      </w:pPr>
    </w:p>
    <w:p w14:paraId="62A8CF3E" w14:textId="77777777" w:rsidR="00654E1D" w:rsidRDefault="00654E1D" w:rsidP="00603CA0">
      <w:pPr>
        <w:tabs>
          <w:tab w:val="center" w:pos="4212"/>
          <w:tab w:val="right" w:pos="8430"/>
        </w:tabs>
        <w:spacing w:line="240" w:lineRule="exact"/>
        <w:rPr>
          <w:rFonts w:cstheme="minorHAnsi"/>
          <w:b/>
          <w:bCs/>
        </w:rPr>
      </w:pPr>
    </w:p>
    <w:p w14:paraId="5459FB67" w14:textId="77777777" w:rsidR="00654E1D" w:rsidRDefault="00654E1D" w:rsidP="00603CA0">
      <w:pPr>
        <w:tabs>
          <w:tab w:val="center" w:pos="4212"/>
          <w:tab w:val="right" w:pos="8430"/>
        </w:tabs>
        <w:spacing w:line="240" w:lineRule="exact"/>
        <w:rPr>
          <w:rFonts w:cstheme="minorHAnsi"/>
          <w:b/>
          <w:bCs/>
        </w:rPr>
      </w:pPr>
    </w:p>
    <w:p w14:paraId="13DDBC86" w14:textId="77777777" w:rsidR="00654E1D" w:rsidRDefault="00654E1D" w:rsidP="00603CA0">
      <w:pPr>
        <w:tabs>
          <w:tab w:val="center" w:pos="4212"/>
          <w:tab w:val="right" w:pos="8430"/>
        </w:tabs>
        <w:spacing w:line="240" w:lineRule="exact"/>
        <w:rPr>
          <w:rFonts w:cstheme="minorHAnsi"/>
          <w:b/>
          <w:bCs/>
        </w:rPr>
      </w:pPr>
    </w:p>
    <w:p w14:paraId="66871D92" w14:textId="77777777" w:rsidR="00654E1D" w:rsidRDefault="00654E1D" w:rsidP="00603CA0">
      <w:pPr>
        <w:tabs>
          <w:tab w:val="center" w:pos="4212"/>
          <w:tab w:val="right" w:pos="8430"/>
        </w:tabs>
        <w:spacing w:line="240" w:lineRule="exact"/>
        <w:rPr>
          <w:rFonts w:cstheme="minorHAnsi"/>
          <w:b/>
          <w:bCs/>
        </w:rPr>
      </w:pPr>
    </w:p>
    <w:p w14:paraId="39991A2C" w14:textId="3C962145" w:rsidR="00603CA0" w:rsidRDefault="00603CA0" w:rsidP="00603CA0">
      <w:pPr>
        <w:tabs>
          <w:tab w:val="center" w:pos="4212"/>
          <w:tab w:val="right" w:pos="8430"/>
        </w:tabs>
        <w:spacing w:line="240" w:lineRule="exact"/>
        <w:rPr>
          <w:rFonts w:cstheme="minorHAnsi"/>
          <w:b/>
          <w:bCs/>
        </w:rPr>
      </w:pPr>
      <w:commentRangeStart w:id="2"/>
      <w:r w:rsidRPr="00603CA0">
        <w:rPr>
          <w:rFonts w:cstheme="minorHAnsi"/>
          <w:b/>
          <w:bCs/>
        </w:rPr>
        <w:t>Specific Core Functions</w:t>
      </w:r>
      <w:commentRangeEnd w:id="2"/>
      <w:r w:rsidR="008B13AF">
        <w:rPr>
          <w:rStyle w:val="CommentReference"/>
        </w:rPr>
        <w:commentReference w:id="2"/>
      </w:r>
    </w:p>
    <w:p w14:paraId="5CCE89C7" w14:textId="77777777" w:rsidR="00EE74C5" w:rsidRPr="00137D2A" w:rsidRDefault="00EE74C5" w:rsidP="00EE74C5">
      <w:pPr>
        <w:pStyle w:val="ListParagraph"/>
        <w:numPr>
          <w:ilvl w:val="0"/>
          <w:numId w:val="32"/>
        </w:numPr>
        <w:rPr>
          <w:rFonts w:cstheme="minorHAnsi"/>
        </w:rPr>
      </w:pPr>
      <w:r w:rsidRPr="00137D2A">
        <w:rPr>
          <w:rFonts w:cstheme="minorHAnsi"/>
        </w:rPr>
        <w:t>To proactively and strategically lead the Trust in maintaining compliance to statutory, regulatory, and contractual requirements set out in safeguarding law and policy.</w:t>
      </w:r>
    </w:p>
    <w:p w14:paraId="7A888DE7" w14:textId="77777777" w:rsidR="00EE74C5" w:rsidRPr="00137D2A" w:rsidRDefault="00EE74C5" w:rsidP="00EE74C5">
      <w:pPr>
        <w:pStyle w:val="ListParagraph"/>
        <w:numPr>
          <w:ilvl w:val="0"/>
          <w:numId w:val="32"/>
        </w:numPr>
        <w:spacing w:after="0" w:line="240" w:lineRule="auto"/>
        <w:rPr>
          <w:rFonts w:cstheme="minorHAnsi"/>
        </w:rPr>
      </w:pPr>
      <w:r w:rsidRPr="00137D2A">
        <w:rPr>
          <w:rFonts w:cstheme="minorHAnsi"/>
        </w:rPr>
        <w:t xml:space="preserve">Effective use of the adult safeguarding team budget. </w:t>
      </w:r>
    </w:p>
    <w:p w14:paraId="63B8C55C" w14:textId="77777777" w:rsidR="00EE74C5" w:rsidRPr="00137D2A" w:rsidRDefault="00EE74C5" w:rsidP="00EE74C5">
      <w:pPr>
        <w:pStyle w:val="ListParagraph"/>
        <w:numPr>
          <w:ilvl w:val="0"/>
          <w:numId w:val="32"/>
        </w:numPr>
        <w:spacing w:after="0" w:line="240" w:lineRule="auto"/>
        <w:rPr>
          <w:rFonts w:cstheme="minorHAnsi"/>
        </w:rPr>
      </w:pPr>
      <w:r w:rsidRPr="00137D2A">
        <w:rPr>
          <w:rFonts w:cstheme="minorHAnsi"/>
        </w:rPr>
        <w:t xml:space="preserve">Direct line management of Adult Safeguarding Team. </w:t>
      </w:r>
    </w:p>
    <w:p w14:paraId="427850BC" w14:textId="77777777" w:rsidR="00EE74C5" w:rsidRPr="00137D2A" w:rsidRDefault="00EE74C5" w:rsidP="00EE74C5">
      <w:pPr>
        <w:pStyle w:val="ListParagraph"/>
        <w:numPr>
          <w:ilvl w:val="0"/>
          <w:numId w:val="32"/>
        </w:numPr>
        <w:spacing w:after="0" w:line="240" w:lineRule="auto"/>
        <w:rPr>
          <w:rFonts w:cstheme="minorHAnsi"/>
        </w:rPr>
      </w:pPr>
      <w:r w:rsidRPr="00137D2A">
        <w:rPr>
          <w:rFonts w:cstheme="minorHAnsi"/>
        </w:rPr>
        <w:t>Required to work closely with multi-agency safeguarding teams to investigate safeguarding alerts in which health concerns are a major issue. This will involve close working with safeguarding agencies throughout Hampshire including but not limited to the Police, Adult Services and other safeguarding colleagues.</w:t>
      </w:r>
    </w:p>
    <w:p w14:paraId="1CBE0EDF" w14:textId="77777777" w:rsidR="00EE74C5" w:rsidRPr="00137D2A" w:rsidRDefault="00EE74C5" w:rsidP="00EE74C5">
      <w:pPr>
        <w:pStyle w:val="ListParagraph"/>
        <w:numPr>
          <w:ilvl w:val="0"/>
          <w:numId w:val="32"/>
        </w:numPr>
        <w:spacing w:after="0" w:line="240" w:lineRule="auto"/>
        <w:rPr>
          <w:rFonts w:cstheme="minorHAnsi"/>
        </w:rPr>
      </w:pPr>
      <w:r w:rsidRPr="00137D2A">
        <w:rPr>
          <w:rFonts w:cstheme="minorHAnsi"/>
        </w:rPr>
        <w:t>Develop, implement and provide a wide range of training and supervision across the Trust in line with national policy and local strategy</w:t>
      </w:r>
    </w:p>
    <w:p w14:paraId="26AFEE37" w14:textId="77777777" w:rsidR="0057265F" w:rsidRPr="0057265F" w:rsidRDefault="0057265F" w:rsidP="0057265F">
      <w:pPr>
        <w:rPr>
          <w:rFonts w:ascii="Cambria" w:eastAsia="MS Mincho" w:hAnsi="Cambria" w:cs="Times New Roman"/>
          <w:kern w:val="0"/>
          <w:lang w:val="en-US"/>
          <w14:ligatures w14:val="none"/>
        </w:rPr>
      </w:pPr>
    </w:p>
    <w:p w14:paraId="7213AA4A" w14:textId="623B1CEE" w:rsidR="00EE459D" w:rsidRPr="00EE459D" w:rsidRDefault="00EE459D" w:rsidP="00EE459D">
      <w:pPr>
        <w:spacing w:after="0" w:line="240" w:lineRule="auto"/>
        <w:ind w:left="360"/>
        <w:rPr>
          <w:rFonts w:cstheme="minorHAnsi"/>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45AB1B1A" w14:textId="243F3E14" w:rsidR="00F82AF9" w:rsidRPr="00BA0C06" w:rsidRDefault="00BA0C06" w:rsidP="00BA0C06">
      <w:pPr>
        <w:pStyle w:val="ListParagraph"/>
        <w:numPr>
          <w:ilvl w:val="0"/>
          <w:numId w:val="14"/>
        </w:numPr>
        <w:spacing w:after="0" w:line="240" w:lineRule="auto"/>
        <w:rPr>
          <w:rFonts w:cstheme="minorHAnsi"/>
          <w:b/>
          <w:bCs/>
        </w:rPr>
      </w:pPr>
      <w:r>
        <w:t>The post holder will be p</w:t>
      </w:r>
      <w:r w:rsidR="00EE2106">
        <w:t>roviding and receiving highly complex, highly sensitive or highly contentious information, where developed persuasive, motivational, negotiating, training, empathic or re-assurance skills are required. This may be because agreement or co-operation is required or because there are barriers to understanding</w:t>
      </w:r>
      <w:r>
        <w:t xml:space="preserve"> and/or </w:t>
      </w:r>
      <w:r w:rsidR="00EE2106">
        <w:t xml:space="preserve">presenting complex, </w:t>
      </w:r>
      <w:r>
        <w:t>sensitive,</w:t>
      </w:r>
      <w:r w:rsidR="00EE2106">
        <w:t xml:space="preserve"> or contentious information to a large group of sta</w:t>
      </w:r>
      <w:r>
        <w:t xml:space="preserve">ff.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1EA3F3F5" w14:textId="032DD148" w:rsidR="00BA0C06" w:rsidRDefault="00B701AA" w:rsidP="00BA0C06">
      <w:pPr>
        <w:pStyle w:val="ListParagraph"/>
        <w:numPr>
          <w:ilvl w:val="0"/>
          <w:numId w:val="16"/>
        </w:numPr>
        <w:spacing w:after="0" w:line="240" w:lineRule="auto"/>
      </w:pPr>
      <w:r>
        <w:t xml:space="preserve">Judgements involving complex facts or situations, which require the analysis, </w:t>
      </w:r>
      <w:r w:rsidR="00BA0C06">
        <w:t>interpretation,</w:t>
      </w:r>
      <w:r>
        <w:t xml:space="preserve"> and comparison of a range of options.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49F1CD53" w14:textId="77777777" w:rsidR="00BA0C06" w:rsidRDefault="003F41E2" w:rsidP="00BA0C06">
      <w:pPr>
        <w:pStyle w:val="ListParagraph"/>
        <w:numPr>
          <w:ilvl w:val="0"/>
          <w:numId w:val="17"/>
        </w:numPr>
        <w:spacing w:after="0" w:line="240" w:lineRule="auto"/>
      </w:pPr>
      <w:r>
        <w:t>Planning and organisation of a broad range of complex activities or programmes, some of which are ongoing, which require the formulation and adjustment of plans or strategie</w:t>
      </w:r>
      <w:r w:rsidR="00BA0C06">
        <w:t xml:space="preserve">s. </w:t>
      </w:r>
    </w:p>
    <w:p w14:paraId="18F122D6" w14:textId="77777777" w:rsidR="003F41E2" w:rsidRDefault="003F41E2" w:rsidP="00137866">
      <w:pPr>
        <w:spacing w:after="0" w:line="240" w:lineRule="auto"/>
        <w:rPr>
          <w:b/>
          <w:bCs/>
        </w:rPr>
      </w:pPr>
    </w:p>
    <w:p w14:paraId="02B8C4B7" w14:textId="40D07A50" w:rsidR="003F41E2" w:rsidRPr="003F41E2" w:rsidRDefault="003F41E2" w:rsidP="00137866">
      <w:pPr>
        <w:spacing w:after="0" w:line="240" w:lineRule="auto"/>
        <w:rPr>
          <w:b/>
          <w:bCs/>
        </w:rPr>
      </w:pPr>
      <w:r w:rsidRPr="003F41E2">
        <w:rPr>
          <w:b/>
          <w:bCs/>
        </w:rPr>
        <w:t>Physical Skills</w:t>
      </w:r>
    </w:p>
    <w:p w14:paraId="190A0977" w14:textId="77777777" w:rsidR="00BA0C06" w:rsidRDefault="003F41E2" w:rsidP="00BA0C06">
      <w:pPr>
        <w:pStyle w:val="ListParagraph"/>
        <w:numPr>
          <w:ilvl w:val="0"/>
          <w:numId w:val="18"/>
        </w:numPr>
        <w:spacing w:after="0" w:line="240" w:lineRule="auto"/>
      </w:pPr>
      <w:r>
        <w:t xml:space="preserve">The post requires physical skills which are normally obtained through practice over </w:t>
      </w:r>
      <w:proofErr w:type="gramStart"/>
      <w:r>
        <w:t>a period of time</w:t>
      </w:r>
      <w:proofErr w:type="gramEnd"/>
      <w:r>
        <w:t xml:space="preserve"> or during practical training e.g. standard driving or keyboard skills, use of some tools and types of equipment.</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077BE12" w14:textId="7CC380FE" w:rsidR="00A10D44" w:rsidRDefault="003F41E2" w:rsidP="00A10D44">
      <w:pPr>
        <w:pStyle w:val="ListParagraph"/>
        <w:numPr>
          <w:ilvl w:val="0"/>
          <w:numId w:val="19"/>
        </w:numPr>
        <w:spacing w:after="0" w:line="240" w:lineRule="auto"/>
        <w:jc w:val="both"/>
      </w:pPr>
      <w:r>
        <w:t xml:space="preserve">Develops specialised programmes of care/care packages, or provides highly specialist clinical technical services, or provides highly specialised advice concerning the care or treatment of identified groups or categories of patients/clients, or accountable for the direct delivery of a service within a sub-division of a clinical, clinical technical or social care service. </w:t>
      </w:r>
    </w:p>
    <w:p w14:paraId="19B750E8" w14:textId="77777777" w:rsidR="00A10D44" w:rsidRDefault="00A10D44"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0A8A7F35" w14:textId="77777777" w:rsidR="003F41E2" w:rsidRPr="00603CA0" w:rsidRDefault="003F41E2" w:rsidP="003F41E2">
      <w:pPr>
        <w:pStyle w:val="ListParagraph"/>
        <w:numPr>
          <w:ilvl w:val="0"/>
          <w:numId w:val="5"/>
        </w:numPr>
        <w:spacing w:after="0" w:line="240" w:lineRule="auto"/>
        <w:rPr>
          <w:rFonts w:cstheme="minorHAnsi"/>
        </w:rPr>
      </w:pPr>
      <w:r>
        <w:t xml:space="preserve">The post holder is responsible for policy implementation and for discrete policy or service development for a service or more than one area of activity.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3DE5A123" w14:textId="77777777" w:rsidR="00137866" w:rsidRDefault="00137866" w:rsidP="00137866">
      <w:pPr>
        <w:spacing w:after="0" w:line="240" w:lineRule="auto"/>
        <w:rPr>
          <w:rFonts w:cstheme="minorHAnsi"/>
        </w:rPr>
      </w:pP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277F2DA5" w14:textId="3E7F9095" w:rsidR="003F41E2" w:rsidRPr="009E5285" w:rsidRDefault="003F41E2" w:rsidP="003F41E2">
      <w:pPr>
        <w:pStyle w:val="ListParagraph"/>
        <w:numPr>
          <w:ilvl w:val="0"/>
          <w:numId w:val="4"/>
        </w:numPr>
        <w:spacing w:after="0" w:line="240" w:lineRule="auto"/>
        <w:rPr>
          <w:rFonts w:cstheme="minorHAnsi"/>
          <w:b/>
          <w:bCs/>
        </w:rPr>
      </w:pPr>
      <w:r>
        <w:t>The post holder is the line manager for</w:t>
      </w:r>
      <w:r w:rsidR="00FB7A4D">
        <w:t xml:space="preserve"> Adult Safeguarding team</w:t>
      </w:r>
      <w:r>
        <w:t xml:space="preserve">, responsible for appraisals, managing sickness absence, dealing with disciplinary and grievance issues, leading on recruitment and selection, staff development and succession planning and managing all aspects of people management. </w:t>
      </w:r>
    </w:p>
    <w:p w14:paraId="5FB170A8" w14:textId="77777777" w:rsidR="009D2129" w:rsidRPr="007E66A1" w:rsidRDefault="009D2129" w:rsidP="009D2129">
      <w:pPr>
        <w:pStyle w:val="ListParagraph"/>
        <w:spacing w:after="0" w:line="240" w:lineRule="auto"/>
        <w:rPr>
          <w:rFonts w:cstheme="minorHAnsi"/>
          <w:b/>
          <w:bCs/>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39EC8EE0" w14:textId="77777777" w:rsidR="00942AD2" w:rsidRDefault="00942AD2" w:rsidP="00603CA0">
      <w:pPr>
        <w:pStyle w:val="ListParagraph"/>
        <w:numPr>
          <w:ilvl w:val="0"/>
          <w:numId w:val="11"/>
        </w:numPr>
        <w:spacing w:after="0" w:line="240" w:lineRule="auto"/>
      </w:pPr>
      <w:r>
        <w:t>The post holder r</w:t>
      </w:r>
      <w:r w:rsidR="00603CA0">
        <w:t>ecords personally generated information</w:t>
      </w:r>
      <w:r>
        <w:t>.</w:t>
      </w:r>
      <w:r w:rsidR="00603CA0">
        <w:t xml:space="preserve"> </w:t>
      </w:r>
    </w:p>
    <w:p w14:paraId="18DF651F" w14:textId="761BF385" w:rsidR="4AFB604B" w:rsidRDefault="4AFB604B" w:rsidP="4AFB604B">
      <w:pPr>
        <w:spacing w:after="0" w:line="240" w:lineRule="auto"/>
      </w:pPr>
    </w:p>
    <w:p w14:paraId="47EA0A81" w14:textId="78A1C6A9" w:rsidR="003F41E2" w:rsidRPr="003F41E2" w:rsidRDefault="003F41E2" w:rsidP="00603CA0">
      <w:pPr>
        <w:spacing w:after="0" w:line="240" w:lineRule="auto"/>
        <w:rPr>
          <w:b/>
          <w:bCs/>
          <w:i/>
          <w:iCs/>
        </w:rPr>
      </w:pPr>
      <w:r w:rsidRPr="003F41E2">
        <w:rPr>
          <w:b/>
          <w:bCs/>
          <w:i/>
          <w:iCs/>
        </w:rPr>
        <w:t xml:space="preserve">Research and development </w:t>
      </w:r>
    </w:p>
    <w:p w14:paraId="033A4ADF" w14:textId="77777777" w:rsidR="00A10D44" w:rsidRPr="00A10D44" w:rsidRDefault="003F41E2" w:rsidP="00A10D44">
      <w:pPr>
        <w:pStyle w:val="ListParagraph"/>
        <w:numPr>
          <w:ilvl w:val="0"/>
          <w:numId w:val="20"/>
        </w:numPr>
        <w:spacing w:after="0" w:line="240" w:lineRule="auto"/>
        <w:rPr>
          <w:rFonts w:cstheme="minorHAnsi"/>
        </w:rPr>
      </w:pPr>
      <w:r>
        <w:t xml:space="preserve">Undertakes surveys or audits, as necessary to own work; may occasionally participate in R&amp;D, clinical trials or equipment testing. </w:t>
      </w:r>
    </w:p>
    <w:p w14:paraId="17692030" w14:textId="77777777" w:rsidR="00027008" w:rsidRDefault="00027008"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27D03066" w14:textId="30E5957D" w:rsidR="00A10D44" w:rsidRDefault="00A10D44" w:rsidP="00A10D44">
      <w:pPr>
        <w:pStyle w:val="ListParagraph"/>
        <w:numPr>
          <w:ilvl w:val="0"/>
          <w:numId w:val="21"/>
        </w:numPr>
        <w:spacing w:after="0" w:line="240" w:lineRule="auto"/>
      </w:pPr>
      <w:r>
        <w:t>The post holder i</w:t>
      </w:r>
      <w:r w:rsidR="003F41E2">
        <w:t xml:space="preserve">s guided by general health, organisational or broad occupational policies, but in most situations the post holder will need to establish the way in which these should be interpreted. </w:t>
      </w: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58E64BA6" w14:textId="32096A0E" w:rsidR="005D0FA7" w:rsidRPr="005D0FA7" w:rsidRDefault="005D0FA7" w:rsidP="005D0FA7">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795AC952"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unpredictable, or there is an occasional requirement for prolonged concentration. </w:t>
      </w:r>
    </w:p>
    <w:p w14:paraId="7150CF14" w14:textId="77777777" w:rsidR="003F41E2" w:rsidRDefault="003F41E2" w:rsidP="00603CA0">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49AEF914" w14:textId="77777777" w:rsidR="007E66A1" w:rsidRDefault="003F41E2" w:rsidP="007E66A1">
      <w:pPr>
        <w:pStyle w:val="ListParagraph"/>
        <w:numPr>
          <w:ilvl w:val="0"/>
          <w:numId w:val="23"/>
        </w:numPr>
        <w:spacing w:after="0" w:line="240" w:lineRule="auto"/>
      </w:pPr>
      <w:r>
        <w:t xml:space="preserve">Frequent exposure to distressing or emotional circumstances, or occasional exposure to highly distressing or highly emotional circumstances, or frequent indirect exposure to highly distressing or highly emotional circumstances. </w:t>
      </w:r>
    </w:p>
    <w:p w14:paraId="0539E6EC" w14:textId="636AD3D8" w:rsidR="003F41E2" w:rsidRPr="007E66A1" w:rsidRDefault="003F41E2" w:rsidP="003F41E2">
      <w:pPr>
        <w:spacing w:after="0" w:line="240" w:lineRule="auto"/>
        <w:rPr>
          <w:b/>
          <w:bCs/>
          <w:i/>
          <w:iCs/>
        </w:rPr>
      </w:pPr>
      <w:r w:rsidRPr="007E66A1">
        <w:rPr>
          <w:b/>
          <w:bCs/>
          <w:i/>
          <w:iCs/>
        </w:rPr>
        <w:t>Working conditions</w:t>
      </w:r>
    </w:p>
    <w:p w14:paraId="33C5EFD7" w14:textId="71E4F416" w:rsidR="007E66A1" w:rsidRDefault="003F41E2" w:rsidP="007E66A1">
      <w:pPr>
        <w:pStyle w:val="ListParagraph"/>
        <w:numPr>
          <w:ilvl w:val="0"/>
          <w:numId w:val="24"/>
        </w:numPr>
        <w:spacing w:after="0" w:line="240" w:lineRule="auto"/>
      </w:pPr>
      <w:r>
        <w:t xml:space="preserve">Occasional exposure to unpleasant working conditions, or occasional requirement to use road transportation in emergency situations, or frequent requirement to use road transportation, or frequent requirement to work outdoors, or requirement to use Visual Display Unit equipment </w:t>
      </w:r>
      <w:proofErr w:type="gramStart"/>
      <w:r>
        <w:t>more or less continuously</w:t>
      </w:r>
      <w:proofErr w:type="gramEnd"/>
      <w:r>
        <w:t xml:space="preserve"> on most days. </w:t>
      </w:r>
    </w:p>
    <w:p w14:paraId="5A887EF5" w14:textId="77777777" w:rsidR="00B47E3D" w:rsidRDefault="00B47E3D" w:rsidP="00B47E3D">
      <w:pPr>
        <w:spacing w:after="0" w:line="240" w:lineRule="auto"/>
      </w:pPr>
    </w:p>
    <w:p w14:paraId="350F350B" w14:textId="789E0F0F" w:rsidR="4AFB604B" w:rsidRDefault="4AFB604B" w:rsidP="4AFB604B">
      <w:pPr>
        <w:spacing w:after="0" w:line="240" w:lineRule="auto"/>
      </w:pPr>
    </w:p>
    <w:p w14:paraId="65611ACE" w14:textId="3D86BF37" w:rsidR="4AFB604B" w:rsidRDefault="4AFB604B" w:rsidP="4AFB604B">
      <w:pPr>
        <w:spacing w:after="0" w:line="240" w:lineRule="auto"/>
      </w:pPr>
    </w:p>
    <w:p w14:paraId="30498909" w14:textId="76E5D740" w:rsidR="4AFB604B" w:rsidRDefault="4AFB604B" w:rsidP="4AFB604B">
      <w:pPr>
        <w:spacing w:after="0" w:line="240" w:lineRule="auto"/>
      </w:pPr>
    </w:p>
    <w:p w14:paraId="76A1D5CB" w14:textId="77A1DFDA"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02"/>
        <w:gridCol w:w="3138"/>
        <w:gridCol w:w="2793"/>
        <w:gridCol w:w="1483"/>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427E7A32" w14:textId="5FF36E67" w:rsidR="008B13AF" w:rsidRPr="00137D2A" w:rsidRDefault="008B13AF" w:rsidP="00EE459D">
            <w:pPr>
              <w:pStyle w:val="ListParagraph"/>
              <w:numPr>
                <w:ilvl w:val="0"/>
                <w:numId w:val="33"/>
              </w:numPr>
            </w:pPr>
            <w:commentRangeStart w:id="3"/>
            <w:r w:rsidRPr="00137D2A">
              <w:t xml:space="preserve">Educated to degree level </w:t>
            </w:r>
            <w:commentRangeEnd w:id="3"/>
            <w:r w:rsidR="001B6C28" w:rsidRPr="00137D2A">
              <w:rPr>
                <w:rStyle w:val="CommentReference"/>
              </w:rPr>
              <w:commentReference w:id="3"/>
            </w:r>
          </w:p>
          <w:p w14:paraId="065E6AA5" w14:textId="6B0BE5DF" w:rsidR="00EE459D" w:rsidRPr="00137D2A" w:rsidRDefault="00EE459D" w:rsidP="00EE459D">
            <w:pPr>
              <w:pStyle w:val="ListParagraph"/>
              <w:numPr>
                <w:ilvl w:val="0"/>
                <w:numId w:val="33"/>
              </w:numPr>
            </w:pPr>
            <w:r w:rsidRPr="00137D2A">
              <w:t xml:space="preserve">Current healthcare professional registration e.g. NMC, AHP or equivalent e.g. qualified social worker. </w:t>
            </w:r>
          </w:p>
          <w:p w14:paraId="4CEC26D0" w14:textId="42ACD82B" w:rsidR="00EE459D" w:rsidRPr="00137D2A" w:rsidRDefault="00EE459D" w:rsidP="00EE459D">
            <w:pPr>
              <w:pStyle w:val="ListParagraph"/>
              <w:numPr>
                <w:ilvl w:val="0"/>
                <w:numId w:val="33"/>
              </w:numPr>
            </w:pPr>
            <w:r w:rsidRPr="00137D2A">
              <w:t>Relevant leadership/management course.</w:t>
            </w:r>
          </w:p>
          <w:p w14:paraId="7BEDB3DF" w14:textId="77DD4326" w:rsidR="00EE459D" w:rsidRPr="00137D2A" w:rsidRDefault="001B6C28" w:rsidP="00EE459D">
            <w:pPr>
              <w:pStyle w:val="ListParagraph"/>
              <w:numPr>
                <w:ilvl w:val="0"/>
                <w:numId w:val="33"/>
              </w:numPr>
            </w:pPr>
            <w:r w:rsidRPr="00137D2A">
              <w:t>Extensive s</w:t>
            </w:r>
            <w:r w:rsidR="00EE459D" w:rsidRPr="00137D2A">
              <w:t xml:space="preserve">pecialist training in adult safeguarding. </w:t>
            </w:r>
          </w:p>
          <w:p w14:paraId="454708F7" w14:textId="5F8B3C83" w:rsidR="00EE459D" w:rsidRPr="00137D2A" w:rsidRDefault="00EE459D" w:rsidP="00B47E3D"/>
        </w:tc>
        <w:tc>
          <w:tcPr>
            <w:tcW w:w="2835" w:type="dxa"/>
          </w:tcPr>
          <w:p w14:paraId="1F9D1AFD" w14:textId="77777777" w:rsidR="00EE459D" w:rsidRPr="00137D2A" w:rsidRDefault="00EE459D" w:rsidP="00EE459D">
            <w:pPr>
              <w:pStyle w:val="ListParagraph"/>
              <w:numPr>
                <w:ilvl w:val="0"/>
                <w:numId w:val="33"/>
              </w:numPr>
            </w:pPr>
            <w:r w:rsidRPr="00137D2A">
              <w:t xml:space="preserve">Formal teaching qualification </w:t>
            </w:r>
          </w:p>
          <w:p w14:paraId="48FA8818" w14:textId="77777777" w:rsidR="008B13AF" w:rsidRPr="00137D2A" w:rsidRDefault="008B13AF" w:rsidP="008B13AF">
            <w:pPr>
              <w:pStyle w:val="ListParagraph"/>
            </w:pPr>
          </w:p>
          <w:p w14:paraId="57DD978D" w14:textId="77777777" w:rsidR="008B13AF" w:rsidRPr="00137D2A" w:rsidRDefault="008B13AF" w:rsidP="008B13AF">
            <w:pPr>
              <w:pStyle w:val="ListParagraph"/>
              <w:numPr>
                <w:ilvl w:val="0"/>
                <w:numId w:val="33"/>
              </w:numPr>
            </w:pPr>
            <w:r w:rsidRPr="00137D2A">
              <w:t xml:space="preserve">Educated to a </w:t>
            </w:r>
            <w:proofErr w:type="gramStart"/>
            <w:r w:rsidRPr="00137D2A">
              <w:t>masters</w:t>
            </w:r>
            <w:proofErr w:type="gramEnd"/>
            <w:r w:rsidRPr="00137D2A">
              <w:t xml:space="preserve"> level or equivalent. </w:t>
            </w:r>
          </w:p>
          <w:p w14:paraId="512FC319" w14:textId="77777777" w:rsidR="000E7EF7" w:rsidRPr="00137D2A" w:rsidRDefault="000E7EF7" w:rsidP="00B47E3D"/>
        </w:tc>
        <w:tc>
          <w:tcPr>
            <w:tcW w:w="1650" w:type="dxa"/>
          </w:tcPr>
          <w:p w14:paraId="305C67FB" w14:textId="77777777" w:rsidR="000E7EF7" w:rsidRDefault="000E7EF7" w:rsidP="00B47E3D">
            <w:pPr>
              <w:rPr>
                <w:b/>
                <w:bCs/>
              </w:rPr>
            </w:pP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2881" w:type="dxa"/>
          </w:tcPr>
          <w:p w14:paraId="57E2294B" w14:textId="77777777" w:rsidR="000E7EF7" w:rsidRPr="00137D2A" w:rsidRDefault="00EE459D" w:rsidP="00EE459D">
            <w:pPr>
              <w:pStyle w:val="ListParagraph"/>
              <w:numPr>
                <w:ilvl w:val="0"/>
                <w:numId w:val="34"/>
              </w:numPr>
            </w:pPr>
            <w:r w:rsidRPr="00137D2A">
              <w:t>Experience in participation in the adult safeguarding procedures.</w:t>
            </w:r>
          </w:p>
          <w:p w14:paraId="33E653FD" w14:textId="77777777" w:rsidR="00EE459D" w:rsidRPr="00137D2A" w:rsidRDefault="00EE459D" w:rsidP="00EE459D">
            <w:pPr>
              <w:pStyle w:val="ListParagraph"/>
              <w:numPr>
                <w:ilvl w:val="0"/>
                <w:numId w:val="34"/>
              </w:numPr>
            </w:pPr>
            <w:r w:rsidRPr="00137D2A">
              <w:t xml:space="preserve">Detailed and thorough knowledge of safeguarding </w:t>
            </w:r>
            <w:proofErr w:type="gramStart"/>
            <w:r w:rsidRPr="00137D2A">
              <w:t>adults</w:t>
            </w:r>
            <w:proofErr w:type="gramEnd"/>
            <w:r w:rsidRPr="00137D2A">
              <w:t xml:space="preserve"> agenda, MCA and </w:t>
            </w:r>
            <w:proofErr w:type="spellStart"/>
            <w:r w:rsidRPr="00137D2A">
              <w:t>DoLs</w:t>
            </w:r>
            <w:proofErr w:type="spellEnd"/>
            <w:r w:rsidRPr="00137D2A">
              <w:t xml:space="preserve"> legislation.</w:t>
            </w:r>
          </w:p>
          <w:p w14:paraId="50EFBFB5" w14:textId="77777777" w:rsidR="00EE459D" w:rsidRPr="00137D2A" w:rsidRDefault="00EE459D" w:rsidP="00EE459D">
            <w:pPr>
              <w:pStyle w:val="ListParagraph"/>
              <w:numPr>
                <w:ilvl w:val="0"/>
                <w:numId w:val="34"/>
              </w:numPr>
            </w:pPr>
            <w:r w:rsidRPr="00137D2A">
              <w:t>Experience of developing and deliver</w:t>
            </w:r>
            <w:r w:rsidR="00DB4113" w:rsidRPr="00137D2A">
              <w:t xml:space="preserve">y of training/education to all staff groups. </w:t>
            </w:r>
          </w:p>
          <w:p w14:paraId="715695B7" w14:textId="29967843" w:rsidR="008C4BAB" w:rsidRPr="00137D2A" w:rsidRDefault="008C4BAB" w:rsidP="00EE459D">
            <w:pPr>
              <w:pStyle w:val="ListParagraph"/>
              <w:numPr>
                <w:ilvl w:val="0"/>
                <w:numId w:val="34"/>
              </w:numPr>
            </w:pPr>
            <w:commentRangeStart w:id="4"/>
            <w:r w:rsidRPr="00137D2A">
              <w:t xml:space="preserve">Proven experience of working within the </w:t>
            </w:r>
            <w:proofErr w:type="spellStart"/>
            <w:r w:rsidRPr="00137D2A">
              <w:t>multi agency</w:t>
            </w:r>
            <w:proofErr w:type="spellEnd"/>
            <w:r w:rsidRPr="00137D2A">
              <w:t xml:space="preserve"> safeguarding arena.</w:t>
            </w:r>
            <w:commentRangeEnd w:id="4"/>
            <w:r w:rsidR="004709A5" w:rsidRPr="00137D2A">
              <w:rPr>
                <w:rStyle w:val="CommentReference"/>
              </w:rPr>
              <w:commentReference w:id="4"/>
            </w:r>
          </w:p>
        </w:tc>
        <w:tc>
          <w:tcPr>
            <w:tcW w:w="2835" w:type="dxa"/>
          </w:tcPr>
          <w:p w14:paraId="21BA7542" w14:textId="76B29447" w:rsidR="000E7EF7" w:rsidRPr="00137D2A" w:rsidRDefault="000E7EF7" w:rsidP="00137D2A">
            <w:pPr>
              <w:rPr>
                <w:strike/>
              </w:rPr>
            </w:pPr>
          </w:p>
        </w:tc>
        <w:tc>
          <w:tcPr>
            <w:tcW w:w="1650" w:type="dxa"/>
          </w:tcPr>
          <w:p w14:paraId="09313A06" w14:textId="77777777" w:rsidR="000E7EF7" w:rsidRDefault="000E7EF7" w:rsidP="00B47E3D">
            <w:pPr>
              <w:rPr>
                <w:b/>
                <w:bCs/>
              </w:rPr>
            </w:pPr>
          </w:p>
        </w:tc>
      </w:tr>
      <w:tr w:rsidR="000E7EF7" w14:paraId="7E10F0C4" w14:textId="77777777" w:rsidTr="4AFB604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14B0BC36" w14:textId="4B24602C" w:rsidR="008C4BAB" w:rsidRPr="00137D2A" w:rsidRDefault="008C4BAB" w:rsidP="00DB4113">
            <w:pPr>
              <w:pStyle w:val="ListParagraph"/>
              <w:numPr>
                <w:ilvl w:val="0"/>
                <w:numId w:val="35"/>
              </w:numPr>
            </w:pPr>
            <w:r w:rsidRPr="00137D2A">
              <w:t xml:space="preserve">Understanding of training needs requirements for an </w:t>
            </w:r>
            <w:r w:rsidR="00564582" w:rsidRPr="00137D2A">
              <w:t>a</w:t>
            </w:r>
            <w:r w:rsidRPr="00137D2A">
              <w:t>cute provider organisation</w:t>
            </w:r>
          </w:p>
          <w:p w14:paraId="74F7C1B8" w14:textId="69058AF5" w:rsidR="000E7EF7" w:rsidRPr="00137D2A" w:rsidRDefault="00DB4113" w:rsidP="00DB4113">
            <w:pPr>
              <w:pStyle w:val="ListParagraph"/>
              <w:numPr>
                <w:ilvl w:val="0"/>
                <w:numId w:val="35"/>
              </w:numPr>
            </w:pPr>
            <w:r w:rsidRPr="00137D2A">
              <w:t xml:space="preserve">Critical appraisal skills </w:t>
            </w:r>
          </w:p>
          <w:p w14:paraId="0B31A13B" w14:textId="77777777" w:rsidR="00DB4113" w:rsidRPr="00137D2A" w:rsidRDefault="00DB4113" w:rsidP="00DB4113">
            <w:pPr>
              <w:pStyle w:val="ListParagraph"/>
              <w:numPr>
                <w:ilvl w:val="0"/>
                <w:numId w:val="35"/>
              </w:numPr>
            </w:pPr>
            <w:r w:rsidRPr="00137D2A">
              <w:t>Strong leadership skills</w:t>
            </w:r>
          </w:p>
          <w:p w14:paraId="5347D9DF" w14:textId="77777777" w:rsidR="00DB4113" w:rsidRPr="00137D2A" w:rsidRDefault="00DB4113" w:rsidP="00DB4113">
            <w:pPr>
              <w:pStyle w:val="ListParagraph"/>
              <w:numPr>
                <w:ilvl w:val="0"/>
                <w:numId w:val="35"/>
              </w:numPr>
            </w:pPr>
            <w:r w:rsidRPr="00137D2A">
              <w:t xml:space="preserve">Attention to detail and completer finisher attributes </w:t>
            </w:r>
          </w:p>
          <w:p w14:paraId="68FBCD5C" w14:textId="77777777" w:rsidR="00DB4113" w:rsidRPr="00137D2A" w:rsidRDefault="00DB4113" w:rsidP="00DB4113">
            <w:pPr>
              <w:pStyle w:val="ListParagraph"/>
              <w:numPr>
                <w:ilvl w:val="0"/>
                <w:numId w:val="35"/>
              </w:numPr>
            </w:pPr>
            <w:r w:rsidRPr="00137D2A">
              <w:t xml:space="preserve">High level communication skills, </w:t>
            </w:r>
            <w:r w:rsidRPr="00137D2A">
              <w:lastRenderedPageBreak/>
              <w:t xml:space="preserve">effective communication to members of MDT and external partners. </w:t>
            </w:r>
          </w:p>
          <w:p w14:paraId="26BD9B2B" w14:textId="77777777" w:rsidR="00DB4113" w:rsidRPr="00137D2A" w:rsidRDefault="00DB4113" w:rsidP="00DB4113">
            <w:pPr>
              <w:pStyle w:val="ListParagraph"/>
              <w:numPr>
                <w:ilvl w:val="0"/>
                <w:numId w:val="35"/>
              </w:numPr>
            </w:pPr>
            <w:r w:rsidRPr="00137D2A">
              <w:t>Policy and protocol development and implementation</w:t>
            </w:r>
          </w:p>
          <w:p w14:paraId="59CAD09D" w14:textId="77777777" w:rsidR="00DB4113" w:rsidRPr="00137D2A" w:rsidRDefault="00DB4113" w:rsidP="00DB4113">
            <w:pPr>
              <w:pStyle w:val="ListParagraph"/>
              <w:numPr>
                <w:ilvl w:val="0"/>
                <w:numId w:val="35"/>
              </w:numPr>
            </w:pPr>
            <w:r w:rsidRPr="00137D2A">
              <w:t>IT skills</w:t>
            </w:r>
          </w:p>
          <w:p w14:paraId="0B1E6BD1" w14:textId="77777777" w:rsidR="00DB4113" w:rsidRPr="00137D2A" w:rsidRDefault="00DB4113" w:rsidP="00DB4113">
            <w:pPr>
              <w:pStyle w:val="ListParagraph"/>
              <w:numPr>
                <w:ilvl w:val="0"/>
                <w:numId w:val="35"/>
              </w:numPr>
            </w:pPr>
            <w:r w:rsidRPr="00137D2A">
              <w:t xml:space="preserve">Demonstrable leadership skills </w:t>
            </w:r>
          </w:p>
          <w:p w14:paraId="1EE6D0D0" w14:textId="77777777" w:rsidR="00DB4113" w:rsidRPr="00137D2A" w:rsidRDefault="00DB4113" w:rsidP="00DB4113">
            <w:pPr>
              <w:pStyle w:val="ListParagraph"/>
              <w:numPr>
                <w:ilvl w:val="0"/>
                <w:numId w:val="35"/>
              </w:numPr>
            </w:pPr>
            <w:r w:rsidRPr="00137D2A">
              <w:t xml:space="preserve">Proven organisational and people management skills </w:t>
            </w:r>
          </w:p>
          <w:p w14:paraId="3C65B0B5" w14:textId="101AE409" w:rsidR="00DB4113" w:rsidRPr="00137D2A" w:rsidRDefault="00DB4113" w:rsidP="00DB4113">
            <w:pPr>
              <w:pStyle w:val="ListParagraph"/>
              <w:numPr>
                <w:ilvl w:val="0"/>
                <w:numId w:val="35"/>
              </w:numPr>
            </w:pPr>
            <w:r w:rsidRPr="00137D2A">
              <w:t xml:space="preserve">Proven ability to effectively manage change </w:t>
            </w:r>
          </w:p>
        </w:tc>
        <w:tc>
          <w:tcPr>
            <w:tcW w:w="2835" w:type="dxa"/>
          </w:tcPr>
          <w:p w14:paraId="1A1FCA0B" w14:textId="77777777" w:rsidR="000E7EF7" w:rsidRPr="00DB4113" w:rsidRDefault="00DB4113" w:rsidP="00DB4113">
            <w:pPr>
              <w:pStyle w:val="ListParagraph"/>
              <w:numPr>
                <w:ilvl w:val="0"/>
                <w:numId w:val="35"/>
              </w:numPr>
            </w:pPr>
            <w:r w:rsidRPr="00DB4113">
              <w:lastRenderedPageBreak/>
              <w:t>Meeting management and chairing committees/groups</w:t>
            </w:r>
          </w:p>
          <w:p w14:paraId="2438D6B7" w14:textId="5096D0E7" w:rsidR="00DB4113" w:rsidRPr="00DB4113" w:rsidRDefault="00DB4113" w:rsidP="00DB4113">
            <w:pPr>
              <w:pStyle w:val="ListParagraph"/>
              <w:numPr>
                <w:ilvl w:val="0"/>
                <w:numId w:val="36"/>
              </w:numPr>
            </w:pPr>
            <w:r w:rsidRPr="00DB4113">
              <w:t>Policy and protocol development and implementation</w:t>
            </w: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4205255F" w14:textId="77777777" w:rsidR="000E7EF7" w:rsidRDefault="000E7EF7" w:rsidP="00B47E3D">
      <w:pPr>
        <w:spacing w:after="0" w:line="240" w:lineRule="auto"/>
        <w:rPr>
          <w:b/>
          <w:bCs/>
        </w:rPr>
      </w:pPr>
    </w:p>
    <w:p w14:paraId="35B30354" w14:textId="77777777" w:rsidR="000E7EF7" w:rsidRDefault="000E7EF7"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w:t>
      </w:r>
      <w:proofErr w:type="gramStart"/>
      <w:r w:rsidRPr="00C93F69">
        <w:rPr>
          <w:rFonts w:cstheme="minorHAnsi"/>
        </w:rPr>
        <w:t>particular regard</w:t>
      </w:r>
      <w:proofErr w:type="gramEnd"/>
      <w:r w:rsidRPr="00C93F69">
        <w:rPr>
          <w:rFonts w:cstheme="minorHAnsi"/>
        </w:rPr>
        <w:t xml:space="preserve">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 xml:space="preserve">Comply with key clinical care policies and protocols for prevention and control of infection at all </w:t>
      </w:r>
      <w:proofErr w:type="gramStart"/>
      <w:r w:rsidRPr="00C93F69">
        <w:rPr>
          <w:rFonts w:cstheme="minorHAnsi"/>
        </w:rPr>
        <w:t>time</w:t>
      </w:r>
      <w:proofErr w:type="gramEnd"/>
      <w:r w:rsidRPr="00C93F69">
        <w:rPr>
          <w:rFonts w:cstheme="minorHAnsi"/>
        </w:rPr>
        <w:t>;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 xml:space="preserve">All staff will be expected to attend prevention and infection control training, teaching and updates (induction and mandatory teacher) as appropriate for their area of </w:t>
      </w:r>
      <w:proofErr w:type="gramStart"/>
      <w:r w:rsidRPr="00C93F69">
        <w:rPr>
          <w:rFonts w:cstheme="minorHAnsi"/>
        </w:rPr>
        <w:t>work, and</w:t>
      </w:r>
      <w:proofErr w:type="gramEnd"/>
      <w:r w:rsidRPr="00C93F69">
        <w:rPr>
          <w:rFonts w:cstheme="minorHAnsi"/>
        </w:rPr>
        <w:t xml:space="preserve">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To perform your duties to the highest standard with </w:t>
      </w:r>
      <w:proofErr w:type="gramStart"/>
      <w:r w:rsidRPr="00C93F69">
        <w:rPr>
          <w:rFonts w:cstheme="minorHAnsi"/>
        </w:rPr>
        <w:t>particular regard</w:t>
      </w:r>
      <w:proofErr w:type="gramEnd"/>
      <w:r w:rsidRPr="00C93F69">
        <w:rPr>
          <w:rFonts w:cstheme="minorHAnsi"/>
        </w:rPr>
        <w:t xml:space="preserve">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w:t>
      </w:r>
      <w:proofErr w:type="gramStart"/>
      <w:r w:rsidRPr="00C93F69">
        <w:rPr>
          <w:rFonts w:cstheme="minorHAnsi"/>
        </w:rPr>
        <w:t>in order to</w:t>
      </w:r>
      <w:proofErr w:type="gramEnd"/>
      <w:r w:rsidRPr="00C93F69">
        <w:rPr>
          <w:rFonts w:cstheme="minorHAnsi"/>
        </w:rPr>
        <w:t xml:space="preserve">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lastRenderedPageBreak/>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w:t>
      </w:r>
      <w:proofErr w:type="gramStart"/>
      <w:r w:rsidRPr="00C93F69">
        <w:rPr>
          <w:rFonts w:cstheme="minorHAnsi"/>
        </w:rPr>
        <w:t>2004 ,</w:t>
      </w:r>
      <w:proofErr w:type="gramEnd"/>
      <w:r w:rsidRPr="00C93F69">
        <w:rPr>
          <w:rFonts w:cstheme="minorHAnsi"/>
        </w:rPr>
        <w:t xml:space="preserve">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the local Multiagency safeguarding vulnerable </w:t>
      </w:r>
      <w:proofErr w:type="gramStart"/>
      <w:r w:rsidRPr="00C93F69">
        <w:rPr>
          <w:rFonts w:cstheme="minorHAnsi"/>
        </w:rPr>
        <w:t>adults</w:t>
      </w:r>
      <w:proofErr w:type="gramEnd"/>
      <w:r w:rsidRPr="00C93F69">
        <w:rPr>
          <w:rFonts w:cstheme="minorHAnsi"/>
        </w:rPr>
        <w:t xml:space="preserve"> policies and procedures</w:t>
      </w:r>
    </w:p>
    <w:p w14:paraId="5568C10E" w14:textId="77777777" w:rsidR="0012324A" w:rsidRPr="00C93F69" w:rsidRDefault="0012324A" w:rsidP="0012324A">
      <w:pPr>
        <w:spacing w:after="0" w:line="240" w:lineRule="auto"/>
        <w:rPr>
          <w:rFonts w:cstheme="minorHAnsi"/>
        </w:rPr>
      </w:pPr>
    </w:p>
    <w:p w14:paraId="776F7465" w14:textId="2E776ACB" w:rsidR="0012324A" w:rsidRPr="0006346A" w:rsidRDefault="0012324A" w:rsidP="0012324A">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1BCE28F6" w14:textId="77777777" w:rsidR="0012324A" w:rsidRPr="00C93F69" w:rsidRDefault="0012324A" w:rsidP="00B47E3D">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proofErr w:type="spellStart"/>
      <w:proofErr w:type="gramStart"/>
      <w:r w:rsidRPr="00C93F69">
        <w:rPr>
          <w:rFonts w:cstheme="minorHAnsi"/>
        </w:rPr>
        <w:t>every day</w:t>
      </w:r>
      <w:proofErr w:type="spellEnd"/>
      <w:proofErr w:type="gramEnd"/>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20"/>
      <w:foot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RRINGTON, Louise (ISLE OF WIGHT NHS TRUST)" w:date="2024-09-04T16:32:00Z" w:initials="CL(OWNT">
    <w:p w14:paraId="64361C3C" w14:textId="77777777" w:rsidR="00301D5E" w:rsidRDefault="00301D5E" w:rsidP="00301D5E">
      <w:pPr>
        <w:pStyle w:val="CommentText"/>
      </w:pPr>
      <w:r>
        <w:rPr>
          <w:rStyle w:val="CommentReference"/>
        </w:rPr>
        <w:annotationRef/>
      </w:r>
      <w:r>
        <w:t>This reflects the job summary for Named Nurse role and provides equity of expectation</w:t>
      </w:r>
    </w:p>
  </w:comment>
  <w:comment w:id="2" w:author="CARRINGTON, Louise (ISLE OF WIGHT NHS TRUST)" w:date="2024-09-04T17:57:00Z" w:initials="CL(OWNT">
    <w:p w14:paraId="160021F4" w14:textId="77777777" w:rsidR="00165F0C" w:rsidRDefault="008B13AF" w:rsidP="00165F0C">
      <w:pPr>
        <w:pStyle w:val="CommentText"/>
      </w:pPr>
      <w:r>
        <w:rPr>
          <w:rStyle w:val="CommentReference"/>
        </w:rPr>
        <w:annotationRef/>
      </w:r>
      <w:r w:rsidR="00165F0C">
        <w:t>4 core pillars of safeguarding:</w:t>
      </w:r>
    </w:p>
    <w:p w14:paraId="1E235A5F" w14:textId="77777777" w:rsidR="00165F0C" w:rsidRDefault="00165F0C" w:rsidP="00165F0C">
      <w:pPr>
        <w:pStyle w:val="CommentText"/>
      </w:pPr>
      <w:r>
        <w:t>Policy</w:t>
      </w:r>
    </w:p>
    <w:p w14:paraId="4D4EA1FD" w14:textId="77777777" w:rsidR="00165F0C" w:rsidRDefault="00165F0C" w:rsidP="00165F0C">
      <w:pPr>
        <w:pStyle w:val="CommentText"/>
      </w:pPr>
      <w:r>
        <w:t>Advice</w:t>
      </w:r>
    </w:p>
    <w:p w14:paraId="5CA93895" w14:textId="77777777" w:rsidR="00165F0C" w:rsidRDefault="00165F0C" w:rsidP="00165F0C">
      <w:pPr>
        <w:pStyle w:val="CommentText"/>
      </w:pPr>
      <w:r>
        <w:t>Training</w:t>
      </w:r>
    </w:p>
    <w:p w14:paraId="62EC8584" w14:textId="77777777" w:rsidR="00165F0C" w:rsidRDefault="00165F0C" w:rsidP="00165F0C">
      <w:pPr>
        <w:pStyle w:val="CommentText"/>
      </w:pPr>
      <w:r>
        <w:t xml:space="preserve">Supervision </w:t>
      </w:r>
    </w:p>
    <w:p w14:paraId="26CB0D8B" w14:textId="77777777" w:rsidR="00165F0C" w:rsidRDefault="00165F0C" w:rsidP="00165F0C">
      <w:pPr>
        <w:pStyle w:val="CommentText"/>
      </w:pPr>
    </w:p>
    <w:p w14:paraId="56D3593F" w14:textId="77777777" w:rsidR="00165F0C" w:rsidRDefault="00165F0C" w:rsidP="00165F0C">
      <w:pPr>
        <w:pStyle w:val="CommentText"/>
      </w:pPr>
      <w:r>
        <w:t>Essential multi-agency working and collaboration</w:t>
      </w:r>
    </w:p>
    <w:p w14:paraId="0513B83B" w14:textId="77777777" w:rsidR="00165F0C" w:rsidRDefault="00165F0C" w:rsidP="00165F0C">
      <w:pPr>
        <w:pStyle w:val="CommentText"/>
      </w:pPr>
    </w:p>
    <w:p w14:paraId="4F37FAB5" w14:textId="77777777" w:rsidR="00165F0C" w:rsidRDefault="00165F0C" w:rsidP="00165F0C">
      <w:pPr>
        <w:pStyle w:val="CommentText"/>
      </w:pPr>
      <w:r>
        <w:t>Aligned to Named Nurse Childrens 8a</w:t>
      </w:r>
    </w:p>
  </w:comment>
  <w:comment w:id="3" w:author="CARRINGTON, Louise (ISLE OF WIGHT NHS TRUST)" w:date="2024-09-04T18:01:00Z" w:initials="CL(OWNT">
    <w:p w14:paraId="0B4E173E" w14:textId="78E08A28" w:rsidR="001B6C28" w:rsidRDefault="001B6C28" w:rsidP="001B6C28">
      <w:pPr>
        <w:pStyle w:val="CommentText"/>
      </w:pPr>
      <w:r>
        <w:rPr>
          <w:rStyle w:val="CommentReference"/>
        </w:rPr>
        <w:annotationRef/>
      </w:r>
      <w:r>
        <w:t>Aligns with the Named Nurse Person Spec</w:t>
      </w:r>
    </w:p>
  </w:comment>
  <w:comment w:id="4" w:author="CARRINGTON, Louise (ISLE OF WIGHT NHS TRUST)" w:date="2024-09-04T18:08:00Z" w:initials="CL(OWNT">
    <w:p w14:paraId="3CCDBB3F" w14:textId="77777777" w:rsidR="004709A5" w:rsidRDefault="004709A5" w:rsidP="004709A5">
      <w:pPr>
        <w:pStyle w:val="CommentText"/>
      </w:pPr>
      <w:r>
        <w:rPr>
          <w:rStyle w:val="CommentReference"/>
        </w:rPr>
        <w:annotationRef/>
      </w:r>
      <w:r>
        <w:t>Multi agency working is essential in 8a post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361C3C" w15:done="1"/>
  <w15:commentEx w15:paraId="4F37FAB5" w15:done="1"/>
  <w15:commentEx w15:paraId="0B4E173E" w15:done="1"/>
  <w15:commentEx w15:paraId="3CCDBB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830A36" w16cex:dateUtc="2024-09-04T15:32:00Z"/>
  <w16cex:commentExtensible w16cex:durableId="2A831E1E" w16cex:dateUtc="2024-09-04T16:57:00Z"/>
  <w16cex:commentExtensible w16cex:durableId="2A831F08" w16cex:dateUtc="2024-09-04T17:01:00Z">
    <w16cex:extLst>
      <w16:ext w16:uri="{CE6994B0-6A32-4C9F-8C6B-6E91EDA988CE}">
        <cr:reactions xmlns:cr="http://schemas.microsoft.com/office/comments/2020/reactions">
          <cr:reaction reactionType="1">
            <cr:reactionInfo dateUtc="2024-10-02T19:43:01Z">
              <cr:user userId="S::Ann.Thomas@porthosp.nhs.uk::5fc4504e-1cce-4a77-89f4-2986610bd391" userProvider="AD" userName="Thomas Ann - Deputy Chief Nurse"/>
            </cr:reactionInfo>
          </cr:reaction>
        </cr:reactions>
      </w16:ext>
    </w16cex:extLst>
  </w16cex:commentExtensible>
  <w16cex:commentExtensible w16cex:durableId="2A8320BB" w16cex:dateUtc="2024-09-04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361C3C" w16cid:durableId="2A830A36"/>
  <w16cid:commentId w16cid:paraId="4F37FAB5" w16cid:durableId="2A831E1E"/>
  <w16cid:commentId w16cid:paraId="0B4E173E" w16cid:durableId="2A831F08"/>
  <w16cid:commentId w16cid:paraId="3CCDBB3F" w16cid:durableId="2A8320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D298" w14:textId="77777777" w:rsidR="00A012C2" w:rsidRDefault="00A012C2" w:rsidP="00C228A7">
      <w:pPr>
        <w:spacing w:after="0" w:line="240" w:lineRule="auto"/>
      </w:pPr>
      <w:r>
        <w:separator/>
      </w:r>
    </w:p>
  </w:endnote>
  <w:endnote w:type="continuationSeparator" w:id="0">
    <w:p w14:paraId="080C8C1E" w14:textId="77777777" w:rsidR="00A012C2" w:rsidRDefault="00A012C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1A15" w14:textId="77777777" w:rsidR="00A012C2" w:rsidRDefault="00A012C2" w:rsidP="00C228A7">
      <w:pPr>
        <w:spacing w:after="0" w:line="240" w:lineRule="auto"/>
      </w:pPr>
      <w:r>
        <w:separator/>
      </w:r>
    </w:p>
  </w:footnote>
  <w:footnote w:type="continuationSeparator" w:id="0">
    <w:p w14:paraId="04F55BE1" w14:textId="77777777" w:rsidR="00A012C2" w:rsidRDefault="00A012C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57DFC775"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66096"/>
    <w:multiLevelType w:val="hybridMultilevel"/>
    <w:tmpl w:val="5526E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32897629"/>
    <w:multiLevelType w:val="hybridMultilevel"/>
    <w:tmpl w:val="843E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9296E"/>
    <w:multiLevelType w:val="hybridMultilevel"/>
    <w:tmpl w:val="538E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BA66B3"/>
    <w:multiLevelType w:val="hybridMultilevel"/>
    <w:tmpl w:val="5430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A92AE1"/>
    <w:multiLevelType w:val="hybridMultilevel"/>
    <w:tmpl w:val="9E9E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B430A2"/>
    <w:multiLevelType w:val="hybridMultilevel"/>
    <w:tmpl w:val="EDB4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D55B9C"/>
    <w:multiLevelType w:val="hybridMultilevel"/>
    <w:tmpl w:val="6F9C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5"/>
  </w:num>
  <w:num w:numId="2" w16cid:durableId="266426907">
    <w:abstractNumId w:val="21"/>
  </w:num>
  <w:num w:numId="3" w16cid:durableId="658582995">
    <w:abstractNumId w:val="9"/>
  </w:num>
  <w:num w:numId="4" w16cid:durableId="394203543">
    <w:abstractNumId w:val="2"/>
  </w:num>
  <w:num w:numId="5" w16cid:durableId="581260405">
    <w:abstractNumId w:val="24"/>
  </w:num>
  <w:num w:numId="6" w16cid:durableId="12151571">
    <w:abstractNumId w:val="1"/>
  </w:num>
  <w:num w:numId="7" w16cid:durableId="1310865914">
    <w:abstractNumId w:val="35"/>
  </w:num>
  <w:num w:numId="8" w16cid:durableId="1122962674">
    <w:abstractNumId w:val="29"/>
  </w:num>
  <w:num w:numId="9" w16cid:durableId="25446215">
    <w:abstractNumId w:val="15"/>
  </w:num>
  <w:num w:numId="10" w16cid:durableId="388695820">
    <w:abstractNumId w:val="3"/>
  </w:num>
  <w:num w:numId="11" w16cid:durableId="462891432">
    <w:abstractNumId w:val="17"/>
  </w:num>
  <w:num w:numId="12" w16cid:durableId="1240479132">
    <w:abstractNumId w:val="8"/>
  </w:num>
  <w:num w:numId="13" w16cid:durableId="852576456">
    <w:abstractNumId w:val="26"/>
  </w:num>
  <w:num w:numId="14" w16cid:durableId="89395975">
    <w:abstractNumId w:val="14"/>
  </w:num>
  <w:num w:numId="15" w16cid:durableId="883979253">
    <w:abstractNumId w:val="27"/>
  </w:num>
  <w:num w:numId="16" w16cid:durableId="1697997398">
    <w:abstractNumId w:val="20"/>
  </w:num>
  <w:num w:numId="17" w16cid:durableId="1589344160">
    <w:abstractNumId w:val="36"/>
  </w:num>
  <w:num w:numId="18" w16cid:durableId="1453091122">
    <w:abstractNumId w:val="31"/>
  </w:num>
  <w:num w:numId="19" w16cid:durableId="18548649">
    <w:abstractNumId w:val="7"/>
  </w:num>
  <w:num w:numId="20" w16cid:durableId="1503081348">
    <w:abstractNumId w:val="0"/>
  </w:num>
  <w:num w:numId="21" w16cid:durableId="204487177">
    <w:abstractNumId w:val="16"/>
  </w:num>
  <w:num w:numId="22" w16cid:durableId="31851578">
    <w:abstractNumId w:val="18"/>
  </w:num>
  <w:num w:numId="23" w16cid:durableId="1544636722">
    <w:abstractNumId w:val="25"/>
  </w:num>
  <w:num w:numId="24" w16cid:durableId="939482732">
    <w:abstractNumId w:val="11"/>
  </w:num>
  <w:num w:numId="25" w16cid:durableId="1706560228">
    <w:abstractNumId w:val="34"/>
  </w:num>
  <w:num w:numId="26" w16cid:durableId="1976449270">
    <w:abstractNumId w:val="32"/>
  </w:num>
  <w:num w:numId="27" w16cid:durableId="1985114447">
    <w:abstractNumId w:val="4"/>
  </w:num>
  <w:num w:numId="28" w16cid:durableId="2976756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0"/>
  </w:num>
  <w:num w:numId="30" w16cid:durableId="690036425">
    <w:abstractNumId w:val="10"/>
  </w:num>
  <w:num w:numId="31" w16cid:durableId="1832797374">
    <w:abstractNumId w:val="28"/>
  </w:num>
  <w:num w:numId="32" w16cid:durableId="1420060633">
    <w:abstractNumId w:val="6"/>
  </w:num>
  <w:num w:numId="33" w16cid:durableId="302467368">
    <w:abstractNumId w:val="19"/>
  </w:num>
  <w:num w:numId="34" w16cid:durableId="971204660">
    <w:abstractNumId w:val="33"/>
  </w:num>
  <w:num w:numId="35" w16cid:durableId="156847064">
    <w:abstractNumId w:val="23"/>
  </w:num>
  <w:num w:numId="36" w16cid:durableId="1941528283">
    <w:abstractNumId w:val="13"/>
  </w:num>
  <w:num w:numId="37" w16cid:durableId="12393348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RINGTON, Louise (ISLE OF WIGHT NHS TRUST)">
    <w15:presenceInfo w15:providerId="AD" w15:userId="S::louise.carrington@nhs.net::352cbd71-02ce-40c8-afe5-05bcc3898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6346A"/>
    <w:rsid w:val="0007370D"/>
    <w:rsid w:val="000A2724"/>
    <w:rsid w:val="000B766B"/>
    <w:rsid w:val="000E7EF7"/>
    <w:rsid w:val="0012324A"/>
    <w:rsid w:val="00137866"/>
    <w:rsid w:val="00137D2A"/>
    <w:rsid w:val="00165F0C"/>
    <w:rsid w:val="00181FA7"/>
    <w:rsid w:val="00194790"/>
    <w:rsid w:val="001B6C28"/>
    <w:rsid w:val="001D2D72"/>
    <w:rsid w:val="001D5C38"/>
    <w:rsid w:val="002A1D13"/>
    <w:rsid w:val="002B3CAD"/>
    <w:rsid w:val="002F6461"/>
    <w:rsid w:val="00301D5E"/>
    <w:rsid w:val="0031709F"/>
    <w:rsid w:val="003432EC"/>
    <w:rsid w:val="003666BD"/>
    <w:rsid w:val="00374231"/>
    <w:rsid w:val="003B0299"/>
    <w:rsid w:val="003B3709"/>
    <w:rsid w:val="003C15CE"/>
    <w:rsid w:val="003F41E2"/>
    <w:rsid w:val="00405ABE"/>
    <w:rsid w:val="00451EFA"/>
    <w:rsid w:val="004709A5"/>
    <w:rsid w:val="004860A9"/>
    <w:rsid w:val="004D5D95"/>
    <w:rsid w:val="004E7B0F"/>
    <w:rsid w:val="00522314"/>
    <w:rsid w:val="00526DF3"/>
    <w:rsid w:val="00530009"/>
    <w:rsid w:val="005417C1"/>
    <w:rsid w:val="005555A3"/>
    <w:rsid w:val="00564582"/>
    <w:rsid w:val="0057265F"/>
    <w:rsid w:val="00572ABE"/>
    <w:rsid w:val="005823E4"/>
    <w:rsid w:val="005D0FA7"/>
    <w:rsid w:val="005D4986"/>
    <w:rsid w:val="005E7CA2"/>
    <w:rsid w:val="005F6D47"/>
    <w:rsid w:val="00603CA0"/>
    <w:rsid w:val="006201D9"/>
    <w:rsid w:val="00654CE2"/>
    <w:rsid w:val="00654E1D"/>
    <w:rsid w:val="00664915"/>
    <w:rsid w:val="006A2B6B"/>
    <w:rsid w:val="006A71F9"/>
    <w:rsid w:val="0073329E"/>
    <w:rsid w:val="007462A2"/>
    <w:rsid w:val="007C77EC"/>
    <w:rsid w:val="007E66A1"/>
    <w:rsid w:val="008B13AF"/>
    <w:rsid w:val="008B281F"/>
    <w:rsid w:val="008C4BAB"/>
    <w:rsid w:val="008E0726"/>
    <w:rsid w:val="00921E4C"/>
    <w:rsid w:val="00942AD2"/>
    <w:rsid w:val="009B64F0"/>
    <w:rsid w:val="009C18C0"/>
    <w:rsid w:val="009D2129"/>
    <w:rsid w:val="009E5285"/>
    <w:rsid w:val="00A0000C"/>
    <w:rsid w:val="00A012C2"/>
    <w:rsid w:val="00A10D44"/>
    <w:rsid w:val="00A414FC"/>
    <w:rsid w:val="00A4217B"/>
    <w:rsid w:val="00A67628"/>
    <w:rsid w:val="00A802F6"/>
    <w:rsid w:val="00A850F0"/>
    <w:rsid w:val="00A918E8"/>
    <w:rsid w:val="00B01188"/>
    <w:rsid w:val="00B166FE"/>
    <w:rsid w:val="00B17EC3"/>
    <w:rsid w:val="00B47E3D"/>
    <w:rsid w:val="00B56F10"/>
    <w:rsid w:val="00B701AA"/>
    <w:rsid w:val="00B87B38"/>
    <w:rsid w:val="00BA0C06"/>
    <w:rsid w:val="00BA7F00"/>
    <w:rsid w:val="00BC6E8B"/>
    <w:rsid w:val="00BE23B3"/>
    <w:rsid w:val="00C228A7"/>
    <w:rsid w:val="00C550AC"/>
    <w:rsid w:val="00C62238"/>
    <w:rsid w:val="00C93F69"/>
    <w:rsid w:val="00C94843"/>
    <w:rsid w:val="00CB7D2A"/>
    <w:rsid w:val="00D13DB6"/>
    <w:rsid w:val="00D72E4E"/>
    <w:rsid w:val="00DB4113"/>
    <w:rsid w:val="00DD2943"/>
    <w:rsid w:val="00DF73E3"/>
    <w:rsid w:val="00E034D8"/>
    <w:rsid w:val="00EB276E"/>
    <w:rsid w:val="00EC2C8E"/>
    <w:rsid w:val="00EE2106"/>
    <w:rsid w:val="00EE459D"/>
    <w:rsid w:val="00EE74C5"/>
    <w:rsid w:val="00EF5CFF"/>
    <w:rsid w:val="00F82AF9"/>
    <w:rsid w:val="00FB7A4D"/>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character" w:styleId="CommentReference">
    <w:name w:val="annotation reference"/>
    <w:basedOn w:val="DefaultParagraphFont"/>
    <w:uiPriority w:val="99"/>
    <w:semiHidden/>
    <w:unhideWhenUsed/>
    <w:rsid w:val="0031709F"/>
    <w:rPr>
      <w:sz w:val="16"/>
      <w:szCs w:val="16"/>
    </w:rPr>
  </w:style>
  <w:style w:type="paragraph" w:styleId="CommentText">
    <w:name w:val="annotation text"/>
    <w:basedOn w:val="Normal"/>
    <w:link w:val="CommentTextChar"/>
    <w:uiPriority w:val="99"/>
    <w:unhideWhenUsed/>
    <w:rsid w:val="0031709F"/>
    <w:pPr>
      <w:spacing w:line="240" w:lineRule="auto"/>
    </w:pPr>
    <w:rPr>
      <w:sz w:val="20"/>
      <w:szCs w:val="20"/>
    </w:rPr>
  </w:style>
  <w:style w:type="character" w:customStyle="1" w:styleId="CommentTextChar">
    <w:name w:val="Comment Text Char"/>
    <w:basedOn w:val="DefaultParagraphFont"/>
    <w:link w:val="CommentText"/>
    <w:uiPriority w:val="99"/>
    <w:rsid w:val="0031709F"/>
    <w:rPr>
      <w:sz w:val="20"/>
      <w:szCs w:val="20"/>
    </w:rPr>
  </w:style>
  <w:style w:type="paragraph" w:styleId="CommentSubject">
    <w:name w:val="annotation subject"/>
    <w:basedOn w:val="CommentText"/>
    <w:next w:val="CommentText"/>
    <w:link w:val="CommentSubjectChar"/>
    <w:uiPriority w:val="99"/>
    <w:semiHidden/>
    <w:unhideWhenUsed/>
    <w:rsid w:val="0031709F"/>
    <w:rPr>
      <w:b/>
      <w:bCs/>
    </w:rPr>
  </w:style>
  <w:style w:type="character" w:customStyle="1" w:styleId="CommentSubjectChar">
    <w:name w:val="Comment Subject Char"/>
    <w:basedOn w:val="CommentTextChar"/>
    <w:link w:val="CommentSubject"/>
    <w:uiPriority w:val="99"/>
    <w:semiHidden/>
    <w:rsid w:val="003170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microsoft.com/office/2011/relationships/people" Target="peop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pt>
    <dgm:pt modelId="{A6688C1C-3DC6-4B1B-9492-46FDE0DE2301}">
      <dgm:prSet/>
      <dgm:spPr>
        <a:xfrm>
          <a:off x="1335881" y="1905"/>
          <a:ext cx="1214437" cy="60721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kern="100" baseline="0">
              <a:solidFill>
                <a:sysClr val="window" lastClr="FFFFFF"/>
              </a:solidFill>
              <a:latin typeface="Calibri" panose="020F0502020204030204" pitchFamily="34" charset="0"/>
              <a:ea typeface="+mn-ea"/>
              <a:cs typeface="+mn-cs"/>
            </a:rPr>
            <a:t> Associate Chief Nurse Safeguarding</a:t>
          </a:r>
          <a:endParaRPr lang="en-GB" b="0" i="0" u="none" strike="noStrike" kern="100" baseline="0">
            <a:solidFill>
              <a:sysClr val="window" lastClr="FFFFFF"/>
            </a:solidFill>
            <a:latin typeface="Times New Roman" panose="02020603050405020304" pitchFamily="18" charset="0"/>
            <a:ea typeface="+mn-ea"/>
            <a:cs typeface="+mn-cs"/>
          </a:endParaRPr>
        </a:p>
      </dgm:t>
    </dgm:pt>
    <dgm:pt modelId="{6758B542-9874-4D4C-97D0-C768CC4D66F2}" type="parTrans" cxnId="{2A8C00DE-4710-4D66-9F75-55D2052D9B31}">
      <dgm:prSet/>
      <dgm:spPr/>
      <dgm:t>
        <a:bodyPr/>
        <a:lstStyle/>
        <a:p>
          <a:endParaRPr lang="en-GB"/>
        </a:p>
      </dgm:t>
    </dgm:pt>
    <dgm:pt modelId="{4E20225F-99D6-4392-A642-83D4207976AB}" type="sibTrans" cxnId="{2A8C00DE-4710-4D66-9F75-55D2052D9B31}">
      <dgm:prSet/>
      <dgm:spPr/>
      <dgm:t>
        <a:bodyPr/>
        <a:lstStyle/>
        <a:p>
          <a:endParaRPr lang="en-GB"/>
        </a:p>
      </dgm:t>
    </dgm:pt>
    <dgm:pt modelId="{A6151B8D-B431-4523-9862-506725FE9392}">
      <dgm:prSet/>
      <dgm:spPr>
        <a:xfrm>
          <a:off x="1335881" y="864155"/>
          <a:ext cx="1214437" cy="60721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kern="100" baseline="0">
              <a:solidFill>
                <a:sysClr val="window" lastClr="FFFFFF"/>
              </a:solidFill>
              <a:latin typeface="Calibri" panose="020F0502020204030204" pitchFamily="34" charset="0"/>
              <a:ea typeface="+mn-ea"/>
              <a:cs typeface="+mn-cs"/>
            </a:rPr>
            <a:t> Adults Named Professional (this role)</a:t>
          </a:r>
          <a:endParaRPr lang="en-GB" b="0" i="0" u="none" strike="noStrike" kern="100" baseline="0">
            <a:solidFill>
              <a:sysClr val="window" lastClr="FFFFFF"/>
            </a:solidFill>
            <a:latin typeface="Times New Roman" panose="02020603050405020304" pitchFamily="18" charset="0"/>
            <a:ea typeface="+mn-ea"/>
            <a:cs typeface="+mn-cs"/>
          </a:endParaRPr>
        </a:p>
      </dgm:t>
    </dgm:pt>
    <dgm:pt modelId="{77DAE0DD-B550-442C-A42D-4B79A475852B}" type="parTrans" cxnId="{EA5E80A6-D4C4-4A24-B75E-9A016E9B2B6B}">
      <dgm:prSet/>
      <dgm:spPr>
        <a:xfrm>
          <a:off x="1897380" y="609123"/>
          <a:ext cx="91440" cy="255031"/>
        </a:xfrm>
        <a:custGeom>
          <a:avLst/>
          <a:gdLst/>
          <a:ahLst/>
          <a:cxnLst/>
          <a:rect l="0" t="0" r="0" b="0"/>
          <a:pathLst>
            <a:path>
              <a:moveTo>
                <a:pt x="45720" y="0"/>
              </a:moveTo>
              <a:lnTo>
                <a:pt x="45720" y="25503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8E30272A-7BAB-4229-990E-E762567A0CC0}" type="sibTrans" cxnId="{EA5E80A6-D4C4-4A24-B75E-9A016E9B2B6B}">
      <dgm:prSet/>
      <dgm:spPr/>
      <dgm:t>
        <a:bodyPr/>
        <a:lstStyle/>
        <a:p>
          <a:endParaRPr lang="en-GB"/>
        </a:p>
      </dgm:t>
    </dgm:pt>
    <dgm:pt modelId="{77466BDA-6775-4877-8D4E-8EB246895725}">
      <dgm:prSet/>
      <dgm:spPr>
        <a:xfrm>
          <a:off x="1335881" y="1726406"/>
          <a:ext cx="1214437" cy="60721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All age specialist adult focus</a:t>
          </a:r>
        </a:p>
      </dgm:t>
    </dgm:pt>
    <dgm:pt modelId="{6A6F96FF-5E59-44ED-B2C9-2F3A0B115B4E}" type="parTrans" cxnId="{06A58B02-F59A-45DF-A149-B56D42ACE6CD}">
      <dgm:prSet/>
      <dgm:spPr>
        <a:xfrm>
          <a:off x="1897380" y="1471374"/>
          <a:ext cx="91440" cy="255031"/>
        </a:xfrm>
        <a:custGeom>
          <a:avLst/>
          <a:gdLst/>
          <a:ahLst/>
          <a:cxnLst/>
          <a:rect l="0" t="0" r="0" b="0"/>
          <a:pathLst>
            <a:path>
              <a:moveTo>
                <a:pt x="45720" y="0"/>
              </a:moveTo>
              <a:lnTo>
                <a:pt x="45720" y="25503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E66B8A8-4A1D-414D-B1F2-0B033FF2E353}" type="sibTrans" cxnId="{06A58B02-F59A-45DF-A149-B56D42ACE6CD}">
      <dgm:prSet/>
      <dgm:spPr/>
      <dgm:t>
        <a:bodyPr/>
        <a:lstStyle/>
        <a:p>
          <a:endParaRPr lang="en-GB"/>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1" custScaleY="11945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1"/>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1">
        <dgm:presLayoutVars>
          <dgm:chPref val="3"/>
        </dgm:presLayoutVars>
      </dgm:prSet>
      <dgm:spPr/>
    </dgm:pt>
    <dgm:pt modelId="{A8969252-C332-43D4-852A-36AA69E55528}" type="pres">
      <dgm:prSet presAssocID="{A6151B8D-B431-4523-9862-506725FE9392}" presName="rootConnector" presStyleLbl="node2" presStyleIdx="0" presStyleCnt="1"/>
      <dgm:spPr/>
    </dgm:pt>
    <dgm:pt modelId="{A673DE20-B8A6-4E14-856D-55461D16E7D7}" type="pres">
      <dgm:prSet presAssocID="{A6151B8D-B431-4523-9862-506725FE9392}" presName="hierChild4" presStyleCnt="0"/>
      <dgm:spPr/>
    </dgm:pt>
    <dgm:pt modelId="{7C0808F8-09C2-44FA-89B1-AAA4A54E76F4}" type="pres">
      <dgm:prSet presAssocID="{6A6F96FF-5E59-44ED-B2C9-2F3A0B115B4E}" presName="Name35" presStyleLbl="parChTrans1D3" presStyleIdx="0" presStyleCnt="1"/>
      <dgm:spPr/>
    </dgm:pt>
    <dgm:pt modelId="{51AB638E-FB8E-4F48-9395-18F48FFDAB4C}" type="pres">
      <dgm:prSet presAssocID="{77466BDA-6775-4877-8D4E-8EB246895725}" presName="hierRoot2" presStyleCnt="0">
        <dgm:presLayoutVars>
          <dgm:hierBranch val="init"/>
        </dgm:presLayoutVars>
      </dgm:prSet>
      <dgm:spPr/>
    </dgm:pt>
    <dgm:pt modelId="{D049C0F8-EC11-4695-936F-F5F83F54FFBD}" type="pres">
      <dgm:prSet presAssocID="{77466BDA-6775-4877-8D4E-8EB246895725}" presName="rootComposite" presStyleCnt="0"/>
      <dgm:spPr/>
    </dgm:pt>
    <dgm:pt modelId="{B6272ACB-D0F2-413A-B462-CC9D8213775E}" type="pres">
      <dgm:prSet presAssocID="{77466BDA-6775-4877-8D4E-8EB246895725}" presName="rootText" presStyleLbl="node3" presStyleIdx="0" presStyleCnt="1">
        <dgm:presLayoutVars>
          <dgm:chPref val="3"/>
        </dgm:presLayoutVars>
      </dgm:prSet>
      <dgm:spPr/>
    </dgm:pt>
    <dgm:pt modelId="{76B04335-29C0-42D3-996A-780E930C2AF8}" type="pres">
      <dgm:prSet presAssocID="{77466BDA-6775-4877-8D4E-8EB246895725}" presName="rootConnector" presStyleLbl="node3" presStyleIdx="0" presStyleCnt="1"/>
      <dgm:spPr/>
    </dgm:pt>
    <dgm:pt modelId="{25458D47-A4D7-4DA8-8F9E-74BA7F9B5736}" type="pres">
      <dgm:prSet presAssocID="{77466BDA-6775-4877-8D4E-8EB246895725}" presName="hierChild4" presStyleCnt="0"/>
      <dgm:spPr/>
    </dgm:pt>
    <dgm:pt modelId="{8536082D-ECDF-4006-9E9F-CFBE4F5CA846}" type="pres">
      <dgm:prSet presAssocID="{77466BDA-6775-4877-8D4E-8EB246895725}" presName="hierChild5" presStyleCnt="0"/>
      <dgm:spPr/>
    </dgm:pt>
    <dgm:pt modelId="{C4205E5B-CF13-42DD-AEAE-DC2BA298AFD8}" type="pres">
      <dgm:prSet presAssocID="{A6151B8D-B431-4523-9862-506725FE9392}" presName="hierChild5" presStyleCnt="0"/>
      <dgm:spPr/>
    </dgm:pt>
    <dgm:pt modelId="{9071FCDD-A7D6-4EA1-9BCE-FEE7E8D371AB}" type="pres">
      <dgm:prSet presAssocID="{A6688C1C-3DC6-4B1B-9492-46FDE0DE2301}" presName="hierChild3" presStyleCnt="0"/>
      <dgm:spPr/>
    </dgm:pt>
  </dgm:ptLst>
  <dgm:cxnLst>
    <dgm:cxn modelId="{06A58B02-F59A-45DF-A149-B56D42ACE6CD}" srcId="{A6151B8D-B431-4523-9862-506725FE9392}" destId="{77466BDA-6775-4877-8D4E-8EB246895725}" srcOrd="0" destOrd="0" parTransId="{6A6F96FF-5E59-44ED-B2C9-2F3A0B115B4E}" sibTransId="{7E66B8A8-4A1D-414D-B1F2-0B033FF2E353}"/>
    <dgm:cxn modelId="{681C6121-62B9-4C99-9FE1-F87E87788CF4}" type="presOf" srcId="{77466BDA-6775-4877-8D4E-8EB246895725}" destId="{B6272ACB-D0F2-413A-B462-CC9D8213775E}" srcOrd="0" destOrd="0" presId="urn:microsoft.com/office/officeart/2005/8/layout/orgChart1"/>
    <dgm:cxn modelId="{7B922926-EB91-4177-8653-0841D997A479}" type="presOf" srcId="{A6151B8D-B431-4523-9862-506725FE9392}" destId="{AFA41FFB-7835-4996-BDB4-E1403CEA43F3}" srcOrd="0"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5D77F76C-31E2-4F6F-B240-98F2E7E59315}" type="presOf" srcId="{77466BDA-6775-4877-8D4E-8EB246895725}" destId="{76B04335-29C0-42D3-996A-780E930C2AF8}" srcOrd="1"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E5CE889C-F9A9-42EE-A8A5-57DD49FF4AE3}" type="presOf" srcId="{77DAE0DD-B550-442C-A42D-4B79A475852B}" destId="{960637A7-971C-4C68-8FC6-C99FEF972A0F}" srcOrd="0" destOrd="0" presId="urn:microsoft.com/office/officeart/2005/8/layout/orgChart1"/>
    <dgm:cxn modelId="{EA5E80A6-D4C4-4A24-B75E-9A016E9B2B6B}" srcId="{A6688C1C-3DC6-4B1B-9492-46FDE0DE2301}" destId="{A6151B8D-B431-4523-9862-506725FE9392}" srcOrd="0" destOrd="0" parTransId="{77DAE0DD-B550-442C-A42D-4B79A475852B}" sibTransId="{8E30272A-7BAB-4229-990E-E762567A0CC0}"/>
    <dgm:cxn modelId="{BBEDEACB-68C0-4CBB-8493-7B28DF4E8310}" type="presOf" srcId="{A6151B8D-B431-4523-9862-506725FE9392}" destId="{A8969252-C332-43D4-852A-36AA69E55528}" srcOrd="1"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56B6F3E2-3AC7-4541-AB47-D2728F3A0293}" type="presOf" srcId="{6A6F96FF-5E59-44ED-B2C9-2F3A0B115B4E}" destId="{7C0808F8-09C2-44FA-89B1-AAA4A54E76F4}" srcOrd="0" destOrd="0" presId="urn:microsoft.com/office/officeart/2005/8/layout/orgChart1"/>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3833A6D9-81C4-43D1-81CC-45A17A0D26DB}" type="presParOf" srcId="{A673DE20-B8A6-4E14-856D-55461D16E7D7}" destId="{7C0808F8-09C2-44FA-89B1-AAA4A54E76F4}" srcOrd="0" destOrd="0" presId="urn:microsoft.com/office/officeart/2005/8/layout/orgChart1"/>
    <dgm:cxn modelId="{86A641BD-F5DF-4EC5-8CF9-69343CBD9D11}" type="presParOf" srcId="{A673DE20-B8A6-4E14-856D-55461D16E7D7}" destId="{51AB638E-FB8E-4F48-9395-18F48FFDAB4C}" srcOrd="1" destOrd="0" presId="urn:microsoft.com/office/officeart/2005/8/layout/orgChart1"/>
    <dgm:cxn modelId="{841932A1-6A39-418B-B518-296FC215C5E3}" type="presParOf" srcId="{51AB638E-FB8E-4F48-9395-18F48FFDAB4C}" destId="{D049C0F8-EC11-4695-936F-F5F83F54FFBD}" srcOrd="0" destOrd="0" presId="urn:microsoft.com/office/officeart/2005/8/layout/orgChart1"/>
    <dgm:cxn modelId="{7F20CFBA-2471-4FD4-98BD-31D5147D417F}" type="presParOf" srcId="{D049C0F8-EC11-4695-936F-F5F83F54FFBD}" destId="{B6272ACB-D0F2-413A-B462-CC9D8213775E}" srcOrd="0" destOrd="0" presId="urn:microsoft.com/office/officeart/2005/8/layout/orgChart1"/>
    <dgm:cxn modelId="{517E7238-0166-4872-B289-12C57A511D87}" type="presParOf" srcId="{D049C0F8-EC11-4695-936F-F5F83F54FFBD}" destId="{76B04335-29C0-42D3-996A-780E930C2AF8}" srcOrd="1" destOrd="0" presId="urn:microsoft.com/office/officeart/2005/8/layout/orgChart1"/>
    <dgm:cxn modelId="{1F8FB6B1-032C-4660-9476-31C48D807FB4}" type="presParOf" srcId="{51AB638E-FB8E-4F48-9395-18F48FFDAB4C}" destId="{25458D47-A4D7-4DA8-8F9E-74BA7F9B5736}" srcOrd="1" destOrd="0" presId="urn:microsoft.com/office/officeart/2005/8/layout/orgChart1"/>
    <dgm:cxn modelId="{DD96AD33-6168-4A5A-97DE-03BEAAAE4DE1}" type="presParOf" srcId="{51AB638E-FB8E-4F48-9395-18F48FFDAB4C}" destId="{8536082D-ECDF-4006-9E9F-CFBE4F5CA846}" srcOrd="2"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0808F8-09C2-44FA-89B1-AAA4A54E76F4}">
      <dsp:nvSpPr>
        <dsp:cNvPr id="0" name=""/>
        <dsp:cNvSpPr/>
      </dsp:nvSpPr>
      <dsp:spPr>
        <a:xfrm>
          <a:off x="2197417" y="1611931"/>
          <a:ext cx="91440" cy="258760"/>
        </a:xfrm>
        <a:custGeom>
          <a:avLst/>
          <a:gdLst/>
          <a:ahLst/>
          <a:cxnLst/>
          <a:rect l="0" t="0" r="0" b="0"/>
          <a:pathLst>
            <a:path>
              <a:moveTo>
                <a:pt x="45720" y="0"/>
              </a:moveTo>
              <a:lnTo>
                <a:pt x="45720" y="2550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2197417" y="737075"/>
          <a:ext cx="91440" cy="258760"/>
        </a:xfrm>
        <a:custGeom>
          <a:avLst/>
          <a:gdLst/>
          <a:ahLst/>
          <a:cxnLst/>
          <a:rect l="0" t="0" r="0" b="0"/>
          <a:pathLst>
            <a:path>
              <a:moveTo>
                <a:pt x="45720" y="0"/>
              </a:moveTo>
              <a:lnTo>
                <a:pt x="45720" y="25503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1627041" y="1142"/>
          <a:ext cx="1232192" cy="73593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00" baseline="0">
              <a:solidFill>
                <a:sysClr val="window" lastClr="FFFFFF"/>
              </a:solidFill>
              <a:latin typeface="Calibri" panose="020F0502020204030204" pitchFamily="34" charset="0"/>
              <a:ea typeface="+mn-ea"/>
              <a:cs typeface="+mn-cs"/>
            </a:rPr>
            <a:t> Associate Chief Nurse Safeguarding</a:t>
          </a:r>
          <a:endParaRPr lang="en-GB" sz="1400" b="0" i="0" u="none" strike="noStrike" kern="100" baseline="0">
            <a:solidFill>
              <a:sysClr val="window" lastClr="FFFFFF"/>
            </a:solidFill>
            <a:latin typeface="Times New Roman" panose="02020603050405020304" pitchFamily="18" charset="0"/>
            <a:ea typeface="+mn-ea"/>
            <a:cs typeface="+mn-cs"/>
          </a:endParaRPr>
        </a:p>
      </dsp:txBody>
      <dsp:txXfrm>
        <a:off x="1627041" y="1142"/>
        <a:ext cx="1232192" cy="735932"/>
      </dsp:txXfrm>
    </dsp:sp>
    <dsp:sp modelId="{AFA41FFB-7835-4996-BDB4-E1403CEA43F3}">
      <dsp:nvSpPr>
        <dsp:cNvPr id="0" name=""/>
        <dsp:cNvSpPr/>
      </dsp:nvSpPr>
      <dsp:spPr>
        <a:xfrm>
          <a:off x="1627041" y="995835"/>
          <a:ext cx="1232192" cy="61609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00" baseline="0">
              <a:solidFill>
                <a:sysClr val="window" lastClr="FFFFFF"/>
              </a:solidFill>
              <a:latin typeface="Calibri" panose="020F0502020204030204" pitchFamily="34" charset="0"/>
              <a:ea typeface="+mn-ea"/>
              <a:cs typeface="+mn-cs"/>
            </a:rPr>
            <a:t> Adults Named Professional (this role)</a:t>
          </a:r>
          <a:endParaRPr lang="en-GB" sz="1400" b="0" i="0" u="none" strike="noStrike" kern="100" baseline="0">
            <a:solidFill>
              <a:sysClr val="window" lastClr="FFFFFF"/>
            </a:solidFill>
            <a:latin typeface="Times New Roman" panose="02020603050405020304" pitchFamily="18" charset="0"/>
            <a:ea typeface="+mn-ea"/>
            <a:cs typeface="+mn-cs"/>
          </a:endParaRPr>
        </a:p>
      </dsp:txBody>
      <dsp:txXfrm>
        <a:off x="1627041" y="995835"/>
        <a:ext cx="1232192" cy="616096"/>
      </dsp:txXfrm>
    </dsp:sp>
    <dsp:sp modelId="{B6272ACB-D0F2-413A-B462-CC9D8213775E}">
      <dsp:nvSpPr>
        <dsp:cNvPr id="0" name=""/>
        <dsp:cNvSpPr/>
      </dsp:nvSpPr>
      <dsp:spPr>
        <a:xfrm>
          <a:off x="1627041" y="1870691"/>
          <a:ext cx="1232192" cy="61609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All age specialist adult focus</a:t>
          </a:r>
        </a:p>
      </dsp:txBody>
      <dsp:txXfrm>
        <a:off x="1627041" y="1870691"/>
        <a:ext cx="1232192" cy="6160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571994B5BFB74D81E00A93EC90779D" ma:contentTypeVersion="3" ma:contentTypeDescription="Create a new document." ma:contentTypeScope="" ma:versionID="42fd6fe946ee7ad1e11da03388b3d41b">
  <xsd:schema xmlns:xsd="http://www.w3.org/2001/XMLSchema" xmlns:xs="http://www.w3.org/2001/XMLSchema" xmlns:p="http://schemas.microsoft.com/office/2006/metadata/properties" xmlns:ns2="45535d07-d41e-4eb4-902b-38aa63d58df0" targetNamespace="http://schemas.microsoft.com/office/2006/metadata/properties" ma:root="true" ma:fieldsID="43d088c721813601698ff095e80c3c18" ns2:_="">
    <xsd:import namespace="45535d07-d41e-4eb4-902b-38aa63d58d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35d07-d41e-4eb4-902b-38aa63d5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2.xml><?xml version="1.0" encoding="utf-8"?>
<ds:datastoreItem xmlns:ds="http://schemas.openxmlformats.org/officeDocument/2006/customXml" ds:itemID="{96DD26BF-A370-4DAF-90A6-53D1FBAB0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35d07-d41e-4eb4-902b-38aa63d58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4.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23</TotalTime>
  <Pages>7</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THORNTON, Angela (ISLE OF WIGHT NHS TRUST)</cp:lastModifiedBy>
  <cp:revision>30</cp:revision>
  <dcterms:created xsi:type="dcterms:W3CDTF">2024-10-02T19:45:00Z</dcterms:created>
  <dcterms:modified xsi:type="dcterms:W3CDTF">2026-02-26T10:34:00Z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0x010100C7571994B5BFB74D81E00A93EC90779D</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