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33915A1A" w:rsidR="004C4A38" w:rsidRDefault="00AB3E34" w:rsidP="004A583E">
      <w:pPr>
        <w:pStyle w:val="HumeHeadingZ"/>
        <w:rPr>
          <w:rFonts w:ascii="Montserrat" w:hAnsi="Montserrat" w:cs="Arial"/>
          <w:b/>
          <w:color w:val="1F497D" w:themeColor="text2"/>
          <w:kern w:val="0"/>
        </w:rPr>
      </w:pPr>
      <w:r w:rsidRPr="00B6705D">
        <w:rPr>
          <w:rFonts w:ascii="Montserrat" w:hAnsi="Montserrat" w:cs="Arial"/>
          <w:b/>
          <w:color w:val="1F497D" w:themeColor="text2"/>
          <w:kern w:val="0"/>
        </w:rPr>
        <w:t>POsition descriptio</w:t>
      </w:r>
      <w:r w:rsidR="0034652D">
        <w:rPr>
          <w:rFonts w:ascii="Montserrat" w:hAnsi="Montserrat" w:cs="Arial"/>
          <w:b/>
          <w:color w:val="1F497D" w:themeColor="text2"/>
          <w:kern w:val="0"/>
        </w:rPr>
        <w:t>N</w:t>
      </w:r>
    </w:p>
    <w:p w14:paraId="5CC5C9F6" w14:textId="77777777" w:rsidR="0034652D" w:rsidRPr="0034652D" w:rsidRDefault="0034652D" w:rsidP="0034652D"/>
    <w:tbl>
      <w:tblPr>
        <w:tblW w:w="914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88"/>
        <w:gridCol w:w="6959"/>
      </w:tblGrid>
      <w:tr w:rsidR="00D606CB" w:rsidRPr="00994EFD" w14:paraId="713C754F" w14:textId="77777777" w:rsidTr="004E42E8">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658A85EF" w14:textId="77777777" w:rsidR="00D606CB" w:rsidRPr="00D606CB" w:rsidRDefault="00D606CB" w:rsidP="00D606CB">
            <w:pPr>
              <w:jc w:val="left"/>
              <w:rPr>
                <w:rFonts w:ascii="Montserrat" w:hAnsi="Montserrat" w:cs="Arial"/>
                <w:b/>
                <w:bCs/>
                <w:sz w:val="20"/>
              </w:rPr>
            </w:pPr>
            <w:r w:rsidRPr="00D606CB">
              <w:rPr>
                <w:rFonts w:ascii="Montserrat" w:hAnsi="Montserrat" w:cs="Arial"/>
                <w:b/>
                <w:bCs/>
                <w:sz w:val="20"/>
              </w:rPr>
              <w:t>POSITION TITLE:</w:t>
            </w:r>
          </w:p>
        </w:tc>
        <w:tc>
          <w:tcPr>
            <w:tcW w:w="6959" w:type="dxa"/>
            <w:tcBorders>
              <w:top w:val="single" w:sz="4" w:space="0" w:color="C0C0C0"/>
              <w:left w:val="single" w:sz="4" w:space="0" w:color="C0C0C0"/>
              <w:bottom w:val="single" w:sz="12" w:space="0" w:color="auto"/>
              <w:right w:val="single" w:sz="4" w:space="0" w:color="C0C0C0"/>
            </w:tcBorders>
          </w:tcPr>
          <w:p w14:paraId="0E41112C" w14:textId="3CE1500B" w:rsidR="00D606CB" w:rsidRPr="00D606CB" w:rsidRDefault="000E3B10" w:rsidP="00D606CB">
            <w:pPr>
              <w:jc w:val="left"/>
              <w:rPr>
                <w:rFonts w:ascii="Montserrat" w:hAnsi="Montserrat" w:cs="Arial"/>
                <w:sz w:val="20"/>
              </w:rPr>
            </w:pPr>
            <w:r w:rsidRPr="00D606CB">
              <w:rPr>
                <w:rFonts w:ascii="Montserrat" w:hAnsi="Montserrat"/>
                <w:sz w:val="20"/>
              </w:rPr>
              <w:t>FREEDOM OF INFORMATION OFFI</w:t>
            </w:r>
            <w:r w:rsidRPr="005D27CE">
              <w:rPr>
                <w:rFonts w:ascii="Montserrat" w:hAnsi="Montserrat"/>
                <w:sz w:val="20"/>
              </w:rPr>
              <w:t xml:space="preserve">CER </w:t>
            </w:r>
          </w:p>
        </w:tc>
      </w:tr>
      <w:tr w:rsidR="00D606CB" w:rsidRPr="00994EFD" w14:paraId="250DF911" w14:textId="77777777" w:rsidTr="004E42E8">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2A86CBB0" w14:textId="77777777" w:rsidR="00D606CB" w:rsidRPr="00D606CB" w:rsidRDefault="00D606CB" w:rsidP="00D606CB">
            <w:pPr>
              <w:jc w:val="left"/>
              <w:rPr>
                <w:rFonts w:ascii="Montserrat" w:hAnsi="Montserrat" w:cs="Arial"/>
                <w:b/>
                <w:bCs/>
                <w:sz w:val="20"/>
              </w:rPr>
            </w:pPr>
            <w:r w:rsidRPr="00D606CB">
              <w:rPr>
                <w:rFonts w:ascii="Montserrat" w:hAnsi="Montserrat" w:cs="Arial"/>
                <w:b/>
                <w:bCs/>
                <w:sz w:val="20"/>
              </w:rPr>
              <w:t>DIVISION:</w:t>
            </w:r>
          </w:p>
        </w:tc>
        <w:tc>
          <w:tcPr>
            <w:tcW w:w="6959" w:type="dxa"/>
            <w:tcBorders>
              <w:top w:val="single" w:sz="4" w:space="0" w:color="C0C0C0"/>
              <w:left w:val="single" w:sz="4" w:space="0" w:color="C0C0C0"/>
              <w:bottom w:val="single" w:sz="12" w:space="0" w:color="auto"/>
              <w:right w:val="single" w:sz="4" w:space="0" w:color="C0C0C0"/>
            </w:tcBorders>
          </w:tcPr>
          <w:p w14:paraId="1040E7EC" w14:textId="226775E3" w:rsidR="00D606CB" w:rsidRPr="00D606CB" w:rsidRDefault="000E3B10" w:rsidP="00D606CB">
            <w:pPr>
              <w:jc w:val="left"/>
              <w:rPr>
                <w:rFonts w:ascii="Montserrat" w:hAnsi="Montserrat" w:cs="Arial"/>
                <w:sz w:val="20"/>
              </w:rPr>
            </w:pPr>
            <w:r w:rsidRPr="00D606CB">
              <w:rPr>
                <w:rFonts w:ascii="Montserrat" w:hAnsi="Montserrat"/>
                <w:sz w:val="20"/>
              </w:rPr>
              <w:t xml:space="preserve">FINANCE </w:t>
            </w:r>
            <w:r>
              <w:rPr>
                <w:rFonts w:ascii="Montserrat" w:hAnsi="Montserrat"/>
                <w:sz w:val="20"/>
              </w:rPr>
              <w:t xml:space="preserve">&amp; </w:t>
            </w:r>
            <w:r w:rsidRPr="00D606CB">
              <w:rPr>
                <w:rFonts w:ascii="Montserrat" w:hAnsi="Montserrat"/>
                <w:sz w:val="20"/>
              </w:rPr>
              <w:t>GOVERNANCE</w:t>
            </w:r>
          </w:p>
        </w:tc>
      </w:tr>
      <w:tr w:rsidR="00D606CB" w:rsidRPr="00994EFD" w14:paraId="5A7A3023" w14:textId="77777777" w:rsidTr="004E42E8">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2418BAB9" w14:textId="77777777" w:rsidR="00D606CB" w:rsidRPr="00D606CB" w:rsidRDefault="00D606CB" w:rsidP="00D606CB">
            <w:pPr>
              <w:jc w:val="left"/>
              <w:rPr>
                <w:rFonts w:ascii="Montserrat" w:hAnsi="Montserrat" w:cs="Arial"/>
                <w:b/>
                <w:bCs/>
                <w:sz w:val="20"/>
              </w:rPr>
            </w:pPr>
            <w:r w:rsidRPr="00D606CB">
              <w:rPr>
                <w:rFonts w:ascii="Montserrat" w:hAnsi="Montserrat" w:cs="Arial"/>
                <w:b/>
                <w:bCs/>
                <w:sz w:val="20"/>
              </w:rPr>
              <w:t>DEPARTMENT:</w:t>
            </w:r>
          </w:p>
        </w:tc>
        <w:tc>
          <w:tcPr>
            <w:tcW w:w="6959" w:type="dxa"/>
            <w:tcBorders>
              <w:top w:val="single" w:sz="4" w:space="0" w:color="C0C0C0"/>
              <w:left w:val="single" w:sz="4" w:space="0" w:color="C0C0C0"/>
              <w:bottom w:val="single" w:sz="12" w:space="0" w:color="auto"/>
              <w:right w:val="single" w:sz="4" w:space="0" w:color="C0C0C0"/>
            </w:tcBorders>
          </w:tcPr>
          <w:p w14:paraId="63C011DD" w14:textId="1B2E58DF" w:rsidR="00D606CB" w:rsidRPr="00D606CB" w:rsidRDefault="000E3B10" w:rsidP="00D606CB">
            <w:pPr>
              <w:jc w:val="left"/>
              <w:rPr>
                <w:rFonts w:ascii="Montserrat" w:hAnsi="Montserrat" w:cs="Arial"/>
                <w:sz w:val="20"/>
              </w:rPr>
            </w:pPr>
            <w:r>
              <w:rPr>
                <w:rFonts w:ascii="Montserrat" w:hAnsi="Montserrat" w:cs="Arial"/>
                <w:sz w:val="20"/>
              </w:rPr>
              <w:t>GOVERNANCE</w:t>
            </w:r>
          </w:p>
        </w:tc>
      </w:tr>
      <w:tr w:rsidR="00D606CB" w:rsidRPr="00994EFD" w14:paraId="05C30309" w14:textId="77777777" w:rsidTr="004E42E8">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1C959B4A" w14:textId="77777777" w:rsidR="00D606CB" w:rsidRPr="00D606CB" w:rsidRDefault="00D606CB" w:rsidP="00D606CB">
            <w:pPr>
              <w:jc w:val="left"/>
              <w:rPr>
                <w:rFonts w:ascii="Montserrat" w:hAnsi="Montserrat" w:cs="Arial"/>
                <w:b/>
                <w:bCs/>
                <w:sz w:val="20"/>
              </w:rPr>
            </w:pPr>
            <w:r w:rsidRPr="00D606CB">
              <w:rPr>
                <w:rFonts w:ascii="Montserrat" w:hAnsi="Montserrat" w:cs="Arial"/>
                <w:b/>
                <w:bCs/>
                <w:sz w:val="20"/>
              </w:rPr>
              <w:t>SECTION:</w:t>
            </w:r>
          </w:p>
        </w:tc>
        <w:tc>
          <w:tcPr>
            <w:tcW w:w="6959" w:type="dxa"/>
            <w:tcBorders>
              <w:top w:val="single" w:sz="4" w:space="0" w:color="C0C0C0"/>
              <w:left w:val="single" w:sz="4" w:space="0" w:color="C0C0C0"/>
              <w:bottom w:val="single" w:sz="12" w:space="0" w:color="auto"/>
              <w:right w:val="single" w:sz="4" w:space="0" w:color="C0C0C0"/>
            </w:tcBorders>
          </w:tcPr>
          <w:p w14:paraId="327320ED" w14:textId="0A1146B0" w:rsidR="00D606CB" w:rsidRPr="00D606CB" w:rsidRDefault="000E3B10" w:rsidP="00D606CB">
            <w:pPr>
              <w:jc w:val="left"/>
              <w:rPr>
                <w:rFonts w:ascii="Montserrat" w:hAnsi="Montserrat" w:cs="Arial"/>
                <w:sz w:val="20"/>
              </w:rPr>
            </w:pPr>
            <w:r>
              <w:rPr>
                <w:rFonts w:ascii="Montserrat" w:hAnsi="Montserrat" w:cs="Arial"/>
                <w:sz w:val="20"/>
              </w:rPr>
              <w:t>INTEGRITY SUPPORT</w:t>
            </w:r>
          </w:p>
        </w:tc>
      </w:tr>
      <w:tr w:rsidR="00D606CB" w:rsidRPr="00994EFD" w14:paraId="0963DF31" w14:textId="77777777" w:rsidTr="004E42E8">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416A64BA" w14:textId="77777777" w:rsidR="00D606CB" w:rsidRPr="00D606CB" w:rsidRDefault="00D606CB" w:rsidP="00D606CB">
            <w:pPr>
              <w:jc w:val="left"/>
              <w:rPr>
                <w:rFonts w:ascii="Montserrat" w:hAnsi="Montserrat" w:cs="Arial"/>
                <w:b/>
                <w:bCs/>
                <w:sz w:val="20"/>
              </w:rPr>
            </w:pPr>
            <w:r w:rsidRPr="00D606CB">
              <w:rPr>
                <w:rFonts w:ascii="Montserrat" w:hAnsi="Montserrat" w:cs="Arial"/>
                <w:b/>
                <w:bCs/>
                <w:sz w:val="20"/>
              </w:rPr>
              <w:t>CLASSIFICATION:</w:t>
            </w:r>
          </w:p>
        </w:tc>
        <w:tc>
          <w:tcPr>
            <w:tcW w:w="6959" w:type="dxa"/>
            <w:tcBorders>
              <w:top w:val="single" w:sz="4" w:space="0" w:color="C0C0C0"/>
              <w:left w:val="single" w:sz="4" w:space="0" w:color="C0C0C0"/>
              <w:bottom w:val="single" w:sz="12" w:space="0" w:color="auto"/>
              <w:right w:val="single" w:sz="4" w:space="0" w:color="C0C0C0"/>
            </w:tcBorders>
          </w:tcPr>
          <w:p w14:paraId="29A711D5" w14:textId="294CFAF0" w:rsidR="00D606CB" w:rsidRPr="00D606CB" w:rsidRDefault="000E3B10" w:rsidP="00D606CB">
            <w:pPr>
              <w:jc w:val="left"/>
              <w:rPr>
                <w:rFonts w:ascii="Montserrat" w:hAnsi="Montserrat" w:cs="Arial"/>
                <w:sz w:val="20"/>
              </w:rPr>
            </w:pPr>
            <w:r w:rsidRPr="00D606CB">
              <w:rPr>
                <w:rFonts w:ascii="Montserrat" w:hAnsi="Montserrat"/>
                <w:sz w:val="20"/>
              </w:rPr>
              <w:t>BAND 6</w:t>
            </w:r>
          </w:p>
        </w:tc>
      </w:tr>
    </w:tbl>
    <w:p w14:paraId="24DF5884" w14:textId="77777777" w:rsidR="00D56B87" w:rsidRPr="00B6705D" w:rsidRDefault="00D56B87" w:rsidP="00D56B87">
      <w:pPr>
        <w:rPr>
          <w:rFonts w:ascii="Montserrat" w:hAnsi="Montserrat" w:cs="Arial"/>
          <w:sz w:val="22"/>
          <w:szCs w:val="22"/>
        </w:rPr>
      </w:pPr>
    </w:p>
    <w:p w14:paraId="27538C02" w14:textId="77777777"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cs="Arial"/>
          <w:b/>
          <w:sz w:val="22"/>
          <w:szCs w:val="22"/>
        </w:rPr>
        <w:t>POSITION OBJECTIVES:</w:t>
      </w:r>
    </w:p>
    <w:p w14:paraId="5DC134C5" w14:textId="77777777" w:rsidR="00D606CB" w:rsidRPr="00AD7B44" w:rsidRDefault="00D606CB" w:rsidP="00D606CB">
      <w:pPr>
        <w:tabs>
          <w:tab w:val="left" w:leader="underscore" w:pos="8222"/>
        </w:tabs>
        <w:spacing w:before="60" w:after="120"/>
        <w:rPr>
          <w:rFonts w:ascii="Montserrat" w:hAnsi="Montserrat" w:cs="Arial"/>
          <w:b/>
          <w:sz w:val="22"/>
          <w:szCs w:val="22"/>
        </w:rPr>
      </w:pPr>
      <w:r w:rsidRPr="00AD7B44">
        <w:rPr>
          <w:rFonts w:ascii="Montserrat" w:hAnsi="Montserrat"/>
          <w:sz w:val="20"/>
        </w:rPr>
        <w:t>The key objectives of the position are:</w:t>
      </w:r>
    </w:p>
    <w:p w14:paraId="58125397" w14:textId="77777777" w:rsidR="00D606CB" w:rsidRPr="00E64C50" w:rsidRDefault="00D606CB" w:rsidP="00DA1295">
      <w:pPr>
        <w:numPr>
          <w:ilvl w:val="0"/>
          <w:numId w:val="10"/>
        </w:numPr>
        <w:ind w:left="714" w:hanging="357"/>
        <w:rPr>
          <w:rFonts w:ascii="Montserrat" w:hAnsi="Montserrat" w:cs="Arial"/>
          <w:sz w:val="20"/>
        </w:rPr>
      </w:pPr>
      <w:r>
        <w:rPr>
          <w:rFonts w:ascii="Montserrat" w:hAnsi="Montserrat" w:cs="Arial"/>
          <w:sz w:val="20"/>
        </w:rPr>
        <w:t>To</w:t>
      </w:r>
      <w:r w:rsidRPr="00E64C50">
        <w:rPr>
          <w:rFonts w:ascii="Montserrat" w:hAnsi="Montserrat" w:cs="Arial"/>
          <w:sz w:val="20"/>
        </w:rPr>
        <w:t xml:space="preserve"> provide high level</w:t>
      </w:r>
      <w:r>
        <w:rPr>
          <w:rFonts w:ascii="Montserrat" w:hAnsi="Montserrat" w:cs="Arial"/>
          <w:sz w:val="20"/>
        </w:rPr>
        <w:t xml:space="preserve"> support and specialist advice to senior management and Council staff in relation to Freedom of Information (FOI) queries and requests.</w:t>
      </w:r>
    </w:p>
    <w:p w14:paraId="521DA285" w14:textId="77777777" w:rsidR="00D606CB" w:rsidRPr="00C02955" w:rsidRDefault="00D606CB" w:rsidP="00DA1295">
      <w:pPr>
        <w:numPr>
          <w:ilvl w:val="0"/>
          <w:numId w:val="10"/>
        </w:numPr>
        <w:tabs>
          <w:tab w:val="left" w:pos="1134"/>
          <w:tab w:val="left" w:pos="1702"/>
        </w:tabs>
        <w:jc w:val="left"/>
        <w:rPr>
          <w:rFonts w:ascii="Montserrat" w:hAnsi="Montserrat"/>
          <w:sz w:val="20"/>
        </w:rPr>
      </w:pPr>
      <w:r>
        <w:rPr>
          <w:rFonts w:ascii="Montserrat" w:hAnsi="Montserrat"/>
          <w:sz w:val="20"/>
        </w:rPr>
        <w:t>To process FOI applications in accordance with the Freedom of Information Act 1982 (Vic) (FOI Act).</w:t>
      </w:r>
    </w:p>
    <w:p w14:paraId="55F099EA" w14:textId="77777777" w:rsidR="00D606CB" w:rsidRPr="00883756" w:rsidRDefault="00D606CB" w:rsidP="00DA1295">
      <w:pPr>
        <w:numPr>
          <w:ilvl w:val="0"/>
          <w:numId w:val="10"/>
        </w:numPr>
        <w:tabs>
          <w:tab w:val="left" w:pos="1134"/>
          <w:tab w:val="left" w:pos="1702"/>
        </w:tabs>
        <w:jc w:val="left"/>
        <w:rPr>
          <w:rFonts w:ascii="Montserrat" w:hAnsi="Montserrat"/>
          <w:sz w:val="20"/>
        </w:rPr>
      </w:pPr>
      <w:r w:rsidRPr="1B89B974">
        <w:rPr>
          <w:rFonts w:ascii="Montserrat" w:hAnsi="Montserrat" w:cs="Arial"/>
          <w:sz w:val="20"/>
        </w:rPr>
        <w:t>To drive the FOI Professional Standards Action Plan to assist Council to meet its compliance obligations under the FOI Act.</w:t>
      </w:r>
    </w:p>
    <w:p w14:paraId="1E9FD88E" w14:textId="77777777" w:rsidR="00DA1295" w:rsidRDefault="00DA1295" w:rsidP="00DA1295">
      <w:pPr>
        <w:tabs>
          <w:tab w:val="left" w:pos="1134"/>
          <w:tab w:val="left" w:pos="1702"/>
        </w:tabs>
        <w:ind w:left="360"/>
        <w:jc w:val="left"/>
        <w:rPr>
          <w:rFonts w:ascii="Montserrat" w:hAnsi="Montserrat" w:cs="Arial"/>
          <w:sz w:val="20"/>
        </w:rPr>
      </w:pPr>
    </w:p>
    <w:p w14:paraId="1985F984" w14:textId="0A05E145" w:rsidR="00883756" w:rsidRDefault="00883756" w:rsidP="00DA1295">
      <w:pPr>
        <w:tabs>
          <w:tab w:val="left" w:pos="1134"/>
          <w:tab w:val="left" w:pos="1702"/>
        </w:tabs>
        <w:ind w:left="360"/>
        <w:jc w:val="left"/>
        <w:rPr>
          <w:rFonts w:ascii="Montserrat" w:hAnsi="Montserrat" w:cs="Arial"/>
          <w:sz w:val="20"/>
        </w:rPr>
      </w:pPr>
      <w:r w:rsidRPr="00DA1295">
        <w:rPr>
          <w:rFonts w:ascii="Montserrat" w:hAnsi="Montserrat" w:cs="Arial"/>
          <w:sz w:val="20"/>
        </w:rPr>
        <w:t xml:space="preserve">Subject to workload, the following </w:t>
      </w:r>
      <w:r w:rsidR="000F25A0" w:rsidRPr="00DA1295">
        <w:rPr>
          <w:rFonts w:ascii="Montserrat" w:hAnsi="Montserrat" w:cs="Arial"/>
          <w:sz w:val="20"/>
        </w:rPr>
        <w:t>tasks may also be required:</w:t>
      </w:r>
    </w:p>
    <w:p w14:paraId="37BEBD31" w14:textId="77777777" w:rsidR="00DA1295" w:rsidRPr="008A0D89" w:rsidRDefault="00DA1295" w:rsidP="00DA1295">
      <w:pPr>
        <w:tabs>
          <w:tab w:val="left" w:pos="1134"/>
          <w:tab w:val="left" w:pos="1702"/>
        </w:tabs>
        <w:ind w:left="360"/>
        <w:jc w:val="left"/>
        <w:rPr>
          <w:rFonts w:ascii="Montserrat" w:hAnsi="Montserrat"/>
          <w:sz w:val="20"/>
        </w:rPr>
      </w:pPr>
    </w:p>
    <w:p w14:paraId="770B35DA" w14:textId="04C1DFAA" w:rsidR="003112AE" w:rsidRPr="003112AE" w:rsidRDefault="008A0D89" w:rsidP="00DA1295">
      <w:pPr>
        <w:numPr>
          <w:ilvl w:val="0"/>
          <w:numId w:val="10"/>
        </w:numPr>
        <w:tabs>
          <w:tab w:val="left" w:pos="1134"/>
          <w:tab w:val="left" w:pos="1702"/>
        </w:tabs>
        <w:jc w:val="left"/>
        <w:rPr>
          <w:rFonts w:ascii="Montserrat" w:hAnsi="Montserrat"/>
          <w:sz w:val="20"/>
        </w:rPr>
      </w:pPr>
      <w:r w:rsidRPr="1B89B974">
        <w:rPr>
          <w:rFonts w:ascii="Montserrat" w:hAnsi="Montserrat" w:cs="Arial"/>
          <w:sz w:val="20"/>
        </w:rPr>
        <w:t>To support the management, investigation and respon</w:t>
      </w:r>
      <w:r w:rsidR="003112AE" w:rsidRPr="1B89B974">
        <w:rPr>
          <w:rFonts w:ascii="Montserrat" w:hAnsi="Montserrat" w:cs="Arial"/>
          <w:sz w:val="20"/>
        </w:rPr>
        <w:t>se</w:t>
      </w:r>
      <w:r w:rsidRPr="1B89B974">
        <w:rPr>
          <w:rFonts w:ascii="Montserrat" w:hAnsi="Montserrat" w:cs="Arial"/>
          <w:sz w:val="20"/>
        </w:rPr>
        <w:t xml:space="preserve"> to a range of </w:t>
      </w:r>
      <w:r w:rsidR="003112AE" w:rsidRPr="1B89B974">
        <w:rPr>
          <w:rFonts w:ascii="Montserrat" w:hAnsi="Montserrat" w:cs="Arial"/>
          <w:sz w:val="20"/>
        </w:rPr>
        <w:t>matters including, but not limited to:</w:t>
      </w:r>
    </w:p>
    <w:p w14:paraId="7DD93028" w14:textId="77777777" w:rsidR="003112AE" w:rsidRPr="003112AE" w:rsidRDefault="003112AE" w:rsidP="00DA1295">
      <w:pPr>
        <w:numPr>
          <w:ilvl w:val="1"/>
          <w:numId w:val="10"/>
        </w:numPr>
        <w:tabs>
          <w:tab w:val="left" w:pos="1134"/>
          <w:tab w:val="left" w:pos="1702"/>
        </w:tabs>
        <w:jc w:val="left"/>
        <w:rPr>
          <w:rFonts w:ascii="Montserrat" w:hAnsi="Montserrat"/>
          <w:sz w:val="20"/>
        </w:rPr>
      </w:pPr>
      <w:r w:rsidRPr="1B89B974">
        <w:rPr>
          <w:rFonts w:ascii="Montserrat" w:hAnsi="Montserrat" w:cs="Arial"/>
          <w:sz w:val="20"/>
        </w:rPr>
        <w:t xml:space="preserve">Victorian Ombudsman complaints, </w:t>
      </w:r>
    </w:p>
    <w:p w14:paraId="371FBA11" w14:textId="77777777" w:rsidR="003112AE" w:rsidRPr="003112AE" w:rsidRDefault="003112AE" w:rsidP="00DA1295">
      <w:pPr>
        <w:numPr>
          <w:ilvl w:val="1"/>
          <w:numId w:val="10"/>
        </w:numPr>
        <w:tabs>
          <w:tab w:val="left" w:pos="1134"/>
          <w:tab w:val="left" w:pos="1702"/>
        </w:tabs>
        <w:jc w:val="left"/>
        <w:rPr>
          <w:rFonts w:ascii="Montserrat" w:hAnsi="Montserrat"/>
          <w:sz w:val="20"/>
        </w:rPr>
      </w:pPr>
      <w:r w:rsidRPr="1B89B974">
        <w:rPr>
          <w:rFonts w:ascii="Montserrat" w:hAnsi="Montserrat" w:cs="Arial"/>
          <w:sz w:val="20"/>
        </w:rPr>
        <w:t>Requests for review of compensation claim decisions,</w:t>
      </w:r>
    </w:p>
    <w:p w14:paraId="225EC3F5" w14:textId="77777777" w:rsidR="003112AE" w:rsidRPr="003112AE" w:rsidRDefault="003112AE" w:rsidP="00DA1295">
      <w:pPr>
        <w:numPr>
          <w:ilvl w:val="1"/>
          <w:numId w:val="10"/>
        </w:numPr>
        <w:tabs>
          <w:tab w:val="left" w:pos="1134"/>
          <w:tab w:val="left" w:pos="1702"/>
        </w:tabs>
        <w:jc w:val="left"/>
        <w:rPr>
          <w:rFonts w:ascii="Montserrat" w:hAnsi="Montserrat"/>
          <w:sz w:val="20"/>
        </w:rPr>
      </w:pPr>
      <w:r w:rsidRPr="1B89B974">
        <w:rPr>
          <w:rFonts w:ascii="Montserrat" w:hAnsi="Montserrat" w:cs="Arial"/>
          <w:sz w:val="20"/>
        </w:rPr>
        <w:t>Privacy and Discrimination Complaints,</w:t>
      </w:r>
    </w:p>
    <w:p w14:paraId="532A7B9F" w14:textId="73B1DDE4" w:rsidR="008A0D89" w:rsidRPr="003112AE" w:rsidRDefault="003112AE" w:rsidP="00DA1295">
      <w:pPr>
        <w:numPr>
          <w:ilvl w:val="1"/>
          <w:numId w:val="10"/>
        </w:numPr>
        <w:tabs>
          <w:tab w:val="left" w:pos="1134"/>
          <w:tab w:val="left" w:pos="1702"/>
        </w:tabs>
        <w:jc w:val="left"/>
        <w:rPr>
          <w:rFonts w:ascii="Montserrat" w:hAnsi="Montserrat"/>
          <w:sz w:val="20"/>
        </w:rPr>
      </w:pPr>
      <w:r w:rsidRPr="1B89B974">
        <w:rPr>
          <w:rFonts w:ascii="Montserrat" w:hAnsi="Montserrat" w:cs="Arial"/>
          <w:sz w:val="20"/>
        </w:rPr>
        <w:t xml:space="preserve">Infringement Management Reviews  </w:t>
      </w:r>
    </w:p>
    <w:p w14:paraId="244D5446" w14:textId="75663628" w:rsidR="00E138BC" w:rsidRPr="00E138BC" w:rsidRDefault="00E138BC" w:rsidP="00DA1295">
      <w:pPr>
        <w:numPr>
          <w:ilvl w:val="0"/>
          <w:numId w:val="10"/>
        </w:numPr>
        <w:tabs>
          <w:tab w:val="left" w:pos="1134"/>
          <w:tab w:val="left" w:pos="1702"/>
        </w:tabs>
        <w:jc w:val="left"/>
        <w:rPr>
          <w:rFonts w:ascii="Montserrat" w:hAnsi="Montserrat"/>
          <w:sz w:val="20"/>
        </w:rPr>
      </w:pPr>
      <w:r w:rsidRPr="3C811C03">
        <w:rPr>
          <w:rFonts w:ascii="Montserrat" w:hAnsi="Montserrat" w:cs="Arial"/>
          <w:sz w:val="20"/>
        </w:rPr>
        <w:t xml:space="preserve">To support investigations and reporting which drives an integrity culture and which may arise from complaints or referrals from external integrity agencies. </w:t>
      </w:r>
    </w:p>
    <w:p w14:paraId="431B7355" w14:textId="3636F9FE" w:rsidR="7B978625" w:rsidRDefault="7B978625" w:rsidP="00DA1295">
      <w:pPr>
        <w:numPr>
          <w:ilvl w:val="0"/>
          <w:numId w:val="10"/>
        </w:numPr>
        <w:tabs>
          <w:tab w:val="left" w:pos="1134"/>
          <w:tab w:val="left" w:pos="1702"/>
        </w:tabs>
        <w:jc w:val="left"/>
        <w:rPr>
          <w:rFonts w:ascii="Montserrat" w:hAnsi="Montserrat"/>
          <w:sz w:val="20"/>
        </w:rPr>
      </w:pPr>
      <w:r w:rsidRPr="3C811C03">
        <w:rPr>
          <w:rFonts w:ascii="Montserrat" w:hAnsi="Montserrat"/>
          <w:sz w:val="20"/>
        </w:rPr>
        <w:t xml:space="preserve">Work in a discreet and professional manner, ensuring integrity of council processes and compliance with legislation. </w:t>
      </w:r>
    </w:p>
    <w:p w14:paraId="5911E64E" w14:textId="77777777" w:rsidR="00D606CB" w:rsidRDefault="00D606CB" w:rsidP="00D606CB">
      <w:pPr>
        <w:pStyle w:val="ListParagraph"/>
        <w:rPr>
          <w:rFonts w:ascii="Montserrat" w:hAnsi="Montserrat"/>
          <w:sz w:val="20"/>
        </w:rPr>
      </w:pPr>
    </w:p>
    <w:p w14:paraId="1EBD3014" w14:textId="77777777" w:rsidR="00D606CB" w:rsidRPr="00E64C50" w:rsidRDefault="00D606CB" w:rsidP="00D606CB">
      <w:pPr>
        <w:tabs>
          <w:tab w:val="left" w:pos="1134"/>
          <w:tab w:val="left" w:pos="1702"/>
        </w:tabs>
        <w:spacing w:after="120"/>
        <w:ind w:left="720"/>
        <w:jc w:val="left"/>
        <w:rPr>
          <w:rFonts w:ascii="Montserrat" w:hAnsi="Montserrat"/>
          <w:sz w:val="20"/>
        </w:rPr>
      </w:pPr>
    </w:p>
    <w:p w14:paraId="5AEA3EC3" w14:textId="77777777" w:rsidR="00D606CB" w:rsidRPr="00B6705D" w:rsidRDefault="00D606CB" w:rsidP="00D606CB">
      <w:pPr>
        <w:spacing w:after="200" w:line="276" w:lineRule="auto"/>
        <w:jc w:val="left"/>
        <w:rPr>
          <w:rFonts w:ascii="Montserrat" w:hAnsi="Montserrat" w:cs="Arial"/>
          <w:b/>
          <w:sz w:val="22"/>
          <w:szCs w:val="22"/>
        </w:rPr>
      </w:pPr>
      <w:r w:rsidRPr="00B6705D">
        <w:rPr>
          <w:rFonts w:ascii="Montserrat" w:hAnsi="Montserrat" w:cs="Arial"/>
          <w:b/>
          <w:sz w:val="22"/>
          <w:szCs w:val="22"/>
        </w:rPr>
        <w:br w:type="page"/>
      </w:r>
    </w:p>
    <w:p w14:paraId="6776B453" w14:textId="77777777" w:rsidR="00D606CB" w:rsidRPr="00B6705D" w:rsidRDefault="00D606CB" w:rsidP="00D606CB">
      <w:pPr>
        <w:tabs>
          <w:tab w:val="left" w:leader="underscore" w:pos="8222"/>
        </w:tabs>
        <w:spacing w:before="60" w:after="120"/>
        <w:rPr>
          <w:rFonts w:ascii="Montserrat" w:hAnsi="Montserrat" w:cs="Arial"/>
          <w:b/>
          <w:sz w:val="22"/>
          <w:szCs w:val="22"/>
        </w:rPr>
      </w:pPr>
      <w:r w:rsidRPr="00B6705D">
        <w:rPr>
          <w:rFonts w:ascii="Montserrat" w:hAnsi="Montserrat" w:cs="Arial"/>
          <w:b/>
          <w:sz w:val="22"/>
          <w:szCs w:val="22"/>
        </w:rPr>
        <w:lastRenderedPageBreak/>
        <w:t>KEY RESPONSIBILITIES AND DUTIES:</w:t>
      </w:r>
    </w:p>
    <w:p w14:paraId="4FF0CD29" w14:textId="77777777" w:rsidR="00D606CB" w:rsidRPr="00CC0D59" w:rsidRDefault="00D606CB" w:rsidP="00D606CB">
      <w:pPr>
        <w:pStyle w:val="ListParagraph"/>
        <w:numPr>
          <w:ilvl w:val="0"/>
          <w:numId w:val="21"/>
        </w:numPr>
        <w:spacing w:after="120"/>
        <w:ind w:left="714" w:hanging="357"/>
        <w:rPr>
          <w:rFonts w:ascii="Montserrat" w:hAnsi="Montserrat"/>
          <w:b/>
          <w:bCs/>
          <w:sz w:val="20"/>
        </w:rPr>
      </w:pPr>
      <w:r w:rsidRPr="00CC0D59">
        <w:rPr>
          <w:rFonts w:ascii="Montserrat" w:hAnsi="Montserrat"/>
          <w:b/>
          <w:bCs/>
          <w:sz w:val="20"/>
        </w:rPr>
        <w:t>Freedom of Information Administration and Coordination:</w:t>
      </w:r>
    </w:p>
    <w:p w14:paraId="63FB8525" w14:textId="19F8F795" w:rsidR="00D606CB" w:rsidRPr="00B06690" w:rsidRDefault="00D606CB" w:rsidP="00DA1295">
      <w:pPr>
        <w:numPr>
          <w:ilvl w:val="0"/>
          <w:numId w:val="10"/>
        </w:numPr>
        <w:tabs>
          <w:tab w:val="left" w:pos="1134"/>
          <w:tab w:val="left" w:pos="1702"/>
        </w:tabs>
        <w:jc w:val="left"/>
        <w:rPr>
          <w:rFonts w:ascii="Montserrat" w:hAnsi="Montserrat"/>
          <w:sz w:val="20"/>
        </w:rPr>
      </w:pPr>
      <w:r w:rsidRPr="3C811C03">
        <w:rPr>
          <w:rFonts w:ascii="Montserrat" w:hAnsi="Montserrat"/>
          <w:sz w:val="20"/>
        </w:rPr>
        <w:t>Receive, review/analyse and process FOI requests in accordance with the FOI Act.</w:t>
      </w:r>
    </w:p>
    <w:p w14:paraId="58FC4F89" w14:textId="691C999D" w:rsidR="00D606CB" w:rsidRPr="00B06690" w:rsidRDefault="2C6CD9BC" w:rsidP="00DA1295">
      <w:pPr>
        <w:numPr>
          <w:ilvl w:val="0"/>
          <w:numId w:val="10"/>
        </w:numPr>
        <w:tabs>
          <w:tab w:val="left" w:pos="1134"/>
          <w:tab w:val="left" w:pos="1702"/>
        </w:tabs>
        <w:jc w:val="left"/>
        <w:rPr>
          <w:rFonts w:ascii="Montserrat" w:hAnsi="Montserrat"/>
          <w:sz w:val="20"/>
        </w:rPr>
      </w:pPr>
      <w:r w:rsidRPr="3C811C03">
        <w:rPr>
          <w:rFonts w:ascii="Montserrat" w:hAnsi="Montserrat"/>
          <w:sz w:val="20"/>
        </w:rPr>
        <w:t xml:space="preserve">Liaise with applicants and key stakeholders to support efficient processing of requests. </w:t>
      </w:r>
    </w:p>
    <w:p w14:paraId="54D8D540" w14:textId="7F9FE936" w:rsidR="00D606CB" w:rsidRPr="00B06690" w:rsidRDefault="00D606CB" w:rsidP="00DA1295">
      <w:pPr>
        <w:numPr>
          <w:ilvl w:val="0"/>
          <w:numId w:val="10"/>
        </w:numPr>
        <w:tabs>
          <w:tab w:val="left" w:pos="1134"/>
          <w:tab w:val="left" w:pos="1702"/>
        </w:tabs>
        <w:jc w:val="left"/>
        <w:rPr>
          <w:rFonts w:ascii="Montserrat" w:hAnsi="Montserrat"/>
          <w:sz w:val="20"/>
        </w:rPr>
      </w:pPr>
      <w:r w:rsidRPr="3C811C03">
        <w:rPr>
          <w:rFonts w:ascii="Montserrat" w:hAnsi="Montserrat"/>
          <w:sz w:val="20"/>
        </w:rPr>
        <w:t>Prepare FOI decision letters for review by the Authorised Freedom of Information Officer, ensuring it complies with the requirements of OVIC.</w:t>
      </w:r>
    </w:p>
    <w:p w14:paraId="1D79ED11" w14:textId="77777777" w:rsidR="00D606CB" w:rsidRPr="00B06690" w:rsidRDefault="00D606CB" w:rsidP="00DA1295">
      <w:pPr>
        <w:numPr>
          <w:ilvl w:val="0"/>
          <w:numId w:val="10"/>
        </w:numPr>
        <w:tabs>
          <w:tab w:val="left" w:pos="1134"/>
          <w:tab w:val="left" w:pos="1702"/>
        </w:tabs>
        <w:jc w:val="left"/>
        <w:rPr>
          <w:rFonts w:ascii="Montserrat" w:hAnsi="Montserrat"/>
          <w:sz w:val="20"/>
        </w:rPr>
      </w:pPr>
      <w:r w:rsidRPr="00B06690">
        <w:rPr>
          <w:rFonts w:ascii="Montserrat" w:hAnsi="Montserrat"/>
          <w:sz w:val="20"/>
        </w:rPr>
        <w:t xml:space="preserve">Ensure </w:t>
      </w:r>
      <w:r>
        <w:rPr>
          <w:rFonts w:ascii="Montserrat" w:hAnsi="Montserrat"/>
          <w:sz w:val="20"/>
        </w:rPr>
        <w:t xml:space="preserve">compliance with </w:t>
      </w:r>
      <w:r w:rsidRPr="00B06690">
        <w:rPr>
          <w:rFonts w:ascii="Montserrat" w:hAnsi="Montserrat"/>
          <w:sz w:val="20"/>
        </w:rPr>
        <w:t xml:space="preserve">the </w:t>
      </w:r>
      <w:r>
        <w:rPr>
          <w:rFonts w:ascii="Montserrat" w:hAnsi="Montserrat"/>
          <w:sz w:val="20"/>
        </w:rPr>
        <w:t>FOI</w:t>
      </w:r>
      <w:r w:rsidRPr="00B06690">
        <w:rPr>
          <w:rFonts w:ascii="Montserrat" w:hAnsi="Montserrat"/>
          <w:sz w:val="20"/>
        </w:rPr>
        <w:t xml:space="preserve"> Professional Standards. </w:t>
      </w:r>
    </w:p>
    <w:p w14:paraId="7B047EB4" w14:textId="420E479F" w:rsidR="00D606CB" w:rsidRPr="00B06690" w:rsidRDefault="52894D81" w:rsidP="00DA1295">
      <w:pPr>
        <w:numPr>
          <w:ilvl w:val="0"/>
          <w:numId w:val="10"/>
        </w:numPr>
        <w:tabs>
          <w:tab w:val="left" w:pos="1134"/>
          <w:tab w:val="left" w:pos="1702"/>
        </w:tabs>
        <w:jc w:val="left"/>
        <w:rPr>
          <w:rFonts w:ascii="Montserrat" w:hAnsi="Montserrat"/>
          <w:sz w:val="20"/>
        </w:rPr>
      </w:pPr>
      <w:r w:rsidRPr="3C811C03">
        <w:rPr>
          <w:rFonts w:ascii="Montserrat" w:hAnsi="Montserrat"/>
          <w:sz w:val="20"/>
        </w:rPr>
        <w:t xml:space="preserve">Engage with </w:t>
      </w:r>
      <w:r w:rsidR="00D606CB" w:rsidRPr="3C811C03">
        <w:rPr>
          <w:rFonts w:ascii="Montserrat" w:hAnsi="Montserrat"/>
          <w:sz w:val="20"/>
        </w:rPr>
        <w:t xml:space="preserve">OVIC </w:t>
      </w:r>
      <w:r w:rsidR="37079A75" w:rsidRPr="3C811C03">
        <w:rPr>
          <w:rFonts w:ascii="Montserrat" w:hAnsi="Montserrat"/>
          <w:sz w:val="20"/>
        </w:rPr>
        <w:t xml:space="preserve">in matters pertaining FOI </w:t>
      </w:r>
      <w:r w:rsidR="00D606CB" w:rsidRPr="3C811C03">
        <w:rPr>
          <w:rFonts w:ascii="Montserrat" w:hAnsi="Montserrat"/>
          <w:sz w:val="20"/>
        </w:rPr>
        <w:t xml:space="preserve">review and complaint notifications </w:t>
      </w:r>
    </w:p>
    <w:p w14:paraId="2FC36493" w14:textId="766E59CE" w:rsidR="00D606CB" w:rsidRPr="00B06690" w:rsidRDefault="00D606CB" w:rsidP="00DA1295">
      <w:pPr>
        <w:numPr>
          <w:ilvl w:val="0"/>
          <w:numId w:val="10"/>
        </w:numPr>
        <w:tabs>
          <w:tab w:val="left" w:pos="1134"/>
          <w:tab w:val="left" w:pos="1702"/>
        </w:tabs>
        <w:jc w:val="left"/>
        <w:rPr>
          <w:rFonts w:ascii="Montserrat" w:hAnsi="Montserrat"/>
          <w:sz w:val="20"/>
        </w:rPr>
      </w:pPr>
      <w:r w:rsidRPr="3C811C03">
        <w:rPr>
          <w:rFonts w:ascii="Montserrat" w:hAnsi="Montserrat"/>
          <w:sz w:val="20"/>
        </w:rPr>
        <w:t>Provide informed specialist advice to senior management on FOI issues.</w:t>
      </w:r>
    </w:p>
    <w:p w14:paraId="75F6170B" w14:textId="21293662" w:rsidR="00D606CB" w:rsidRDefault="00D606CB" w:rsidP="00DA1295">
      <w:pPr>
        <w:numPr>
          <w:ilvl w:val="0"/>
          <w:numId w:val="10"/>
        </w:numPr>
        <w:tabs>
          <w:tab w:val="left" w:pos="1134"/>
          <w:tab w:val="left" w:pos="1702"/>
        </w:tabs>
        <w:jc w:val="left"/>
        <w:rPr>
          <w:rFonts w:ascii="Montserrat" w:hAnsi="Montserrat"/>
          <w:sz w:val="20"/>
        </w:rPr>
      </w:pPr>
      <w:r w:rsidRPr="00B06690">
        <w:rPr>
          <w:rFonts w:ascii="Montserrat" w:hAnsi="Montserrat"/>
          <w:sz w:val="20"/>
        </w:rPr>
        <w:t>Maintain</w:t>
      </w:r>
      <w:r>
        <w:rPr>
          <w:rFonts w:ascii="Montserrat" w:hAnsi="Montserrat"/>
          <w:sz w:val="20"/>
        </w:rPr>
        <w:t xml:space="preserve"> and monitor</w:t>
      </w:r>
      <w:r w:rsidRPr="00B06690">
        <w:rPr>
          <w:rFonts w:ascii="Montserrat" w:hAnsi="Montserrat"/>
          <w:sz w:val="20"/>
        </w:rPr>
        <w:t xml:space="preserve"> FOI Registers</w:t>
      </w:r>
      <w:r>
        <w:rPr>
          <w:rFonts w:ascii="Montserrat" w:hAnsi="Montserrat"/>
          <w:sz w:val="20"/>
        </w:rPr>
        <w:t>.</w:t>
      </w:r>
    </w:p>
    <w:p w14:paraId="7CDEF14F" w14:textId="77777777" w:rsidR="00D606CB" w:rsidRPr="00B06690" w:rsidRDefault="00D606CB" w:rsidP="00DA1295">
      <w:pPr>
        <w:numPr>
          <w:ilvl w:val="0"/>
          <w:numId w:val="10"/>
        </w:numPr>
        <w:tabs>
          <w:tab w:val="left" w:pos="1134"/>
          <w:tab w:val="left" w:pos="1702"/>
        </w:tabs>
        <w:jc w:val="left"/>
        <w:rPr>
          <w:rFonts w:ascii="Montserrat" w:hAnsi="Montserrat"/>
          <w:sz w:val="20"/>
        </w:rPr>
      </w:pPr>
      <w:r>
        <w:rPr>
          <w:rFonts w:ascii="Montserrat" w:hAnsi="Montserrat"/>
          <w:sz w:val="20"/>
        </w:rPr>
        <w:t>Provide input to policy development and process improvement.</w:t>
      </w:r>
    </w:p>
    <w:p w14:paraId="0FDC6EB2" w14:textId="77777777" w:rsidR="00D606CB" w:rsidRPr="000B254C" w:rsidRDefault="00D606CB" w:rsidP="00DA1295">
      <w:pPr>
        <w:numPr>
          <w:ilvl w:val="0"/>
          <w:numId w:val="10"/>
        </w:numPr>
        <w:tabs>
          <w:tab w:val="left" w:pos="1134"/>
          <w:tab w:val="left" w:pos="1702"/>
        </w:tabs>
        <w:jc w:val="left"/>
        <w:rPr>
          <w:rFonts w:ascii="Montserrat" w:hAnsi="Montserrat"/>
          <w:sz w:val="20"/>
        </w:rPr>
      </w:pPr>
      <w:r w:rsidRPr="3C811C03">
        <w:rPr>
          <w:rFonts w:ascii="Montserrat" w:hAnsi="Montserrat"/>
          <w:sz w:val="20"/>
        </w:rPr>
        <w:t>Complete annual FOI Reporting to OVIC.</w:t>
      </w:r>
    </w:p>
    <w:p w14:paraId="1397F860" w14:textId="77777777" w:rsidR="00D606CB" w:rsidRPr="00B06690" w:rsidRDefault="00D606CB" w:rsidP="00DA1295">
      <w:pPr>
        <w:numPr>
          <w:ilvl w:val="0"/>
          <w:numId w:val="10"/>
        </w:numPr>
        <w:tabs>
          <w:tab w:val="left" w:pos="1134"/>
          <w:tab w:val="left" w:pos="1702"/>
        </w:tabs>
        <w:jc w:val="left"/>
        <w:rPr>
          <w:rFonts w:ascii="Montserrat" w:hAnsi="Montserrat"/>
          <w:sz w:val="20"/>
        </w:rPr>
      </w:pPr>
      <w:r w:rsidRPr="3C811C03">
        <w:rPr>
          <w:rFonts w:ascii="Montserrat" w:hAnsi="Montserrat"/>
          <w:sz w:val="20"/>
        </w:rPr>
        <w:t xml:space="preserve">Prepare reports for Governance and Risk Committees. </w:t>
      </w:r>
    </w:p>
    <w:p w14:paraId="1A825628" w14:textId="576CED14" w:rsidR="3C811C03" w:rsidRDefault="3C811C03" w:rsidP="3C811C03">
      <w:pPr>
        <w:tabs>
          <w:tab w:val="left" w:pos="1134"/>
          <w:tab w:val="left" w:pos="1702"/>
        </w:tabs>
        <w:spacing w:after="120"/>
        <w:ind w:left="720"/>
        <w:jc w:val="left"/>
        <w:rPr>
          <w:rFonts w:ascii="Montserrat" w:hAnsi="Montserrat"/>
          <w:sz w:val="20"/>
        </w:rPr>
      </w:pPr>
    </w:p>
    <w:p w14:paraId="159944A1" w14:textId="77777777" w:rsidR="00D606CB" w:rsidRPr="00687637" w:rsidRDefault="00D606CB" w:rsidP="00D606CB">
      <w:pPr>
        <w:pStyle w:val="ListParagraph"/>
        <w:numPr>
          <w:ilvl w:val="0"/>
          <w:numId w:val="21"/>
        </w:numPr>
        <w:spacing w:after="120"/>
        <w:ind w:left="714" w:hanging="357"/>
        <w:rPr>
          <w:rFonts w:ascii="Montserrat" w:hAnsi="Montserrat"/>
          <w:b/>
          <w:bCs/>
          <w:sz w:val="20"/>
        </w:rPr>
      </w:pPr>
      <w:r w:rsidRPr="00687637">
        <w:rPr>
          <w:rFonts w:ascii="Montserrat" w:hAnsi="Montserrat"/>
          <w:b/>
          <w:bCs/>
          <w:sz w:val="20"/>
        </w:rPr>
        <w:t>Subpoena</w:t>
      </w:r>
      <w:r>
        <w:rPr>
          <w:rFonts w:ascii="Montserrat" w:hAnsi="Montserrat"/>
          <w:b/>
          <w:bCs/>
          <w:sz w:val="20"/>
        </w:rPr>
        <w:t xml:space="preserve"> Administration and Coordination</w:t>
      </w:r>
    </w:p>
    <w:p w14:paraId="33EA8FC2" w14:textId="77777777" w:rsidR="00D606CB" w:rsidRDefault="00D606CB" w:rsidP="00DA1295">
      <w:pPr>
        <w:numPr>
          <w:ilvl w:val="0"/>
          <w:numId w:val="10"/>
        </w:numPr>
        <w:tabs>
          <w:tab w:val="left" w:pos="1134"/>
          <w:tab w:val="left" w:pos="1702"/>
        </w:tabs>
        <w:jc w:val="left"/>
        <w:rPr>
          <w:rFonts w:ascii="Montserrat" w:hAnsi="Montserrat"/>
          <w:sz w:val="20"/>
        </w:rPr>
      </w:pPr>
      <w:r>
        <w:rPr>
          <w:rFonts w:ascii="Montserrat" w:hAnsi="Montserrat"/>
          <w:sz w:val="20"/>
        </w:rPr>
        <w:t>Manage and answer incoming subpoenas.</w:t>
      </w:r>
    </w:p>
    <w:p w14:paraId="4899D2F4" w14:textId="77777777" w:rsidR="00D606CB" w:rsidRDefault="00D606CB" w:rsidP="00DA1295">
      <w:pPr>
        <w:numPr>
          <w:ilvl w:val="0"/>
          <w:numId w:val="10"/>
        </w:numPr>
        <w:tabs>
          <w:tab w:val="left" w:pos="1134"/>
          <w:tab w:val="left" w:pos="1702"/>
        </w:tabs>
        <w:jc w:val="left"/>
        <w:rPr>
          <w:rFonts w:ascii="Montserrat" w:hAnsi="Montserrat"/>
          <w:sz w:val="20"/>
        </w:rPr>
      </w:pPr>
      <w:r>
        <w:rPr>
          <w:rFonts w:ascii="Montserrat" w:hAnsi="Montserrat"/>
          <w:sz w:val="20"/>
        </w:rPr>
        <w:t>Provide advice to staff on subpoena requirements.</w:t>
      </w:r>
    </w:p>
    <w:p w14:paraId="503EAD70" w14:textId="77777777" w:rsidR="00D606CB" w:rsidRPr="00B06690" w:rsidRDefault="00D606CB" w:rsidP="00DA1295">
      <w:pPr>
        <w:numPr>
          <w:ilvl w:val="0"/>
          <w:numId w:val="10"/>
        </w:numPr>
        <w:tabs>
          <w:tab w:val="left" w:pos="1134"/>
          <w:tab w:val="left" w:pos="1702"/>
        </w:tabs>
        <w:jc w:val="left"/>
        <w:rPr>
          <w:rFonts w:ascii="Montserrat" w:hAnsi="Montserrat"/>
          <w:sz w:val="20"/>
        </w:rPr>
      </w:pPr>
      <w:r w:rsidRPr="3C811C03">
        <w:rPr>
          <w:rFonts w:ascii="Montserrat" w:hAnsi="Montserrat"/>
          <w:sz w:val="20"/>
        </w:rPr>
        <w:t>Request documentation from Council departments and assist departments to understand the terms and requirements of the request.</w:t>
      </w:r>
    </w:p>
    <w:p w14:paraId="472C13C8" w14:textId="2B5A3AA5" w:rsidR="3C811C03" w:rsidRDefault="3C811C03" w:rsidP="3C811C03">
      <w:pPr>
        <w:tabs>
          <w:tab w:val="left" w:pos="1134"/>
          <w:tab w:val="left" w:pos="1702"/>
        </w:tabs>
        <w:spacing w:after="120"/>
        <w:jc w:val="left"/>
        <w:rPr>
          <w:rFonts w:ascii="Montserrat" w:hAnsi="Montserrat"/>
          <w:sz w:val="20"/>
        </w:rPr>
      </w:pPr>
    </w:p>
    <w:p w14:paraId="32A9DAEA" w14:textId="68072FBD" w:rsidR="07E61FD0" w:rsidRDefault="07E61FD0" w:rsidP="3C811C03">
      <w:pPr>
        <w:pStyle w:val="ListParagraph"/>
        <w:numPr>
          <w:ilvl w:val="0"/>
          <w:numId w:val="21"/>
        </w:numPr>
        <w:spacing w:after="120"/>
        <w:ind w:left="714" w:hanging="357"/>
        <w:rPr>
          <w:rFonts w:ascii="Montserrat" w:hAnsi="Montserrat"/>
          <w:b/>
          <w:bCs/>
          <w:sz w:val="20"/>
        </w:rPr>
      </w:pPr>
      <w:r w:rsidRPr="3C811C03">
        <w:rPr>
          <w:rFonts w:ascii="Montserrat" w:hAnsi="Montserrat"/>
          <w:b/>
          <w:bCs/>
          <w:sz w:val="20"/>
        </w:rPr>
        <w:t>Integrity support</w:t>
      </w:r>
    </w:p>
    <w:p w14:paraId="3648EDB5" w14:textId="148F5F4D" w:rsidR="3C811C03" w:rsidRDefault="3C811C03" w:rsidP="00DA1295">
      <w:pPr>
        <w:pStyle w:val="ListParagraph"/>
        <w:ind w:left="714" w:hanging="357"/>
        <w:rPr>
          <w:rFonts w:ascii="Montserrat" w:hAnsi="Montserrat"/>
          <w:b/>
          <w:bCs/>
          <w:sz w:val="20"/>
        </w:rPr>
      </w:pPr>
    </w:p>
    <w:p w14:paraId="0E0B71BD" w14:textId="5345BC47" w:rsidR="07E61FD0" w:rsidRDefault="07E61FD0" w:rsidP="00DA1295">
      <w:pPr>
        <w:pStyle w:val="ListParagraph"/>
        <w:numPr>
          <w:ilvl w:val="0"/>
          <w:numId w:val="1"/>
        </w:numPr>
        <w:tabs>
          <w:tab w:val="left" w:pos="1134"/>
          <w:tab w:val="left" w:pos="1702"/>
        </w:tabs>
        <w:jc w:val="left"/>
        <w:rPr>
          <w:rFonts w:ascii="Montserrat" w:hAnsi="Montserrat"/>
          <w:sz w:val="20"/>
        </w:rPr>
      </w:pPr>
      <w:r w:rsidRPr="3C811C03">
        <w:rPr>
          <w:rFonts w:ascii="Montserrat" w:hAnsi="Montserrat"/>
          <w:sz w:val="20"/>
        </w:rPr>
        <w:t>Support integrity investigations which may arise from allegations of fraud or misconduct</w:t>
      </w:r>
    </w:p>
    <w:p w14:paraId="2EDF205F" w14:textId="5B20990F" w:rsidR="07E61FD0" w:rsidRDefault="07E61FD0" w:rsidP="00DA1295">
      <w:pPr>
        <w:pStyle w:val="ListParagraph"/>
        <w:numPr>
          <w:ilvl w:val="0"/>
          <w:numId w:val="1"/>
        </w:numPr>
        <w:tabs>
          <w:tab w:val="left" w:pos="1134"/>
          <w:tab w:val="left" w:pos="1702"/>
        </w:tabs>
        <w:jc w:val="left"/>
        <w:rPr>
          <w:rFonts w:ascii="Montserrat" w:hAnsi="Montserrat"/>
          <w:sz w:val="20"/>
        </w:rPr>
      </w:pPr>
      <w:r w:rsidRPr="3C811C03">
        <w:rPr>
          <w:rFonts w:ascii="Montserrat" w:hAnsi="Montserrat"/>
          <w:sz w:val="20"/>
        </w:rPr>
        <w:t>Support investigations required by and/or in conjunction with external integrity agencies</w:t>
      </w:r>
    </w:p>
    <w:p w14:paraId="481516E4" w14:textId="02726733" w:rsidR="07E61FD0" w:rsidRDefault="07E61FD0" w:rsidP="00DA1295">
      <w:pPr>
        <w:pStyle w:val="ListParagraph"/>
        <w:numPr>
          <w:ilvl w:val="0"/>
          <w:numId w:val="1"/>
        </w:numPr>
        <w:tabs>
          <w:tab w:val="left" w:pos="1134"/>
          <w:tab w:val="left" w:pos="1702"/>
        </w:tabs>
        <w:jc w:val="left"/>
        <w:rPr>
          <w:rFonts w:ascii="Montserrat" w:hAnsi="Montserrat"/>
          <w:sz w:val="20"/>
        </w:rPr>
      </w:pPr>
      <w:r w:rsidRPr="1B89B974">
        <w:rPr>
          <w:rFonts w:ascii="Montserrat" w:hAnsi="Montserrat"/>
          <w:sz w:val="20"/>
        </w:rPr>
        <w:t>Deliver internal education programs to upskill staff and increase awareness of integrity responsibilities</w:t>
      </w:r>
    </w:p>
    <w:p w14:paraId="730C4E18" w14:textId="77777777" w:rsidR="00C83769" w:rsidRDefault="00C83769" w:rsidP="00DA1295">
      <w:pPr>
        <w:pStyle w:val="ListParagraph"/>
        <w:numPr>
          <w:ilvl w:val="0"/>
          <w:numId w:val="1"/>
        </w:numPr>
        <w:tabs>
          <w:tab w:val="left" w:pos="1134"/>
          <w:tab w:val="left" w:pos="1702"/>
        </w:tabs>
        <w:jc w:val="left"/>
        <w:rPr>
          <w:rFonts w:ascii="Montserrat" w:hAnsi="Montserrat"/>
          <w:sz w:val="20"/>
        </w:rPr>
      </w:pPr>
      <w:r w:rsidRPr="1B89B974">
        <w:rPr>
          <w:rFonts w:ascii="Montserrat" w:hAnsi="Montserrat"/>
          <w:sz w:val="20"/>
        </w:rPr>
        <w:t>Provide advice to internal stakeholders in relation to privacy, fraud, discrimination and conflicts of interest as required.</w:t>
      </w:r>
    </w:p>
    <w:p w14:paraId="2F9C9717" w14:textId="77777777" w:rsidR="00EB64BF" w:rsidRDefault="00DB7DE9" w:rsidP="00DA1295">
      <w:pPr>
        <w:pStyle w:val="ListParagraph"/>
        <w:numPr>
          <w:ilvl w:val="0"/>
          <w:numId w:val="1"/>
        </w:numPr>
        <w:tabs>
          <w:tab w:val="left" w:pos="1134"/>
          <w:tab w:val="left" w:pos="1702"/>
        </w:tabs>
        <w:jc w:val="left"/>
        <w:rPr>
          <w:rFonts w:ascii="Montserrat" w:hAnsi="Montserrat"/>
          <w:sz w:val="20"/>
        </w:rPr>
      </w:pPr>
      <w:r w:rsidRPr="1B89B974">
        <w:rPr>
          <w:rFonts w:ascii="Montserrat" w:hAnsi="Montserrat"/>
          <w:sz w:val="20"/>
        </w:rPr>
        <w:t>Maintain registers</w:t>
      </w:r>
      <w:r w:rsidR="00165111" w:rsidRPr="1B89B974">
        <w:rPr>
          <w:rFonts w:ascii="Montserrat" w:hAnsi="Montserrat"/>
          <w:sz w:val="20"/>
        </w:rPr>
        <w:t xml:space="preserve"> such as Fraud, Data Breaches and Ombudsman Complaints</w:t>
      </w:r>
      <w:r w:rsidR="00EB64BF" w:rsidRPr="1B89B974">
        <w:rPr>
          <w:rFonts w:ascii="Montserrat" w:hAnsi="Montserrat"/>
          <w:sz w:val="20"/>
        </w:rPr>
        <w:t>.</w:t>
      </w:r>
    </w:p>
    <w:p w14:paraId="42EEFC60" w14:textId="7DD20A07" w:rsidR="00C83769" w:rsidRDefault="00EB64BF" w:rsidP="00DA1295">
      <w:pPr>
        <w:pStyle w:val="ListParagraph"/>
        <w:numPr>
          <w:ilvl w:val="0"/>
          <w:numId w:val="1"/>
        </w:numPr>
        <w:tabs>
          <w:tab w:val="left" w:pos="1134"/>
          <w:tab w:val="left" w:pos="1702"/>
        </w:tabs>
        <w:jc w:val="left"/>
        <w:rPr>
          <w:rFonts w:ascii="Montserrat" w:hAnsi="Montserrat"/>
          <w:sz w:val="20"/>
        </w:rPr>
      </w:pPr>
      <w:r w:rsidRPr="1B89B974">
        <w:rPr>
          <w:rFonts w:ascii="Montserrat" w:hAnsi="Montserrat"/>
          <w:sz w:val="20"/>
        </w:rPr>
        <w:t xml:space="preserve">Support the </w:t>
      </w:r>
      <w:r w:rsidR="00A95999" w:rsidRPr="1B89B974">
        <w:rPr>
          <w:rFonts w:ascii="Montserrat" w:hAnsi="Montserrat"/>
          <w:sz w:val="20"/>
        </w:rPr>
        <w:t>development of a Legislative Compliance Framework in consultation with relevant stakeholders.</w:t>
      </w:r>
      <w:r w:rsidR="00165111" w:rsidRPr="1B89B974">
        <w:rPr>
          <w:rFonts w:ascii="Montserrat" w:hAnsi="Montserrat"/>
          <w:sz w:val="20"/>
        </w:rPr>
        <w:t xml:space="preserve"> </w:t>
      </w:r>
    </w:p>
    <w:p w14:paraId="6F631927" w14:textId="77777777" w:rsidR="003112AE" w:rsidRDefault="003112AE" w:rsidP="003112AE">
      <w:pPr>
        <w:pStyle w:val="ListParagraph"/>
        <w:tabs>
          <w:tab w:val="left" w:pos="1134"/>
          <w:tab w:val="left" w:pos="1702"/>
        </w:tabs>
        <w:spacing w:after="120"/>
        <w:jc w:val="left"/>
        <w:rPr>
          <w:rFonts w:ascii="Montserrat" w:hAnsi="Montserrat"/>
          <w:sz w:val="20"/>
        </w:rPr>
      </w:pPr>
    </w:p>
    <w:p w14:paraId="4F259297" w14:textId="0A015958" w:rsidR="003112AE" w:rsidRPr="00C83769" w:rsidRDefault="003112AE" w:rsidP="003112AE">
      <w:pPr>
        <w:pStyle w:val="ListParagraph"/>
        <w:numPr>
          <w:ilvl w:val="0"/>
          <w:numId w:val="21"/>
        </w:numPr>
        <w:tabs>
          <w:tab w:val="left" w:pos="1134"/>
          <w:tab w:val="left" w:pos="1702"/>
        </w:tabs>
        <w:spacing w:after="120"/>
        <w:jc w:val="left"/>
        <w:rPr>
          <w:rFonts w:ascii="Montserrat" w:hAnsi="Montserrat"/>
          <w:b/>
          <w:bCs/>
          <w:sz w:val="20"/>
        </w:rPr>
      </w:pPr>
      <w:r w:rsidRPr="00C83769">
        <w:rPr>
          <w:rFonts w:ascii="Montserrat" w:hAnsi="Montserrat"/>
          <w:b/>
          <w:bCs/>
          <w:sz w:val="20"/>
        </w:rPr>
        <w:t>Ethical Complaint Management</w:t>
      </w:r>
    </w:p>
    <w:p w14:paraId="37E21406" w14:textId="77777777" w:rsidR="003112AE" w:rsidRDefault="003112AE" w:rsidP="003112AE">
      <w:pPr>
        <w:pStyle w:val="ListParagraph"/>
        <w:tabs>
          <w:tab w:val="left" w:pos="1134"/>
          <w:tab w:val="left" w:pos="1702"/>
        </w:tabs>
        <w:spacing w:after="120"/>
        <w:jc w:val="left"/>
        <w:rPr>
          <w:rFonts w:ascii="Montserrat" w:hAnsi="Montserrat"/>
          <w:sz w:val="20"/>
        </w:rPr>
      </w:pPr>
    </w:p>
    <w:p w14:paraId="0B5A4655" w14:textId="46035332" w:rsidR="003112AE" w:rsidRDefault="002D2C6C" w:rsidP="1B89B974">
      <w:pPr>
        <w:pStyle w:val="ListParagraph"/>
        <w:numPr>
          <w:ilvl w:val="0"/>
          <w:numId w:val="23"/>
        </w:numPr>
        <w:tabs>
          <w:tab w:val="left" w:pos="709"/>
        </w:tabs>
        <w:spacing w:after="120"/>
        <w:ind w:left="709" w:hanging="283"/>
        <w:jc w:val="left"/>
        <w:rPr>
          <w:rFonts w:ascii="Montserrat" w:hAnsi="Montserrat"/>
          <w:sz w:val="20"/>
        </w:rPr>
      </w:pPr>
      <w:r w:rsidRPr="1B89B974">
        <w:rPr>
          <w:rFonts w:ascii="Montserrat" w:hAnsi="Montserrat"/>
          <w:sz w:val="20"/>
        </w:rPr>
        <w:t>Conducting efficient, independent and effective investigations into complaints ensuring the principles of natural justice, procedural fairness and confidentiality are applied in all circumstances.</w:t>
      </w:r>
    </w:p>
    <w:p w14:paraId="68BCB206" w14:textId="77777777" w:rsidR="000A763F" w:rsidRDefault="000A763F" w:rsidP="000A763F">
      <w:pPr>
        <w:tabs>
          <w:tab w:val="left" w:pos="709"/>
        </w:tabs>
        <w:spacing w:after="120"/>
        <w:jc w:val="left"/>
        <w:rPr>
          <w:rFonts w:ascii="Montserrat" w:hAnsi="Montserrat"/>
          <w:sz w:val="20"/>
        </w:rPr>
      </w:pPr>
    </w:p>
    <w:p w14:paraId="65677867" w14:textId="77777777" w:rsidR="000A763F" w:rsidRDefault="000A763F" w:rsidP="000A763F">
      <w:pPr>
        <w:spacing w:after="200" w:line="276" w:lineRule="auto"/>
        <w:jc w:val="left"/>
        <w:rPr>
          <w:rFonts w:ascii="Montserrat" w:hAnsi="Montserrat" w:cs="Arial"/>
          <w:sz w:val="20"/>
        </w:rPr>
      </w:pPr>
    </w:p>
    <w:p w14:paraId="64D7E253" w14:textId="77777777" w:rsidR="00293341" w:rsidRDefault="00293341" w:rsidP="000A763F">
      <w:pPr>
        <w:spacing w:after="200" w:line="276" w:lineRule="auto"/>
        <w:jc w:val="left"/>
        <w:rPr>
          <w:rFonts w:ascii="Montserrat" w:hAnsi="Montserrat" w:cs="Arial"/>
          <w:sz w:val="20"/>
        </w:rPr>
      </w:pPr>
    </w:p>
    <w:p w14:paraId="3CD531FA" w14:textId="77777777" w:rsidR="00293341" w:rsidRPr="00B6705D" w:rsidRDefault="00293341" w:rsidP="000A763F">
      <w:pPr>
        <w:spacing w:after="200" w:line="276" w:lineRule="auto"/>
        <w:jc w:val="left"/>
        <w:rPr>
          <w:rFonts w:ascii="Montserrat" w:hAnsi="Montserrat" w:cs="Arial"/>
          <w:sz w:val="20"/>
        </w:rPr>
      </w:pP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20"/>
        <w:gridCol w:w="7320"/>
      </w:tblGrid>
      <w:tr w:rsidR="000A763F" w:rsidRPr="00AD7B44" w14:paraId="31111243" w14:textId="77777777" w:rsidTr="004E42E8">
        <w:trPr>
          <w:trHeight w:val="45"/>
        </w:trPr>
        <w:tc>
          <w:tcPr>
            <w:tcW w:w="9240" w:type="dxa"/>
            <w:gridSpan w:val="2"/>
            <w:tcBorders>
              <w:top w:val="single" w:sz="12" w:space="0" w:color="auto"/>
              <w:bottom w:val="single" w:sz="4" w:space="0" w:color="C0C0C0"/>
            </w:tcBorders>
            <w:shd w:val="clear" w:color="auto" w:fill="E6E6E6"/>
          </w:tcPr>
          <w:p w14:paraId="4D82E17B" w14:textId="77777777" w:rsidR="000A763F" w:rsidRPr="00AD7B44" w:rsidRDefault="000A763F" w:rsidP="004E42E8">
            <w:pPr>
              <w:tabs>
                <w:tab w:val="left" w:leader="underscore" w:pos="8222"/>
              </w:tabs>
              <w:spacing w:before="60"/>
              <w:rPr>
                <w:rFonts w:ascii="Montserrat" w:hAnsi="Montserrat" w:cs="Arial"/>
                <w:b/>
                <w:sz w:val="22"/>
                <w:szCs w:val="22"/>
              </w:rPr>
            </w:pPr>
            <w:r w:rsidRPr="00AD7B44">
              <w:rPr>
                <w:rFonts w:ascii="Montserrat" w:hAnsi="Montserrat" w:cs="Arial"/>
                <w:b/>
                <w:sz w:val="22"/>
                <w:szCs w:val="22"/>
              </w:rPr>
              <w:lastRenderedPageBreak/>
              <w:t>ORGANISATIONAL RELATIONSHIPS:</w:t>
            </w:r>
          </w:p>
        </w:tc>
      </w:tr>
      <w:tr w:rsidR="000A763F" w:rsidRPr="00AD7B44" w14:paraId="1DF249C4" w14:textId="77777777" w:rsidTr="004E42E8">
        <w:trPr>
          <w:trHeight w:val="260"/>
        </w:trPr>
        <w:tc>
          <w:tcPr>
            <w:tcW w:w="1920" w:type="dxa"/>
            <w:tcBorders>
              <w:top w:val="single" w:sz="4" w:space="0" w:color="C0C0C0"/>
              <w:bottom w:val="single" w:sz="4" w:space="0" w:color="C0C0C0"/>
            </w:tcBorders>
            <w:shd w:val="clear" w:color="auto" w:fill="FFFFFF"/>
          </w:tcPr>
          <w:p w14:paraId="76F6615D" w14:textId="77777777" w:rsidR="000A763F" w:rsidRPr="00AD7B44" w:rsidRDefault="000A763F" w:rsidP="004E42E8">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320" w:type="dxa"/>
            <w:tcBorders>
              <w:top w:val="single" w:sz="4" w:space="0" w:color="C0C0C0"/>
              <w:bottom w:val="single" w:sz="4" w:space="0" w:color="C0C0C0"/>
            </w:tcBorders>
            <w:shd w:val="clear" w:color="auto" w:fill="FFFFFF"/>
          </w:tcPr>
          <w:p w14:paraId="6502227F" w14:textId="7D00164D" w:rsidR="000A763F" w:rsidRPr="00AD7B44" w:rsidRDefault="000A763F" w:rsidP="004E42E8">
            <w:pPr>
              <w:tabs>
                <w:tab w:val="left" w:leader="underscore" w:pos="8222"/>
              </w:tabs>
              <w:spacing w:before="60" w:after="60"/>
              <w:rPr>
                <w:rFonts w:ascii="Montserrat" w:hAnsi="Montserrat" w:cs="Arial"/>
                <w:sz w:val="20"/>
              </w:rPr>
            </w:pPr>
            <w:r>
              <w:rPr>
                <w:rFonts w:ascii="Montserrat" w:hAnsi="Montserrat" w:cs="Arial"/>
                <w:sz w:val="20"/>
              </w:rPr>
              <w:t>Coordinator</w:t>
            </w:r>
            <w:r w:rsidR="00C27A39">
              <w:rPr>
                <w:rFonts w:ascii="Montserrat" w:hAnsi="Montserrat" w:cs="Arial"/>
                <w:sz w:val="20"/>
              </w:rPr>
              <w:t xml:space="preserve"> Integrity Support </w:t>
            </w:r>
          </w:p>
        </w:tc>
      </w:tr>
      <w:tr w:rsidR="000A763F" w:rsidRPr="00AD7B44" w14:paraId="30AB5CDE" w14:textId="77777777" w:rsidTr="004E42E8">
        <w:trPr>
          <w:trHeight w:val="260"/>
        </w:trPr>
        <w:tc>
          <w:tcPr>
            <w:tcW w:w="1920" w:type="dxa"/>
            <w:tcBorders>
              <w:top w:val="single" w:sz="4" w:space="0" w:color="C0C0C0"/>
              <w:bottom w:val="single" w:sz="4" w:space="0" w:color="C0C0C0"/>
            </w:tcBorders>
            <w:shd w:val="clear" w:color="auto" w:fill="FFFFFF"/>
          </w:tcPr>
          <w:p w14:paraId="73049FB2" w14:textId="77777777" w:rsidR="000A763F" w:rsidRPr="00AD7B44" w:rsidRDefault="000A763F" w:rsidP="004E42E8">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320" w:type="dxa"/>
            <w:tcBorders>
              <w:top w:val="single" w:sz="4" w:space="0" w:color="C0C0C0"/>
              <w:bottom w:val="single" w:sz="4" w:space="0" w:color="C0C0C0"/>
            </w:tcBorders>
            <w:shd w:val="clear" w:color="auto" w:fill="FFFFFF"/>
          </w:tcPr>
          <w:p w14:paraId="136F520C" w14:textId="77777777" w:rsidR="000A763F" w:rsidRPr="00AD7B44" w:rsidRDefault="000A763F" w:rsidP="004E42E8">
            <w:pPr>
              <w:tabs>
                <w:tab w:val="left" w:leader="underscore" w:pos="8222"/>
              </w:tabs>
              <w:spacing w:before="60" w:after="60"/>
              <w:rPr>
                <w:rFonts w:ascii="Montserrat" w:hAnsi="Montserrat" w:cs="Arial"/>
                <w:sz w:val="20"/>
              </w:rPr>
            </w:pPr>
            <w:r>
              <w:rPr>
                <w:rFonts w:ascii="Montserrat" w:hAnsi="Montserrat" w:cs="Arial"/>
                <w:sz w:val="20"/>
              </w:rPr>
              <w:t>Nil</w:t>
            </w:r>
          </w:p>
        </w:tc>
      </w:tr>
      <w:tr w:rsidR="000A763F" w:rsidRPr="00AD7B44" w14:paraId="444E7048" w14:textId="77777777" w:rsidTr="004E42E8">
        <w:trPr>
          <w:trHeight w:val="260"/>
        </w:trPr>
        <w:tc>
          <w:tcPr>
            <w:tcW w:w="1920" w:type="dxa"/>
            <w:tcBorders>
              <w:top w:val="single" w:sz="4" w:space="0" w:color="C0C0C0"/>
              <w:bottom w:val="single" w:sz="4" w:space="0" w:color="C0C0C0"/>
            </w:tcBorders>
            <w:shd w:val="clear" w:color="auto" w:fill="FFFFFF"/>
          </w:tcPr>
          <w:p w14:paraId="39168791" w14:textId="77777777" w:rsidR="000A763F" w:rsidRPr="00AD7B44" w:rsidRDefault="000A763F" w:rsidP="004E42E8">
            <w:pPr>
              <w:tabs>
                <w:tab w:val="left" w:leader="underscore" w:pos="8222"/>
              </w:tabs>
              <w:spacing w:before="60" w:after="60"/>
              <w:rPr>
                <w:rFonts w:ascii="Montserrat" w:hAnsi="Montserrat" w:cs="Arial"/>
                <w:sz w:val="20"/>
              </w:rPr>
            </w:pPr>
            <w:r w:rsidRPr="00AD7B44">
              <w:rPr>
                <w:rFonts w:ascii="Montserrat" w:hAnsi="Montserrat" w:cs="Arial"/>
                <w:sz w:val="20"/>
              </w:rPr>
              <w:t>Internal Contacts:</w:t>
            </w:r>
          </w:p>
        </w:tc>
        <w:tc>
          <w:tcPr>
            <w:tcW w:w="7320" w:type="dxa"/>
            <w:tcBorders>
              <w:top w:val="single" w:sz="4" w:space="0" w:color="C0C0C0"/>
              <w:bottom w:val="single" w:sz="4" w:space="0" w:color="C0C0C0"/>
            </w:tcBorders>
            <w:shd w:val="clear" w:color="auto" w:fill="FFFFFF"/>
          </w:tcPr>
          <w:p w14:paraId="305B9421" w14:textId="77777777" w:rsidR="000A763F" w:rsidRPr="00AD7B44" w:rsidRDefault="000A763F" w:rsidP="004E42E8">
            <w:pPr>
              <w:numPr>
                <w:ilvl w:val="12"/>
                <w:numId w:val="0"/>
              </w:numPr>
              <w:tabs>
                <w:tab w:val="left" w:pos="567"/>
                <w:tab w:val="left" w:pos="1134"/>
                <w:tab w:val="left" w:pos="1702"/>
              </w:tabs>
              <w:rPr>
                <w:rFonts w:ascii="Montserrat" w:hAnsi="Montserrat" w:cs="Arial"/>
                <w:sz w:val="20"/>
              </w:rPr>
            </w:pPr>
            <w:r w:rsidRPr="00CA18D7">
              <w:rPr>
                <w:rFonts w:ascii="Montserrat" w:hAnsi="Montserrat" w:cs="Arial"/>
                <w:sz w:val="20"/>
              </w:rPr>
              <w:t xml:space="preserve">Chief Executive Officer, Executive Leadership </w:t>
            </w:r>
            <w:r>
              <w:rPr>
                <w:rFonts w:ascii="Montserrat" w:hAnsi="Montserrat" w:cs="Arial"/>
                <w:sz w:val="20"/>
              </w:rPr>
              <w:t>T</w:t>
            </w:r>
            <w:r w:rsidRPr="00CA18D7">
              <w:rPr>
                <w:rFonts w:ascii="Montserrat" w:hAnsi="Montserrat" w:cs="Arial"/>
                <w:sz w:val="20"/>
              </w:rPr>
              <w:t xml:space="preserve">eam, Senior Leadership </w:t>
            </w:r>
            <w:r>
              <w:rPr>
                <w:rFonts w:ascii="Montserrat" w:hAnsi="Montserrat" w:cs="Arial"/>
                <w:sz w:val="20"/>
              </w:rPr>
              <w:t>T</w:t>
            </w:r>
            <w:r w:rsidRPr="00CA18D7">
              <w:rPr>
                <w:rFonts w:ascii="Montserrat" w:hAnsi="Montserrat" w:cs="Arial"/>
                <w:sz w:val="20"/>
              </w:rPr>
              <w:t>eam, Manager Governance, Governance team, Executive Assistance team, Mayor, Councillors, Council employees</w:t>
            </w:r>
          </w:p>
        </w:tc>
      </w:tr>
      <w:tr w:rsidR="000A763F" w:rsidRPr="00B6705D" w14:paraId="1B4FC561" w14:textId="77777777" w:rsidTr="004E42E8">
        <w:trPr>
          <w:trHeight w:val="260"/>
        </w:trPr>
        <w:tc>
          <w:tcPr>
            <w:tcW w:w="1920" w:type="dxa"/>
            <w:tcBorders>
              <w:top w:val="single" w:sz="4" w:space="0" w:color="C0C0C0"/>
              <w:bottom w:val="single" w:sz="12" w:space="0" w:color="auto"/>
            </w:tcBorders>
            <w:shd w:val="clear" w:color="auto" w:fill="FFFFFF"/>
          </w:tcPr>
          <w:p w14:paraId="10366023" w14:textId="77777777" w:rsidR="000A763F" w:rsidRPr="00B6705D" w:rsidRDefault="000A763F" w:rsidP="004E42E8">
            <w:pPr>
              <w:tabs>
                <w:tab w:val="left" w:leader="underscore" w:pos="8222"/>
              </w:tabs>
              <w:spacing w:before="60" w:after="60"/>
              <w:rPr>
                <w:rFonts w:ascii="Montserrat" w:hAnsi="Montserrat" w:cs="Arial"/>
                <w:sz w:val="20"/>
              </w:rPr>
            </w:pPr>
            <w:r w:rsidRPr="00AD7B44">
              <w:rPr>
                <w:rFonts w:ascii="Montserrat" w:hAnsi="Montserrat" w:cs="Arial"/>
                <w:sz w:val="20"/>
              </w:rPr>
              <w:t>External Contacts:</w:t>
            </w:r>
          </w:p>
        </w:tc>
        <w:tc>
          <w:tcPr>
            <w:tcW w:w="7320" w:type="dxa"/>
            <w:tcBorders>
              <w:top w:val="single" w:sz="4" w:space="0" w:color="C0C0C0"/>
              <w:bottom w:val="single" w:sz="12" w:space="0" w:color="auto"/>
            </w:tcBorders>
            <w:shd w:val="clear" w:color="auto" w:fill="FFFFFF"/>
          </w:tcPr>
          <w:p w14:paraId="1112DA5C" w14:textId="77777777" w:rsidR="000A763F" w:rsidRPr="00904D5D" w:rsidRDefault="000A763F" w:rsidP="004E42E8">
            <w:pPr>
              <w:numPr>
                <w:ilvl w:val="12"/>
                <w:numId w:val="0"/>
              </w:numPr>
              <w:tabs>
                <w:tab w:val="left" w:pos="567"/>
                <w:tab w:val="left" w:pos="1134"/>
                <w:tab w:val="left" w:pos="1702"/>
              </w:tabs>
              <w:rPr>
                <w:rFonts w:ascii="Montserrat" w:hAnsi="Montserrat" w:cs="Arial"/>
                <w:sz w:val="20"/>
              </w:rPr>
            </w:pPr>
            <w:r w:rsidRPr="00701AF1">
              <w:rPr>
                <w:rFonts w:ascii="Montserrat" w:hAnsi="Montserrat" w:cs="Arial"/>
                <w:sz w:val="20"/>
              </w:rPr>
              <w:t>Business community and employers, Community, General Public, Consultants, State and Federal Government Officials, other local government agencies</w:t>
            </w:r>
          </w:p>
        </w:tc>
      </w:tr>
    </w:tbl>
    <w:p w14:paraId="5E53D86D" w14:textId="77777777" w:rsidR="000A763F" w:rsidRPr="00B6705D" w:rsidRDefault="000A763F" w:rsidP="000A763F">
      <w:pPr>
        <w:tabs>
          <w:tab w:val="left" w:leader="underscore" w:pos="8222"/>
        </w:tabs>
        <w:rPr>
          <w:rFonts w:ascii="Montserrat" w:hAnsi="Montserrat" w:cs="Arial"/>
          <w:b/>
          <w:sz w:val="20"/>
        </w:rPr>
      </w:pPr>
    </w:p>
    <w:p w14:paraId="51A2C4A8" w14:textId="77777777" w:rsidR="000A763F" w:rsidRPr="00B6705D" w:rsidRDefault="000A763F" w:rsidP="000A763F">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6C5F52EB" w14:textId="77777777" w:rsidR="000A763F" w:rsidRPr="00B6705D" w:rsidRDefault="000A763F" w:rsidP="000A763F">
      <w:pPr>
        <w:tabs>
          <w:tab w:val="num" w:pos="0"/>
        </w:tabs>
        <w:spacing w:before="120"/>
        <w:rPr>
          <w:rFonts w:ascii="Montserrat" w:hAnsi="Montserrat" w:cs="Arial"/>
          <w:b/>
          <w:sz w:val="20"/>
        </w:rPr>
      </w:pPr>
      <w:r w:rsidRPr="00B6705D">
        <w:rPr>
          <w:rFonts w:ascii="Montserrat" w:hAnsi="Montserrat" w:cs="Arial"/>
          <w:b/>
          <w:sz w:val="20"/>
        </w:rPr>
        <w:t>VISION</w:t>
      </w:r>
    </w:p>
    <w:p w14:paraId="1FFD052C" w14:textId="77777777" w:rsidR="000A763F" w:rsidRPr="00B6705D" w:rsidRDefault="000A763F" w:rsidP="000A763F">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8BC2FF1" w14:textId="77777777" w:rsidR="000A763F" w:rsidRPr="00B6705D" w:rsidRDefault="000A763F" w:rsidP="000A763F">
      <w:pPr>
        <w:tabs>
          <w:tab w:val="num" w:pos="0"/>
        </w:tabs>
        <w:spacing w:before="240"/>
        <w:rPr>
          <w:rFonts w:ascii="Montserrat" w:hAnsi="Montserrat" w:cs="Arial"/>
          <w:b/>
          <w:sz w:val="20"/>
        </w:rPr>
      </w:pPr>
      <w:r w:rsidRPr="00B6705D">
        <w:rPr>
          <w:rFonts w:ascii="Montserrat" w:hAnsi="Montserrat" w:cs="Arial"/>
          <w:b/>
          <w:sz w:val="20"/>
        </w:rPr>
        <w:t>MISSION</w:t>
      </w:r>
    </w:p>
    <w:p w14:paraId="76880AE9" w14:textId="77777777" w:rsidR="000A763F" w:rsidRPr="00B6705D" w:rsidRDefault="000A763F" w:rsidP="000A763F">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5C178F18" w14:textId="77777777" w:rsidR="000A763F" w:rsidRPr="00904D5D" w:rsidRDefault="000A763F" w:rsidP="000A763F">
      <w:pPr>
        <w:tabs>
          <w:tab w:val="num" w:pos="0"/>
        </w:tabs>
        <w:spacing w:before="240"/>
        <w:rPr>
          <w:rFonts w:ascii="Montserrat" w:hAnsi="Montserrat" w:cs="Arial"/>
          <w:b/>
          <w:sz w:val="20"/>
        </w:rPr>
      </w:pPr>
      <w:r w:rsidRPr="00904D5D">
        <w:rPr>
          <w:rFonts w:ascii="Montserrat" w:hAnsi="Montserrat" w:cs="Arial"/>
          <w:b/>
          <w:sz w:val="20"/>
        </w:rPr>
        <w:t>OUR VALUES</w:t>
      </w:r>
    </w:p>
    <w:p w14:paraId="0ED96EB4" w14:textId="77777777" w:rsidR="000A763F" w:rsidRDefault="000A763F" w:rsidP="000A763F">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4678A0D8" w14:textId="77777777" w:rsidR="000A763F" w:rsidRDefault="000A763F" w:rsidP="000A763F">
      <w:pPr>
        <w:rPr>
          <w:rFonts w:ascii="Montserrat" w:hAnsi="Montserrat" w:cs="Arial"/>
          <w:bCs/>
          <w:iCs/>
          <w:snapToGrid w:val="0"/>
          <w:sz w:val="2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0A763F" w:rsidRPr="003474D5" w14:paraId="1A21E10E" w14:textId="77777777" w:rsidTr="004E42E8">
        <w:trPr>
          <w:trHeight w:val="1134"/>
        </w:trPr>
        <w:tc>
          <w:tcPr>
            <w:tcW w:w="1276" w:type="dxa"/>
            <w:tcBorders>
              <w:bottom w:val="single" w:sz="36" w:space="0" w:color="1F3864"/>
            </w:tcBorders>
            <w:shd w:val="clear" w:color="auto" w:fill="009274"/>
            <w:vAlign w:val="center"/>
          </w:tcPr>
          <w:p w14:paraId="1CBF53D1" w14:textId="77777777" w:rsidR="000A763F" w:rsidRPr="003474D5" w:rsidRDefault="000A763F" w:rsidP="004E42E8">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4A2A4661" wp14:editId="52DACDC8">
                  <wp:extent cx="601980" cy="601980"/>
                  <wp:effectExtent l="0" t="0" r="0" b="7620"/>
                  <wp:docPr id="1134727160" name="Picture 1134727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938" w:type="dxa"/>
            <w:tcBorders>
              <w:bottom w:val="single" w:sz="36" w:space="0" w:color="1F3864"/>
            </w:tcBorders>
            <w:shd w:val="clear" w:color="auto" w:fill="009274"/>
          </w:tcPr>
          <w:p w14:paraId="72FF2821" w14:textId="77777777" w:rsidR="000A763F" w:rsidRPr="00904D5D" w:rsidRDefault="000A763F" w:rsidP="004E42E8">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better, every day</w:t>
            </w:r>
          </w:p>
          <w:p w14:paraId="41B36476" w14:textId="77777777" w:rsidR="000A763F" w:rsidRPr="003474D5" w:rsidRDefault="000A763F" w:rsidP="004E42E8">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give things a go and value progress over perfection. We have permission to go for it and are expected to reflect and learn.</w:t>
            </w:r>
          </w:p>
        </w:tc>
      </w:tr>
      <w:tr w:rsidR="000A763F" w:rsidRPr="003474D5" w14:paraId="7F571CDE" w14:textId="77777777" w:rsidTr="004E42E8">
        <w:tc>
          <w:tcPr>
            <w:tcW w:w="1276" w:type="dxa"/>
            <w:tcBorders>
              <w:top w:val="single" w:sz="36" w:space="0" w:color="1F3864"/>
              <w:bottom w:val="single" w:sz="36" w:space="0" w:color="1F3864"/>
            </w:tcBorders>
            <w:shd w:val="clear" w:color="auto" w:fill="018080"/>
            <w:vAlign w:val="center"/>
          </w:tcPr>
          <w:p w14:paraId="20C395ED" w14:textId="77777777" w:rsidR="000A763F" w:rsidRPr="003474D5" w:rsidRDefault="000A763F" w:rsidP="004E42E8">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2F1543A1" wp14:editId="5DD04663">
                  <wp:extent cx="632460" cy="632460"/>
                  <wp:effectExtent l="0" t="0" r="0" b="0"/>
                  <wp:docPr id="409633353" name="Picture 4096333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18080"/>
          </w:tcPr>
          <w:p w14:paraId="0A5B75A6" w14:textId="77777777" w:rsidR="000A763F" w:rsidRPr="00904D5D" w:rsidRDefault="000A763F" w:rsidP="004E42E8">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in it together</w:t>
            </w:r>
          </w:p>
          <w:p w14:paraId="71BD1EE5" w14:textId="77777777" w:rsidR="000A763F" w:rsidRPr="003474D5" w:rsidRDefault="000A763F" w:rsidP="004E42E8">
            <w:pPr>
              <w:suppressAutoHyphens/>
              <w:autoSpaceDE w:val="0"/>
              <w:autoSpaceDN w:val="0"/>
              <w:adjustRightInd w:val="0"/>
              <w:spacing w:line="288" w:lineRule="auto"/>
              <w:jc w:val="center"/>
              <w:textAlignment w:val="center"/>
              <w:rPr>
                <w:rFonts w:ascii="Montserrat Light" w:eastAsia="Calibri" w:hAnsi="Montserrat Light" w:cs="MinionPro-Regular"/>
                <w:color w:val="000000"/>
                <w:szCs w:val="24"/>
                <w:lang w:val="en-US" w:eastAsia="en-US"/>
              </w:rPr>
            </w:pPr>
            <w:r w:rsidRPr="003474D5">
              <w:rPr>
                <w:rFonts w:ascii="Montserrat Light" w:eastAsia="Calibri" w:hAnsi="Montserrat Light" w:cs="MinionPro-Regular"/>
                <w:color w:val="FFFFFF"/>
                <w:w w:val="110"/>
                <w:sz w:val="20"/>
                <w:lang w:val="en-US" w:eastAsia="en-US"/>
              </w:rPr>
              <w:t xml:space="preserve">At Hume, everyone matters. We welcome and include all. </w:t>
            </w:r>
            <w:r w:rsidRPr="003474D5">
              <w:rPr>
                <w:rFonts w:ascii="Montserrat Light" w:eastAsia="Calibri" w:hAnsi="Montserrat Light" w:cs="MinionPro-Regular"/>
                <w:color w:val="FFFFFF"/>
                <w:w w:val="110"/>
                <w:sz w:val="20"/>
                <w:lang w:val="en-US" w:eastAsia="en-US"/>
              </w:rPr>
              <w:br/>
              <w:t>Respect and safety are expected.</w:t>
            </w:r>
          </w:p>
        </w:tc>
      </w:tr>
      <w:tr w:rsidR="000A763F" w:rsidRPr="003474D5" w14:paraId="0C1B14A1" w14:textId="77777777" w:rsidTr="004E42E8">
        <w:trPr>
          <w:trHeight w:val="1047"/>
        </w:trPr>
        <w:tc>
          <w:tcPr>
            <w:tcW w:w="1276" w:type="dxa"/>
            <w:tcBorders>
              <w:top w:val="single" w:sz="36" w:space="0" w:color="1F3864"/>
              <w:bottom w:val="single" w:sz="36" w:space="0" w:color="1F3864"/>
            </w:tcBorders>
            <w:shd w:val="clear" w:color="auto" w:fill="007DB7"/>
            <w:vAlign w:val="center"/>
          </w:tcPr>
          <w:p w14:paraId="4BFB5D38" w14:textId="77777777" w:rsidR="000A763F" w:rsidRPr="003474D5" w:rsidRDefault="000A763F" w:rsidP="004E42E8">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1A292812" wp14:editId="59761921">
                  <wp:extent cx="571500" cy="571500"/>
                  <wp:effectExtent l="0" t="0" r="0" b="0"/>
                  <wp:docPr id="453827958" name="Picture 4538279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07DB7"/>
          </w:tcPr>
          <w:p w14:paraId="05340ED4" w14:textId="77777777" w:rsidR="000A763F" w:rsidRPr="00904D5D" w:rsidRDefault="000A763F" w:rsidP="004E42E8">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 show up</w:t>
            </w:r>
          </w:p>
          <w:p w14:paraId="39299A8E" w14:textId="77777777" w:rsidR="000A763F" w:rsidRPr="003474D5" w:rsidRDefault="000A763F" w:rsidP="004E42E8">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empower and trust others and own our work. We rise to the challenges and are expected to do what we say we will.</w:t>
            </w:r>
          </w:p>
        </w:tc>
      </w:tr>
      <w:tr w:rsidR="000A763F" w:rsidRPr="003474D5" w14:paraId="2D6D7B97" w14:textId="77777777" w:rsidTr="004E42E8">
        <w:trPr>
          <w:trHeight w:val="1511"/>
        </w:trPr>
        <w:tc>
          <w:tcPr>
            <w:tcW w:w="1276" w:type="dxa"/>
            <w:tcBorders>
              <w:top w:val="single" w:sz="36" w:space="0" w:color="1F3864"/>
            </w:tcBorders>
            <w:shd w:val="clear" w:color="auto" w:fill="22438E"/>
            <w:vAlign w:val="center"/>
          </w:tcPr>
          <w:p w14:paraId="05F30C34" w14:textId="77777777" w:rsidR="000A763F" w:rsidRPr="003474D5" w:rsidRDefault="000A763F" w:rsidP="004E42E8">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017EB4A4" wp14:editId="74E4AC66">
                  <wp:extent cx="624840" cy="624840"/>
                  <wp:effectExtent l="0" t="0" r="3810" b="0"/>
                  <wp:docPr id="404299008" name="Picture 4042990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938" w:type="dxa"/>
            <w:tcBorders>
              <w:top w:val="single" w:sz="36" w:space="0" w:color="1F3864"/>
            </w:tcBorders>
            <w:shd w:val="clear" w:color="auto" w:fill="22438E"/>
          </w:tcPr>
          <w:p w14:paraId="5827E4B5" w14:textId="77777777" w:rsidR="000A763F" w:rsidRPr="00904D5D" w:rsidRDefault="000A763F" w:rsidP="004E42E8">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All for Hume</w:t>
            </w:r>
          </w:p>
          <w:p w14:paraId="0D7DC7FA" w14:textId="77777777" w:rsidR="000A763F" w:rsidRPr="003474D5" w:rsidRDefault="000A763F" w:rsidP="004E42E8">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strive to achieve our best for the Hume Community. We are proud and passionate about working towards better outcomes and expect that they are at the centre of everything we do.</w:t>
            </w:r>
          </w:p>
        </w:tc>
      </w:tr>
    </w:tbl>
    <w:p w14:paraId="5C2B2B6B" w14:textId="77777777" w:rsidR="000A763F" w:rsidRPr="00B6705D" w:rsidRDefault="000A763F" w:rsidP="000A763F">
      <w:pPr>
        <w:pStyle w:val="BodyTextIndent"/>
        <w:spacing w:after="0"/>
        <w:ind w:left="0"/>
        <w:outlineLvl w:val="0"/>
        <w:rPr>
          <w:rFonts w:ascii="Montserrat" w:hAnsi="Montserrat" w:cs="Arial"/>
          <w:b/>
          <w:sz w:val="20"/>
          <w:highlight w:val="yellow"/>
          <w:lang w:val="en-US"/>
        </w:rPr>
      </w:pPr>
    </w:p>
    <w:p w14:paraId="7F2D805C" w14:textId="77777777" w:rsidR="000A763F" w:rsidRDefault="000A763F" w:rsidP="000A763F">
      <w:pPr>
        <w:spacing w:after="200" w:line="276" w:lineRule="auto"/>
        <w:jc w:val="left"/>
        <w:rPr>
          <w:rFonts w:ascii="Montserrat" w:hAnsi="Montserrat" w:cs="Arial"/>
          <w:b/>
          <w:sz w:val="20"/>
          <w:highlight w:val="yellow"/>
          <w:lang w:val="en-US"/>
        </w:rPr>
      </w:pPr>
      <w:r>
        <w:rPr>
          <w:rFonts w:ascii="Montserrat" w:hAnsi="Montserrat" w:cs="Arial"/>
          <w:b/>
          <w:sz w:val="20"/>
          <w:highlight w:val="yellow"/>
          <w:lang w:val="en-US"/>
        </w:rPr>
        <w:br w:type="page"/>
      </w:r>
    </w:p>
    <w:p w14:paraId="0FA2371F" w14:textId="77777777" w:rsidR="000A763F" w:rsidRPr="00B6705D" w:rsidRDefault="000A763F" w:rsidP="000A763F">
      <w:pPr>
        <w:pStyle w:val="BodyTextIndent"/>
        <w:spacing w:after="0"/>
        <w:ind w:left="0"/>
        <w:outlineLvl w:val="0"/>
        <w:rPr>
          <w:rFonts w:ascii="Montserrat" w:hAnsi="Montserrat" w:cs="Arial"/>
          <w:b/>
          <w:sz w:val="20"/>
          <w:highlight w:val="yellow"/>
          <w:lang w:val="en-US"/>
        </w:rPr>
      </w:pPr>
    </w:p>
    <w:p w14:paraId="5D2950BD" w14:textId="77777777" w:rsidR="000A763F" w:rsidRPr="00B6705D" w:rsidRDefault="000A763F" w:rsidP="000A763F">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WORK HEALTH &amp; SAFETY (WHS)</w:t>
      </w:r>
    </w:p>
    <w:p w14:paraId="150B5082" w14:textId="77777777" w:rsidR="000A763F" w:rsidRPr="00B6705D" w:rsidRDefault="000A763F" w:rsidP="000A763F">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6E1C49A4" w14:textId="77777777" w:rsidR="000A763F" w:rsidRPr="00B6705D" w:rsidRDefault="000A763F" w:rsidP="000A763F">
      <w:pPr>
        <w:numPr>
          <w:ilvl w:val="0"/>
          <w:numId w:val="14"/>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4E41FE2E" w14:textId="77777777" w:rsidR="000A763F" w:rsidRPr="00B6705D" w:rsidRDefault="000A763F" w:rsidP="000A763F">
      <w:pPr>
        <w:numPr>
          <w:ilvl w:val="0"/>
          <w:numId w:val="14"/>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54C1103D" w14:textId="77777777" w:rsidR="000A763F" w:rsidRPr="00B6705D" w:rsidRDefault="000A763F" w:rsidP="000A763F">
      <w:pPr>
        <w:numPr>
          <w:ilvl w:val="0"/>
          <w:numId w:val="14"/>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0D98D2B9" w14:textId="77777777" w:rsidR="000A763F" w:rsidRPr="00B6705D" w:rsidRDefault="000A763F" w:rsidP="000A763F">
      <w:pPr>
        <w:numPr>
          <w:ilvl w:val="0"/>
          <w:numId w:val="14"/>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3AD8BF86" w14:textId="77777777" w:rsidR="000A763F" w:rsidRPr="00B6705D" w:rsidRDefault="000A763F" w:rsidP="000A763F">
      <w:pPr>
        <w:numPr>
          <w:ilvl w:val="0"/>
          <w:numId w:val="14"/>
        </w:numPr>
        <w:ind w:left="284" w:hanging="284"/>
        <w:jc w:val="left"/>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283859FD" w14:textId="77777777" w:rsidR="000A763F" w:rsidRPr="00071659" w:rsidRDefault="000A763F" w:rsidP="000A763F">
      <w:pPr>
        <w:numPr>
          <w:ilvl w:val="0"/>
          <w:numId w:val="14"/>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Pr>
          <w:rFonts w:ascii="Montserrat" w:hAnsi="Montserrat" w:cs="Arial"/>
          <w:sz w:val="20"/>
        </w:rPr>
        <w:br/>
      </w:r>
    </w:p>
    <w:p w14:paraId="14E0FE61" w14:textId="77777777" w:rsidR="000A763F" w:rsidRPr="00FA6DAC" w:rsidRDefault="000A763F" w:rsidP="000A763F">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168B7CF3" w14:textId="77777777" w:rsidR="000A763F" w:rsidRPr="00B6705D" w:rsidRDefault="000A763F" w:rsidP="000A763F">
      <w:pPr>
        <w:numPr>
          <w:ilvl w:val="0"/>
          <w:numId w:val="15"/>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0045221D" w14:textId="77777777" w:rsidR="000A763F" w:rsidRPr="00B6705D" w:rsidRDefault="000A763F" w:rsidP="000A763F">
      <w:pPr>
        <w:numPr>
          <w:ilvl w:val="0"/>
          <w:numId w:val="15"/>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773A6FF9" w14:textId="77777777" w:rsidR="000A763F" w:rsidRPr="00B6705D" w:rsidRDefault="000A763F" w:rsidP="000A763F">
      <w:pPr>
        <w:numPr>
          <w:ilvl w:val="0"/>
          <w:numId w:val="15"/>
        </w:numPr>
        <w:rPr>
          <w:rFonts w:ascii="Montserrat" w:hAnsi="Montserrat" w:cs="Arial"/>
          <w:sz w:val="20"/>
        </w:rPr>
      </w:pPr>
      <w:r w:rsidRPr="00B6705D">
        <w:rPr>
          <w:rFonts w:ascii="Montserrat" w:hAnsi="Montserrat" w:cs="Arial"/>
          <w:sz w:val="20"/>
        </w:rPr>
        <w:t>Discuss WHS issues as a part of team meetings.</w:t>
      </w:r>
    </w:p>
    <w:p w14:paraId="17E6A191" w14:textId="77777777" w:rsidR="000A763F" w:rsidRPr="00B6705D" w:rsidRDefault="000A763F" w:rsidP="000A763F">
      <w:pPr>
        <w:numPr>
          <w:ilvl w:val="0"/>
          <w:numId w:val="15"/>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05D0EE27" w14:textId="77777777" w:rsidR="000A763F" w:rsidRPr="00B6705D" w:rsidRDefault="000A763F" w:rsidP="000A763F">
      <w:pPr>
        <w:numPr>
          <w:ilvl w:val="0"/>
          <w:numId w:val="15"/>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3B4D03AB" w14:textId="77777777" w:rsidR="000A763F" w:rsidRPr="00B6705D" w:rsidRDefault="000A763F" w:rsidP="000A763F">
      <w:pPr>
        <w:numPr>
          <w:ilvl w:val="0"/>
          <w:numId w:val="15"/>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14928520" w14:textId="77777777" w:rsidR="000A763F" w:rsidRPr="00B6705D" w:rsidRDefault="000A763F" w:rsidP="000A763F">
      <w:pPr>
        <w:numPr>
          <w:ilvl w:val="0"/>
          <w:numId w:val="15"/>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5409D379" w14:textId="77777777" w:rsidR="000A763F" w:rsidRPr="00B6705D" w:rsidRDefault="000A763F" w:rsidP="000A763F">
      <w:pPr>
        <w:numPr>
          <w:ilvl w:val="0"/>
          <w:numId w:val="15"/>
        </w:numPr>
        <w:rPr>
          <w:rFonts w:ascii="Montserrat" w:hAnsi="Montserrat" w:cs="Arial"/>
          <w:sz w:val="20"/>
        </w:rPr>
      </w:pPr>
      <w:r w:rsidRPr="00B6705D">
        <w:rPr>
          <w:rFonts w:ascii="Montserrat" w:hAnsi="Montserrat" w:cs="Arial"/>
          <w:sz w:val="20"/>
        </w:rPr>
        <w:t>Assist with the implementation of Return to Work Plans.</w:t>
      </w:r>
    </w:p>
    <w:p w14:paraId="1802A14D" w14:textId="77777777" w:rsidR="000A763F" w:rsidRPr="00B6705D" w:rsidRDefault="000A763F" w:rsidP="000A763F">
      <w:pPr>
        <w:numPr>
          <w:ilvl w:val="0"/>
          <w:numId w:val="15"/>
        </w:numPr>
        <w:rPr>
          <w:rFonts w:ascii="Montserrat" w:hAnsi="Montserrat" w:cs="Arial"/>
          <w:sz w:val="20"/>
        </w:rPr>
      </w:pPr>
      <w:r w:rsidRPr="00B6705D">
        <w:rPr>
          <w:rFonts w:ascii="Montserrat" w:hAnsi="Montserrat" w:cs="Arial"/>
          <w:sz w:val="20"/>
        </w:rPr>
        <w:t>Ensure that relevant WHS legislation is complied with.</w:t>
      </w:r>
    </w:p>
    <w:p w14:paraId="37F2C05E" w14:textId="77777777" w:rsidR="000A763F" w:rsidRPr="00B6705D" w:rsidRDefault="000A763F" w:rsidP="000A763F">
      <w:pPr>
        <w:pStyle w:val="BodyTextIndent"/>
        <w:spacing w:after="0"/>
        <w:ind w:left="0"/>
        <w:outlineLvl w:val="0"/>
        <w:rPr>
          <w:rFonts w:ascii="Montserrat" w:hAnsi="Montserrat" w:cs="Arial"/>
          <w:b/>
          <w:sz w:val="20"/>
          <w:lang w:val="en-US"/>
        </w:rPr>
      </w:pPr>
    </w:p>
    <w:p w14:paraId="76CAB53B" w14:textId="77777777" w:rsidR="000A763F" w:rsidRPr="00B6705D" w:rsidRDefault="000A763F" w:rsidP="000A763F">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RISK MANAGEMENT</w:t>
      </w:r>
    </w:p>
    <w:p w14:paraId="59978587" w14:textId="77777777" w:rsidR="000A763F" w:rsidRPr="00B6705D" w:rsidRDefault="000A763F" w:rsidP="000A763F">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24EA77DE" w14:textId="77777777" w:rsidR="000A763F" w:rsidRPr="00B6705D" w:rsidRDefault="000A763F" w:rsidP="000A763F">
      <w:pPr>
        <w:rPr>
          <w:rFonts w:ascii="Montserrat" w:hAnsi="Montserrat" w:cs="Arial"/>
          <w:bCs/>
          <w:iCs/>
          <w:snapToGrid w:val="0"/>
          <w:sz w:val="20"/>
        </w:rPr>
      </w:pPr>
    </w:p>
    <w:p w14:paraId="520541BC" w14:textId="77777777" w:rsidR="000A763F" w:rsidRPr="00B6705D" w:rsidRDefault="000A763F" w:rsidP="000A763F">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2EB7AB14" w14:textId="77777777" w:rsidR="000A763F" w:rsidRPr="00B6705D" w:rsidRDefault="000A763F" w:rsidP="000A763F">
      <w:pPr>
        <w:spacing w:after="120"/>
        <w:rPr>
          <w:rFonts w:ascii="Montserrat" w:hAnsi="Montserrat" w:cs="Arial"/>
          <w:bCs/>
          <w:iCs/>
          <w:sz w:val="20"/>
        </w:rPr>
      </w:pPr>
      <w:r w:rsidRPr="00B6705D">
        <w:rPr>
          <w:rFonts w:ascii="Montserrat" w:hAnsi="Montserrat" w:cs="Arial"/>
          <w:bCs/>
          <w:sz w:val="20"/>
        </w:rPr>
        <w:t>D</w:t>
      </w:r>
      <w:r w:rsidRPr="00B6705D">
        <w:rPr>
          <w:rFonts w:ascii="Montserrat" w:hAnsi="Montserrat" w:cs="Arial"/>
          <w:bCs/>
          <w:iCs/>
          <w:sz w:val="20"/>
        </w:rPr>
        <w:t>emonstrate Council's commitment to implementing best practice risk management processes.</w:t>
      </w:r>
    </w:p>
    <w:p w14:paraId="572AF9AD" w14:textId="77777777" w:rsidR="000A763F" w:rsidRPr="00B6705D" w:rsidRDefault="000A763F" w:rsidP="000A763F">
      <w:pPr>
        <w:pStyle w:val="BodyTextIndent"/>
        <w:spacing w:after="0"/>
        <w:ind w:left="0"/>
        <w:outlineLvl w:val="0"/>
        <w:rPr>
          <w:rFonts w:ascii="Montserrat" w:hAnsi="Montserrat" w:cs="Arial"/>
          <w:b/>
          <w:sz w:val="20"/>
          <w:highlight w:val="yellow"/>
          <w:lang w:val="en-US"/>
        </w:rPr>
      </w:pPr>
    </w:p>
    <w:p w14:paraId="26B952C4" w14:textId="77777777" w:rsidR="000A763F" w:rsidRPr="00B6705D" w:rsidRDefault="000A763F" w:rsidP="000A763F">
      <w:pPr>
        <w:pStyle w:val="Normal1"/>
        <w:ind w:left="0"/>
        <w:rPr>
          <w:rFonts w:ascii="Montserrat" w:hAnsi="Montserrat" w:cs="Arial"/>
          <w:b/>
        </w:rPr>
      </w:pPr>
      <w:r w:rsidRPr="00B6705D">
        <w:rPr>
          <w:rFonts w:ascii="Montserrat" w:hAnsi="Montserrat" w:cs="Arial"/>
          <w:b/>
          <w:bCs/>
          <w:sz w:val="20"/>
        </w:rPr>
        <w:t>STATEMENT OF COMMITMENT TO CHILD SAFE STANDARDS</w:t>
      </w:r>
    </w:p>
    <w:p w14:paraId="2EA8F8C7" w14:textId="77777777" w:rsidR="000A763F" w:rsidRPr="00B6705D" w:rsidRDefault="000A763F" w:rsidP="000A763F">
      <w:pPr>
        <w:rPr>
          <w:rFonts w:ascii="Montserrat" w:hAnsi="Montserrat" w:cs="Arial"/>
          <w:sz w:val="20"/>
        </w:rPr>
      </w:pPr>
      <w:r w:rsidRPr="00B6705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235CC063" w14:textId="77777777" w:rsidR="000A763F" w:rsidRPr="00B6705D" w:rsidRDefault="000A763F" w:rsidP="000A763F">
      <w:pPr>
        <w:rPr>
          <w:rFonts w:ascii="Montserrat" w:hAnsi="Montserrat"/>
          <w:sz w:val="20"/>
        </w:rPr>
      </w:pPr>
    </w:p>
    <w:p w14:paraId="384D647E" w14:textId="77777777" w:rsidR="000A763F" w:rsidRPr="00B6705D" w:rsidRDefault="000A763F" w:rsidP="000A763F">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0C14F70A" w14:textId="77777777" w:rsidR="000A763F" w:rsidRPr="00B6705D" w:rsidRDefault="000A763F" w:rsidP="000A763F">
      <w:pPr>
        <w:jc w:val="left"/>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1B55F621" w14:textId="77777777" w:rsidR="000A763F" w:rsidRPr="00B6705D" w:rsidRDefault="000A763F" w:rsidP="000A763F">
      <w:pPr>
        <w:rPr>
          <w:rFonts w:ascii="Montserrat" w:hAnsi="Montserrat" w:cs="Arial"/>
          <w:snapToGrid w:val="0"/>
          <w:sz w:val="20"/>
        </w:rPr>
      </w:pPr>
    </w:p>
    <w:p w14:paraId="4BD00C01" w14:textId="77777777" w:rsidR="000A763F" w:rsidRPr="00B6705D" w:rsidRDefault="000A763F" w:rsidP="000A763F">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ASSET MANAGEMENT</w:t>
      </w:r>
    </w:p>
    <w:p w14:paraId="07696F2A" w14:textId="77777777" w:rsidR="000A763F" w:rsidRPr="00B6705D" w:rsidRDefault="000A763F" w:rsidP="000A763F">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72DA47D7" w14:textId="77777777" w:rsidR="000A763F" w:rsidRPr="00B6705D" w:rsidRDefault="000A763F" w:rsidP="000A763F">
      <w:pPr>
        <w:rPr>
          <w:rFonts w:ascii="Montserrat" w:hAnsi="Montserrat" w:cs="Arial"/>
          <w:sz w:val="20"/>
        </w:rPr>
      </w:pPr>
    </w:p>
    <w:p w14:paraId="3B02FC0A" w14:textId="77777777" w:rsidR="000A763F" w:rsidRPr="00B6705D" w:rsidRDefault="000A763F" w:rsidP="000A763F">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7C8BEC10" w14:textId="77777777" w:rsidR="000A763F" w:rsidRPr="00B6705D" w:rsidRDefault="000A763F" w:rsidP="000A763F">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w:t>
      </w:r>
      <w:r>
        <w:rPr>
          <w:rFonts w:ascii="Montserrat" w:hAnsi="Montserrat" w:cs="Arial"/>
          <w:sz w:val="20"/>
        </w:rPr>
        <w:t xml:space="preserve">Waste &amp; </w:t>
      </w:r>
      <w:r w:rsidRPr="00B6705D">
        <w:rPr>
          <w:rFonts w:ascii="Montserrat" w:hAnsi="Montserrat" w:cs="Arial"/>
          <w:sz w:val="20"/>
        </w:rPr>
        <w:t xml:space="preserve">Sustainable </w:t>
      </w:r>
      <w:r>
        <w:rPr>
          <w:rFonts w:ascii="Montserrat" w:hAnsi="Montserrat" w:cs="Arial"/>
          <w:sz w:val="20"/>
        </w:rPr>
        <w:t>team and Climate Action Integration team</w:t>
      </w:r>
      <w:r w:rsidRPr="00B6705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1EEC1940" w14:textId="77777777" w:rsidR="000A763F" w:rsidRPr="00B6705D" w:rsidRDefault="000A763F" w:rsidP="000A763F">
      <w:pPr>
        <w:rPr>
          <w:rFonts w:ascii="Montserrat" w:hAnsi="Montserrat" w:cs="Arial"/>
          <w:sz w:val="20"/>
        </w:rPr>
      </w:pPr>
    </w:p>
    <w:p w14:paraId="758B7B5C" w14:textId="07648C60" w:rsidR="00293341" w:rsidRDefault="000A763F" w:rsidP="000A763F">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012B908D" w14:textId="77777777" w:rsidR="000A763F" w:rsidRDefault="000A763F" w:rsidP="00DA1295">
      <w:pPr>
        <w:pStyle w:val="Normal1"/>
        <w:ind w:left="0"/>
      </w:pPr>
    </w:p>
    <w:p w14:paraId="09790160" w14:textId="77777777" w:rsidR="00293341" w:rsidRPr="00D83FD8" w:rsidRDefault="00293341" w:rsidP="00293341">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02366EEF" w14:textId="77777777" w:rsidR="00293341" w:rsidRDefault="00293341" w:rsidP="00293341">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4BB93D29" w14:textId="77777777" w:rsidR="00293341" w:rsidRDefault="00293341" w:rsidP="000A763F">
      <w:pPr>
        <w:spacing w:after="200" w:line="276" w:lineRule="auto"/>
        <w:jc w:val="left"/>
        <w:rPr>
          <w:rFonts w:ascii="Montserrat" w:hAnsi="Montserrat" w:cs="Arial"/>
          <w:sz w:val="20"/>
          <w:lang w:eastAsia="en-US"/>
        </w:rPr>
      </w:pPr>
    </w:p>
    <w:p w14:paraId="635C4D92" w14:textId="77777777" w:rsidR="00293341" w:rsidRDefault="00293341" w:rsidP="000A763F">
      <w:pPr>
        <w:spacing w:after="200" w:line="276" w:lineRule="auto"/>
        <w:jc w:val="left"/>
        <w:rPr>
          <w:rFonts w:ascii="Montserrat" w:hAnsi="Montserrat" w:cs="Arial"/>
          <w:sz w:val="20"/>
          <w:lang w:eastAsia="en-US"/>
        </w:rPr>
      </w:pPr>
    </w:p>
    <w:p w14:paraId="38530D73" w14:textId="77777777" w:rsidR="00293341" w:rsidRDefault="00293341" w:rsidP="000A763F">
      <w:pPr>
        <w:spacing w:after="200" w:line="276" w:lineRule="auto"/>
        <w:jc w:val="left"/>
        <w:rPr>
          <w:rFonts w:ascii="Montserrat" w:hAnsi="Montserrat" w:cs="Arial"/>
          <w:sz w:val="20"/>
          <w:lang w:eastAsia="en-US"/>
        </w:rPr>
      </w:pPr>
    </w:p>
    <w:p w14:paraId="536481A7" w14:textId="77777777" w:rsidR="00293341" w:rsidRDefault="00293341" w:rsidP="000A763F">
      <w:pPr>
        <w:spacing w:after="200" w:line="276" w:lineRule="auto"/>
        <w:jc w:val="left"/>
        <w:rPr>
          <w:rFonts w:ascii="Montserrat" w:hAnsi="Montserrat" w:cs="Arial"/>
          <w:sz w:val="20"/>
          <w:lang w:eastAsia="en-US"/>
        </w:rPr>
      </w:pPr>
    </w:p>
    <w:p w14:paraId="7C48B5A3" w14:textId="77777777" w:rsidR="00293341" w:rsidRDefault="00293341" w:rsidP="000A763F">
      <w:pPr>
        <w:spacing w:after="200" w:line="276" w:lineRule="auto"/>
        <w:jc w:val="left"/>
        <w:rPr>
          <w:rFonts w:ascii="Montserrat" w:hAnsi="Montserrat" w:cs="Arial"/>
          <w:sz w:val="20"/>
          <w:lang w:eastAsia="en-US"/>
        </w:rPr>
      </w:pPr>
    </w:p>
    <w:p w14:paraId="69C18E17" w14:textId="77777777" w:rsidR="00293341" w:rsidRDefault="00293341" w:rsidP="000A763F">
      <w:pPr>
        <w:spacing w:after="200" w:line="276" w:lineRule="auto"/>
        <w:jc w:val="left"/>
        <w:rPr>
          <w:rFonts w:ascii="Montserrat" w:hAnsi="Montserrat" w:cs="Arial"/>
          <w:sz w:val="20"/>
          <w:lang w:eastAsia="en-US"/>
        </w:rPr>
      </w:pPr>
    </w:p>
    <w:p w14:paraId="390C917E" w14:textId="77777777" w:rsidR="00293341" w:rsidRDefault="00293341" w:rsidP="000A763F">
      <w:pPr>
        <w:spacing w:after="200" w:line="276" w:lineRule="auto"/>
        <w:jc w:val="left"/>
        <w:rPr>
          <w:rFonts w:ascii="Montserrat" w:hAnsi="Montserrat" w:cs="Arial"/>
          <w:sz w:val="20"/>
          <w:lang w:eastAsia="en-US"/>
        </w:rPr>
      </w:pPr>
    </w:p>
    <w:p w14:paraId="42EB1150" w14:textId="77777777" w:rsidR="00293341" w:rsidRDefault="00293341" w:rsidP="000A763F">
      <w:pPr>
        <w:spacing w:after="200" w:line="276" w:lineRule="auto"/>
        <w:jc w:val="left"/>
        <w:rPr>
          <w:rFonts w:ascii="Montserrat" w:hAnsi="Montserrat" w:cs="Arial"/>
          <w:sz w:val="20"/>
          <w:lang w:eastAsia="en-US"/>
        </w:rPr>
      </w:pPr>
    </w:p>
    <w:p w14:paraId="182AA62B" w14:textId="77777777" w:rsidR="00293341" w:rsidRDefault="00293341" w:rsidP="000A763F">
      <w:pPr>
        <w:spacing w:after="200" w:line="276" w:lineRule="auto"/>
        <w:jc w:val="left"/>
        <w:rPr>
          <w:rFonts w:ascii="Montserrat" w:hAnsi="Montserrat" w:cs="Arial"/>
          <w:sz w:val="20"/>
          <w:lang w:eastAsia="en-US"/>
        </w:rPr>
      </w:pPr>
    </w:p>
    <w:tbl>
      <w:tblPr>
        <w:tblStyle w:val="TableGrid"/>
        <w:tblW w:w="0" w:type="auto"/>
        <w:tblLook w:val="04A0" w:firstRow="1" w:lastRow="0" w:firstColumn="1" w:lastColumn="0" w:noHBand="0" w:noVBand="1"/>
      </w:tblPr>
      <w:tblGrid>
        <w:gridCol w:w="7427"/>
        <w:gridCol w:w="1589"/>
      </w:tblGrid>
      <w:tr w:rsidR="000A763F" w:rsidRPr="00CF7C3B" w14:paraId="5FA85D57" w14:textId="77777777" w:rsidTr="00DA1295">
        <w:tc>
          <w:tcPr>
            <w:tcW w:w="7436" w:type="dxa"/>
          </w:tcPr>
          <w:p w14:paraId="7F5531BB" w14:textId="77777777" w:rsidR="000A763F" w:rsidRPr="00CF7C3B" w:rsidRDefault="000A763F" w:rsidP="004E42E8">
            <w:pPr>
              <w:tabs>
                <w:tab w:val="left" w:leader="underscore" w:pos="8222"/>
              </w:tabs>
              <w:rPr>
                <w:rFonts w:ascii="Montserrat" w:hAnsi="Montserrat" w:cs="Arial"/>
                <w:b/>
                <w:sz w:val="20"/>
              </w:rPr>
            </w:pPr>
            <w:r w:rsidRPr="00CF7C3B">
              <w:rPr>
                <w:rFonts w:ascii="Montserrat" w:hAnsi="Montserrat" w:cs="Arial"/>
                <w:b/>
                <w:sz w:val="20"/>
              </w:rPr>
              <w:t>POLICE CHECK:</w:t>
            </w:r>
          </w:p>
          <w:p w14:paraId="0261E234" w14:textId="77777777" w:rsidR="000A763F" w:rsidRPr="00CF7C3B" w:rsidRDefault="000A763F" w:rsidP="004E42E8">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p w14:paraId="002F88EF" w14:textId="77777777" w:rsidR="000A763F" w:rsidRPr="00CF7C3B" w:rsidRDefault="000A763F" w:rsidP="004E42E8">
            <w:pPr>
              <w:tabs>
                <w:tab w:val="left" w:pos="567"/>
              </w:tabs>
              <w:rPr>
                <w:rFonts w:ascii="Montserrat" w:hAnsi="Montserrat" w:cs="Arial"/>
                <w:sz w:val="20"/>
              </w:rPr>
            </w:pPr>
          </w:p>
        </w:tc>
        <w:tc>
          <w:tcPr>
            <w:tcW w:w="1590" w:type="dxa"/>
          </w:tcPr>
          <w:p w14:paraId="3AA4FA77" w14:textId="77777777" w:rsidR="000A763F" w:rsidRPr="00CF7C3B" w:rsidRDefault="000A763F" w:rsidP="004E42E8">
            <w:pPr>
              <w:tabs>
                <w:tab w:val="left" w:pos="567"/>
              </w:tabs>
              <w:rPr>
                <w:rFonts w:ascii="Montserrat" w:hAnsi="Montserrat" w:cs="Arial"/>
                <w:sz w:val="20"/>
              </w:rPr>
            </w:pPr>
          </w:p>
          <w:p w14:paraId="66297633" w14:textId="77777777" w:rsidR="000A763F" w:rsidRPr="00CF7C3B" w:rsidRDefault="000A763F" w:rsidP="004E42E8">
            <w:pPr>
              <w:tabs>
                <w:tab w:val="left" w:pos="567"/>
              </w:tabs>
              <w:rPr>
                <w:rFonts w:ascii="Montserrat" w:hAnsi="Montserrat" w:cs="Arial"/>
                <w:sz w:val="20"/>
              </w:rPr>
            </w:pPr>
          </w:p>
        </w:tc>
      </w:tr>
      <w:tr w:rsidR="000A763F" w:rsidRPr="00CF7C3B" w14:paraId="73342F6E" w14:textId="77777777" w:rsidTr="00DA1295">
        <w:tc>
          <w:tcPr>
            <w:tcW w:w="7436" w:type="dxa"/>
          </w:tcPr>
          <w:p w14:paraId="5911B223" w14:textId="77777777" w:rsidR="000A763F" w:rsidRPr="00CF7C3B" w:rsidRDefault="000A763F" w:rsidP="004E42E8">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16EBD943" w14:textId="77777777" w:rsidR="000A763F" w:rsidRPr="00CF7C3B" w:rsidRDefault="000A763F" w:rsidP="004E42E8">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p w14:paraId="70FA8C12" w14:textId="77777777" w:rsidR="000A763F" w:rsidRPr="00CF7C3B" w:rsidRDefault="000A763F" w:rsidP="004E42E8">
            <w:pPr>
              <w:tabs>
                <w:tab w:val="left" w:pos="567"/>
              </w:tabs>
              <w:rPr>
                <w:rFonts w:ascii="Montserrat" w:hAnsi="Montserrat" w:cs="Arial"/>
                <w:sz w:val="20"/>
              </w:rPr>
            </w:pPr>
          </w:p>
        </w:tc>
        <w:tc>
          <w:tcPr>
            <w:tcW w:w="1590" w:type="dxa"/>
          </w:tcPr>
          <w:p w14:paraId="56DC793C" w14:textId="77777777" w:rsidR="000A763F" w:rsidRPr="007574D1" w:rsidRDefault="000A763F" w:rsidP="004E42E8">
            <w:pPr>
              <w:tabs>
                <w:tab w:val="left" w:pos="567"/>
              </w:tabs>
              <w:rPr>
                <w:rFonts w:ascii="Montserrat" w:hAnsi="Montserrat" w:cs="Arial"/>
                <w:sz w:val="18"/>
                <w:szCs w:val="18"/>
              </w:rPr>
            </w:pPr>
          </w:p>
          <w:p w14:paraId="6323E5CF" w14:textId="13C2ABB1" w:rsidR="000A763F" w:rsidRPr="007574D1" w:rsidRDefault="000A763F" w:rsidP="004E42E8">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bookmarkStart w:id="0" w:name="Check3"/>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0"/>
            <w:r w:rsidRPr="007574D1">
              <w:rPr>
                <w:rFonts w:ascii="Montserrat" w:hAnsi="Montserrat" w:cs="Arial"/>
                <w:sz w:val="18"/>
                <w:szCs w:val="18"/>
              </w:rPr>
              <w:t xml:space="preserve"> YES </w:t>
            </w:r>
            <w:r>
              <w:rPr>
                <w:rFonts w:ascii="Montserrat" w:hAnsi="Montserrat" w:cs="Arial"/>
                <w:sz w:val="18"/>
                <w:szCs w:val="18"/>
              </w:rPr>
              <w:fldChar w:fldCharType="begin">
                <w:ffData>
                  <w:name w:val="Check4"/>
                  <w:enabled/>
                  <w:calcOnExit w:val="0"/>
                  <w:checkBox>
                    <w:sizeAuto/>
                    <w:default w:val="1"/>
                  </w:checkBox>
                </w:ffData>
              </w:fldChar>
            </w:r>
            <w:bookmarkStart w:id="1" w:name="Check4"/>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1"/>
            <w:r w:rsidRPr="007574D1">
              <w:rPr>
                <w:rFonts w:ascii="Montserrat" w:hAnsi="Montserrat" w:cs="Arial"/>
                <w:sz w:val="18"/>
                <w:szCs w:val="18"/>
              </w:rPr>
              <w:t xml:space="preserve"> </w:t>
            </w:r>
            <w:r w:rsidR="00293341">
              <w:rPr>
                <w:rFonts w:ascii="Montserrat" w:hAnsi="Montserrat" w:cs="Arial"/>
                <w:sz w:val="18"/>
                <w:szCs w:val="18"/>
              </w:rPr>
              <w:t>NO</w:t>
            </w:r>
          </w:p>
        </w:tc>
      </w:tr>
      <w:tr w:rsidR="000A763F" w:rsidRPr="00CF7C3B" w14:paraId="07ABA6F4" w14:textId="77777777" w:rsidTr="00DA1295">
        <w:tc>
          <w:tcPr>
            <w:tcW w:w="7436" w:type="dxa"/>
          </w:tcPr>
          <w:p w14:paraId="340C8B1E" w14:textId="77777777" w:rsidR="000A763F" w:rsidRPr="00CF7C3B" w:rsidRDefault="000A763F" w:rsidP="004E42E8">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6041D6FD" w14:textId="77777777" w:rsidR="000A763F" w:rsidRDefault="000A763F" w:rsidP="000A763F">
            <w:pPr>
              <w:pStyle w:val="ListParagraph"/>
              <w:numPr>
                <w:ilvl w:val="0"/>
                <w:numId w:val="22"/>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58E180A0" w14:textId="77777777" w:rsidR="000A763F" w:rsidRPr="00904D5D" w:rsidRDefault="000A763F" w:rsidP="000A763F">
            <w:pPr>
              <w:pStyle w:val="ListParagraph"/>
              <w:numPr>
                <w:ilvl w:val="0"/>
                <w:numId w:val="22"/>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p w14:paraId="5E10565C" w14:textId="77777777" w:rsidR="000A763F" w:rsidRPr="00904D5D" w:rsidRDefault="000A763F" w:rsidP="004E42E8">
            <w:pPr>
              <w:tabs>
                <w:tab w:val="left" w:pos="567"/>
                <w:tab w:val="left" w:pos="6360"/>
                <w:tab w:val="right" w:pos="10065"/>
              </w:tabs>
              <w:ind w:right="34"/>
              <w:rPr>
                <w:rFonts w:ascii="Montserrat" w:hAnsi="Montserrat" w:cs="Arial"/>
                <w:sz w:val="16"/>
                <w:szCs w:val="16"/>
              </w:rPr>
            </w:pPr>
          </w:p>
        </w:tc>
        <w:tc>
          <w:tcPr>
            <w:tcW w:w="1590" w:type="dxa"/>
          </w:tcPr>
          <w:p w14:paraId="33CDF844" w14:textId="77777777" w:rsidR="000A763F" w:rsidRPr="00904D5D" w:rsidRDefault="000A763F" w:rsidP="004E42E8">
            <w:pPr>
              <w:tabs>
                <w:tab w:val="left" w:pos="567"/>
              </w:tabs>
              <w:rPr>
                <w:rFonts w:ascii="Montserrat" w:hAnsi="Montserrat" w:cs="Arial"/>
                <w:sz w:val="20"/>
              </w:rPr>
            </w:pPr>
          </w:p>
          <w:commentRangeStart w:id="2"/>
          <w:commentRangeStart w:id="3"/>
          <w:commentRangeStart w:id="4"/>
          <w:p w14:paraId="7FBA114E" w14:textId="780655D1" w:rsidR="000A763F" w:rsidRDefault="000C6B2C" w:rsidP="004E42E8">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000A763F" w:rsidRPr="007574D1">
              <w:rPr>
                <w:rFonts w:ascii="Montserrat" w:hAnsi="Montserrat" w:cs="Arial"/>
                <w:sz w:val="18"/>
                <w:szCs w:val="18"/>
              </w:rPr>
              <w:t xml:space="preserve"> YES </w:t>
            </w:r>
            <w:commentRangeEnd w:id="2"/>
            <w:r w:rsidR="00293341">
              <w:rPr>
                <w:rStyle w:val="CommentReference"/>
              </w:rPr>
              <w:commentReference w:id="2"/>
            </w:r>
            <w:commentRangeEnd w:id="3"/>
            <w:r w:rsidR="00DA1295">
              <w:rPr>
                <w:rStyle w:val="CommentReference"/>
              </w:rPr>
              <w:commentReference w:id="3"/>
            </w:r>
            <w:commentRangeEnd w:id="4"/>
            <w:r w:rsidR="008E3983">
              <w:rPr>
                <w:rStyle w:val="CommentReference"/>
              </w:rPr>
              <w:commentReference w:id="4"/>
            </w:r>
            <w:r w:rsidR="000A763F" w:rsidRPr="007574D1">
              <w:rPr>
                <w:rFonts w:ascii="Montserrat" w:hAnsi="Montserrat" w:cs="Arial"/>
                <w:sz w:val="18"/>
                <w:szCs w:val="18"/>
              </w:rPr>
              <w:fldChar w:fldCharType="begin">
                <w:ffData>
                  <w:name w:val="Check4"/>
                  <w:enabled/>
                  <w:calcOnExit w:val="0"/>
                  <w:checkBox>
                    <w:sizeAuto/>
                    <w:default w:val="0"/>
                  </w:checkBox>
                </w:ffData>
              </w:fldChar>
            </w:r>
            <w:r w:rsidR="000A763F" w:rsidRPr="007574D1">
              <w:rPr>
                <w:rFonts w:ascii="Montserrat" w:hAnsi="Montserrat" w:cs="Arial"/>
                <w:sz w:val="18"/>
                <w:szCs w:val="18"/>
              </w:rPr>
              <w:instrText xml:space="preserve"> FORMCHECKBOX </w:instrText>
            </w:r>
            <w:r w:rsidR="000A763F" w:rsidRPr="007574D1">
              <w:rPr>
                <w:rFonts w:ascii="Montserrat" w:hAnsi="Montserrat" w:cs="Arial"/>
                <w:sz w:val="18"/>
                <w:szCs w:val="18"/>
              </w:rPr>
            </w:r>
            <w:r w:rsidR="000A763F" w:rsidRPr="007574D1">
              <w:rPr>
                <w:rFonts w:ascii="Montserrat" w:hAnsi="Montserrat" w:cs="Arial"/>
                <w:sz w:val="18"/>
                <w:szCs w:val="18"/>
              </w:rPr>
              <w:fldChar w:fldCharType="separate"/>
            </w:r>
            <w:r w:rsidR="000A763F" w:rsidRPr="007574D1">
              <w:rPr>
                <w:rFonts w:ascii="Montserrat" w:hAnsi="Montserrat" w:cs="Arial"/>
                <w:sz w:val="18"/>
                <w:szCs w:val="18"/>
              </w:rPr>
              <w:fldChar w:fldCharType="end"/>
            </w:r>
            <w:r w:rsidR="000A763F" w:rsidRPr="007574D1">
              <w:rPr>
                <w:rFonts w:ascii="Montserrat" w:hAnsi="Montserrat" w:cs="Arial"/>
                <w:sz w:val="18"/>
                <w:szCs w:val="18"/>
              </w:rPr>
              <w:t xml:space="preserve"> </w:t>
            </w:r>
            <w:r w:rsidR="00293341">
              <w:rPr>
                <w:rFonts w:ascii="Montserrat" w:hAnsi="Montserrat" w:cs="Arial"/>
                <w:sz w:val="18"/>
                <w:szCs w:val="18"/>
              </w:rPr>
              <w:t>NO</w:t>
            </w:r>
          </w:p>
          <w:p w14:paraId="2036DDEA" w14:textId="77777777" w:rsidR="000A763F" w:rsidRDefault="000A763F" w:rsidP="004E42E8">
            <w:pPr>
              <w:rPr>
                <w:rFonts w:ascii="Montserrat" w:hAnsi="Montserrat" w:cs="Arial"/>
                <w:sz w:val="18"/>
                <w:szCs w:val="18"/>
              </w:rPr>
            </w:pPr>
          </w:p>
          <w:p w14:paraId="73EC2828" w14:textId="77777777" w:rsidR="000A763F" w:rsidRDefault="000A763F" w:rsidP="004E42E8">
            <w:pPr>
              <w:rPr>
                <w:rFonts w:ascii="Montserrat" w:hAnsi="Montserrat" w:cs="Arial"/>
                <w:sz w:val="18"/>
                <w:szCs w:val="18"/>
              </w:rPr>
            </w:pPr>
          </w:p>
          <w:p w14:paraId="45CD71AE" w14:textId="77777777" w:rsidR="000A763F" w:rsidRDefault="000A763F" w:rsidP="004E42E8">
            <w:pPr>
              <w:rPr>
                <w:rFonts w:ascii="Montserrat" w:hAnsi="Montserrat" w:cs="Arial"/>
                <w:sz w:val="18"/>
                <w:szCs w:val="18"/>
              </w:rPr>
            </w:pPr>
          </w:p>
          <w:p w14:paraId="758EF075" w14:textId="29E3331C" w:rsidR="000A763F" w:rsidRPr="007574D1" w:rsidRDefault="000A763F" w:rsidP="004E42E8">
            <w:pPr>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w:t>
            </w:r>
            <w:r w:rsidR="00293341">
              <w:rPr>
                <w:rFonts w:ascii="Montserrat" w:hAnsi="Montserrat" w:cs="Arial"/>
                <w:sz w:val="18"/>
                <w:szCs w:val="18"/>
              </w:rPr>
              <w:t>NO</w:t>
            </w:r>
          </w:p>
        </w:tc>
      </w:tr>
      <w:tr w:rsidR="000A763F" w:rsidRPr="00CF7C3B" w14:paraId="424AC321" w14:textId="77777777" w:rsidTr="00DA1295">
        <w:tc>
          <w:tcPr>
            <w:tcW w:w="7436" w:type="dxa"/>
          </w:tcPr>
          <w:p w14:paraId="5F308839" w14:textId="77777777" w:rsidR="000A763F" w:rsidRPr="00CF7C3B" w:rsidRDefault="000A763F" w:rsidP="004E42E8">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63E6EBA4" w14:textId="77777777" w:rsidR="000A763F" w:rsidRDefault="000A763F" w:rsidP="004E42E8">
            <w:pPr>
              <w:tabs>
                <w:tab w:val="left" w:leader="underscore" w:pos="8222"/>
              </w:tabs>
              <w:rPr>
                <w:rFonts w:ascii="Montserrat" w:hAnsi="Montserrat" w:cs="Arial"/>
                <w:bCs/>
                <w:sz w:val="18"/>
                <w:szCs w:val="18"/>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p w14:paraId="2CEAD2DD" w14:textId="77777777" w:rsidR="000A763F" w:rsidRPr="00CF7C3B" w:rsidRDefault="000A763F" w:rsidP="004E42E8">
            <w:pPr>
              <w:tabs>
                <w:tab w:val="left" w:leader="underscore" w:pos="8222"/>
              </w:tabs>
              <w:rPr>
                <w:rFonts w:ascii="Montserrat" w:hAnsi="Montserrat" w:cs="Arial"/>
                <w:bCs/>
                <w:sz w:val="20"/>
              </w:rPr>
            </w:pPr>
          </w:p>
        </w:tc>
        <w:tc>
          <w:tcPr>
            <w:tcW w:w="1590" w:type="dxa"/>
          </w:tcPr>
          <w:p w14:paraId="47A82B6C" w14:textId="77777777" w:rsidR="000A763F" w:rsidRPr="007574D1" w:rsidRDefault="000A763F" w:rsidP="004E42E8">
            <w:pPr>
              <w:tabs>
                <w:tab w:val="left" w:pos="567"/>
              </w:tabs>
              <w:rPr>
                <w:rFonts w:ascii="Montserrat" w:hAnsi="Montserrat" w:cs="Arial"/>
                <w:sz w:val="18"/>
                <w:szCs w:val="18"/>
              </w:rPr>
            </w:pPr>
          </w:p>
          <w:p w14:paraId="19969E7C" w14:textId="714CF2BC" w:rsidR="000A763F" w:rsidRPr="007574D1" w:rsidRDefault="000A763F" w:rsidP="004E42E8">
            <w:pPr>
              <w:tabs>
                <w:tab w:val="left" w:pos="567"/>
              </w:tabs>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Pr="007574D1">
              <w:rPr>
                <w:rFonts w:ascii="Montserrat" w:hAnsi="Montserrat" w:cs="Arial"/>
                <w:sz w:val="18"/>
                <w:szCs w:val="18"/>
              </w:rPr>
              <w:fldChar w:fldCharType="begin">
                <w:ffData>
                  <w:name w:val="Check4"/>
                  <w:enabled/>
                  <w:calcOnExit w:val="0"/>
                  <w:checkBox>
                    <w:sizeAuto/>
                    <w:default w:val="0"/>
                  </w:checkBox>
                </w:ffData>
              </w:fldChar>
            </w:r>
            <w:r w:rsidRPr="007574D1">
              <w:rPr>
                <w:rFonts w:ascii="Montserrat" w:hAnsi="Montserrat" w:cs="Arial"/>
                <w:sz w:val="18"/>
                <w:szCs w:val="18"/>
              </w:rPr>
              <w:instrText xml:space="preserve"> FORMCHECKBOX </w:instrText>
            </w:r>
            <w:r w:rsidRPr="007574D1">
              <w:rPr>
                <w:rFonts w:ascii="Montserrat" w:hAnsi="Montserrat" w:cs="Arial"/>
                <w:sz w:val="18"/>
                <w:szCs w:val="18"/>
              </w:rPr>
            </w:r>
            <w:r w:rsidRPr="007574D1">
              <w:rPr>
                <w:rFonts w:ascii="Montserrat" w:hAnsi="Montserrat" w:cs="Arial"/>
                <w:sz w:val="18"/>
                <w:szCs w:val="18"/>
              </w:rPr>
              <w:fldChar w:fldCharType="separate"/>
            </w:r>
            <w:r w:rsidRPr="007574D1">
              <w:rPr>
                <w:rFonts w:ascii="Montserrat" w:hAnsi="Montserrat" w:cs="Arial"/>
                <w:sz w:val="18"/>
                <w:szCs w:val="18"/>
              </w:rPr>
              <w:fldChar w:fldCharType="end"/>
            </w:r>
            <w:r w:rsidRPr="007574D1">
              <w:rPr>
                <w:rFonts w:ascii="Montserrat" w:hAnsi="Montserrat" w:cs="Arial"/>
                <w:sz w:val="18"/>
                <w:szCs w:val="18"/>
              </w:rPr>
              <w:t xml:space="preserve">  </w:t>
            </w:r>
            <w:r w:rsidR="00293341">
              <w:rPr>
                <w:rFonts w:ascii="Montserrat" w:hAnsi="Montserrat" w:cs="Arial"/>
                <w:sz w:val="18"/>
                <w:szCs w:val="18"/>
              </w:rPr>
              <w:t>NO</w:t>
            </w:r>
          </w:p>
        </w:tc>
      </w:tr>
      <w:tr w:rsidR="000A763F" w:rsidRPr="00CF7C3B" w14:paraId="0E0C0E93" w14:textId="77777777" w:rsidTr="00DA1295">
        <w:tc>
          <w:tcPr>
            <w:tcW w:w="9026" w:type="dxa"/>
            <w:gridSpan w:val="2"/>
          </w:tcPr>
          <w:p w14:paraId="492C98C9" w14:textId="77777777" w:rsidR="000A763F" w:rsidRPr="00CF7C3B" w:rsidRDefault="000A763F" w:rsidP="004E42E8">
            <w:pPr>
              <w:tabs>
                <w:tab w:val="left" w:leader="underscore" w:pos="8222"/>
              </w:tabs>
              <w:rPr>
                <w:rFonts w:ascii="Montserrat" w:hAnsi="Montserrat" w:cs="Arial"/>
                <w:b/>
                <w:sz w:val="20"/>
              </w:rPr>
            </w:pPr>
            <w:r w:rsidRPr="00CF7C3B">
              <w:rPr>
                <w:rFonts w:ascii="Montserrat" w:hAnsi="Montserrat" w:cs="Arial"/>
                <w:b/>
                <w:sz w:val="20"/>
              </w:rPr>
              <w:t>OTHER DUTIES</w:t>
            </w:r>
          </w:p>
          <w:p w14:paraId="4EEE4204" w14:textId="77777777" w:rsidR="000A763F" w:rsidRPr="00CF7C3B" w:rsidRDefault="000A763F" w:rsidP="004E42E8">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p w14:paraId="25677BFB" w14:textId="77777777" w:rsidR="000A763F" w:rsidRPr="00CF7C3B" w:rsidRDefault="000A763F" w:rsidP="004E42E8">
            <w:pPr>
              <w:tabs>
                <w:tab w:val="left" w:pos="567"/>
              </w:tabs>
              <w:rPr>
                <w:rFonts w:ascii="Montserrat" w:hAnsi="Montserrat" w:cs="Arial"/>
                <w:sz w:val="20"/>
              </w:rPr>
            </w:pPr>
          </w:p>
        </w:tc>
      </w:tr>
    </w:tbl>
    <w:p w14:paraId="7F97CE54" w14:textId="77777777" w:rsidR="000A763F" w:rsidRPr="00CF7C3B" w:rsidRDefault="000A763F" w:rsidP="000A763F">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ACCOUNTABILITY AND EXTENT OF AUTHORITY:</w:t>
      </w:r>
    </w:p>
    <w:p w14:paraId="7DD35DCE" w14:textId="77777777" w:rsidR="000A763F" w:rsidRPr="00904D5D" w:rsidRDefault="000A763F" w:rsidP="000A763F">
      <w:pPr>
        <w:pStyle w:val="BodyText2"/>
        <w:spacing w:line="240" w:lineRule="auto"/>
        <w:rPr>
          <w:rFonts w:ascii="Montserrat" w:hAnsi="Montserrat" w:cs="Arial"/>
          <w:lang w:val="en-AU"/>
        </w:rPr>
      </w:pPr>
      <w:r w:rsidRPr="00904D5D">
        <w:rPr>
          <w:rFonts w:ascii="Montserrat" w:hAnsi="Montserrat" w:cs="Arial"/>
          <w:lang w:val="en-AU"/>
        </w:rPr>
        <w:t>The incumbent is responsible and accountable for:</w:t>
      </w:r>
    </w:p>
    <w:p w14:paraId="30C29A41" w14:textId="77777777" w:rsidR="000A763F" w:rsidRPr="00A63E73" w:rsidRDefault="000A763F" w:rsidP="00DA1295">
      <w:pPr>
        <w:numPr>
          <w:ilvl w:val="0"/>
          <w:numId w:val="10"/>
        </w:numPr>
        <w:tabs>
          <w:tab w:val="left" w:pos="1134"/>
          <w:tab w:val="left" w:pos="1702"/>
        </w:tabs>
        <w:jc w:val="left"/>
        <w:rPr>
          <w:rFonts w:ascii="Montserrat" w:hAnsi="Montserrat"/>
          <w:sz w:val="20"/>
        </w:rPr>
      </w:pPr>
      <w:r w:rsidRPr="00A63E73">
        <w:rPr>
          <w:rFonts w:ascii="Montserrat" w:hAnsi="Montserrat"/>
          <w:sz w:val="20"/>
        </w:rPr>
        <w:t>Displaying and promoting Our Hume Values &amp; Guiding Behaviours</w:t>
      </w:r>
    </w:p>
    <w:p w14:paraId="34A4712D" w14:textId="77777777" w:rsidR="000A763F" w:rsidRDefault="000A763F" w:rsidP="00DA1295">
      <w:pPr>
        <w:numPr>
          <w:ilvl w:val="0"/>
          <w:numId w:val="10"/>
        </w:numPr>
        <w:tabs>
          <w:tab w:val="left" w:pos="1134"/>
          <w:tab w:val="left" w:pos="1702"/>
        </w:tabs>
        <w:jc w:val="left"/>
        <w:rPr>
          <w:rFonts w:ascii="Montserrat" w:hAnsi="Montserrat"/>
          <w:sz w:val="20"/>
        </w:rPr>
      </w:pPr>
      <w:r w:rsidRPr="00A63E73">
        <w:rPr>
          <w:rFonts w:ascii="Montserrat" w:hAnsi="Montserrat"/>
          <w:sz w:val="20"/>
        </w:rPr>
        <w:t>Maintaining knowledge of and working within Organisation Policies and Procedures including WHS, EEO and Code of Conduct.</w:t>
      </w:r>
    </w:p>
    <w:p w14:paraId="2396A2B7" w14:textId="77777777" w:rsidR="000A763F" w:rsidRPr="00A63E73" w:rsidRDefault="000A763F" w:rsidP="00DA1295">
      <w:pPr>
        <w:numPr>
          <w:ilvl w:val="0"/>
          <w:numId w:val="10"/>
        </w:numPr>
        <w:tabs>
          <w:tab w:val="left" w:pos="1134"/>
          <w:tab w:val="left" w:pos="1702"/>
        </w:tabs>
        <w:jc w:val="left"/>
        <w:rPr>
          <w:rFonts w:ascii="Montserrat" w:hAnsi="Montserrat"/>
          <w:sz w:val="20"/>
        </w:rPr>
      </w:pPr>
      <w:r>
        <w:rPr>
          <w:rFonts w:ascii="Montserrat" w:hAnsi="Montserrat"/>
          <w:sz w:val="20"/>
        </w:rPr>
        <w:t>Processing FOI applications in accordance with the FOI Act.</w:t>
      </w:r>
    </w:p>
    <w:p w14:paraId="756EE11F" w14:textId="3769F0DA" w:rsidR="00293341" w:rsidRPr="00A63E73" w:rsidRDefault="000A763F" w:rsidP="00DA1295">
      <w:pPr>
        <w:numPr>
          <w:ilvl w:val="0"/>
          <w:numId w:val="10"/>
        </w:numPr>
        <w:tabs>
          <w:tab w:val="left" w:pos="1134"/>
          <w:tab w:val="left" w:pos="1702"/>
        </w:tabs>
        <w:jc w:val="left"/>
        <w:rPr>
          <w:rFonts w:ascii="Montserrat" w:hAnsi="Montserrat"/>
          <w:sz w:val="20"/>
        </w:rPr>
      </w:pPr>
      <w:r>
        <w:rPr>
          <w:rFonts w:ascii="Montserrat" w:hAnsi="Montserrat"/>
          <w:sz w:val="20"/>
        </w:rPr>
        <w:t>D</w:t>
      </w:r>
      <w:r w:rsidRPr="00A63E73">
        <w:rPr>
          <w:rFonts w:ascii="Montserrat" w:hAnsi="Montserrat"/>
          <w:sz w:val="20"/>
        </w:rPr>
        <w:t xml:space="preserve">iscussing issues with </w:t>
      </w:r>
      <w:r>
        <w:rPr>
          <w:rFonts w:ascii="Montserrat" w:hAnsi="Montserrat"/>
          <w:sz w:val="20"/>
        </w:rPr>
        <w:t xml:space="preserve">FOI </w:t>
      </w:r>
      <w:r w:rsidRPr="00A63E73">
        <w:rPr>
          <w:rFonts w:ascii="Montserrat" w:hAnsi="Montserrat"/>
          <w:sz w:val="20"/>
        </w:rPr>
        <w:t>applicants and OVIC.</w:t>
      </w:r>
    </w:p>
    <w:p w14:paraId="6FC9FE72" w14:textId="7649BAF3" w:rsidR="00293341"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sz w:val="20"/>
        </w:rPr>
        <w:t xml:space="preserve">Providing specialist advice and direction in relation to FOI queries. The freedom to act is subject to regulations and policies. The effect of decisions and actions taken may be significant, but it is usually subject to appeal or review by the Coordinator Risk Management. </w:t>
      </w:r>
    </w:p>
    <w:p w14:paraId="32E59ED9"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Provide input into policy development and process improvement within the scope of the role. The work is usually of an investigative and analytical nature, with the freedom to act prescribed by the Coordinator Risk Management.</w:t>
      </w:r>
    </w:p>
    <w:p w14:paraId="2E0BB7C9" w14:textId="77777777" w:rsidR="000A763F" w:rsidRPr="00CF7C3B" w:rsidRDefault="000A763F" w:rsidP="000A763F">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JUDGEMENT AND DECISION MAKING:</w:t>
      </w:r>
    </w:p>
    <w:p w14:paraId="12966267" w14:textId="77777777" w:rsidR="000A763F" w:rsidRPr="00904D5D" w:rsidRDefault="000A763F" w:rsidP="000A763F">
      <w:pPr>
        <w:pStyle w:val="BodyText2"/>
        <w:spacing w:line="240" w:lineRule="auto"/>
        <w:rPr>
          <w:rFonts w:ascii="Montserrat" w:hAnsi="Montserrat" w:cs="Arial"/>
          <w:lang w:val="en-AU"/>
        </w:rPr>
      </w:pPr>
      <w:r w:rsidRPr="00904D5D">
        <w:rPr>
          <w:rFonts w:ascii="Montserrat" w:hAnsi="Montserrat" w:cs="Arial"/>
          <w:lang w:val="en-AU"/>
        </w:rPr>
        <w:t>The incumbent is accountable for:</w:t>
      </w:r>
    </w:p>
    <w:p w14:paraId="2E49CEBA" w14:textId="77777777" w:rsidR="000A763F" w:rsidRPr="004C64B5" w:rsidRDefault="000A763F" w:rsidP="00DA1295">
      <w:pPr>
        <w:numPr>
          <w:ilvl w:val="0"/>
          <w:numId w:val="10"/>
        </w:numPr>
        <w:tabs>
          <w:tab w:val="left" w:pos="1134"/>
          <w:tab w:val="left" w:pos="1702"/>
        </w:tabs>
        <w:jc w:val="left"/>
        <w:rPr>
          <w:rFonts w:ascii="Montserrat" w:hAnsi="Montserrat"/>
          <w:sz w:val="20"/>
        </w:rPr>
      </w:pPr>
      <w:r w:rsidRPr="004C64B5">
        <w:rPr>
          <w:rFonts w:ascii="Montserrat" w:hAnsi="Montserrat"/>
          <w:sz w:val="20"/>
        </w:rPr>
        <w:t>Interpretation, assessment and advice and responding to all aspects of Freedom of Information legislation and requests.</w:t>
      </w:r>
    </w:p>
    <w:p w14:paraId="608C9015" w14:textId="77777777" w:rsidR="000A763F" w:rsidRPr="004C64B5" w:rsidRDefault="000A763F" w:rsidP="00DA1295">
      <w:pPr>
        <w:numPr>
          <w:ilvl w:val="0"/>
          <w:numId w:val="10"/>
        </w:numPr>
        <w:tabs>
          <w:tab w:val="left" w:pos="1134"/>
          <w:tab w:val="left" w:pos="1702"/>
        </w:tabs>
        <w:jc w:val="left"/>
        <w:rPr>
          <w:rFonts w:ascii="Montserrat" w:hAnsi="Montserrat"/>
          <w:sz w:val="20"/>
        </w:rPr>
      </w:pPr>
      <w:r w:rsidRPr="004C64B5">
        <w:rPr>
          <w:rFonts w:ascii="Montserrat" w:hAnsi="Montserrat"/>
          <w:sz w:val="20"/>
        </w:rPr>
        <w:t>Processing FOI applications in accordance with the legislation and Professional Standards.</w:t>
      </w:r>
    </w:p>
    <w:p w14:paraId="0B805FA8" w14:textId="77777777" w:rsidR="000A763F" w:rsidRDefault="000A763F" w:rsidP="00DA1295">
      <w:pPr>
        <w:numPr>
          <w:ilvl w:val="0"/>
          <w:numId w:val="10"/>
        </w:numPr>
        <w:tabs>
          <w:tab w:val="left" w:pos="1134"/>
          <w:tab w:val="left" w:pos="1702"/>
        </w:tabs>
        <w:jc w:val="left"/>
        <w:rPr>
          <w:rFonts w:ascii="Montserrat" w:hAnsi="Montserrat"/>
          <w:sz w:val="20"/>
        </w:rPr>
      </w:pPr>
      <w:r w:rsidRPr="00260E94">
        <w:rPr>
          <w:rFonts w:ascii="Montserrat" w:hAnsi="Montserrat" w:cs="Arial"/>
          <w:sz w:val="20"/>
        </w:rPr>
        <w:t>Responsible for handling confidential information with the utmost discretion and sensitivity, ensuring compliance with data protection regulations.</w:t>
      </w:r>
      <w:r w:rsidRPr="004C64B5" w:rsidDel="008D47CF">
        <w:rPr>
          <w:rFonts w:ascii="Montserrat" w:hAnsi="Montserrat"/>
          <w:sz w:val="20"/>
        </w:rPr>
        <w:t xml:space="preserve"> </w:t>
      </w:r>
    </w:p>
    <w:p w14:paraId="56E26455" w14:textId="77777777" w:rsidR="000A763F" w:rsidRPr="004C64B5" w:rsidRDefault="000A763F" w:rsidP="00DA1295">
      <w:pPr>
        <w:numPr>
          <w:ilvl w:val="0"/>
          <w:numId w:val="10"/>
        </w:numPr>
        <w:tabs>
          <w:tab w:val="left" w:pos="1134"/>
          <w:tab w:val="left" w:pos="1702"/>
        </w:tabs>
        <w:jc w:val="left"/>
        <w:rPr>
          <w:rFonts w:ascii="Montserrat" w:hAnsi="Montserrat"/>
          <w:sz w:val="20"/>
        </w:rPr>
      </w:pPr>
      <w:r>
        <w:rPr>
          <w:rFonts w:ascii="Montserrat" w:hAnsi="Montserrat" w:cs="Arial"/>
          <w:sz w:val="20"/>
        </w:rPr>
        <w:t>To use initiative in</w:t>
      </w:r>
      <w:r w:rsidRPr="00260E94">
        <w:rPr>
          <w:rFonts w:ascii="Montserrat" w:hAnsi="Montserrat" w:cs="Arial"/>
          <w:sz w:val="20"/>
        </w:rPr>
        <w:t xml:space="preserve"> assessing risks, identifying alternatives, and selecting appropriate courses of action, considering the organisation's policies and legal requirements.</w:t>
      </w:r>
      <w:r>
        <w:rPr>
          <w:rFonts w:ascii="Montserrat" w:hAnsi="Montserrat" w:cs="Arial"/>
          <w:sz w:val="20"/>
        </w:rPr>
        <w:t xml:space="preserve"> Decisions in this nature are to be approved and discussed with the Coordinator Risk Management</w:t>
      </w:r>
    </w:p>
    <w:p w14:paraId="0191E3E7" w14:textId="059601BB" w:rsidR="00293341" w:rsidRDefault="000A763F" w:rsidP="00DA1295">
      <w:pPr>
        <w:numPr>
          <w:ilvl w:val="0"/>
          <w:numId w:val="10"/>
        </w:numPr>
        <w:tabs>
          <w:tab w:val="left" w:pos="1134"/>
          <w:tab w:val="left" w:pos="1702"/>
        </w:tabs>
        <w:jc w:val="left"/>
        <w:rPr>
          <w:rFonts w:ascii="Montserrat" w:hAnsi="Montserrat"/>
          <w:sz w:val="20"/>
        </w:rPr>
      </w:pPr>
      <w:r w:rsidRPr="004C64B5">
        <w:rPr>
          <w:rFonts w:ascii="Montserrat" w:hAnsi="Montserrat"/>
          <w:sz w:val="20"/>
        </w:rPr>
        <w:t>Managing internal and external relationships effectively to deliver desired outcomes</w:t>
      </w:r>
      <w:r>
        <w:rPr>
          <w:rFonts w:ascii="Montserrat" w:hAnsi="Montserrat"/>
          <w:sz w:val="20"/>
        </w:rPr>
        <w:t>.</w:t>
      </w:r>
    </w:p>
    <w:p w14:paraId="361034BE"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The work may involve improving and/or developing methods and techniques generally based on previous experience. Problem solving may involve the application of these techniques to new situations. Guidance and advice are usually available.</w:t>
      </w:r>
    </w:p>
    <w:p w14:paraId="26C42F5F" w14:textId="77777777" w:rsidR="000A763F" w:rsidRPr="00CF7C3B" w:rsidRDefault="000A763F" w:rsidP="000A763F">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SPECIALIST KNOWLEDGE AND SKILLS:</w:t>
      </w:r>
    </w:p>
    <w:p w14:paraId="4F5A1AE4" w14:textId="77777777" w:rsidR="000A763F" w:rsidRPr="00904D5D" w:rsidRDefault="000A763F" w:rsidP="000A763F">
      <w:pPr>
        <w:pStyle w:val="BodyText2"/>
        <w:spacing w:line="240" w:lineRule="auto"/>
        <w:rPr>
          <w:rFonts w:ascii="Montserrat" w:hAnsi="Montserrat" w:cs="Arial"/>
          <w:lang w:val="en-AU"/>
        </w:rPr>
      </w:pPr>
      <w:r w:rsidRPr="00904D5D">
        <w:rPr>
          <w:rFonts w:ascii="Montserrat" w:hAnsi="Montserrat" w:cs="Arial"/>
          <w:lang w:val="en-AU"/>
        </w:rPr>
        <w:t>The following knowledge and skills are required to be utilised:</w:t>
      </w:r>
    </w:p>
    <w:p w14:paraId="4EC66C54"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Enhanced knowledge of the FOI Act, Professional Standards and OVIC practice notes.</w:t>
      </w:r>
    </w:p>
    <w:p w14:paraId="2D36A1A4"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Enhanced understanding of the local government sector.</w:t>
      </w:r>
    </w:p>
    <w:p w14:paraId="23E3E33A"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High competency of the Microsoft applications and other Council key programs.</w:t>
      </w:r>
    </w:p>
    <w:p w14:paraId="7890E8F5"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Proficient in problem solving and escalating issues in a timely and effective manner.</w:t>
      </w:r>
    </w:p>
    <w:p w14:paraId="6A45E461"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Demonstrated experience in the use of the Microsoft suite range of products to an intermediate or advanced level. Advanced use of Outlook productivity features or a willingness to attain this.</w:t>
      </w:r>
    </w:p>
    <w:p w14:paraId="1657544D"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Highly developed written and verbal communication skills including grammar and expression.</w:t>
      </w:r>
    </w:p>
    <w:p w14:paraId="2F49D980"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Highly developed skills to communicate sensitively and sympathetically with internal and external stakeholders.</w:t>
      </w:r>
    </w:p>
    <w:p w14:paraId="3F29E0F0"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Demonstrated ability to draft and prepare correspondence from templates and from scratch.</w:t>
      </w:r>
    </w:p>
    <w:p w14:paraId="44A71E12"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Demonstrated ability to undertake creative problem solving and basic research skills.</w:t>
      </w:r>
    </w:p>
    <w:p w14:paraId="5A396BEF" w14:textId="77777777" w:rsidR="000A763F" w:rsidRDefault="000A763F" w:rsidP="00DA1295">
      <w:pPr>
        <w:numPr>
          <w:ilvl w:val="0"/>
          <w:numId w:val="10"/>
        </w:numPr>
        <w:tabs>
          <w:tab w:val="left" w:pos="1134"/>
          <w:tab w:val="left" w:pos="1702"/>
        </w:tabs>
        <w:jc w:val="left"/>
        <w:rPr>
          <w:rFonts w:ascii="Montserrat" w:hAnsi="Montserrat" w:cs="Arial"/>
          <w:sz w:val="20"/>
        </w:rPr>
      </w:pPr>
      <w:r>
        <w:rPr>
          <w:rFonts w:ascii="Montserrat" w:hAnsi="Montserrat" w:cs="Arial"/>
          <w:sz w:val="20"/>
        </w:rPr>
        <w:t>Understanding the long-term goals of the unit and of the relevant policies of both the unit and the wider organisation.</w:t>
      </w:r>
    </w:p>
    <w:p w14:paraId="67EE9008"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Familiarity with relevant budgeting techniques.</w:t>
      </w:r>
    </w:p>
    <w:p w14:paraId="07BD9B01" w14:textId="2E160C44" w:rsidR="00293341" w:rsidRPr="00CF7C3B" w:rsidRDefault="000A763F" w:rsidP="000A763F">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MANAGEMENT SKILLS:</w:t>
      </w:r>
    </w:p>
    <w:p w14:paraId="30F84E0F" w14:textId="77777777" w:rsidR="000A763F" w:rsidRPr="00904D5D" w:rsidRDefault="000A763F" w:rsidP="000A763F">
      <w:pPr>
        <w:pStyle w:val="BodyText2"/>
        <w:spacing w:line="240" w:lineRule="auto"/>
        <w:rPr>
          <w:rFonts w:ascii="Montserrat" w:hAnsi="Montserrat" w:cs="Arial"/>
          <w:lang w:val="en-AU"/>
        </w:rPr>
      </w:pPr>
      <w:r w:rsidRPr="00904D5D">
        <w:rPr>
          <w:rFonts w:ascii="Montserrat" w:hAnsi="Montserrat" w:cs="Arial"/>
          <w:lang w:val="en-AU"/>
        </w:rPr>
        <w:t>The following management skills are required to be utilised:</w:t>
      </w:r>
    </w:p>
    <w:p w14:paraId="40D75D28"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0C4FBE">
        <w:rPr>
          <w:rFonts w:ascii="Montserrat" w:hAnsi="Montserrat" w:cs="Arial"/>
          <w:bCs/>
          <w:sz w:val="20"/>
        </w:rPr>
        <w:t>S</w:t>
      </w:r>
      <w:r w:rsidRPr="00293341">
        <w:rPr>
          <w:rFonts w:ascii="Montserrat" w:hAnsi="Montserrat" w:cs="Arial"/>
          <w:sz w:val="20"/>
        </w:rPr>
        <w:t xml:space="preserve">kills in managing time, setting priorities, planning and organising one's own work and where appropriate that of other employees to achieve specific and set objectives in the most efficient way possible within the resources available and within a set timetable. </w:t>
      </w:r>
    </w:p>
    <w:p w14:paraId="07CA7670" w14:textId="66CD0360"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Ability to work with minimal supervision and to show initiative and effectiveness.</w:t>
      </w:r>
    </w:p>
    <w:p w14:paraId="783158D0" w14:textId="62076CAA"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Demonstrated ability to make decisions and problem solve in difficult situations.</w:t>
      </w:r>
    </w:p>
    <w:p w14:paraId="1829153B"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DA1295">
        <w:rPr>
          <w:rFonts w:ascii="Montserrat" w:hAnsi="Montserrat" w:cs="Arial"/>
          <w:sz w:val="20"/>
        </w:rPr>
        <w:t>The ability to effectively utilise knowledge and resources to ensure the timely delivery in a changing environment, including the ability to effectively manage tasks of competing priority.</w:t>
      </w:r>
    </w:p>
    <w:p w14:paraId="463996BD" w14:textId="77777777" w:rsidR="00293341" w:rsidRDefault="00293341" w:rsidP="000A763F">
      <w:pPr>
        <w:tabs>
          <w:tab w:val="left" w:leader="underscore" w:pos="8222"/>
        </w:tabs>
        <w:spacing w:before="240" w:after="120"/>
        <w:rPr>
          <w:rFonts w:ascii="Montserrat" w:hAnsi="Montserrat" w:cs="Arial"/>
          <w:b/>
          <w:sz w:val="22"/>
          <w:szCs w:val="22"/>
        </w:rPr>
      </w:pPr>
    </w:p>
    <w:p w14:paraId="538621D0" w14:textId="77777777" w:rsidR="00293341" w:rsidRDefault="00293341" w:rsidP="000A763F">
      <w:pPr>
        <w:tabs>
          <w:tab w:val="left" w:leader="underscore" w:pos="8222"/>
        </w:tabs>
        <w:spacing w:before="240" w:after="120"/>
        <w:rPr>
          <w:rFonts w:ascii="Montserrat" w:hAnsi="Montserrat" w:cs="Arial"/>
          <w:b/>
          <w:sz w:val="22"/>
          <w:szCs w:val="22"/>
        </w:rPr>
      </w:pPr>
    </w:p>
    <w:p w14:paraId="54420705" w14:textId="77777777" w:rsidR="00293341" w:rsidRDefault="00293341" w:rsidP="000A763F">
      <w:pPr>
        <w:tabs>
          <w:tab w:val="left" w:leader="underscore" w:pos="8222"/>
        </w:tabs>
        <w:spacing w:before="240" w:after="120"/>
        <w:rPr>
          <w:rFonts w:ascii="Montserrat" w:hAnsi="Montserrat" w:cs="Arial"/>
          <w:b/>
          <w:sz w:val="22"/>
          <w:szCs w:val="22"/>
        </w:rPr>
      </w:pPr>
    </w:p>
    <w:p w14:paraId="7B204109" w14:textId="770D4CA3" w:rsidR="000A763F" w:rsidRPr="00CF7C3B" w:rsidRDefault="000A763F" w:rsidP="000A763F">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INTERPERSONAL SKILLS:</w:t>
      </w:r>
    </w:p>
    <w:p w14:paraId="1F6BF6D9" w14:textId="77777777" w:rsidR="000A763F" w:rsidRPr="00904D5D" w:rsidRDefault="000A763F" w:rsidP="000A763F">
      <w:pPr>
        <w:pStyle w:val="BodyText2"/>
        <w:spacing w:line="240" w:lineRule="auto"/>
        <w:rPr>
          <w:rFonts w:ascii="Montserrat" w:hAnsi="Montserrat" w:cs="Arial"/>
          <w:lang w:val="en-AU"/>
        </w:rPr>
      </w:pPr>
      <w:r w:rsidRPr="00904D5D">
        <w:rPr>
          <w:rFonts w:ascii="Montserrat" w:hAnsi="Montserrat" w:cs="Arial"/>
          <w:lang w:val="en-AU"/>
        </w:rPr>
        <w:t>The following interpersonal skills are required to be demonstrated:</w:t>
      </w:r>
    </w:p>
    <w:p w14:paraId="0BE9B0FC" w14:textId="77777777" w:rsidR="000A763F" w:rsidRPr="00260E94" w:rsidRDefault="000A763F" w:rsidP="00DA1295">
      <w:pPr>
        <w:numPr>
          <w:ilvl w:val="0"/>
          <w:numId w:val="10"/>
        </w:numPr>
        <w:tabs>
          <w:tab w:val="left" w:pos="1134"/>
          <w:tab w:val="left" w:pos="1702"/>
        </w:tabs>
        <w:jc w:val="left"/>
        <w:rPr>
          <w:rFonts w:ascii="Montserrat" w:hAnsi="Montserrat" w:cs="Arial"/>
          <w:sz w:val="20"/>
        </w:rPr>
      </w:pPr>
      <w:r w:rsidRPr="00260E94">
        <w:rPr>
          <w:rFonts w:ascii="Montserrat" w:hAnsi="Montserrat" w:cs="Arial"/>
          <w:sz w:val="20"/>
        </w:rPr>
        <w:t>Strong relationship-building abilities, fostering collaboration, cooperation, and partnership with colleagues, other departments of the organisation, and community members.</w:t>
      </w:r>
    </w:p>
    <w:p w14:paraId="1F377855" w14:textId="77777777" w:rsidR="000A763F" w:rsidRPr="00260E94" w:rsidRDefault="000A763F" w:rsidP="00DA1295">
      <w:pPr>
        <w:numPr>
          <w:ilvl w:val="0"/>
          <w:numId w:val="10"/>
        </w:numPr>
        <w:tabs>
          <w:tab w:val="left" w:pos="1134"/>
          <w:tab w:val="left" w:pos="1702"/>
        </w:tabs>
        <w:jc w:val="left"/>
        <w:rPr>
          <w:rFonts w:ascii="Montserrat" w:hAnsi="Montserrat" w:cs="Arial"/>
          <w:sz w:val="20"/>
        </w:rPr>
      </w:pPr>
      <w:r>
        <w:rPr>
          <w:rFonts w:ascii="Montserrat" w:hAnsi="Montserrat" w:cs="Arial"/>
          <w:sz w:val="20"/>
        </w:rPr>
        <w:t>Demonstrated skills</w:t>
      </w:r>
      <w:r w:rsidRPr="00260E94">
        <w:rPr>
          <w:rFonts w:ascii="Montserrat" w:hAnsi="Montserrat" w:cs="Arial"/>
          <w:sz w:val="20"/>
        </w:rPr>
        <w:t xml:space="preserve"> in handling difficult customer situations and resolving conflicts, maintaining professionalism, and adhering to the organisation's guidelines.</w:t>
      </w:r>
    </w:p>
    <w:p w14:paraId="2E1024FB" w14:textId="77777777" w:rsidR="000A763F" w:rsidRDefault="000A763F" w:rsidP="00DA1295">
      <w:pPr>
        <w:numPr>
          <w:ilvl w:val="0"/>
          <w:numId w:val="10"/>
        </w:numPr>
        <w:tabs>
          <w:tab w:val="left" w:pos="1134"/>
          <w:tab w:val="left" w:pos="1702"/>
        </w:tabs>
        <w:jc w:val="left"/>
        <w:rPr>
          <w:rFonts w:ascii="Montserrat" w:hAnsi="Montserrat" w:cs="Arial"/>
          <w:sz w:val="20"/>
        </w:rPr>
      </w:pPr>
      <w:r w:rsidRPr="00260E94">
        <w:rPr>
          <w:rFonts w:ascii="Montserrat" w:hAnsi="Montserrat" w:cs="Arial"/>
          <w:sz w:val="20"/>
        </w:rPr>
        <w:t>Skilled in active listening, empathy, and understanding diverse perspectives, enabling effective communication and service provision within the relevant context.</w:t>
      </w:r>
    </w:p>
    <w:p w14:paraId="3C676B54"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High level writing skills and demonstrated capacity to research and prepare reports on complex and sensitive matters.</w:t>
      </w:r>
    </w:p>
    <w:p w14:paraId="668D4D8E"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The ability to recognise the implications of actions on the Council.</w:t>
      </w:r>
    </w:p>
    <w:p w14:paraId="55E52AD5"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Demonstrated ability to work in a team environment and positively contribute to the team.</w:t>
      </w:r>
    </w:p>
    <w:p w14:paraId="53A91CF2"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 xml:space="preserve">Ability to deliver customer focused options and solutions. </w:t>
      </w:r>
    </w:p>
    <w:p w14:paraId="19C85B84"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Ability to maintain professionalism, integrity, and confidentiality.</w:t>
      </w:r>
    </w:p>
    <w:p w14:paraId="366B8423"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Ability to work with limited supervision and/or direction.</w:t>
      </w:r>
    </w:p>
    <w:p w14:paraId="3D13730C" w14:textId="5C96F584" w:rsidR="00293341" w:rsidRPr="00CF7C3B" w:rsidRDefault="000A763F" w:rsidP="000A763F">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QUALIFICATIONS AND EXPERIENCE:</w:t>
      </w:r>
    </w:p>
    <w:p w14:paraId="346EB46D" w14:textId="77777777" w:rsidR="000A763F" w:rsidRPr="00CF7C3B" w:rsidRDefault="000A763F" w:rsidP="000A763F">
      <w:pPr>
        <w:pStyle w:val="BodyText2"/>
        <w:spacing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160C8EB8"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Demonstrated knowledge, understanding and experience in the Freedom of Information Act 1982 (Vic).</w:t>
      </w:r>
    </w:p>
    <w:p w14:paraId="7ACBE981"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Experience in Freedom of Information administration.</w:t>
      </w:r>
    </w:p>
    <w:p w14:paraId="7BC9F0B2"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High level of competency with computer systems, in particular, Microsoft programs and other Council key applications such as Content Manager and experience with a customer request system.</w:t>
      </w:r>
    </w:p>
    <w:p w14:paraId="0D23E02B"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Excellent customer service skills.</w:t>
      </w:r>
    </w:p>
    <w:p w14:paraId="345B7CB5" w14:textId="77777777" w:rsidR="000A763F" w:rsidRPr="00293341" w:rsidRDefault="000A763F" w:rsidP="00DA1295">
      <w:pPr>
        <w:numPr>
          <w:ilvl w:val="0"/>
          <w:numId w:val="10"/>
        </w:numPr>
        <w:tabs>
          <w:tab w:val="left" w:pos="1134"/>
          <w:tab w:val="left" w:pos="1702"/>
        </w:tabs>
        <w:jc w:val="left"/>
        <w:rPr>
          <w:rFonts w:ascii="Montserrat" w:hAnsi="Montserrat" w:cs="Arial"/>
          <w:sz w:val="20"/>
        </w:rPr>
      </w:pPr>
      <w:r w:rsidRPr="00293341">
        <w:rPr>
          <w:rFonts w:ascii="Montserrat" w:hAnsi="Montserrat" w:cs="Arial"/>
          <w:sz w:val="20"/>
        </w:rPr>
        <w:t>Current driver’s licence.</w:t>
      </w:r>
    </w:p>
    <w:p w14:paraId="61497090" w14:textId="77777777" w:rsidR="009A6D70" w:rsidRDefault="009A6D70" w:rsidP="009A6D70">
      <w:pPr>
        <w:tabs>
          <w:tab w:val="left" w:pos="709"/>
        </w:tabs>
        <w:spacing w:after="120"/>
        <w:jc w:val="left"/>
        <w:rPr>
          <w:rFonts w:ascii="Montserrat" w:hAnsi="Montserrat"/>
          <w:sz w:val="20"/>
        </w:rPr>
      </w:pPr>
    </w:p>
    <w:p w14:paraId="692C3348" w14:textId="77777777" w:rsidR="00293341" w:rsidRDefault="00293341" w:rsidP="000A763F">
      <w:pPr>
        <w:rPr>
          <w:rFonts w:ascii="Montserrat" w:hAnsi="Montserrat"/>
          <w:b/>
          <w:sz w:val="22"/>
        </w:rPr>
      </w:pPr>
    </w:p>
    <w:p w14:paraId="0D7E98CB" w14:textId="77777777" w:rsidR="00293341" w:rsidRDefault="00293341" w:rsidP="000A763F">
      <w:pPr>
        <w:rPr>
          <w:rFonts w:ascii="Montserrat" w:hAnsi="Montserrat"/>
          <w:b/>
          <w:sz w:val="22"/>
        </w:rPr>
      </w:pPr>
    </w:p>
    <w:p w14:paraId="431473A4" w14:textId="77777777" w:rsidR="00293341" w:rsidRDefault="00293341" w:rsidP="000A763F">
      <w:pPr>
        <w:rPr>
          <w:rFonts w:ascii="Montserrat" w:hAnsi="Montserrat"/>
          <w:b/>
          <w:sz w:val="22"/>
        </w:rPr>
      </w:pPr>
    </w:p>
    <w:p w14:paraId="32EC0374" w14:textId="77777777" w:rsidR="00293341" w:rsidRDefault="00293341" w:rsidP="000A763F">
      <w:pPr>
        <w:rPr>
          <w:rFonts w:ascii="Montserrat" w:hAnsi="Montserrat"/>
          <w:b/>
          <w:sz w:val="22"/>
        </w:rPr>
      </w:pPr>
    </w:p>
    <w:p w14:paraId="7EE9D4CC" w14:textId="77777777" w:rsidR="00293341" w:rsidRDefault="00293341" w:rsidP="000A763F">
      <w:pPr>
        <w:rPr>
          <w:rFonts w:ascii="Montserrat" w:hAnsi="Montserrat"/>
          <w:b/>
          <w:sz w:val="22"/>
        </w:rPr>
      </w:pPr>
    </w:p>
    <w:p w14:paraId="168F34F9" w14:textId="77777777" w:rsidR="00293341" w:rsidRDefault="00293341" w:rsidP="000A763F">
      <w:pPr>
        <w:rPr>
          <w:rFonts w:ascii="Montserrat" w:hAnsi="Montserrat"/>
          <w:b/>
          <w:sz w:val="22"/>
        </w:rPr>
      </w:pPr>
    </w:p>
    <w:p w14:paraId="22CCACD8" w14:textId="77777777" w:rsidR="00293341" w:rsidRDefault="00293341" w:rsidP="000A763F">
      <w:pPr>
        <w:rPr>
          <w:rFonts w:ascii="Montserrat" w:hAnsi="Montserrat"/>
          <w:b/>
          <w:sz w:val="22"/>
        </w:rPr>
      </w:pPr>
    </w:p>
    <w:p w14:paraId="7A9385C9" w14:textId="77777777" w:rsidR="00293341" w:rsidRDefault="00293341" w:rsidP="000A763F">
      <w:pPr>
        <w:rPr>
          <w:rFonts w:ascii="Montserrat" w:hAnsi="Montserrat"/>
          <w:b/>
          <w:sz w:val="22"/>
        </w:rPr>
      </w:pPr>
    </w:p>
    <w:p w14:paraId="04A2036A" w14:textId="77777777" w:rsidR="00293341" w:rsidRDefault="00293341" w:rsidP="000A763F">
      <w:pPr>
        <w:rPr>
          <w:rFonts w:ascii="Montserrat" w:hAnsi="Montserrat"/>
          <w:b/>
          <w:sz w:val="22"/>
        </w:rPr>
      </w:pPr>
    </w:p>
    <w:p w14:paraId="77A19536" w14:textId="77777777" w:rsidR="00293341" w:rsidRDefault="00293341" w:rsidP="000A763F">
      <w:pPr>
        <w:rPr>
          <w:rFonts w:ascii="Montserrat" w:hAnsi="Montserrat"/>
          <w:b/>
          <w:sz w:val="22"/>
        </w:rPr>
      </w:pPr>
    </w:p>
    <w:p w14:paraId="71F652FD" w14:textId="77777777" w:rsidR="00293341" w:rsidRDefault="00293341" w:rsidP="000A763F">
      <w:pPr>
        <w:rPr>
          <w:rFonts w:ascii="Montserrat" w:hAnsi="Montserrat"/>
          <w:b/>
          <w:sz w:val="22"/>
        </w:rPr>
      </w:pPr>
    </w:p>
    <w:p w14:paraId="02804A72" w14:textId="77777777" w:rsidR="00293341" w:rsidRDefault="00293341" w:rsidP="000A763F">
      <w:pPr>
        <w:rPr>
          <w:rFonts w:ascii="Montserrat" w:hAnsi="Montserrat"/>
          <w:b/>
          <w:sz w:val="22"/>
        </w:rPr>
      </w:pPr>
    </w:p>
    <w:p w14:paraId="029FED50" w14:textId="77777777" w:rsidR="00293341" w:rsidRDefault="00293341" w:rsidP="000A763F">
      <w:pPr>
        <w:rPr>
          <w:rFonts w:ascii="Montserrat" w:hAnsi="Montserrat"/>
          <w:b/>
          <w:sz w:val="22"/>
        </w:rPr>
      </w:pPr>
    </w:p>
    <w:p w14:paraId="0A1A20C4" w14:textId="77777777" w:rsidR="00293341" w:rsidRDefault="00293341" w:rsidP="000A763F">
      <w:pPr>
        <w:rPr>
          <w:rFonts w:ascii="Montserrat" w:hAnsi="Montserrat"/>
          <w:b/>
          <w:sz w:val="22"/>
        </w:rPr>
      </w:pPr>
    </w:p>
    <w:p w14:paraId="5717A93C" w14:textId="77777777" w:rsidR="00293341" w:rsidRDefault="00293341" w:rsidP="000A763F">
      <w:pPr>
        <w:rPr>
          <w:rFonts w:ascii="Montserrat" w:hAnsi="Montserrat"/>
          <w:b/>
          <w:sz w:val="22"/>
        </w:rPr>
      </w:pPr>
    </w:p>
    <w:p w14:paraId="433F4560" w14:textId="77777777" w:rsidR="00293341" w:rsidRDefault="00293341" w:rsidP="000A763F">
      <w:pPr>
        <w:rPr>
          <w:rFonts w:ascii="Montserrat" w:hAnsi="Montserrat"/>
          <w:b/>
          <w:sz w:val="22"/>
        </w:rPr>
      </w:pPr>
    </w:p>
    <w:p w14:paraId="450B955B" w14:textId="0F36C564" w:rsidR="000A763F" w:rsidRPr="00CF7C3B" w:rsidRDefault="000A763F" w:rsidP="000A763F">
      <w:pPr>
        <w:rPr>
          <w:rFonts w:ascii="Montserrat" w:hAnsi="Montserrat"/>
          <w:sz w:val="20"/>
        </w:rPr>
      </w:pPr>
      <w:r w:rsidRPr="00CF7C3B">
        <w:rPr>
          <w:rFonts w:ascii="Montserrat" w:hAnsi="Montserrat"/>
          <w:b/>
          <w:sz w:val="22"/>
        </w:rPr>
        <w:t>TASK</w:t>
      </w:r>
      <w:r w:rsidRPr="00CF7C3B">
        <w:rPr>
          <w:rFonts w:ascii="Montserrat" w:hAnsi="Montserrat"/>
          <w:sz w:val="22"/>
        </w:rPr>
        <w:t xml:space="preserve"> </w:t>
      </w:r>
      <w:r w:rsidRPr="00CF7C3B">
        <w:rPr>
          <w:rFonts w:ascii="Montserrat" w:hAnsi="Montserrat"/>
          <w:b/>
          <w:sz w:val="22"/>
        </w:rPr>
        <w:t>ANALYSIS</w:t>
      </w:r>
    </w:p>
    <w:p w14:paraId="686D955B" w14:textId="77777777" w:rsidR="000A763F" w:rsidRPr="00CF7C3B" w:rsidRDefault="000A763F" w:rsidP="000A763F">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78CBDFBA" w14:textId="77777777" w:rsidR="00293341" w:rsidRPr="00CF7C3B" w:rsidRDefault="00293341" w:rsidP="00293341">
      <w:pPr>
        <w:pStyle w:val="BodyText"/>
        <w:rPr>
          <w:rFonts w:ascii="Montserrat" w:hAnsi="Montserrat" w:cs="Arial"/>
          <w:sz w:val="20"/>
        </w:rPr>
      </w:pPr>
    </w:p>
    <w:tbl>
      <w:tblPr>
        <w:tblStyle w:val="TableGrid"/>
        <w:tblW w:w="0" w:type="auto"/>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619"/>
        <w:gridCol w:w="1083"/>
        <w:gridCol w:w="91"/>
        <w:gridCol w:w="981"/>
        <w:gridCol w:w="202"/>
        <w:gridCol w:w="1082"/>
        <w:gridCol w:w="282"/>
        <w:gridCol w:w="444"/>
        <w:gridCol w:w="232"/>
      </w:tblGrid>
      <w:tr w:rsidR="00293341" w:rsidRPr="00904D5D" w14:paraId="697FD487" w14:textId="77777777" w:rsidTr="002968F2">
        <w:tc>
          <w:tcPr>
            <w:tcW w:w="4619" w:type="dxa"/>
            <w:tcBorders>
              <w:top w:val="single" w:sz="4" w:space="0" w:color="auto"/>
              <w:bottom w:val="single" w:sz="4" w:space="0" w:color="auto"/>
            </w:tcBorders>
            <w:shd w:val="clear" w:color="auto" w:fill="F2F2F2" w:themeFill="background1" w:themeFillShade="F2"/>
            <w:vAlign w:val="center"/>
          </w:tcPr>
          <w:p w14:paraId="4052DA15" w14:textId="77777777" w:rsidR="00293341" w:rsidRPr="00904D5D" w:rsidRDefault="00293341" w:rsidP="002968F2">
            <w:pPr>
              <w:rPr>
                <w:rFonts w:ascii="Montserrat" w:hAnsi="Montserrat"/>
                <w:sz w:val="18"/>
                <w:szCs w:val="18"/>
              </w:rPr>
            </w:pPr>
            <w:r w:rsidRPr="00904D5D">
              <w:rPr>
                <w:rFonts w:ascii="Montserrat" w:hAnsi="Montserrat" w:cs="Arial"/>
                <w:b/>
                <w:sz w:val="18"/>
                <w:szCs w:val="18"/>
              </w:rPr>
              <w:t>Condition/Activity</w:t>
            </w:r>
          </w:p>
        </w:tc>
        <w:tc>
          <w:tcPr>
            <w:tcW w:w="1174" w:type="dxa"/>
            <w:gridSpan w:val="2"/>
            <w:tcBorders>
              <w:top w:val="single" w:sz="4" w:space="0" w:color="auto"/>
              <w:bottom w:val="single" w:sz="4" w:space="0" w:color="auto"/>
            </w:tcBorders>
            <w:shd w:val="clear" w:color="auto" w:fill="F2F2F2" w:themeFill="background1" w:themeFillShade="F2"/>
            <w:vAlign w:val="center"/>
          </w:tcPr>
          <w:p w14:paraId="458526AE" w14:textId="77777777" w:rsidR="00293341" w:rsidRPr="00904D5D" w:rsidRDefault="00293341" w:rsidP="002968F2">
            <w:pPr>
              <w:rPr>
                <w:rFonts w:ascii="Montserrat" w:hAnsi="Montserrat"/>
                <w:sz w:val="18"/>
                <w:szCs w:val="18"/>
              </w:rPr>
            </w:pPr>
            <w:r w:rsidRPr="00904D5D">
              <w:rPr>
                <w:rFonts w:ascii="Montserrat" w:hAnsi="Montserrat" w:cs="Arial"/>
                <w:b/>
                <w:sz w:val="18"/>
                <w:szCs w:val="18"/>
              </w:rPr>
              <w:t>Constant</w:t>
            </w:r>
          </w:p>
        </w:tc>
        <w:tc>
          <w:tcPr>
            <w:tcW w:w="1183" w:type="dxa"/>
            <w:gridSpan w:val="2"/>
            <w:tcBorders>
              <w:top w:val="single" w:sz="4" w:space="0" w:color="auto"/>
              <w:bottom w:val="single" w:sz="4" w:space="0" w:color="auto"/>
            </w:tcBorders>
            <w:shd w:val="clear" w:color="auto" w:fill="F2F2F2" w:themeFill="background1" w:themeFillShade="F2"/>
            <w:vAlign w:val="center"/>
          </w:tcPr>
          <w:p w14:paraId="2029ACE4" w14:textId="77777777" w:rsidR="00293341" w:rsidRPr="00904D5D" w:rsidRDefault="00293341" w:rsidP="002968F2">
            <w:pPr>
              <w:rPr>
                <w:rFonts w:ascii="Montserrat" w:hAnsi="Montserrat"/>
                <w:sz w:val="18"/>
                <w:szCs w:val="18"/>
              </w:rPr>
            </w:pPr>
            <w:r w:rsidRPr="00904D5D">
              <w:rPr>
                <w:rFonts w:ascii="Montserrat" w:hAnsi="Montserrat" w:cs="Arial"/>
                <w:b/>
                <w:sz w:val="18"/>
                <w:szCs w:val="18"/>
              </w:rPr>
              <w:t>Frequent</w:t>
            </w:r>
          </w:p>
        </w:tc>
        <w:tc>
          <w:tcPr>
            <w:tcW w:w="1364" w:type="dxa"/>
            <w:gridSpan w:val="2"/>
            <w:tcBorders>
              <w:top w:val="single" w:sz="4" w:space="0" w:color="auto"/>
              <w:bottom w:val="single" w:sz="4" w:space="0" w:color="auto"/>
            </w:tcBorders>
            <w:shd w:val="clear" w:color="auto" w:fill="F2F2F2" w:themeFill="background1" w:themeFillShade="F2"/>
            <w:vAlign w:val="center"/>
          </w:tcPr>
          <w:p w14:paraId="79DA6BD5" w14:textId="77777777" w:rsidR="00293341" w:rsidRPr="00904D5D" w:rsidRDefault="00293341" w:rsidP="002968F2">
            <w:pPr>
              <w:rPr>
                <w:rFonts w:ascii="Montserrat" w:hAnsi="Montserrat"/>
                <w:sz w:val="18"/>
                <w:szCs w:val="18"/>
              </w:rPr>
            </w:pPr>
            <w:r w:rsidRPr="00904D5D">
              <w:rPr>
                <w:rFonts w:ascii="Montserrat" w:hAnsi="Montserrat" w:cs="Arial"/>
                <w:b/>
                <w:sz w:val="18"/>
                <w:szCs w:val="18"/>
              </w:rPr>
              <w:t>Occasional</w:t>
            </w:r>
          </w:p>
        </w:tc>
        <w:tc>
          <w:tcPr>
            <w:tcW w:w="676" w:type="dxa"/>
            <w:gridSpan w:val="2"/>
            <w:tcBorders>
              <w:top w:val="single" w:sz="4" w:space="0" w:color="auto"/>
              <w:bottom w:val="single" w:sz="4" w:space="0" w:color="auto"/>
            </w:tcBorders>
            <w:shd w:val="clear" w:color="auto" w:fill="F2F2F2" w:themeFill="background1" w:themeFillShade="F2"/>
            <w:vAlign w:val="center"/>
          </w:tcPr>
          <w:p w14:paraId="4B67D5BF" w14:textId="77777777" w:rsidR="00293341" w:rsidRPr="00904D5D" w:rsidRDefault="00293341" w:rsidP="002968F2">
            <w:pPr>
              <w:rPr>
                <w:rFonts w:ascii="Montserrat" w:hAnsi="Montserrat"/>
                <w:sz w:val="18"/>
                <w:szCs w:val="18"/>
              </w:rPr>
            </w:pPr>
            <w:r w:rsidRPr="00904D5D">
              <w:rPr>
                <w:rFonts w:ascii="Montserrat" w:hAnsi="Montserrat" w:cs="Arial"/>
                <w:b/>
                <w:sz w:val="18"/>
                <w:szCs w:val="18"/>
              </w:rPr>
              <w:t>N/A</w:t>
            </w:r>
          </w:p>
        </w:tc>
      </w:tr>
      <w:tr w:rsidR="00293341" w:rsidRPr="00904D5D" w14:paraId="68976C2B" w14:textId="77777777" w:rsidTr="002968F2">
        <w:tblPrEx>
          <w:tblBorders>
            <w:insideH w:val="single" w:sz="4" w:space="0" w:color="auto"/>
            <w:insideV w:val="single" w:sz="4" w:space="0" w:color="auto"/>
          </w:tblBorders>
        </w:tblPrEx>
        <w:trPr>
          <w:gridAfter w:val="1"/>
          <w:wAfter w:w="232" w:type="dxa"/>
        </w:trPr>
        <w:tc>
          <w:tcPr>
            <w:tcW w:w="4619" w:type="dxa"/>
          </w:tcPr>
          <w:p w14:paraId="68093E92" w14:textId="77777777" w:rsidR="00293341" w:rsidRPr="00904D5D" w:rsidRDefault="00293341" w:rsidP="002968F2">
            <w:pPr>
              <w:tabs>
                <w:tab w:val="left" w:pos="2432"/>
              </w:tabs>
              <w:rPr>
                <w:rFonts w:ascii="Montserrat" w:hAnsi="Montserrat"/>
                <w:sz w:val="18"/>
                <w:szCs w:val="18"/>
              </w:rPr>
            </w:pPr>
            <w:r w:rsidRPr="00904D5D">
              <w:rPr>
                <w:rFonts w:ascii="Montserrat" w:hAnsi="Montserrat" w:cs="Arial"/>
                <w:sz w:val="18"/>
                <w:szCs w:val="18"/>
              </w:rPr>
              <w:t>Manual handling weights</w:t>
            </w:r>
            <w:r>
              <w:rPr>
                <w:rFonts w:ascii="Montserrat" w:hAnsi="Montserrat" w:cs="Arial"/>
                <w:sz w:val="18"/>
                <w:szCs w:val="18"/>
              </w:rPr>
              <w:tab/>
            </w:r>
            <w:r w:rsidRPr="00904D5D">
              <w:rPr>
                <w:rFonts w:ascii="Montserrat" w:hAnsi="Montserrat" w:cs="Arial"/>
                <w:sz w:val="18"/>
                <w:szCs w:val="18"/>
              </w:rPr>
              <w:t>–</w:t>
            </w:r>
            <w:r>
              <w:rPr>
                <w:rFonts w:ascii="Montserrat" w:hAnsi="Montserrat" w:cs="Arial"/>
                <w:sz w:val="18"/>
                <w:szCs w:val="18"/>
              </w:rPr>
              <w:t xml:space="preserve"> </w:t>
            </w:r>
            <w:r w:rsidRPr="00904D5D">
              <w:rPr>
                <w:rFonts w:ascii="Montserrat" w:hAnsi="Montserrat" w:cs="Arial"/>
                <w:sz w:val="18"/>
                <w:szCs w:val="18"/>
              </w:rPr>
              <w:t>above 10kgs</w:t>
            </w:r>
          </w:p>
        </w:tc>
        <w:tc>
          <w:tcPr>
            <w:tcW w:w="1083" w:type="dxa"/>
          </w:tcPr>
          <w:p w14:paraId="45B246B9"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1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634FFF52"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0F02DE02"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0"/>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7C0BB7CF"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3CF8DB82" w14:textId="77777777" w:rsidTr="002968F2">
        <w:tblPrEx>
          <w:tblBorders>
            <w:insideH w:val="single" w:sz="4" w:space="0" w:color="auto"/>
            <w:insideV w:val="single" w:sz="4" w:space="0" w:color="auto"/>
          </w:tblBorders>
        </w:tblPrEx>
        <w:trPr>
          <w:gridAfter w:val="1"/>
          <w:wAfter w:w="232" w:type="dxa"/>
        </w:trPr>
        <w:tc>
          <w:tcPr>
            <w:tcW w:w="4619" w:type="dxa"/>
          </w:tcPr>
          <w:p w14:paraId="141DA416" w14:textId="77777777" w:rsidR="00293341" w:rsidRPr="00904D5D" w:rsidRDefault="00293341" w:rsidP="002968F2">
            <w:pPr>
              <w:tabs>
                <w:tab w:val="left" w:pos="2432"/>
              </w:tabs>
              <w:rPr>
                <w:rFonts w:ascii="Montserrat" w:hAnsi="Montserrat"/>
                <w:sz w:val="18"/>
                <w:szCs w:val="18"/>
              </w:rPr>
            </w:pPr>
            <w:r w:rsidRPr="00904D5D">
              <w:rPr>
                <w:rFonts w:ascii="Montserrat" w:hAnsi="Montserrat" w:cs="Arial"/>
                <w:sz w:val="18"/>
                <w:szCs w:val="18"/>
              </w:rPr>
              <w:t xml:space="preserve">                                         </w:t>
            </w:r>
            <w:r>
              <w:rPr>
                <w:rFonts w:ascii="Montserrat" w:hAnsi="Montserrat" w:cs="Arial"/>
                <w:sz w:val="18"/>
                <w:szCs w:val="18"/>
              </w:rPr>
              <w:tab/>
            </w:r>
            <w:r w:rsidRPr="00904D5D">
              <w:rPr>
                <w:rFonts w:ascii="Montserrat" w:hAnsi="Montserrat" w:cs="Arial"/>
                <w:sz w:val="18"/>
                <w:szCs w:val="18"/>
              </w:rPr>
              <w:t>– below 10kgs</w:t>
            </w:r>
          </w:p>
        </w:tc>
        <w:tc>
          <w:tcPr>
            <w:tcW w:w="1083" w:type="dxa"/>
          </w:tcPr>
          <w:p w14:paraId="502C9A23"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5A2208C1"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66B6BE5C"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0BB1BEFE"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0700A09B" w14:textId="77777777" w:rsidTr="002968F2">
        <w:tblPrEx>
          <w:tblBorders>
            <w:insideH w:val="single" w:sz="4" w:space="0" w:color="auto"/>
            <w:insideV w:val="single" w:sz="4" w:space="0" w:color="auto"/>
          </w:tblBorders>
        </w:tblPrEx>
        <w:trPr>
          <w:gridAfter w:val="1"/>
          <w:wAfter w:w="232" w:type="dxa"/>
        </w:trPr>
        <w:tc>
          <w:tcPr>
            <w:tcW w:w="4619" w:type="dxa"/>
          </w:tcPr>
          <w:p w14:paraId="3209DDC6"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Manual handling frequency</w:t>
            </w:r>
          </w:p>
        </w:tc>
        <w:tc>
          <w:tcPr>
            <w:tcW w:w="1083" w:type="dxa"/>
          </w:tcPr>
          <w:p w14:paraId="3F8DBCB6"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2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3B8D6C68"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3B84A6E6"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6B03AC94"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4A7FD3F8" w14:textId="77777777" w:rsidTr="002968F2">
        <w:tblPrEx>
          <w:tblBorders>
            <w:insideH w:val="single" w:sz="4" w:space="0" w:color="auto"/>
            <w:insideV w:val="single" w:sz="4" w:space="0" w:color="auto"/>
          </w:tblBorders>
        </w:tblPrEx>
        <w:trPr>
          <w:gridAfter w:val="1"/>
          <w:wAfter w:w="232" w:type="dxa"/>
        </w:trPr>
        <w:tc>
          <w:tcPr>
            <w:tcW w:w="4619" w:type="dxa"/>
          </w:tcPr>
          <w:p w14:paraId="3E1E1115"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Repetitive manual work</w:t>
            </w:r>
          </w:p>
        </w:tc>
        <w:tc>
          <w:tcPr>
            <w:tcW w:w="1083" w:type="dxa"/>
          </w:tcPr>
          <w:p w14:paraId="22822401"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2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75ABF7E0"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61515172"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07AE7309"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75D3265C" w14:textId="77777777" w:rsidTr="002968F2">
        <w:tblPrEx>
          <w:tblBorders>
            <w:insideH w:val="single" w:sz="4" w:space="0" w:color="auto"/>
            <w:insideV w:val="single" w:sz="4" w:space="0" w:color="auto"/>
          </w:tblBorders>
        </w:tblPrEx>
        <w:trPr>
          <w:gridAfter w:val="1"/>
          <w:wAfter w:w="232" w:type="dxa"/>
        </w:trPr>
        <w:tc>
          <w:tcPr>
            <w:tcW w:w="4619" w:type="dxa"/>
          </w:tcPr>
          <w:p w14:paraId="24F3B7AC"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Repetitive bending/twisting</w:t>
            </w:r>
          </w:p>
        </w:tc>
        <w:tc>
          <w:tcPr>
            <w:tcW w:w="1083" w:type="dxa"/>
          </w:tcPr>
          <w:p w14:paraId="34DA0E83"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2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2C6B86F1"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34248CBD"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7938098C"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77A4AC32" w14:textId="77777777" w:rsidTr="002968F2">
        <w:tblPrEx>
          <w:tblBorders>
            <w:insideH w:val="single" w:sz="4" w:space="0" w:color="auto"/>
            <w:insideV w:val="single" w:sz="4" w:space="0" w:color="auto"/>
          </w:tblBorders>
        </w:tblPrEx>
        <w:trPr>
          <w:gridAfter w:val="1"/>
          <w:wAfter w:w="232" w:type="dxa"/>
        </w:trPr>
        <w:tc>
          <w:tcPr>
            <w:tcW w:w="4619" w:type="dxa"/>
          </w:tcPr>
          <w:p w14:paraId="407383D8" w14:textId="77777777" w:rsidR="00293341" w:rsidRPr="00904D5D" w:rsidRDefault="00293341" w:rsidP="002968F2">
            <w:pPr>
              <w:rPr>
                <w:rFonts w:ascii="Montserrat" w:hAnsi="Montserrat" w:cs="Arial"/>
                <w:sz w:val="18"/>
                <w:szCs w:val="18"/>
              </w:rPr>
            </w:pPr>
            <w:r w:rsidRPr="00904D5D">
              <w:rPr>
                <w:rFonts w:ascii="Montserrat" w:hAnsi="Montserrat" w:cs="Arial"/>
                <w:sz w:val="18"/>
                <w:szCs w:val="18"/>
              </w:rPr>
              <w:t>Repetitive kneeling/squatting</w:t>
            </w:r>
          </w:p>
        </w:tc>
        <w:tc>
          <w:tcPr>
            <w:tcW w:w="1083" w:type="dxa"/>
          </w:tcPr>
          <w:p w14:paraId="2A95C904"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12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4F4D663C"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6757E615"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3222AF1D"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482DC976" w14:textId="77777777" w:rsidTr="002968F2">
        <w:tblPrEx>
          <w:tblBorders>
            <w:insideH w:val="single" w:sz="4" w:space="0" w:color="auto"/>
            <w:insideV w:val="single" w:sz="4" w:space="0" w:color="auto"/>
          </w:tblBorders>
        </w:tblPrEx>
        <w:trPr>
          <w:gridAfter w:val="1"/>
          <w:wAfter w:w="232" w:type="dxa"/>
        </w:trPr>
        <w:tc>
          <w:tcPr>
            <w:tcW w:w="4619" w:type="dxa"/>
          </w:tcPr>
          <w:p w14:paraId="036EF101"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Working with arms above head</w:t>
            </w:r>
          </w:p>
        </w:tc>
        <w:tc>
          <w:tcPr>
            <w:tcW w:w="1083" w:type="dxa"/>
          </w:tcPr>
          <w:p w14:paraId="52206A23"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3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40949216"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1EB539E0"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2979FEB9"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4B06DA4A" w14:textId="77777777" w:rsidTr="002968F2">
        <w:tblPrEx>
          <w:tblBorders>
            <w:insideH w:val="single" w:sz="4" w:space="0" w:color="auto"/>
            <w:insideV w:val="single" w:sz="4" w:space="0" w:color="auto"/>
          </w:tblBorders>
        </w:tblPrEx>
        <w:trPr>
          <w:gridAfter w:val="1"/>
          <w:wAfter w:w="232" w:type="dxa"/>
        </w:trPr>
        <w:tc>
          <w:tcPr>
            <w:tcW w:w="4619" w:type="dxa"/>
          </w:tcPr>
          <w:p w14:paraId="1F968DEF"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Lifting above shoulder height</w:t>
            </w:r>
          </w:p>
        </w:tc>
        <w:tc>
          <w:tcPr>
            <w:tcW w:w="1083" w:type="dxa"/>
          </w:tcPr>
          <w:p w14:paraId="6DCFCA09"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3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5786AEA8"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64E758BE"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1A445894"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10592177" w14:textId="77777777" w:rsidTr="002968F2">
        <w:tblPrEx>
          <w:tblBorders>
            <w:insideH w:val="single" w:sz="4" w:space="0" w:color="auto"/>
            <w:insideV w:val="single" w:sz="4" w:space="0" w:color="auto"/>
          </w:tblBorders>
        </w:tblPrEx>
        <w:trPr>
          <w:gridAfter w:val="1"/>
          <w:wAfter w:w="232" w:type="dxa"/>
        </w:trPr>
        <w:tc>
          <w:tcPr>
            <w:tcW w:w="4619" w:type="dxa"/>
          </w:tcPr>
          <w:p w14:paraId="60F12F62"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Using hand tools – vibration/powered</w:t>
            </w:r>
          </w:p>
        </w:tc>
        <w:tc>
          <w:tcPr>
            <w:tcW w:w="1083" w:type="dxa"/>
          </w:tcPr>
          <w:p w14:paraId="1FB3AF06"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3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4B4E4CA6"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15DF637C"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35F84418"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7EA3F1B4" w14:textId="77777777" w:rsidTr="002968F2">
        <w:tblPrEx>
          <w:tblBorders>
            <w:insideH w:val="single" w:sz="4" w:space="0" w:color="auto"/>
            <w:insideV w:val="single" w:sz="4" w:space="0" w:color="auto"/>
          </w:tblBorders>
        </w:tblPrEx>
        <w:trPr>
          <w:gridAfter w:val="1"/>
          <w:wAfter w:w="232" w:type="dxa"/>
        </w:trPr>
        <w:tc>
          <w:tcPr>
            <w:tcW w:w="4619" w:type="dxa"/>
          </w:tcPr>
          <w:p w14:paraId="4665966A"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Operating precision machinery</w:t>
            </w:r>
          </w:p>
        </w:tc>
        <w:tc>
          <w:tcPr>
            <w:tcW w:w="1083" w:type="dxa"/>
          </w:tcPr>
          <w:p w14:paraId="42484596"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3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69A2669A"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16471D5B"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413DE5C1"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5AE5EB34" w14:textId="77777777" w:rsidTr="002968F2">
        <w:tblPrEx>
          <w:tblBorders>
            <w:insideH w:val="single" w:sz="4" w:space="0" w:color="auto"/>
            <w:insideV w:val="single" w:sz="4" w:space="0" w:color="auto"/>
          </w:tblBorders>
        </w:tblPrEx>
        <w:trPr>
          <w:gridAfter w:val="1"/>
          <w:wAfter w:w="232" w:type="dxa"/>
        </w:trPr>
        <w:tc>
          <w:tcPr>
            <w:tcW w:w="4619" w:type="dxa"/>
          </w:tcPr>
          <w:p w14:paraId="727C895D"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Close inspection work</w:t>
            </w:r>
          </w:p>
        </w:tc>
        <w:tc>
          <w:tcPr>
            <w:tcW w:w="1083" w:type="dxa"/>
          </w:tcPr>
          <w:p w14:paraId="2EAEA21B"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3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7C8DC03E"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651513F1"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74AAE37B"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4BD22615" w14:textId="77777777" w:rsidTr="002968F2">
        <w:tblPrEx>
          <w:tblBorders>
            <w:insideH w:val="single" w:sz="4" w:space="0" w:color="auto"/>
            <w:insideV w:val="single" w:sz="4" w:space="0" w:color="auto"/>
          </w:tblBorders>
        </w:tblPrEx>
        <w:trPr>
          <w:gridAfter w:val="1"/>
          <w:wAfter w:w="232" w:type="dxa"/>
        </w:trPr>
        <w:tc>
          <w:tcPr>
            <w:tcW w:w="4619" w:type="dxa"/>
          </w:tcPr>
          <w:p w14:paraId="417D1E1B"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Wearing hearing protection</w:t>
            </w:r>
          </w:p>
        </w:tc>
        <w:tc>
          <w:tcPr>
            <w:tcW w:w="1083" w:type="dxa"/>
          </w:tcPr>
          <w:p w14:paraId="77F8C114"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3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1D142337"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2897ADB4"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5DEF991F"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50A243DB" w14:textId="77777777" w:rsidTr="002968F2">
        <w:tblPrEx>
          <w:tblBorders>
            <w:insideH w:val="single" w:sz="4" w:space="0" w:color="auto"/>
            <w:insideV w:val="single" w:sz="4" w:space="0" w:color="auto"/>
          </w:tblBorders>
        </w:tblPrEx>
        <w:trPr>
          <w:gridAfter w:val="1"/>
          <w:wAfter w:w="232" w:type="dxa"/>
        </w:trPr>
        <w:tc>
          <w:tcPr>
            <w:tcW w:w="4619" w:type="dxa"/>
          </w:tcPr>
          <w:p w14:paraId="580BDC14"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Wearing eye protection</w:t>
            </w:r>
          </w:p>
        </w:tc>
        <w:tc>
          <w:tcPr>
            <w:tcW w:w="1083" w:type="dxa"/>
          </w:tcPr>
          <w:p w14:paraId="5A06CD0C"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3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51F520C5"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43F7167C"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7926629E"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0F33E179" w14:textId="77777777" w:rsidTr="002968F2">
        <w:tblPrEx>
          <w:tblBorders>
            <w:insideH w:val="single" w:sz="4" w:space="0" w:color="auto"/>
            <w:insideV w:val="single" w:sz="4" w:space="0" w:color="auto"/>
          </w:tblBorders>
        </w:tblPrEx>
        <w:trPr>
          <w:gridAfter w:val="1"/>
          <w:wAfter w:w="232" w:type="dxa"/>
        </w:trPr>
        <w:tc>
          <w:tcPr>
            <w:tcW w:w="4619" w:type="dxa"/>
          </w:tcPr>
          <w:p w14:paraId="7C11F728" w14:textId="77777777" w:rsidR="00293341" w:rsidRPr="00904D5D" w:rsidRDefault="00293341" w:rsidP="002968F2">
            <w:pPr>
              <w:rPr>
                <w:rFonts w:ascii="Montserrat" w:hAnsi="Montserrat" w:cs="Arial"/>
                <w:sz w:val="18"/>
                <w:szCs w:val="18"/>
              </w:rPr>
            </w:pPr>
            <w:r w:rsidRPr="00904D5D">
              <w:rPr>
                <w:rFonts w:ascii="Montserrat" w:hAnsi="Montserrat" w:cs="Arial"/>
                <w:sz w:val="18"/>
                <w:szCs w:val="18"/>
              </w:rPr>
              <w:t>Wearing safety shoes/boots (steel cap) / gum boots</w:t>
            </w:r>
          </w:p>
        </w:tc>
        <w:tc>
          <w:tcPr>
            <w:tcW w:w="1083" w:type="dxa"/>
          </w:tcPr>
          <w:p w14:paraId="5843A820"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11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3695B15C"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27C1F92E"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0"/>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57811C9F"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09353882" w14:textId="77777777" w:rsidTr="002968F2">
        <w:tblPrEx>
          <w:tblBorders>
            <w:insideH w:val="single" w:sz="4" w:space="0" w:color="auto"/>
            <w:insideV w:val="single" w:sz="4" w:space="0" w:color="auto"/>
          </w:tblBorders>
        </w:tblPrEx>
        <w:trPr>
          <w:gridAfter w:val="1"/>
          <w:wAfter w:w="232" w:type="dxa"/>
        </w:trPr>
        <w:tc>
          <w:tcPr>
            <w:tcW w:w="4619" w:type="dxa"/>
          </w:tcPr>
          <w:p w14:paraId="545D8D09" w14:textId="77777777" w:rsidR="00293341" w:rsidRPr="00904D5D" w:rsidRDefault="00293341" w:rsidP="002968F2">
            <w:pPr>
              <w:rPr>
                <w:rFonts w:ascii="Montserrat" w:hAnsi="Montserrat" w:cs="Arial"/>
                <w:sz w:val="18"/>
                <w:szCs w:val="18"/>
              </w:rPr>
            </w:pPr>
            <w:r w:rsidRPr="00904D5D">
              <w:rPr>
                <w:rFonts w:ascii="Montserrat" w:hAnsi="Montserrat" w:cs="Arial"/>
                <w:sz w:val="18"/>
                <w:szCs w:val="18"/>
              </w:rPr>
              <w:t>Wearing other relevant PPE</w:t>
            </w:r>
          </w:p>
        </w:tc>
        <w:tc>
          <w:tcPr>
            <w:tcW w:w="1083" w:type="dxa"/>
          </w:tcPr>
          <w:p w14:paraId="23F8874F"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11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106BB0E7"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0E6E412C"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0"/>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36C6F1C1"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369B2B4B" w14:textId="77777777" w:rsidTr="002968F2">
        <w:tblPrEx>
          <w:tblBorders>
            <w:insideH w:val="single" w:sz="4" w:space="0" w:color="auto"/>
            <w:insideV w:val="single" w:sz="4" w:space="0" w:color="auto"/>
          </w:tblBorders>
        </w:tblPrEx>
        <w:trPr>
          <w:gridAfter w:val="1"/>
          <w:wAfter w:w="232" w:type="dxa"/>
        </w:trPr>
        <w:tc>
          <w:tcPr>
            <w:tcW w:w="4619" w:type="dxa"/>
          </w:tcPr>
          <w:p w14:paraId="59C579F7"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Working in dusty conditions</w:t>
            </w:r>
          </w:p>
        </w:tc>
        <w:tc>
          <w:tcPr>
            <w:tcW w:w="1083" w:type="dxa"/>
          </w:tcPr>
          <w:p w14:paraId="07E4CF0D"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3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6FE7E2C9"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2DF43AA6"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0D7AAF13"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15C0415B" w14:textId="77777777" w:rsidTr="002968F2">
        <w:tblPrEx>
          <w:tblBorders>
            <w:insideH w:val="single" w:sz="4" w:space="0" w:color="auto"/>
            <w:insideV w:val="single" w:sz="4" w:space="0" w:color="auto"/>
          </w:tblBorders>
        </w:tblPrEx>
        <w:trPr>
          <w:gridAfter w:val="1"/>
          <w:wAfter w:w="232" w:type="dxa"/>
        </w:trPr>
        <w:tc>
          <w:tcPr>
            <w:tcW w:w="4619" w:type="dxa"/>
          </w:tcPr>
          <w:p w14:paraId="79D8A958"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Working in wet/slippery conditions</w:t>
            </w:r>
          </w:p>
        </w:tc>
        <w:tc>
          <w:tcPr>
            <w:tcW w:w="1083" w:type="dxa"/>
          </w:tcPr>
          <w:p w14:paraId="07E591A7"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3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0D1170BD"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711EB78F"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4274CBEE"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552DA6C0" w14:textId="77777777" w:rsidTr="002968F2">
        <w:tblPrEx>
          <w:tblBorders>
            <w:insideH w:val="single" w:sz="4" w:space="0" w:color="auto"/>
            <w:insideV w:val="single" w:sz="4" w:space="0" w:color="auto"/>
          </w:tblBorders>
        </w:tblPrEx>
        <w:trPr>
          <w:gridAfter w:val="1"/>
          <w:wAfter w:w="232" w:type="dxa"/>
        </w:trPr>
        <w:tc>
          <w:tcPr>
            <w:tcW w:w="4619" w:type="dxa"/>
          </w:tcPr>
          <w:p w14:paraId="0B97F603"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Working with chemicals/solvents/detergents</w:t>
            </w:r>
          </w:p>
        </w:tc>
        <w:tc>
          <w:tcPr>
            <w:tcW w:w="1083" w:type="dxa"/>
          </w:tcPr>
          <w:p w14:paraId="5FC57C2C"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4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36398ED5"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59295BF7"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22BA03B9"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581D5C9F" w14:textId="77777777" w:rsidTr="002968F2">
        <w:tblPrEx>
          <w:tblBorders>
            <w:insideH w:val="single" w:sz="4" w:space="0" w:color="auto"/>
            <w:insideV w:val="single" w:sz="4" w:space="0" w:color="auto"/>
          </w:tblBorders>
        </w:tblPrEx>
        <w:trPr>
          <w:gridAfter w:val="1"/>
          <w:wAfter w:w="232" w:type="dxa"/>
        </w:trPr>
        <w:tc>
          <w:tcPr>
            <w:tcW w:w="4619" w:type="dxa"/>
          </w:tcPr>
          <w:p w14:paraId="5362E5B8"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Washing hands with soap (hygiene)</w:t>
            </w:r>
          </w:p>
        </w:tc>
        <w:tc>
          <w:tcPr>
            <w:tcW w:w="1083" w:type="dxa"/>
          </w:tcPr>
          <w:p w14:paraId="1413B91C"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4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53B124E9"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4DE1F242"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0"/>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7017B23A"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441397D8" w14:textId="77777777" w:rsidTr="002968F2">
        <w:tblPrEx>
          <w:tblBorders>
            <w:insideH w:val="single" w:sz="4" w:space="0" w:color="auto"/>
            <w:insideV w:val="single" w:sz="4" w:space="0" w:color="auto"/>
          </w:tblBorders>
        </w:tblPrEx>
        <w:trPr>
          <w:gridAfter w:val="1"/>
          <w:wAfter w:w="232" w:type="dxa"/>
        </w:trPr>
        <w:tc>
          <w:tcPr>
            <w:tcW w:w="4619" w:type="dxa"/>
          </w:tcPr>
          <w:p w14:paraId="79771BD8"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Working at heights</w:t>
            </w:r>
          </w:p>
        </w:tc>
        <w:tc>
          <w:tcPr>
            <w:tcW w:w="1083" w:type="dxa"/>
          </w:tcPr>
          <w:p w14:paraId="697436BC"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4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2A64C182"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766071B0"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6CF6687E"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41845F30" w14:textId="77777777" w:rsidTr="002968F2">
        <w:tblPrEx>
          <w:tblBorders>
            <w:insideH w:val="single" w:sz="4" w:space="0" w:color="auto"/>
            <w:insideV w:val="single" w:sz="4" w:space="0" w:color="auto"/>
          </w:tblBorders>
        </w:tblPrEx>
        <w:trPr>
          <w:gridAfter w:val="1"/>
          <w:wAfter w:w="232" w:type="dxa"/>
        </w:trPr>
        <w:tc>
          <w:tcPr>
            <w:tcW w:w="4619" w:type="dxa"/>
          </w:tcPr>
          <w:p w14:paraId="3EB50CDD"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Working in confined spaces</w:t>
            </w:r>
          </w:p>
        </w:tc>
        <w:tc>
          <w:tcPr>
            <w:tcW w:w="1083" w:type="dxa"/>
          </w:tcPr>
          <w:p w14:paraId="42BB5A7E"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4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288B764E"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094662B5"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6C458175"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51A62360" w14:textId="77777777" w:rsidTr="002968F2">
        <w:tblPrEx>
          <w:tblBorders>
            <w:insideH w:val="single" w:sz="4" w:space="0" w:color="auto"/>
            <w:insideV w:val="single" w:sz="4" w:space="0" w:color="auto"/>
          </w:tblBorders>
        </w:tblPrEx>
        <w:trPr>
          <w:gridAfter w:val="1"/>
          <w:wAfter w:w="232" w:type="dxa"/>
        </w:trPr>
        <w:tc>
          <w:tcPr>
            <w:tcW w:w="4619" w:type="dxa"/>
          </w:tcPr>
          <w:p w14:paraId="0E448DAE" w14:textId="77777777" w:rsidR="00293341" w:rsidRPr="00904D5D" w:rsidRDefault="00293341" w:rsidP="002968F2">
            <w:pPr>
              <w:rPr>
                <w:rFonts w:ascii="Montserrat" w:hAnsi="Montserrat"/>
                <w:sz w:val="18"/>
                <w:szCs w:val="18"/>
              </w:rPr>
            </w:pPr>
            <w:r w:rsidRPr="00904D5D">
              <w:rPr>
                <w:rFonts w:ascii="Montserrat" w:hAnsi="Montserrat" w:cs="Arial"/>
                <w:sz w:val="18"/>
                <w:szCs w:val="18"/>
              </w:rPr>
              <w:t>Working in chillers (+4 degrees C)</w:t>
            </w:r>
          </w:p>
        </w:tc>
        <w:tc>
          <w:tcPr>
            <w:tcW w:w="1083" w:type="dxa"/>
          </w:tcPr>
          <w:p w14:paraId="76FC0C7F"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4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3E785E7F"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2ACDF971"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3AE72C95"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4928E413" w14:textId="77777777" w:rsidTr="002968F2">
        <w:tblPrEx>
          <w:tblBorders>
            <w:insideH w:val="single" w:sz="4" w:space="0" w:color="auto"/>
            <w:insideV w:val="single" w:sz="4" w:space="0" w:color="auto"/>
          </w:tblBorders>
        </w:tblPrEx>
        <w:trPr>
          <w:gridAfter w:val="1"/>
          <w:wAfter w:w="232" w:type="dxa"/>
        </w:trPr>
        <w:tc>
          <w:tcPr>
            <w:tcW w:w="4619" w:type="dxa"/>
          </w:tcPr>
          <w:p w14:paraId="6DA7EC25" w14:textId="77777777" w:rsidR="00293341" w:rsidRPr="00904D5D" w:rsidRDefault="00293341" w:rsidP="002968F2">
            <w:pPr>
              <w:rPr>
                <w:rFonts w:ascii="Montserrat" w:hAnsi="Montserrat" w:cs="Arial"/>
                <w:sz w:val="18"/>
                <w:szCs w:val="18"/>
              </w:rPr>
            </w:pPr>
            <w:r w:rsidRPr="00904D5D">
              <w:rPr>
                <w:rFonts w:ascii="Montserrat" w:hAnsi="Montserrat" w:cs="Arial"/>
                <w:sz w:val="18"/>
                <w:szCs w:val="18"/>
              </w:rPr>
              <w:t>Performing clerical duties</w:t>
            </w:r>
          </w:p>
        </w:tc>
        <w:tc>
          <w:tcPr>
            <w:tcW w:w="1083" w:type="dxa"/>
          </w:tcPr>
          <w:p w14:paraId="5E1B3236"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Check46"/>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1072" w:type="dxa"/>
            <w:gridSpan w:val="2"/>
          </w:tcPr>
          <w:p w14:paraId="54623BAD"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Check93"/>
                  <w:enabled/>
                  <w:calcOnExit w:val="0"/>
                  <w:checkBox>
                    <w:sizeAuto/>
                    <w:default w:val="0"/>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1284" w:type="dxa"/>
            <w:gridSpan w:val="2"/>
          </w:tcPr>
          <w:p w14:paraId="57983191"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04B259BA"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293341" w:rsidRPr="00904D5D" w14:paraId="33BE2187" w14:textId="77777777" w:rsidTr="002968F2">
        <w:tblPrEx>
          <w:tblBorders>
            <w:insideH w:val="single" w:sz="4" w:space="0" w:color="auto"/>
            <w:insideV w:val="single" w:sz="4" w:space="0" w:color="auto"/>
          </w:tblBorders>
        </w:tblPrEx>
        <w:trPr>
          <w:gridAfter w:val="1"/>
          <w:wAfter w:w="232" w:type="dxa"/>
        </w:trPr>
        <w:tc>
          <w:tcPr>
            <w:tcW w:w="4619" w:type="dxa"/>
          </w:tcPr>
          <w:p w14:paraId="40C28CE3" w14:textId="77777777" w:rsidR="00293341" w:rsidRPr="00904D5D" w:rsidRDefault="00293341" w:rsidP="002968F2">
            <w:pPr>
              <w:rPr>
                <w:rFonts w:ascii="Montserrat" w:hAnsi="Montserrat" w:cs="Arial"/>
                <w:sz w:val="18"/>
                <w:szCs w:val="18"/>
              </w:rPr>
            </w:pPr>
            <w:r w:rsidRPr="00904D5D">
              <w:rPr>
                <w:rFonts w:ascii="Montserrat" w:hAnsi="Montserrat" w:cs="Arial"/>
                <w:sz w:val="18"/>
                <w:szCs w:val="18"/>
              </w:rPr>
              <w:t>Working on a keyboard</w:t>
            </w:r>
          </w:p>
        </w:tc>
        <w:tc>
          <w:tcPr>
            <w:tcW w:w="1083" w:type="dxa"/>
          </w:tcPr>
          <w:p w14:paraId="02A3AE18"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Check47"/>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1072" w:type="dxa"/>
            <w:gridSpan w:val="2"/>
          </w:tcPr>
          <w:p w14:paraId="5C5A8916"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Check94"/>
                  <w:enabled/>
                  <w:calcOnExit w:val="0"/>
                  <w:checkBox>
                    <w:sizeAuto/>
                    <w:default w:val="0"/>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1284" w:type="dxa"/>
            <w:gridSpan w:val="2"/>
          </w:tcPr>
          <w:p w14:paraId="1849FDF1"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699FD513"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293341" w:rsidRPr="00904D5D" w14:paraId="4A0D7238" w14:textId="77777777" w:rsidTr="002968F2">
        <w:tblPrEx>
          <w:tblBorders>
            <w:insideH w:val="single" w:sz="4" w:space="0" w:color="auto"/>
            <w:insideV w:val="single" w:sz="4" w:space="0" w:color="auto"/>
          </w:tblBorders>
        </w:tblPrEx>
        <w:trPr>
          <w:gridAfter w:val="1"/>
          <w:wAfter w:w="232" w:type="dxa"/>
        </w:trPr>
        <w:tc>
          <w:tcPr>
            <w:tcW w:w="4619" w:type="dxa"/>
          </w:tcPr>
          <w:p w14:paraId="201919E7" w14:textId="77777777" w:rsidR="00293341" w:rsidRPr="00904D5D" w:rsidRDefault="00293341" w:rsidP="002968F2">
            <w:pPr>
              <w:rPr>
                <w:rFonts w:ascii="Montserrat" w:hAnsi="Montserrat" w:cs="Arial"/>
                <w:sz w:val="18"/>
                <w:szCs w:val="18"/>
              </w:rPr>
            </w:pPr>
            <w:r w:rsidRPr="00904D5D">
              <w:rPr>
                <w:rFonts w:ascii="Montserrat" w:hAnsi="Montserrat" w:cs="Arial"/>
                <w:sz w:val="18"/>
                <w:szCs w:val="18"/>
              </w:rPr>
              <w:t>Driving cars and/or trucks</w:t>
            </w:r>
          </w:p>
        </w:tc>
        <w:tc>
          <w:tcPr>
            <w:tcW w:w="1083" w:type="dxa"/>
          </w:tcPr>
          <w:p w14:paraId="7E036EEF"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4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64C3B39E"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42CEAAB6"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0"/>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0D77DAB1" w14:textId="77777777" w:rsidR="00293341" w:rsidRPr="00904D5D" w:rsidRDefault="00293341" w:rsidP="002968F2">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293341" w:rsidRPr="00904D5D" w14:paraId="2225153C" w14:textId="77777777" w:rsidTr="002968F2">
        <w:tblPrEx>
          <w:tblBorders>
            <w:insideH w:val="single" w:sz="4" w:space="0" w:color="auto"/>
            <w:insideV w:val="single" w:sz="4" w:space="0" w:color="auto"/>
          </w:tblBorders>
        </w:tblPrEx>
        <w:trPr>
          <w:gridAfter w:val="1"/>
          <w:wAfter w:w="232" w:type="dxa"/>
          <w:trHeight w:val="309"/>
        </w:trPr>
        <w:tc>
          <w:tcPr>
            <w:tcW w:w="4619" w:type="dxa"/>
          </w:tcPr>
          <w:p w14:paraId="00E3B7D9" w14:textId="77777777" w:rsidR="00293341" w:rsidRPr="00904D5D" w:rsidRDefault="00293341" w:rsidP="002968F2">
            <w:pPr>
              <w:rPr>
                <w:rFonts w:ascii="Montserrat" w:hAnsi="Montserrat" w:cs="Arial"/>
                <w:sz w:val="18"/>
                <w:szCs w:val="18"/>
              </w:rPr>
            </w:pPr>
            <w:r w:rsidRPr="00904D5D">
              <w:rPr>
                <w:rFonts w:ascii="Montserrat" w:hAnsi="Montserrat" w:cs="Arial"/>
                <w:sz w:val="18"/>
                <w:szCs w:val="18"/>
              </w:rPr>
              <w:t>Other (please specify)</w:t>
            </w:r>
          </w:p>
        </w:tc>
        <w:tc>
          <w:tcPr>
            <w:tcW w:w="1083" w:type="dxa"/>
          </w:tcPr>
          <w:p w14:paraId="3B10A9B8"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4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072" w:type="dxa"/>
            <w:gridSpan w:val="2"/>
          </w:tcPr>
          <w:p w14:paraId="094BBFEE"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284" w:type="dxa"/>
            <w:gridSpan w:val="2"/>
          </w:tcPr>
          <w:p w14:paraId="3A0EC25C"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63432666" w14:textId="77777777" w:rsidR="00293341" w:rsidRPr="00904D5D" w:rsidRDefault="00293341" w:rsidP="002968F2">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293341" w:rsidRPr="00904D5D" w14:paraId="09F05EA6" w14:textId="77777777" w:rsidTr="002968F2">
        <w:tblPrEx>
          <w:tblBorders>
            <w:insideH w:val="single" w:sz="4" w:space="0" w:color="auto"/>
            <w:insideV w:val="single" w:sz="4" w:space="0" w:color="auto"/>
          </w:tblBorders>
        </w:tblPrEx>
        <w:trPr>
          <w:gridAfter w:val="1"/>
          <w:wAfter w:w="232" w:type="dxa"/>
        </w:trPr>
        <w:tc>
          <w:tcPr>
            <w:tcW w:w="8784" w:type="dxa"/>
            <w:gridSpan w:val="8"/>
          </w:tcPr>
          <w:p w14:paraId="03AC7425" w14:textId="77777777" w:rsidR="00293341" w:rsidRPr="00904D5D" w:rsidRDefault="00293341" w:rsidP="002968F2">
            <w:pPr>
              <w:rPr>
                <w:rFonts w:ascii="Montserrat" w:hAnsi="Montserrat"/>
                <w:sz w:val="18"/>
                <w:szCs w:val="18"/>
              </w:rPr>
            </w:pPr>
            <w:r w:rsidRPr="00904D5D">
              <w:rPr>
                <w:rFonts w:ascii="Montserrat" w:hAnsi="Montserrat"/>
                <w:sz w:val="18"/>
                <w:szCs w:val="18"/>
              </w:rPr>
              <w:t xml:space="preserve">Other special features (e.g. nature of chemicals, travelling requirements etc):   </w:t>
            </w:r>
          </w:p>
        </w:tc>
      </w:tr>
    </w:tbl>
    <w:p w14:paraId="0B1BD0A5" w14:textId="77777777" w:rsidR="000A763F" w:rsidRDefault="000A763F" w:rsidP="000A763F">
      <w:pPr>
        <w:tabs>
          <w:tab w:val="left" w:leader="underscore" w:pos="8222"/>
        </w:tabs>
        <w:spacing w:after="60"/>
        <w:rPr>
          <w:rFonts w:ascii="Montserrat" w:hAnsi="Montserrat" w:cs="Arial"/>
          <w:b/>
          <w:sz w:val="22"/>
          <w:szCs w:val="22"/>
        </w:rPr>
      </w:pPr>
    </w:p>
    <w:p w14:paraId="0A437087" w14:textId="77777777" w:rsidR="00293341" w:rsidRDefault="00293341" w:rsidP="000A763F">
      <w:pPr>
        <w:tabs>
          <w:tab w:val="left" w:leader="underscore" w:pos="8222"/>
        </w:tabs>
        <w:spacing w:after="60"/>
        <w:rPr>
          <w:rFonts w:ascii="Montserrat" w:hAnsi="Montserrat" w:cs="Arial"/>
          <w:b/>
          <w:sz w:val="22"/>
          <w:szCs w:val="22"/>
        </w:rPr>
      </w:pPr>
    </w:p>
    <w:p w14:paraId="7020A57D" w14:textId="77777777" w:rsidR="00293341" w:rsidRDefault="00293341" w:rsidP="000A763F">
      <w:pPr>
        <w:tabs>
          <w:tab w:val="left" w:leader="underscore" w:pos="8222"/>
        </w:tabs>
        <w:spacing w:after="60"/>
        <w:rPr>
          <w:rFonts w:ascii="Montserrat" w:hAnsi="Montserrat" w:cs="Arial"/>
          <w:b/>
          <w:sz w:val="22"/>
          <w:szCs w:val="22"/>
        </w:rPr>
      </w:pPr>
    </w:p>
    <w:p w14:paraId="69CE958E" w14:textId="77777777" w:rsidR="00293341" w:rsidRDefault="00293341" w:rsidP="000A763F">
      <w:pPr>
        <w:tabs>
          <w:tab w:val="left" w:leader="underscore" w:pos="8222"/>
        </w:tabs>
        <w:spacing w:after="60"/>
        <w:rPr>
          <w:rFonts w:ascii="Montserrat" w:hAnsi="Montserrat" w:cs="Arial"/>
          <w:b/>
          <w:sz w:val="22"/>
          <w:szCs w:val="22"/>
        </w:rPr>
      </w:pPr>
    </w:p>
    <w:p w14:paraId="4E4BCB57" w14:textId="77777777" w:rsidR="00293341" w:rsidRDefault="00293341" w:rsidP="000A763F">
      <w:pPr>
        <w:tabs>
          <w:tab w:val="left" w:leader="underscore" w:pos="8222"/>
        </w:tabs>
        <w:spacing w:after="60"/>
        <w:rPr>
          <w:rFonts w:ascii="Montserrat" w:hAnsi="Montserrat" w:cs="Arial"/>
          <w:b/>
          <w:sz w:val="22"/>
          <w:szCs w:val="22"/>
        </w:rPr>
      </w:pPr>
    </w:p>
    <w:p w14:paraId="2390708D" w14:textId="77777777" w:rsidR="00293341" w:rsidRDefault="00293341" w:rsidP="000A763F">
      <w:pPr>
        <w:tabs>
          <w:tab w:val="left" w:leader="underscore" w:pos="8222"/>
        </w:tabs>
        <w:spacing w:after="60"/>
        <w:rPr>
          <w:rFonts w:ascii="Montserrat" w:hAnsi="Montserrat" w:cs="Arial"/>
          <w:b/>
          <w:sz w:val="22"/>
          <w:szCs w:val="22"/>
        </w:rPr>
      </w:pPr>
    </w:p>
    <w:p w14:paraId="6FA1E950" w14:textId="77777777" w:rsidR="00293341" w:rsidRDefault="00293341" w:rsidP="000A763F">
      <w:pPr>
        <w:tabs>
          <w:tab w:val="left" w:leader="underscore" w:pos="8222"/>
        </w:tabs>
        <w:spacing w:after="60"/>
        <w:rPr>
          <w:rFonts w:ascii="Montserrat" w:hAnsi="Montserrat" w:cs="Arial"/>
          <w:b/>
          <w:sz w:val="22"/>
          <w:szCs w:val="22"/>
        </w:rPr>
      </w:pPr>
    </w:p>
    <w:p w14:paraId="211D5999" w14:textId="77777777" w:rsidR="00293341" w:rsidRDefault="00293341" w:rsidP="000A763F">
      <w:pPr>
        <w:tabs>
          <w:tab w:val="left" w:leader="underscore" w:pos="8222"/>
        </w:tabs>
        <w:spacing w:after="60"/>
        <w:rPr>
          <w:rFonts w:ascii="Montserrat" w:hAnsi="Montserrat" w:cs="Arial"/>
          <w:b/>
          <w:sz w:val="22"/>
          <w:szCs w:val="22"/>
        </w:rPr>
      </w:pPr>
    </w:p>
    <w:p w14:paraId="3A5C00FB" w14:textId="77777777" w:rsidR="00293341" w:rsidRDefault="00293341" w:rsidP="000A763F">
      <w:pPr>
        <w:tabs>
          <w:tab w:val="left" w:leader="underscore" w:pos="8222"/>
        </w:tabs>
        <w:spacing w:after="60"/>
        <w:rPr>
          <w:rFonts w:ascii="Montserrat" w:hAnsi="Montserrat" w:cs="Arial"/>
          <w:b/>
          <w:sz w:val="22"/>
          <w:szCs w:val="22"/>
        </w:rPr>
      </w:pPr>
    </w:p>
    <w:p w14:paraId="777488F2" w14:textId="77777777" w:rsidR="00293341" w:rsidRDefault="00293341" w:rsidP="000A763F">
      <w:pPr>
        <w:tabs>
          <w:tab w:val="left" w:leader="underscore" w:pos="8222"/>
        </w:tabs>
        <w:spacing w:after="60"/>
        <w:rPr>
          <w:rFonts w:ascii="Montserrat" w:hAnsi="Montserrat" w:cs="Arial"/>
          <w:b/>
          <w:sz w:val="22"/>
          <w:szCs w:val="22"/>
        </w:rPr>
      </w:pPr>
    </w:p>
    <w:p w14:paraId="11644E40" w14:textId="77777777" w:rsidR="00293341" w:rsidRDefault="00293341" w:rsidP="000A763F">
      <w:pPr>
        <w:tabs>
          <w:tab w:val="left" w:leader="underscore" w:pos="8222"/>
        </w:tabs>
        <w:spacing w:after="60"/>
        <w:rPr>
          <w:rFonts w:ascii="Montserrat" w:hAnsi="Montserrat" w:cs="Arial"/>
          <w:b/>
          <w:sz w:val="22"/>
          <w:szCs w:val="22"/>
        </w:rPr>
      </w:pPr>
    </w:p>
    <w:p w14:paraId="035D1258" w14:textId="77777777" w:rsidR="00293341" w:rsidRDefault="00293341" w:rsidP="000A763F">
      <w:pPr>
        <w:tabs>
          <w:tab w:val="left" w:leader="underscore" w:pos="8222"/>
        </w:tabs>
        <w:spacing w:after="60"/>
        <w:rPr>
          <w:rFonts w:ascii="Montserrat" w:hAnsi="Montserrat" w:cs="Arial"/>
          <w:b/>
          <w:sz w:val="22"/>
          <w:szCs w:val="22"/>
        </w:rPr>
      </w:pPr>
    </w:p>
    <w:p w14:paraId="5DE9D6E9" w14:textId="77777777" w:rsidR="00293341" w:rsidRDefault="00293341" w:rsidP="000A763F">
      <w:pPr>
        <w:tabs>
          <w:tab w:val="left" w:leader="underscore" w:pos="8222"/>
        </w:tabs>
        <w:spacing w:after="60"/>
        <w:rPr>
          <w:rFonts w:ascii="Montserrat" w:hAnsi="Montserrat" w:cs="Arial"/>
          <w:b/>
          <w:sz w:val="22"/>
          <w:szCs w:val="22"/>
        </w:rPr>
      </w:pPr>
    </w:p>
    <w:p w14:paraId="5890EEF2" w14:textId="77777777" w:rsidR="00293341" w:rsidRDefault="00293341" w:rsidP="000A763F">
      <w:pPr>
        <w:tabs>
          <w:tab w:val="left" w:leader="underscore" w:pos="8222"/>
        </w:tabs>
        <w:spacing w:after="60"/>
        <w:rPr>
          <w:rFonts w:ascii="Montserrat" w:hAnsi="Montserrat" w:cs="Arial"/>
          <w:b/>
          <w:sz w:val="22"/>
          <w:szCs w:val="22"/>
        </w:rPr>
      </w:pPr>
    </w:p>
    <w:p w14:paraId="0A5F102D" w14:textId="6B37D91C" w:rsidR="000A763F" w:rsidRPr="00B6705D" w:rsidRDefault="000A763F" w:rsidP="000A763F">
      <w:pPr>
        <w:tabs>
          <w:tab w:val="left" w:leader="underscore" w:pos="8222"/>
        </w:tabs>
        <w:spacing w:after="60"/>
        <w:rPr>
          <w:rFonts w:ascii="Montserrat" w:hAnsi="Montserrat" w:cs="Arial"/>
          <w:b/>
          <w:sz w:val="22"/>
          <w:szCs w:val="22"/>
        </w:rPr>
      </w:pPr>
      <w:r w:rsidRPr="00B6705D">
        <w:rPr>
          <w:rFonts w:ascii="Montserrat" w:hAnsi="Montserrat" w:cs="Arial"/>
          <w:b/>
          <w:sz w:val="22"/>
          <w:szCs w:val="22"/>
        </w:rPr>
        <w:t>VARIATION TO CONDITIONS OF EMPLOYMENT:</w:t>
      </w:r>
    </w:p>
    <w:p w14:paraId="7BFC4CE9" w14:textId="77777777" w:rsidR="000A763F" w:rsidRPr="00B6705D" w:rsidRDefault="000A763F" w:rsidP="000A763F">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191F7A30" w14:textId="77777777" w:rsidR="000A763F" w:rsidRPr="00B6705D" w:rsidRDefault="000A763F" w:rsidP="000A763F">
      <w:pPr>
        <w:pStyle w:val="BodyText2"/>
        <w:tabs>
          <w:tab w:val="left" w:pos="567"/>
          <w:tab w:val="left" w:pos="1134"/>
          <w:tab w:val="left" w:pos="1702"/>
        </w:tabs>
        <w:spacing w:before="60"/>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679F3A82" w14:textId="77777777" w:rsidR="000A763F" w:rsidRPr="00B6705D" w:rsidRDefault="000A763F" w:rsidP="000A763F">
      <w:pPr>
        <w:rPr>
          <w:rFonts w:ascii="Montserrat" w:hAnsi="Montserrat" w:cs="Arial"/>
          <w:sz w:val="20"/>
        </w:rPr>
      </w:pPr>
    </w:p>
    <w:p w14:paraId="62947A78" w14:textId="77777777" w:rsidR="000A763F" w:rsidRPr="00B6705D" w:rsidRDefault="000A763F" w:rsidP="000A763F">
      <w:pPr>
        <w:tabs>
          <w:tab w:val="left" w:leader="underscore" w:pos="8222"/>
        </w:tabs>
        <w:spacing w:before="60" w:after="60"/>
        <w:rPr>
          <w:rFonts w:ascii="Montserrat" w:hAnsi="Montserrat" w:cs="Arial"/>
          <w:b/>
          <w:bCs/>
          <w:sz w:val="22"/>
          <w:szCs w:val="22"/>
        </w:rPr>
      </w:pPr>
      <w:r w:rsidRPr="00B6705D">
        <w:rPr>
          <w:rFonts w:ascii="Montserrat" w:hAnsi="Montserrat" w:cs="Arial"/>
          <w:b/>
          <w:bCs/>
          <w:sz w:val="22"/>
          <w:szCs w:val="22"/>
        </w:rPr>
        <w:t xml:space="preserve">AGREEMENT: </w:t>
      </w: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269"/>
        <w:gridCol w:w="3971"/>
      </w:tblGrid>
      <w:tr w:rsidR="000A763F" w:rsidRPr="00B6705D" w14:paraId="185D27E8" w14:textId="77777777" w:rsidTr="004E42E8">
        <w:trPr>
          <w:trHeight w:val="260"/>
        </w:trPr>
        <w:tc>
          <w:tcPr>
            <w:tcW w:w="9240" w:type="dxa"/>
            <w:gridSpan w:val="2"/>
            <w:tcBorders>
              <w:top w:val="single" w:sz="4" w:space="0" w:color="C0C0C0"/>
              <w:bottom w:val="single" w:sz="4" w:space="0" w:color="C0C0C0"/>
            </w:tcBorders>
            <w:shd w:val="clear" w:color="auto" w:fill="FFFFFF"/>
          </w:tcPr>
          <w:p w14:paraId="752B4759" w14:textId="77777777" w:rsidR="000A763F" w:rsidRPr="00B6705D" w:rsidRDefault="000A763F" w:rsidP="004E42E8">
            <w:pPr>
              <w:pStyle w:val="BodyText2"/>
              <w:tabs>
                <w:tab w:val="left" w:pos="567"/>
                <w:tab w:val="left" w:pos="1134"/>
                <w:tab w:val="left" w:pos="1702"/>
              </w:tabs>
              <w:spacing w:before="60"/>
              <w:rPr>
                <w:rFonts w:ascii="Montserrat" w:hAnsi="Montserrat" w:cs="Arial"/>
                <w:lang w:val="en-AU"/>
              </w:rPr>
            </w:pPr>
            <w:r w:rsidRPr="00B6705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B6705D">
              <w:rPr>
                <w:rFonts w:ascii="Montserrat" w:hAnsi="Montserrat" w:cs="Arial"/>
                <w:lang w:val="en-AU"/>
              </w:rPr>
              <w:t xml:space="preserve">key responsibilities and duties in </w:t>
            </w:r>
            <w:r w:rsidRPr="00B6705D">
              <w:rPr>
                <w:rFonts w:ascii="Montserrat" w:hAnsi="Montserrat" w:cs="Arial"/>
              </w:rPr>
              <w:t xml:space="preserve">this position description will be </w:t>
            </w:r>
            <w:r w:rsidRPr="00B6705D">
              <w:rPr>
                <w:rFonts w:ascii="Montserrat" w:hAnsi="Montserrat" w:cs="Arial"/>
                <w:lang w:val="en-AU"/>
              </w:rPr>
              <w:t xml:space="preserve">undertaken in accordance with the Employee Handbook </w:t>
            </w:r>
            <w:r w:rsidRPr="00B6705D">
              <w:rPr>
                <w:rFonts w:ascii="Montserrat" w:hAnsi="Montserrat" w:cs="Arial"/>
              </w:rPr>
              <w:t>and I agree to abide by the terms and conditions stipulated therein.</w:t>
            </w:r>
          </w:p>
        </w:tc>
      </w:tr>
      <w:tr w:rsidR="000A763F" w:rsidRPr="00B6705D" w14:paraId="084E2F26" w14:textId="77777777" w:rsidTr="004E42E8">
        <w:trPr>
          <w:trHeight w:val="260"/>
        </w:trPr>
        <w:tc>
          <w:tcPr>
            <w:tcW w:w="9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D0AB73" w14:textId="77777777" w:rsidR="000A763F" w:rsidRPr="00B6705D" w:rsidRDefault="000A763F" w:rsidP="004E42E8">
            <w:pPr>
              <w:spacing w:before="60" w:after="60"/>
              <w:rPr>
                <w:rFonts w:ascii="Montserrat" w:hAnsi="Montserrat" w:cs="Arial"/>
                <w:sz w:val="20"/>
              </w:rPr>
            </w:pPr>
            <w:r w:rsidRPr="00B6705D">
              <w:rPr>
                <w:rFonts w:ascii="Montserrat" w:hAnsi="Montserrat" w:cs="Arial"/>
                <w:sz w:val="20"/>
              </w:rPr>
              <w:t>Name (Please print):</w:t>
            </w:r>
          </w:p>
        </w:tc>
      </w:tr>
      <w:tr w:rsidR="000A763F" w:rsidRPr="00B6705D" w14:paraId="2E3B6BD4" w14:textId="77777777" w:rsidTr="004E42E8">
        <w:trPr>
          <w:trHeight w:val="260"/>
        </w:trPr>
        <w:tc>
          <w:tcPr>
            <w:tcW w:w="5269" w:type="dxa"/>
            <w:tcBorders>
              <w:top w:val="single" w:sz="4" w:space="0" w:color="auto"/>
              <w:left w:val="single" w:sz="4" w:space="0" w:color="auto"/>
              <w:bottom w:val="single" w:sz="4" w:space="0" w:color="auto"/>
              <w:right w:val="single" w:sz="4" w:space="0" w:color="auto"/>
            </w:tcBorders>
            <w:shd w:val="clear" w:color="auto" w:fill="FFFFFF"/>
            <w:vAlign w:val="center"/>
          </w:tcPr>
          <w:p w14:paraId="3A738C83" w14:textId="77777777" w:rsidR="000A763F" w:rsidRPr="00B6705D" w:rsidRDefault="000A763F" w:rsidP="004E42E8">
            <w:pPr>
              <w:spacing w:before="60" w:after="60"/>
              <w:rPr>
                <w:rFonts w:ascii="Montserrat" w:hAnsi="Montserrat" w:cs="Arial"/>
                <w:sz w:val="20"/>
              </w:rPr>
            </w:pPr>
          </w:p>
          <w:p w14:paraId="7DE250E8" w14:textId="77777777" w:rsidR="000A763F" w:rsidRPr="00B6705D" w:rsidRDefault="000A763F" w:rsidP="004E42E8">
            <w:pPr>
              <w:spacing w:before="60" w:after="60"/>
              <w:rPr>
                <w:rFonts w:ascii="Montserrat" w:hAnsi="Montserrat" w:cs="Arial"/>
                <w:sz w:val="20"/>
              </w:rPr>
            </w:pPr>
            <w:r w:rsidRPr="00B6705D">
              <w:rPr>
                <w:rFonts w:ascii="Montserrat" w:hAnsi="Montserrat" w:cs="Arial"/>
                <w:sz w:val="20"/>
              </w:rPr>
              <w:t>Signature:</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bottom"/>
          </w:tcPr>
          <w:p w14:paraId="6E46D3E2" w14:textId="77777777" w:rsidR="000A763F" w:rsidRPr="00B6705D" w:rsidRDefault="000A763F" w:rsidP="004E42E8">
            <w:pPr>
              <w:spacing w:before="60" w:after="60"/>
              <w:rPr>
                <w:rFonts w:ascii="Montserrat" w:hAnsi="Montserrat" w:cs="Arial"/>
                <w:sz w:val="20"/>
              </w:rPr>
            </w:pPr>
            <w:r w:rsidRPr="00B6705D">
              <w:rPr>
                <w:rFonts w:ascii="Montserrat" w:hAnsi="Montserrat" w:cs="Arial"/>
                <w:sz w:val="20"/>
              </w:rPr>
              <w:t>Date:</w:t>
            </w:r>
          </w:p>
        </w:tc>
      </w:tr>
    </w:tbl>
    <w:p w14:paraId="60920CE1" w14:textId="77777777" w:rsidR="009A6D70" w:rsidRPr="00B6705D" w:rsidRDefault="009A6D70" w:rsidP="009A6D70">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5E04ED0D" w14:textId="77777777" w:rsidR="009A6D70" w:rsidRPr="00B6705D" w:rsidRDefault="009A6D70" w:rsidP="009A6D70">
      <w:pPr>
        <w:rPr>
          <w:rFonts w:ascii="Montserrat" w:hAnsi="Montserrat" w:cs="Arial"/>
          <w:sz w:val="20"/>
        </w:rPr>
      </w:pPr>
    </w:p>
    <w:p w14:paraId="7E06F957" w14:textId="77777777" w:rsidR="009A6D70" w:rsidRDefault="009A6D70" w:rsidP="009A6D70">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6C9874D7" w14:textId="77777777" w:rsidR="009A6D70" w:rsidRPr="00DF3A32" w:rsidRDefault="009A6D70" w:rsidP="009A6D70">
      <w:pPr>
        <w:numPr>
          <w:ilvl w:val="0"/>
          <w:numId w:val="4"/>
        </w:numPr>
        <w:tabs>
          <w:tab w:val="clear" w:pos="1080"/>
        </w:tabs>
        <w:spacing w:before="60" w:after="60"/>
        <w:jc w:val="left"/>
        <w:rPr>
          <w:rFonts w:ascii="Montserrat" w:hAnsi="Montserrat" w:cs="Arial"/>
          <w:sz w:val="20"/>
        </w:rPr>
      </w:pPr>
      <w:r w:rsidRPr="00DF3A32">
        <w:rPr>
          <w:rFonts w:ascii="Montserrat" w:hAnsi="Montserrat" w:cs="Arial"/>
          <w:sz w:val="20"/>
        </w:rPr>
        <w:t>Demonstrated knowledge, understanding and experience in the Freedom of Information Act 1982</w:t>
      </w:r>
      <w:r>
        <w:rPr>
          <w:rFonts w:ascii="Montserrat" w:hAnsi="Montserrat" w:cs="Arial"/>
          <w:sz w:val="20"/>
        </w:rPr>
        <w:t xml:space="preserve"> (Vic)</w:t>
      </w:r>
      <w:r w:rsidRPr="00DF3A32">
        <w:rPr>
          <w:rFonts w:ascii="Montserrat" w:hAnsi="Montserrat" w:cs="Arial"/>
          <w:sz w:val="20"/>
        </w:rPr>
        <w:t>.</w:t>
      </w:r>
    </w:p>
    <w:p w14:paraId="2FC74E39" w14:textId="77777777" w:rsidR="009A6D70" w:rsidRPr="00CC27FA" w:rsidRDefault="009A6D70" w:rsidP="009A6D70">
      <w:pPr>
        <w:numPr>
          <w:ilvl w:val="0"/>
          <w:numId w:val="4"/>
        </w:numPr>
        <w:tabs>
          <w:tab w:val="left" w:pos="1134"/>
          <w:tab w:val="left" w:pos="1702"/>
        </w:tabs>
        <w:spacing w:after="120"/>
        <w:jc w:val="left"/>
        <w:rPr>
          <w:rFonts w:ascii="Montserrat" w:hAnsi="Montserrat"/>
          <w:sz w:val="20"/>
        </w:rPr>
      </w:pPr>
      <w:r>
        <w:rPr>
          <w:rFonts w:ascii="Montserrat" w:hAnsi="Montserrat"/>
          <w:sz w:val="20"/>
        </w:rPr>
        <w:t>Experience in Freedom of Information administration.</w:t>
      </w:r>
    </w:p>
    <w:p w14:paraId="0C10ACC3" w14:textId="77777777" w:rsidR="009A6D70" w:rsidRPr="00DF3A32" w:rsidRDefault="009A6D70" w:rsidP="009A6D70">
      <w:pPr>
        <w:numPr>
          <w:ilvl w:val="0"/>
          <w:numId w:val="4"/>
        </w:numPr>
        <w:tabs>
          <w:tab w:val="clear" w:pos="1080"/>
        </w:tabs>
        <w:spacing w:before="60" w:after="60"/>
        <w:jc w:val="left"/>
        <w:rPr>
          <w:rFonts w:ascii="Montserrat" w:hAnsi="Montserrat" w:cs="Arial"/>
          <w:sz w:val="20"/>
        </w:rPr>
      </w:pPr>
      <w:r w:rsidRPr="00DF3A32">
        <w:rPr>
          <w:rFonts w:ascii="Montserrat" w:hAnsi="Montserrat" w:cs="Arial"/>
          <w:sz w:val="20"/>
        </w:rPr>
        <w:t>A high level of professionalism and discretion in dealing with confidential or sensitive information.</w:t>
      </w:r>
    </w:p>
    <w:p w14:paraId="76C07653" w14:textId="77777777" w:rsidR="009A6D70" w:rsidRPr="00DF3A32" w:rsidRDefault="009A6D70" w:rsidP="009A6D70">
      <w:pPr>
        <w:numPr>
          <w:ilvl w:val="0"/>
          <w:numId w:val="4"/>
        </w:numPr>
        <w:tabs>
          <w:tab w:val="clear" w:pos="1080"/>
        </w:tabs>
        <w:spacing w:before="60" w:after="60"/>
        <w:jc w:val="left"/>
        <w:rPr>
          <w:rFonts w:ascii="Montserrat" w:hAnsi="Montserrat" w:cs="Arial"/>
          <w:sz w:val="20"/>
        </w:rPr>
      </w:pPr>
      <w:r w:rsidRPr="00DF3A32">
        <w:rPr>
          <w:rFonts w:ascii="Montserrat" w:hAnsi="Montserrat" w:cs="Arial"/>
          <w:sz w:val="20"/>
        </w:rPr>
        <w:t>Excellent written and verbal communication skills and attention to detail, including ability to: provide advice on complex/sensitive issues; prepare complex correspondence; compile comprehensive and accurate records; and review/prepare procedures, guidelines and policies.</w:t>
      </w:r>
    </w:p>
    <w:p w14:paraId="508844EA" w14:textId="77777777" w:rsidR="009A6D70" w:rsidRPr="00DF3A32" w:rsidRDefault="009A6D70" w:rsidP="009A6D70">
      <w:pPr>
        <w:numPr>
          <w:ilvl w:val="0"/>
          <w:numId w:val="4"/>
        </w:numPr>
        <w:tabs>
          <w:tab w:val="clear" w:pos="1080"/>
        </w:tabs>
        <w:spacing w:before="60" w:after="60"/>
        <w:jc w:val="left"/>
        <w:rPr>
          <w:rFonts w:ascii="Montserrat" w:hAnsi="Montserrat" w:cs="Arial"/>
          <w:sz w:val="20"/>
        </w:rPr>
      </w:pPr>
      <w:r w:rsidRPr="00DF3A32">
        <w:rPr>
          <w:rFonts w:ascii="Montserrat" w:hAnsi="Montserrat" w:cs="Arial"/>
          <w:sz w:val="20"/>
        </w:rPr>
        <w:t>Excellent organisational and time management skills and the ability to work with changing priorities in a changing environment within strict timeframes in support of statutory requirements and appropriate organisational and team initiatives.</w:t>
      </w:r>
    </w:p>
    <w:p w14:paraId="16C89B1A" w14:textId="77777777" w:rsidR="009A6D70" w:rsidRPr="00DF3A32" w:rsidRDefault="009A6D70" w:rsidP="009A6D70">
      <w:pPr>
        <w:numPr>
          <w:ilvl w:val="0"/>
          <w:numId w:val="4"/>
        </w:numPr>
        <w:tabs>
          <w:tab w:val="clear" w:pos="1080"/>
        </w:tabs>
        <w:spacing w:before="60" w:after="60"/>
        <w:jc w:val="left"/>
        <w:rPr>
          <w:rFonts w:ascii="Montserrat" w:hAnsi="Montserrat" w:cs="Arial"/>
          <w:sz w:val="20"/>
        </w:rPr>
      </w:pPr>
      <w:r w:rsidRPr="00DF3A32">
        <w:rPr>
          <w:rFonts w:ascii="Montserrat" w:hAnsi="Montserrat" w:cs="Arial"/>
          <w:sz w:val="20"/>
        </w:rPr>
        <w:t>Excellent customer service skills and customer centric attitude.</w:t>
      </w:r>
    </w:p>
    <w:p w14:paraId="33E3C968" w14:textId="2E7A0D5B" w:rsidR="00D56B87" w:rsidRPr="00320A38" w:rsidRDefault="009A6D70" w:rsidP="00795CDB">
      <w:pPr>
        <w:numPr>
          <w:ilvl w:val="0"/>
          <w:numId w:val="4"/>
        </w:numPr>
        <w:tabs>
          <w:tab w:val="clear" w:pos="1080"/>
          <w:tab w:val="num" w:pos="1134"/>
        </w:tabs>
        <w:spacing w:before="60" w:after="120"/>
        <w:jc w:val="left"/>
        <w:rPr>
          <w:rFonts w:ascii="Arial" w:hAnsi="Arial" w:cs="Arial"/>
          <w:sz w:val="20"/>
        </w:rPr>
      </w:pPr>
      <w:r w:rsidRPr="00320A38">
        <w:rPr>
          <w:rFonts w:ascii="Montserrat" w:hAnsi="Montserrat" w:cs="Arial"/>
          <w:sz w:val="20"/>
        </w:rPr>
        <w:t>Demonstrated ability to work as an effective member of a small, cohesive team including the ability to develop and input into team processes to achieve team/organisational goals.</w:t>
      </w:r>
    </w:p>
    <w:sectPr w:rsidR="00D56B87" w:rsidRPr="00320A38" w:rsidSect="00320A38">
      <w:headerReference w:type="default" r:id="rId19"/>
      <w:footerReference w:type="default" r:id="rId20"/>
      <w:footerReference w:type="first" r:id="rId21"/>
      <w:pgSz w:w="11906" w:h="16838"/>
      <w:pgMar w:top="1531" w:right="1440" w:bottom="1134" w:left="1440" w:header="709"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itlin Vincent" w:date="2025-09-23T08:54:00Z" w:initials="CV">
    <w:p w14:paraId="056D0871" w14:textId="77777777" w:rsidR="00293341" w:rsidRDefault="00293341" w:rsidP="00293341">
      <w:pPr>
        <w:pStyle w:val="CommentText"/>
        <w:jc w:val="left"/>
      </w:pPr>
      <w:r>
        <w:rPr>
          <w:rStyle w:val="CommentReference"/>
        </w:rPr>
        <w:annotationRef/>
      </w:r>
      <w:r>
        <w:t>Is a pre-employment medical required for this position?</w:t>
      </w:r>
    </w:p>
  </w:comment>
  <w:comment w:id="3" w:author="Chris Bradbury" w:date="2025-09-24T09:06:00Z" w:initials="CB">
    <w:p w14:paraId="2B6CD758" w14:textId="77777777" w:rsidR="00DA1295" w:rsidRDefault="00DA1295" w:rsidP="00DA1295">
      <w:pPr>
        <w:pStyle w:val="CommentText"/>
        <w:jc w:val="left"/>
      </w:pPr>
      <w:r>
        <w:rPr>
          <w:rStyle w:val="CommentReference"/>
        </w:rPr>
        <w:annotationRef/>
      </w:r>
      <w:r>
        <w:t>What is the current view regarding pre-employment medicals for office-based roles? We will want psychometric testing.</w:t>
      </w:r>
    </w:p>
  </w:comment>
  <w:comment w:id="4" w:author="Sandi Buttros" w:date="2025-09-24T10:14:00Z" w:initials="SB">
    <w:p w14:paraId="26E7D1CD" w14:textId="77777777" w:rsidR="008E3983" w:rsidRDefault="008E3983" w:rsidP="008E3983">
      <w:pPr>
        <w:pStyle w:val="CommentText"/>
        <w:jc w:val="left"/>
      </w:pPr>
      <w:r>
        <w:rPr>
          <w:rStyle w:val="CommentReference"/>
        </w:rPr>
        <w:annotationRef/>
      </w:r>
      <w:r>
        <w:t>Pre employment medical checks are not required for office based roles unless there is manual labour involved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6D0871" w15:done="0"/>
  <w15:commentEx w15:paraId="2B6CD758" w15:paraIdParent="056D0871" w15:done="0"/>
  <w15:commentEx w15:paraId="26E7D1CD" w15:paraIdParent="056D08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D0D24A" w16cex:dateUtc="2025-09-22T22:54:00Z"/>
  <w16cex:commentExtensible w16cex:durableId="4F483AD3" w16cex:dateUtc="2025-09-23T23:06:00Z"/>
  <w16cex:commentExtensible w16cex:durableId="31D6F4BB" w16cex:dateUtc="2025-09-24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6D0871" w16cid:durableId="5ED0D24A"/>
  <w16cid:commentId w16cid:paraId="2B6CD758" w16cid:durableId="4F483AD3"/>
  <w16cid:commentId w16cid:paraId="26E7D1CD" w16cid:durableId="31D6F4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8437" w14:textId="77777777" w:rsidR="00F5512E" w:rsidRDefault="00F5512E" w:rsidP="004C4A38">
      <w:r>
        <w:separator/>
      </w:r>
    </w:p>
  </w:endnote>
  <w:endnote w:type="continuationSeparator" w:id="0">
    <w:p w14:paraId="1C6DAF72" w14:textId="77777777" w:rsidR="00F5512E" w:rsidRDefault="00F5512E"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2693"/>
      <w:gridCol w:w="2835"/>
    </w:tblGrid>
    <w:tr w:rsidR="00627388" w:rsidRPr="00404E46" w14:paraId="35B2E78F" w14:textId="77777777" w:rsidTr="004E42E8">
      <w:trPr>
        <w:trHeight w:val="408"/>
      </w:trPr>
      <w:tc>
        <w:tcPr>
          <w:tcW w:w="3559" w:type="dxa"/>
          <w:vMerge w:val="restart"/>
          <w:tcBorders>
            <w:top w:val="single" w:sz="4" w:space="0" w:color="auto"/>
          </w:tcBorders>
          <w:vAlign w:val="center"/>
        </w:tcPr>
        <w:p w14:paraId="294B4797" w14:textId="00D66BB1"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w:t>
          </w:r>
          <w:r w:rsidR="00571BE7">
            <w:rPr>
              <w:rFonts w:ascii="Montserrat" w:hAnsi="Montserrat" w:cs="Arial"/>
              <w:noProof/>
              <w:color w:val="000000"/>
              <w:sz w:val="16"/>
              <w:szCs w:val="16"/>
            </w:rPr>
            <w:t>10</w:t>
          </w:r>
        </w:p>
      </w:tc>
      <w:tc>
        <w:tcPr>
          <w:tcW w:w="2693" w:type="dxa"/>
          <w:tcBorders>
            <w:top w:val="single" w:sz="4" w:space="0" w:color="auto"/>
          </w:tcBorders>
          <w:vAlign w:val="center"/>
        </w:tcPr>
        <w:p w14:paraId="48062FD1" w14:textId="77777777"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r w:rsidRPr="009476B7">
            <w:rPr>
              <w:rFonts w:ascii="Montserrat" w:hAnsi="Montserrat" w:cs="Arial"/>
              <w:bCs/>
              <w:color w:val="000000"/>
              <w:sz w:val="16"/>
              <w:szCs w:val="16"/>
            </w:rPr>
            <w:t>Manager People &amp; Culture</w:t>
          </w:r>
        </w:p>
      </w:tc>
      <w:tc>
        <w:tcPr>
          <w:tcW w:w="2835" w:type="dxa"/>
          <w:tcBorders>
            <w:top w:val="single" w:sz="4" w:space="0" w:color="auto"/>
          </w:tcBorders>
          <w:vAlign w:val="center"/>
        </w:tcPr>
        <w:p w14:paraId="3065351A" w14:textId="51E09A16"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293341">
            <w:rPr>
              <w:rFonts w:ascii="Montserrat" w:hAnsi="Montserrat" w:cs="Arial"/>
              <w:color w:val="000000"/>
              <w:sz w:val="16"/>
              <w:szCs w:val="16"/>
            </w:rPr>
            <w:t>September 2025</w:t>
          </w:r>
        </w:p>
      </w:tc>
    </w:tr>
    <w:tr w:rsidR="00627388" w:rsidRPr="00404E46" w14:paraId="76DF4986" w14:textId="77777777" w:rsidTr="004E42E8">
      <w:trPr>
        <w:trHeight w:val="439"/>
      </w:trPr>
      <w:tc>
        <w:tcPr>
          <w:tcW w:w="3559" w:type="dxa"/>
          <w:vMerge/>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835" w:type="dxa"/>
          <w:vAlign w:val="center"/>
        </w:tcPr>
        <w:p w14:paraId="22B0E21D" w14:textId="34966DFA"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293341">
            <w:rPr>
              <w:rFonts w:ascii="Montserrat" w:hAnsi="Montserrat" w:cs="Arial"/>
              <w:color w:val="000000"/>
              <w:sz w:val="16"/>
              <w:szCs w:val="16"/>
            </w:rPr>
            <w:t>September 2026</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58241"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1187776977" name="Picture 11877769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605750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AD2E" w14:textId="77777777" w:rsidR="00F5512E" w:rsidRDefault="00F5512E" w:rsidP="004C4A38">
      <w:r>
        <w:separator/>
      </w:r>
    </w:p>
  </w:footnote>
  <w:footnote w:type="continuationSeparator" w:id="0">
    <w:p w14:paraId="469999FF" w14:textId="77777777" w:rsidR="00F5512E" w:rsidRDefault="00F5512E"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5824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1624260750" name="Picture 162426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346737123" name="Picture 3467371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8206938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1515F2"/>
    <w:multiLevelType w:val="hybridMultilevel"/>
    <w:tmpl w:val="21D40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F88F36E"/>
    <w:multiLevelType w:val="hybridMultilevel"/>
    <w:tmpl w:val="2BF81202"/>
    <w:lvl w:ilvl="0" w:tplc="372276AC">
      <w:start w:val="1"/>
      <w:numFmt w:val="bullet"/>
      <w:lvlText w:val=""/>
      <w:lvlJc w:val="left"/>
      <w:pPr>
        <w:ind w:left="720" w:hanging="360"/>
      </w:pPr>
      <w:rPr>
        <w:rFonts w:ascii="Symbol" w:hAnsi="Symbol" w:hint="default"/>
      </w:rPr>
    </w:lvl>
    <w:lvl w:ilvl="1" w:tplc="0728E02E">
      <w:start w:val="1"/>
      <w:numFmt w:val="bullet"/>
      <w:lvlText w:val="o"/>
      <w:lvlJc w:val="left"/>
      <w:pPr>
        <w:ind w:left="1440" w:hanging="360"/>
      </w:pPr>
      <w:rPr>
        <w:rFonts w:ascii="Courier New" w:hAnsi="Courier New" w:hint="default"/>
      </w:rPr>
    </w:lvl>
    <w:lvl w:ilvl="2" w:tplc="CD76A1A2">
      <w:start w:val="1"/>
      <w:numFmt w:val="bullet"/>
      <w:lvlText w:val=""/>
      <w:lvlJc w:val="left"/>
      <w:pPr>
        <w:ind w:left="2160" w:hanging="360"/>
      </w:pPr>
      <w:rPr>
        <w:rFonts w:ascii="Wingdings" w:hAnsi="Wingdings" w:hint="default"/>
      </w:rPr>
    </w:lvl>
    <w:lvl w:ilvl="3" w:tplc="6FD26A2C">
      <w:start w:val="1"/>
      <w:numFmt w:val="bullet"/>
      <w:lvlText w:val=""/>
      <w:lvlJc w:val="left"/>
      <w:pPr>
        <w:ind w:left="2880" w:hanging="360"/>
      </w:pPr>
      <w:rPr>
        <w:rFonts w:ascii="Symbol" w:hAnsi="Symbol" w:hint="default"/>
      </w:rPr>
    </w:lvl>
    <w:lvl w:ilvl="4" w:tplc="9FD2AC74">
      <w:start w:val="1"/>
      <w:numFmt w:val="bullet"/>
      <w:lvlText w:val="o"/>
      <w:lvlJc w:val="left"/>
      <w:pPr>
        <w:ind w:left="3600" w:hanging="360"/>
      </w:pPr>
      <w:rPr>
        <w:rFonts w:ascii="Courier New" w:hAnsi="Courier New" w:hint="default"/>
      </w:rPr>
    </w:lvl>
    <w:lvl w:ilvl="5" w:tplc="7FB60C34">
      <w:start w:val="1"/>
      <w:numFmt w:val="bullet"/>
      <w:lvlText w:val=""/>
      <w:lvlJc w:val="left"/>
      <w:pPr>
        <w:ind w:left="4320" w:hanging="360"/>
      </w:pPr>
      <w:rPr>
        <w:rFonts w:ascii="Wingdings" w:hAnsi="Wingdings" w:hint="default"/>
      </w:rPr>
    </w:lvl>
    <w:lvl w:ilvl="6" w:tplc="961C41D0">
      <w:start w:val="1"/>
      <w:numFmt w:val="bullet"/>
      <w:lvlText w:val=""/>
      <w:lvlJc w:val="left"/>
      <w:pPr>
        <w:ind w:left="5040" w:hanging="360"/>
      </w:pPr>
      <w:rPr>
        <w:rFonts w:ascii="Symbol" w:hAnsi="Symbol" w:hint="default"/>
      </w:rPr>
    </w:lvl>
    <w:lvl w:ilvl="7" w:tplc="45C4E1D8">
      <w:start w:val="1"/>
      <w:numFmt w:val="bullet"/>
      <w:lvlText w:val="o"/>
      <w:lvlJc w:val="left"/>
      <w:pPr>
        <w:ind w:left="5760" w:hanging="360"/>
      </w:pPr>
      <w:rPr>
        <w:rFonts w:ascii="Courier New" w:hAnsi="Courier New" w:hint="default"/>
      </w:rPr>
    </w:lvl>
    <w:lvl w:ilvl="8" w:tplc="E0A4A332">
      <w:start w:val="1"/>
      <w:numFmt w:val="bullet"/>
      <w:lvlText w:val=""/>
      <w:lvlJc w:val="left"/>
      <w:pPr>
        <w:ind w:left="6480" w:hanging="360"/>
      </w:pPr>
      <w:rPr>
        <w:rFonts w:ascii="Wingdings" w:hAnsi="Wingdings" w:hint="default"/>
      </w:rPr>
    </w:lvl>
  </w:abstractNum>
  <w:abstractNum w:abstractNumId="6"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5D91D44"/>
    <w:multiLevelType w:val="hybridMultilevel"/>
    <w:tmpl w:val="C38A0D5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2" w15:restartNumberingAfterBreak="0">
    <w:nsid w:val="5DB70921"/>
    <w:multiLevelType w:val="hybridMultilevel"/>
    <w:tmpl w:val="E9946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C124CA6"/>
    <w:multiLevelType w:val="hybridMultilevel"/>
    <w:tmpl w:val="7590A528"/>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1D05AF"/>
    <w:multiLevelType w:val="hybridMultilevel"/>
    <w:tmpl w:val="6854F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E437AF"/>
    <w:multiLevelType w:val="hybridMultilevel"/>
    <w:tmpl w:val="F5066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E763FB6"/>
    <w:multiLevelType w:val="hybridMultilevel"/>
    <w:tmpl w:val="E3F6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20268073">
    <w:abstractNumId w:val="5"/>
  </w:num>
  <w:num w:numId="2" w16cid:durableId="334961527">
    <w:abstractNumId w:val="4"/>
  </w:num>
  <w:num w:numId="3" w16cid:durableId="66265643">
    <w:abstractNumId w:val="16"/>
  </w:num>
  <w:num w:numId="4" w16cid:durableId="1313951655">
    <w:abstractNumId w:val="3"/>
  </w:num>
  <w:num w:numId="5" w16cid:durableId="34547336">
    <w:abstractNumId w:val="9"/>
  </w:num>
  <w:num w:numId="6" w16cid:durableId="348719748">
    <w:abstractNumId w:val="21"/>
  </w:num>
  <w:num w:numId="7" w16cid:durableId="366370498">
    <w:abstractNumId w:val="19"/>
  </w:num>
  <w:num w:numId="8" w16cid:durableId="1877504009">
    <w:abstractNumId w:val="13"/>
  </w:num>
  <w:num w:numId="9" w16cid:durableId="61610852">
    <w:abstractNumId w:val="8"/>
  </w:num>
  <w:num w:numId="10" w16cid:durableId="2080324978">
    <w:abstractNumId w:val="12"/>
  </w:num>
  <w:num w:numId="11" w16cid:durableId="892346715">
    <w:abstractNumId w:val="7"/>
  </w:num>
  <w:num w:numId="12"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2048142877">
    <w:abstractNumId w:val="11"/>
  </w:num>
  <w:num w:numId="14" w16cid:durableId="1821195213">
    <w:abstractNumId w:val="14"/>
  </w:num>
  <w:num w:numId="15" w16cid:durableId="1171603624">
    <w:abstractNumId w:val="6"/>
  </w:num>
  <w:num w:numId="16" w16cid:durableId="303390759">
    <w:abstractNumId w:val="22"/>
  </w:num>
  <w:num w:numId="17" w16cid:durableId="1341156553">
    <w:abstractNumId w:val="17"/>
  </w:num>
  <w:num w:numId="18" w16cid:durableId="1086457659">
    <w:abstractNumId w:val="2"/>
  </w:num>
  <w:num w:numId="19" w16cid:durableId="1533836526">
    <w:abstractNumId w:val="20"/>
  </w:num>
  <w:num w:numId="20" w16cid:durableId="1045134103">
    <w:abstractNumId w:val="18"/>
  </w:num>
  <w:num w:numId="21" w16cid:durableId="2004431245">
    <w:abstractNumId w:val="1"/>
  </w:num>
  <w:num w:numId="22" w16cid:durableId="37437599">
    <w:abstractNumId w:val="15"/>
  </w:num>
  <w:num w:numId="23" w16cid:durableId="1617906171">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tlin Vincent">
    <w15:presenceInfo w15:providerId="AD" w15:userId="S::CaitlinV@hume.vic.gov.au::08faeb2c-e58a-4c25-96f5-6b6e0f8328a8"/>
  </w15:person>
  <w15:person w15:author="Chris Bradbury">
    <w15:presenceInfo w15:providerId="AD" w15:userId="S::ChrisBra@hume.vic.gov.au::45280d2d-d144-4e98-8e6b-d148bff18e19"/>
  </w15:person>
  <w15:person w15:author="Sandi Buttros">
    <w15:presenceInfo w15:providerId="AD" w15:userId="S::SandiB@hume.vic.gov.au::b135b1db-0691-4836-bf51-2dff66948e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178D"/>
    <w:rsid w:val="00006440"/>
    <w:rsid w:val="00011D15"/>
    <w:rsid w:val="00016EB9"/>
    <w:rsid w:val="00022D7A"/>
    <w:rsid w:val="000361DE"/>
    <w:rsid w:val="000415AA"/>
    <w:rsid w:val="000415B8"/>
    <w:rsid w:val="00042CA0"/>
    <w:rsid w:val="00054351"/>
    <w:rsid w:val="00056311"/>
    <w:rsid w:val="00071659"/>
    <w:rsid w:val="00071770"/>
    <w:rsid w:val="00075C7A"/>
    <w:rsid w:val="00080A6C"/>
    <w:rsid w:val="0008742E"/>
    <w:rsid w:val="000A1359"/>
    <w:rsid w:val="000A763F"/>
    <w:rsid w:val="000B3039"/>
    <w:rsid w:val="000B5DB7"/>
    <w:rsid w:val="000C5622"/>
    <w:rsid w:val="000C6B2C"/>
    <w:rsid w:val="000E29A6"/>
    <w:rsid w:val="000E3B10"/>
    <w:rsid w:val="000E48D8"/>
    <w:rsid w:val="000F25A0"/>
    <w:rsid w:val="001217DE"/>
    <w:rsid w:val="00126F71"/>
    <w:rsid w:val="00127299"/>
    <w:rsid w:val="00132F2C"/>
    <w:rsid w:val="00142586"/>
    <w:rsid w:val="00143601"/>
    <w:rsid w:val="00164809"/>
    <w:rsid w:val="00165111"/>
    <w:rsid w:val="00170648"/>
    <w:rsid w:val="001A360B"/>
    <w:rsid w:val="001A7CC7"/>
    <w:rsid w:val="001B2C27"/>
    <w:rsid w:val="001C7294"/>
    <w:rsid w:val="001E1631"/>
    <w:rsid w:val="001E5178"/>
    <w:rsid w:val="00204B91"/>
    <w:rsid w:val="00205617"/>
    <w:rsid w:val="00230394"/>
    <w:rsid w:val="0025280F"/>
    <w:rsid w:val="002538FE"/>
    <w:rsid w:val="0025653F"/>
    <w:rsid w:val="00262319"/>
    <w:rsid w:val="00263769"/>
    <w:rsid w:val="00267F91"/>
    <w:rsid w:val="0027593B"/>
    <w:rsid w:val="0027788D"/>
    <w:rsid w:val="002900D4"/>
    <w:rsid w:val="00293341"/>
    <w:rsid w:val="00293A60"/>
    <w:rsid w:val="00295D28"/>
    <w:rsid w:val="00296AAB"/>
    <w:rsid w:val="002A315A"/>
    <w:rsid w:val="002D00BB"/>
    <w:rsid w:val="002D2C6C"/>
    <w:rsid w:val="002F0BAF"/>
    <w:rsid w:val="00300A68"/>
    <w:rsid w:val="003112AE"/>
    <w:rsid w:val="00320A38"/>
    <w:rsid w:val="003325D5"/>
    <w:rsid w:val="003358FA"/>
    <w:rsid w:val="003408F1"/>
    <w:rsid w:val="0034652D"/>
    <w:rsid w:val="0035015A"/>
    <w:rsid w:val="00351D88"/>
    <w:rsid w:val="0036291C"/>
    <w:rsid w:val="003755F8"/>
    <w:rsid w:val="00375FD2"/>
    <w:rsid w:val="003A497B"/>
    <w:rsid w:val="003E212F"/>
    <w:rsid w:val="00423C21"/>
    <w:rsid w:val="00433F88"/>
    <w:rsid w:val="00462ADD"/>
    <w:rsid w:val="004645D7"/>
    <w:rsid w:val="0046861E"/>
    <w:rsid w:val="00480988"/>
    <w:rsid w:val="004820D4"/>
    <w:rsid w:val="00483E5B"/>
    <w:rsid w:val="004975DD"/>
    <w:rsid w:val="004A2AA7"/>
    <w:rsid w:val="004A4A43"/>
    <w:rsid w:val="004A583E"/>
    <w:rsid w:val="004C4A38"/>
    <w:rsid w:val="004C5300"/>
    <w:rsid w:val="004E2020"/>
    <w:rsid w:val="004E42E8"/>
    <w:rsid w:val="00500218"/>
    <w:rsid w:val="005233EE"/>
    <w:rsid w:val="005354F1"/>
    <w:rsid w:val="00536051"/>
    <w:rsid w:val="00564C65"/>
    <w:rsid w:val="00571BE7"/>
    <w:rsid w:val="005900BC"/>
    <w:rsid w:val="00595A76"/>
    <w:rsid w:val="005A7006"/>
    <w:rsid w:val="005B7E76"/>
    <w:rsid w:val="005C2457"/>
    <w:rsid w:val="005D119F"/>
    <w:rsid w:val="005D27CE"/>
    <w:rsid w:val="005D3C40"/>
    <w:rsid w:val="005E338F"/>
    <w:rsid w:val="005E35FD"/>
    <w:rsid w:val="005F0DCB"/>
    <w:rsid w:val="005F1472"/>
    <w:rsid w:val="005F6040"/>
    <w:rsid w:val="00612B2E"/>
    <w:rsid w:val="00627388"/>
    <w:rsid w:val="00630D56"/>
    <w:rsid w:val="00643BF8"/>
    <w:rsid w:val="00646F25"/>
    <w:rsid w:val="0067236A"/>
    <w:rsid w:val="006A0544"/>
    <w:rsid w:val="006B4604"/>
    <w:rsid w:val="006B7D93"/>
    <w:rsid w:val="006F0780"/>
    <w:rsid w:val="006F2132"/>
    <w:rsid w:val="006F2F46"/>
    <w:rsid w:val="00702613"/>
    <w:rsid w:val="00754EED"/>
    <w:rsid w:val="007574D1"/>
    <w:rsid w:val="00760757"/>
    <w:rsid w:val="00765794"/>
    <w:rsid w:val="00782843"/>
    <w:rsid w:val="007850EF"/>
    <w:rsid w:val="00787BCE"/>
    <w:rsid w:val="00792A58"/>
    <w:rsid w:val="00793C12"/>
    <w:rsid w:val="00795CDB"/>
    <w:rsid w:val="007977F7"/>
    <w:rsid w:val="007A296B"/>
    <w:rsid w:val="007A7360"/>
    <w:rsid w:val="007B384B"/>
    <w:rsid w:val="007B703A"/>
    <w:rsid w:val="007C261C"/>
    <w:rsid w:val="007C3A42"/>
    <w:rsid w:val="007D1D4A"/>
    <w:rsid w:val="007E3AF4"/>
    <w:rsid w:val="007E486F"/>
    <w:rsid w:val="00815099"/>
    <w:rsid w:val="008168B0"/>
    <w:rsid w:val="00824C91"/>
    <w:rsid w:val="008341E8"/>
    <w:rsid w:val="00846699"/>
    <w:rsid w:val="0086065A"/>
    <w:rsid w:val="00866927"/>
    <w:rsid w:val="00870BBB"/>
    <w:rsid w:val="00871F2B"/>
    <w:rsid w:val="00883756"/>
    <w:rsid w:val="00896D96"/>
    <w:rsid w:val="008A0D89"/>
    <w:rsid w:val="008A4816"/>
    <w:rsid w:val="008B04FD"/>
    <w:rsid w:val="008C2766"/>
    <w:rsid w:val="008C419B"/>
    <w:rsid w:val="008C49B8"/>
    <w:rsid w:val="008D6483"/>
    <w:rsid w:val="008E3983"/>
    <w:rsid w:val="008E3AA2"/>
    <w:rsid w:val="008E4D8C"/>
    <w:rsid w:val="00904D5D"/>
    <w:rsid w:val="00931D31"/>
    <w:rsid w:val="009476B7"/>
    <w:rsid w:val="0095743A"/>
    <w:rsid w:val="00973E59"/>
    <w:rsid w:val="009938E5"/>
    <w:rsid w:val="00994EFD"/>
    <w:rsid w:val="009A3620"/>
    <w:rsid w:val="009A6D70"/>
    <w:rsid w:val="009B1DB6"/>
    <w:rsid w:val="009B3875"/>
    <w:rsid w:val="009B3FD7"/>
    <w:rsid w:val="009C557E"/>
    <w:rsid w:val="009C64C7"/>
    <w:rsid w:val="009D0464"/>
    <w:rsid w:val="009E0339"/>
    <w:rsid w:val="009F7286"/>
    <w:rsid w:val="00A00714"/>
    <w:rsid w:val="00A30A9D"/>
    <w:rsid w:val="00A61932"/>
    <w:rsid w:val="00A64A2C"/>
    <w:rsid w:val="00A77CBA"/>
    <w:rsid w:val="00A868E4"/>
    <w:rsid w:val="00A913CD"/>
    <w:rsid w:val="00A95999"/>
    <w:rsid w:val="00AA3EE6"/>
    <w:rsid w:val="00AA6F5B"/>
    <w:rsid w:val="00AB3E34"/>
    <w:rsid w:val="00AB7988"/>
    <w:rsid w:val="00AC5FBC"/>
    <w:rsid w:val="00AD7957"/>
    <w:rsid w:val="00AD7B44"/>
    <w:rsid w:val="00B104AD"/>
    <w:rsid w:val="00B1632F"/>
    <w:rsid w:val="00B171ED"/>
    <w:rsid w:val="00B17859"/>
    <w:rsid w:val="00B25960"/>
    <w:rsid w:val="00B661A4"/>
    <w:rsid w:val="00B66C66"/>
    <w:rsid w:val="00B6705D"/>
    <w:rsid w:val="00B70C48"/>
    <w:rsid w:val="00BB131D"/>
    <w:rsid w:val="00BC4005"/>
    <w:rsid w:val="00BE002A"/>
    <w:rsid w:val="00BE10BD"/>
    <w:rsid w:val="00C27A39"/>
    <w:rsid w:val="00C43F19"/>
    <w:rsid w:val="00C47435"/>
    <w:rsid w:val="00C63B6F"/>
    <w:rsid w:val="00C71DEE"/>
    <w:rsid w:val="00C71F48"/>
    <w:rsid w:val="00C7514B"/>
    <w:rsid w:val="00C83769"/>
    <w:rsid w:val="00C96F6F"/>
    <w:rsid w:val="00CA0FF0"/>
    <w:rsid w:val="00CE0113"/>
    <w:rsid w:val="00CE71D0"/>
    <w:rsid w:val="00CF7C3B"/>
    <w:rsid w:val="00D04EC0"/>
    <w:rsid w:val="00D075AE"/>
    <w:rsid w:val="00D0789D"/>
    <w:rsid w:val="00D10397"/>
    <w:rsid w:val="00D1750E"/>
    <w:rsid w:val="00D178D2"/>
    <w:rsid w:val="00D261AA"/>
    <w:rsid w:val="00D378BB"/>
    <w:rsid w:val="00D51056"/>
    <w:rsid w:val="00D5440E"/>
    <w:rsid w:val="00D56B87"/>
    <w:rsid w:val="00D606CB"/>
    <w:rsid w:val="00D62B6A"/>
    <w:rsid w:val="00D767C3"/>
    <w:rsid w:val="00D77684"/>
    <w:rsid w:val="00D95685"/>
    <w:rsid w:val="00DA1295"/>
    <w:rsid w:val="00DA6A02"/>
    <w:rsid w:val="00DB7DE9"/>
    <w:rsid w:val="00DD765B"/>
    <w:rsid w:val="00E1368C"/>
    <w:rsid w:val="00E138BC"/>
    <w:rsid w:val="00E231F7"/>
    <w:rsid w:val="00E34084"/>
    <w:rsid w:val="00E62F5B"/>
    <w:rsid w:val="00E75A66"/>
    <w:rsid w:val="00E86AEB"/>
    <w:rsid w:val="00E930FD"/>
    <w:rsid w:val="00E950F2"/>
    <w:rsid w:val="00E97921"/>
    <w:rsid w:val="00EA32AE"/>
    <w:rsid w:val="00EA6EB1"/>
    <w:rsid w:val="00EB1BD2"/>
    <w:rsid w:val="00EB64BF"/>
    <w:rsid w:val="00EC39C9"/>
    <w:rsid w:val="00EF46C8"/>
    <w:rsid w:val="00EF5645"/>
    <w:rsid w:val="00F17D75"/>
    <w:rsid w:val="00F4421F"/>
    <w:rsid w:val="00F5048C"/>
    <w:rsid w:val="00F5512E"/>
    <w:rsid w:val="00F65CA6"/>
    <w:rsid w:val="00F73B05"/>
    <w:rsid w:val="00FA1019"/>
    <w:rsid w:val="00FA4317"/>
    <w:rsid w:val="00FA6DAC"/>
    <w:rsid w:val="00FB1BBB"/>
    <w:rsid w:val="00FB24B0"/>
    <w:rsid w:val="00FB483A"/>
    <w:rsid w:val="00FC24A0"/>
    <w:rsid w:val="00FC4A9B"/>
    <w:rsid w:val="00FD5A09"/>
    <w:rsid w:val="00FE242F"/>
    <w:rsid w:val="00FE7F42"/>
    <w:rsid w:val="00FF6225"/>
    <w:rsid w:val="0250811C"/>
    <w:rsid w:val="07E61FD0"/>
    <w:rsid w:val="12A36EB4"/>
    <w:rsid w:val="18BD9F63"/>
    <w:rsid w:val="1B89B974"/>
    <w:rsid w:val="1D67AD69"/>
    <w:rsid w:val="1EAAA46A"/>
    <w:rsid w:val="279492B3"/>
    <w:rsid w:val="2A7B6538"/>
    <w:rsid w:val="2B58CFF1"/>
    <w:rsid w:val="2C6CD9BC"/>
    <w:rsid w:val="30219778"/>
    <w:rsid w:val="37079A75"/>
    <w:rsid w:val="3C811C03"/>
    <w:rsid w:val="3DA4CA0C"/>
    <w:rsid w:val="418669E5"/>
    <w:rsid w:val="447D8C2F"/>
    <w:rsid w:val="48ED1894"/>
    <w:rsid w:val="4CF1BA1D"/>
    <w:rsid w:val="4E4B8AF6"/>
    <w:rsid w:val="4E640F8A"/>
    <w:rsid w:val="5071A588"/>
    <w:rsid w:val="51217634"/>
    <w:rsid w:val="51C2D1FC"/>
    <w:rsid w:val="5202D406"/>
    <w:rsid w:val="52894D81"/>
    <w:rsid w:val="57D9A62B"/>
    <w:rsid w:val="5F843D3C"/>
    <w:rsid w:val="5FFA0F6C"/>
    <w:rsid w:val="6488ACD4"/>
    <w:rsid w:val="733F4DB2"/>
    <w:rsid w:val="78ACCC70"/>
    <w:rsid w:val="7B978625"/>
    <w:rsid w:val="7FFEA6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7F9D0885-525F-428F-8F60-8131C4DF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2"/>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2"/>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2"/>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2"/>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2"/>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2"/>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2"/>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3"/>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34"/>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59B17E343984C81983A85724451E8" ma:contentTypeVersion="16" ma:contentTypeDescription="Create a new document." ma:contentTypeScope="" ma:versionID="00a694939966d65aa46aa3c89c264fad">
  <xsd:schema xmlns:xsd="http://www.w3.org/2001/XMLSchema" xmlns:xs="http://www.w3.org/2001/XMLSchema" xmlns:p="http://schemas.microsoft.com/office/2006/metadata/properties" xmlns:ns2="57cd30a0-110a-47a0-93a7-62acdc86a3e3" xmlns:ns3="cba94593-e829-46e6-924d-6172dddddeb7" targetNamespace="http://schemas.microsoft.com/office/2006/metadata/properties" ma:root="true" ma:fieldsID="4282d8687bdb3455babc728823db6dcf" ns2:_="" ns3:_="">
    <xsd:import namespace="57cd30a0-110a-47a0-93a7-62acdc86a3e3"/>
    <xsd:import namespace="cba94593-e829-46e6-924d-6172ddddde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d30a0-110a-47a0-93a7-62acdc86a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94593-e829-46e6-924d-6172ddddde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2c9e6cc-9b89-4e8d-aa0f-783c704d1e22}" ma:internalName="TaxCatchAll" ma:showField="CatchAllData" ma:web="cba94593-e829-46e6-924d-6172ddddd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cba94593-e829-46e6-924d-6172dddddeb7" xsi:nil="true"/>
    <lcf76f155ced4ddcb4097134ff3c332f xmlns="57cd30a0-110a-47a0-93a7-62acdc86a3e3">
      <Terms xmlns="http://schemas.microsoft.com/office/infopath/2007/PartnerControls"/>
    </lcf76f155ced4ddcb4097134ff3c332f>
    <SharedWithUsers xmlns="cba94593-e829-46e6-924d-6172dddddeb7">
      <UserInfo>
        <DisplayName>John Thomas</DisplayName>
        <AccountId>42</AccountId>
        <AccountType/>
      </UserInfo>
    </SharedWithUsers>
    <MediaLengthInSeconds xmlns="57cd30a0-110a-47a0-93a7-62acdc86a3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EBB81-C75A-43B7-AB55-285F595D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d30a0-110a-47a0-93a7-62acdc86a3e3"/>
    <ds:schemaRef ds:uri="cba94593-e829-46e6-924d-6172ddddd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88F65-1F9D-42CD-A21E-9C946473270D}">
  <ds:schemaRefs>
    <ds:schemaRef ds:uri="http://schemas.microsoft.com/office/2006/metadata/properties"/>
    <ds:schemaRef ds:uri="cba94593-e829-46e6-924d-6172dddddeb7"/>
    <ds:schemaRef ds:uri="57cd30a0-110a-47a0-93a7-62acdc86a3e3"/>
    <ds:schemaRef ds:uri="http://schemas.microsoft.com/office/infopath/2007/PartnerControls"/>
  </ds:schemaRefs>
</ds:datastoreItem>
</file>

<file path=customXml/itemProps3.xml><?xml version="1.0" encoding="utf-8"?>
<ds:datastoreItem xmlns:ds="http://schemas.openxmlformats.org/officeDocument/2006/customXml" ds:itemID="{9EA67B2E-7A5A-46D2-A990-873B166C9FAE}">
  <ds:schemaRefs>
    <ds:schemaRef ds:uri="http://schemas.microsoft.com/sharepoint/v3/contenttype/forms"/>
  </ds:schemaRefs>
</ds:datastoreItem>
</file>

<file path=customXml/itemProps4.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3123</Words>
  <Characters>17806</Characters>
  <Application>Microsoft Office Word</Application>
  <DocSecurity>2</DocSecurity>
  <Lines>148</Lines>
  <Paragraphs>41</Paragraphs>
  <ScaleCrop>false</ScaleCrop>
  <Company>HCC</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andrewt</dc:creator>
  <cp:keywords/>
  <cp:lastModifiedBy>Isha Shah</cp:lastModifiedBy>
  <cp:revision>2</cp:revision>
  <cp:lastPrinted>2023-08-17T04:51:00Z</cp:lastPrinted>
  <dcterms:created xsi:type="dcterms:W3CDTF">2025-09-25T06:03:00Z</dcterms:created>
  <dcterms:modified xsi:type="dcterms:W3CDTF">2025-09-25T06:03:00Z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0x010100E4059B17E343984C81983A85724451E8</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y fmtid="{D5CDD505-2E9C-101B-9397-08002B2CF9AE}" pid="28" name="MediaServiceImageTags">
    <vt:lpwstr/>
  </property>
  <property fmtid="{D5CDD505-2E9C-101B-9397-08002B2CF9AE}" pid="29" name="xd_ProgID">
    <vt:lpwstr/>
  </property>
  <property fmtid="{D5CDD505-2E9C-101B-9397-08002B2CF9AE}" pid="30" name="ComplianceAssetId">
    <vt:lpwstr/>
  </property>
  <property fmtid="{D5CDD505-2E9C-101B-9397-08002B2CF9AE}" pid="31" name="TemplateUrl">
    <vt:lpwstr/>
  </property>
  <property fmtid="{D5CDD505-2E9C-101B-9397-08002B2CF9AE}" pid="32" name="_ExtendedDescription">
    <vt:lpwstr/>
  </property>
  <property fmtid="{D5CDD505-2E9C-101B-9397-08002B2CF9AE}" pid="33" name="xd_Signature">
    <vt:bool>false</vt:bool>
  </property>
  <property fmtid="{D5CDD505-2E9C-101B-9397-08002B2CF9AE}" pid="34" name="TriggerFlowInfo">
    <vt:lpwstr/>
  </property>
</Properties>
</file>