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8F66" w14:textId="77777777" w:rsidR="008460B6" w:rsidRDefault="00A16F5D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C1884F" wp14:editId="6D972FFD">
            <wp:simplePos x="0" y="0"/>
            <wp:positionH relativeFrom="column">
              <wp:posOffset>5046345</wp:posOffset>
            </wp:positionH>
            <wp:positionV relativeFrom="paragraph">
              <wp:posOffset>-690880</wp:posOffset>
            </wp:positionV>
            <wp:extent cx="1714500" cy="659765"/>
            <wp:effectExtent l="19050" t="0" r="0" b="0"/>
            <wp:wrapNone/>
            <wp:docPr id="8" name="Picture 8" descr="Stanna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nnah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40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18EF53" wp14:editId="43A22B14">
                <wp:simplePos x="0" y="0"/>
                <wp:positionH relativeFrom="column">
                  <wp:posOffset>17145</wp:posOffset>
                </wp:positionH>
                <wp:positionV relativeFrom="paragraph">
                  <wp:posOffset>-5080</wp:posOffset>
                </wp:positionV>
                <wp:extent cx="4916805" cy="22860"/>
                <wp:effectExtent l="32385" t="28575" r="32385" b="3429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6805" cy="228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F92EE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.4pt" to="388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" strokeweight="4.5pt"/>
            </w:pict>
          </mc:Fallback>
        </mc:AlternateContent>
      </w:r>
    </w:p>
    <w:p w14:paraId="59E22134" w14:textId="4B9D67FA" w:rsidR="008B5796" w:rsidRPr="00EB38A4" w:rsidRDefault="008B5796" w:rsidP="008B5796">
      <w:pPr>
        <w:pStyle w:val="Heading8"/>
        <w:rPr>
          <w:rFonts w:ascii="Aptos" w:hAnsi="Aptos"/>
          <w:sz w:val="24"/>
        </w:rPr>
      </w:pPr>
      <w:r>
        <w:rPr>
          <w:rFonts w:ascii="Arial" w:hAnsi="Arial"/>
          <w:sz w:val="24"/>
        </w:rPr>
        <w:t>Function:</w:t>
      </w:r>
      <w:r>
        <w:rPr>
          <w:rFonts w:ascii="Arial" w:hAnsi="Arial"/>
          <w:sz w:val="24"/>
        </w:rPr>
        <w:tab/>
      </w:r>
      <w:r w:rsidR="00140BB3" w:rsidRPr="00EB38A4">
        <w:rPr>
          <w:rFonts w:ascii="Aptos" w:hAnsi="Aptos"/>
          <w:sz w:val="24"/>
        </w:rPr>
        <w:t xml:space="preserve">Global Logistics </w:t>
      </w:r>
    </w:p>
    <w:p w14:paraId="5320A95F" w14:textId="25756767" w:rsidR="008B5796" w:rsidRPr="00EB38A4" w:rsidRDefault="008B5796" w:rsidP="00623A98">
      <w:pPr>
        <w:pStyle w:val="Heading8"/>
        <w:rPr>
          <w:rFonts w:ascii="Aptos" w:hAnsi="Aptos"/>
          <w:sz w:val="24"/>
        </w:rPr>
      </w:pPr>
      <w:r w:rsidRPr="00EB38A4">
        <w:rPr>
          <w:rFonts w:ascii="Aptos" w:hAnsi="Aptos"/>
          <w:sz w:val="24"/>
        </w:rPr>
        <w:t>Reports to:</w:t>
      </w:r>
      <w:r w:rsidRPr="00EB38A4">
        <w:rPr>
          <w:rFonts w:ascii="Aptos" w:hAnsi="Aptos"/>
          <w:sz w:val="24"/>
        </w:rPr>
        <w:tab/>
      </w:r>
      <w:r w:rsidR="00140BB3" w:rsidRPr="00EB38A4">
        <w:rPr>
          <w:rFonts w:ascii="Aptos" w:hAnsi="Aptos"/>
          <w:sz w:val="24"/>
        </w:rPr>
        <w:t xml:space="preserve">Head of Global Logistics </w:t>
      </w:r>
    </w:p>
    <w:p w14:paraId="270E876B" w14:textId="77777777" w:rsidR="00623A98" w:rsidRPr="00623A98" w:rsidRDefault="00623A98" w:rsidP="00623A98"/>
    <w:p w14:paraId="736DC88B" w14:textId="77777777" w:rsidR="008B5796" w:rsidRPr="00BE5F86" w:rsidRDefault="008B5796" w:rsidP="008B5796">
      <w:pPr>
        <w:pStyle w:val="Heading1"/>
        <w:jc w:val="left"/>
        <w:rPr>
          <w:sz w:val="28"/>
          <w:szCs w:val="28"/>
        </w:rPr>
      </w:pPr>
      <w:r w:rsidRPr="00BE5F86">
        <w:rPr>
          <w:sz w:val="28"/>
          <w:szCs w:val="28"/>
        </w:rPr>
        <w:t>Purpose</w:t>
      </w:r>
    </w:p>
    <w:p w14:paraId="109A4ED5" w14:textId="77777777" w:rsidR="007D18BD" w:rsidRDefault="007D18BD" w:rsidP="008B5796">
      <w:pPr>
        <w:rPr>
          <w:rFonts w:ascii="Noto Sans" w:hAnsi="Noto Sans" w:cs="Noto Sans"/>
          <w:color w:val="2D2D2D"/>
          <w:sz w:val="21"/>
          <w:szCs w:val="21"/>
          <w:shd w:val="clear" w:color="auto" w:fill="FFFFFF"/>
        </w:rPr>
      </w:pPr>
    </w:p>
    <w:p w14:paraId="2F8FEA1F" w14:textId="174423A1" w:rsidR="00F67EC9" w:rsidRPr="00EB38A4" w:rsidRDefault="001F5CDE" w:rsidP="008B5796">
      <w:pPr>
        <w:rPr>
          <w:rFonts w:ascii="Aptos" w:hAnsi="Aptos" w:cs="Arial"/>
          <w:sz w:val="22"/>
          <w:szCs w:val="22"/>
        </w:rPr>
      </w:pPr>
      <w:r w:rsidRPr="00EB38A4">
        <w:rPr>
          <w:rFonts w:ascii="Aptos" w:hAnsi="Aptos" w:cs="Arial"/>
          <w:sz w:val="22"/>
          <w:szCs w:val="22"/>
        </w:rPr>
        <w:t>Lead Stannah’s global despatch and export activity</w:t>
      </w:r>
      <w:r w:rsidR="00261BE9" w:rsidRPr="00EB38A4">
        <w:rPr>
          <w:rFonts w:ascii="Aptos" w:hAnsi="Aptos" w:cs="Arial"/>
          <w:sz w:val="22"/>
          <w:szCs w:val="22"/>
        </w:rPr>
        <w:t xml:space="preserve">, ensuring full compliance with UK and international </w:t>
      </w:r>
      <w:r w:rsidR="00E05362" w:rsidRPr="00EB38A4">
        <w:rPr>
          <w:rFonts w:ascii="Aptos" w:hAnsi="Aptos" w:cs="Arial"/>
          <w:sz w:val="22"/>
          <w:szCs w:val="22"/>
        </w:rPr>
        <w:t>customs requirements, optimising transport performance and controlling costs</w:t>
      </w:r>
      <w:r w:rsidR="009A326E" w:rsidRPr="00EB38A4">
        <w:rPr>
          <w:rFonts w:ascii="Aptos" w:hAnsi="Aptos" w:cs="Arial"/>
          <w:sz w:val="22"/>
          <w:szCs w:val="22"/>
        </w:rPr>
        <w:t xml:space="preserve"> whilst delivering a reliable end to end shipping service </w:t>
      </w:r>
      <w:r w:rsidR="00470A36" w:rsidRPr="00EB38A4">
        <w:rPr>
          <w:rFonts w:ascii="Aptos" w:hAnsi="Aptos" w:cs="Arial"/>
          <w:sz w:val="22"/>
          <w:szCs w:val="22"/>
        </w:rPr>
        <w:t xml:space="preserve">for internal stakeholders and </w:t>
      </w:r>
      <w:r w:rsidR="005D7348" w:rsidRPr="00EB38A4">
        <w:rPr>
          <w:rFonts w:ascii="Aptos" w:hAnsi="Aptos" w:cs="Arial"/>
          <w:sz w:val="22"/>
          <w:szCs w:val="22"/>
        </w:rPr>
        <w:t xml:space="preserve">external customers. </w:t>
      </w:r>
    </w:p>
    <w:p w14:paraId="1ED6306C" w14:textId="77777777" w:rsidR="005D7348" w:rsidRPr="00EB38A4" w:rsidRDefault="005D7348" w:rsidP="008B5796">
      <w:pPr>
        <w:rPr>
          <w:rFonts w:ascii="Aptos" w:hAnsi="Aptos" w:cs="Arial"/>
          <w:sz w:val="22"/>
          <w:szCs w:val="22"/>
        </w:rPr>
      </w:pPr>
    </w:p>
    <w:p w14:paraId="60486DB8" w14:textId="02016A0A" w:rsidR="00F67EC9" w:rsidRPr="00EB38A4" w:rsidRDefault="00F67EC9" w:rsidP="008B5796">
      <w:pPr>
        <w:rPr>
          <w:rFonts w:ascii="Aptos" w:hAnsi="Aptos" w:cs="Arial"/>
          <w:sz w:val="22"/>
          <w:szCs w:val="22"/>
        </w:rPr>
      </w:pPr>
      <w:r w:rsidRPr="00EB38A4">
        <w:rPr>
          <w:rFonts w:ascii="Aptos" w:hAnsi="Aptos" w:cs="Arial"/>
          <w:sz w:val="22"/>
          <w:szCs w:val="22"/>
        </w:rPr>
        <w:t xml:space="preserve">Management of </w:t>
      </w:r>
      <w:r w:rsidR="002A6A41" w:rsidRPr="00EB38A4">
        <w:rPr>
          <w:rFonts w:ascii="Aptos" w:hAnsi="Aptos" w:cs="Arial"/>
          <w:sz w:val="22"/>
          <w:szCs w:val="22"/>
        </w:rPr>
        <w:t xml:space="preserve">Stannah’s </w:t>
      </w:r>
      <w:r w:rsidRPr="00EB38A4">
        <w:rPr>
          <w:rFonts w:ascii="Aptos" w:hAnsi="Aptos" w:cs="Arial"/>
          <w:sz w:val="22"/>
          <w:szCs w:val="22"/>
        </w:rPr>
        <w:t>Global shipping function</w:t>
      </w:r>
      <w:r w:rsidR="002A6A41" w:rsidRPr="00EB38A4">
        <w:rPr>
          <w:rFonts w:ascii="Aptos" w:hAnsi="Aptos" w:cs="Arial"/>
          <w:sz w:val="22"/>
          <w:szCs w:val="22"/>
        </w:rPr>
        <w:t xml:space="preserve"> whilst</w:t>
      </w:r>
      <w:r w:rsidRPr="00EB38A4">
        <w:rPr>
          <w:rFonts w:ascii="Aptos" w:hAnsi="Aptos" w:cs="Arial"/>
          <w:sz w:val="22"/>
          <w:szCs w:val="22"/>
        </w:rPr>
        <w:t xml:space="preserve"> leading the team of Shipping C</w:t>
      </w:r>
      <w:r w:rsidR="00430778" w:rsidRPr="00EB38A4">
        <w:rPr>
          <w:rFonts w:ascii="Aptos" w:hAnsi="Aptos" w:cs="Arial"/>
          <w:sz w:val="22"/>
          <w:szCs w:val="22"/>
        </w:rPr>
        <w:t>oordinators</w:t>
      </w:r>
      <w:r w:rsidR="005D7348" w:rsidRPr="00EB38A4">
        <w:rPr>
          <w:rFonts w:ascii="Aptos" w:hAnsi="Aptos" w:cs="Arial"/>
          <w:sz w:val="22"/>
          <w:szCs w:val="22"/>
        </w:rPr>
        <w:t xml:space="preserve">, compliance and accounts. </w:t>
      </w:r>
    </w:p>
    <w:p w14:paraId="363DE92A" w14:textId="77777777" w:rsidR="00F25507" w:rsidRPr="005D7348" w:rsidRDefault="00F25507" w:rsidP="008B5796">
      <w:pPr>
        <w:rPr>
          <w:rFonts w:ascii="Aptos" w:hAnsi="Aptos" w:cs="Arial"/>
          <w:szCs w:val="24"/>
        </w:rPr>
      </w:pPr>
    </w:p>
    <w:p w14:paraId="3E63270B" w14:textId="77777777" w:rsidR="008B5796" w:rsidRPr="00F67EC9" w:rsidRDefault="008B5796" w:rsidP="008B5796">
      <w:pPr>
        <w:rPr>
          <w:rFonts w:cs="Arial"/>
          <w:b/>
        </w:rPr>
      </w:pPr>
      <w:r w:rsidRPr="00F67EC9">
        <w:rPr>
          <w:rFonts w:cs="Arial"/>
          <w:b/>
        </w:rPr>
        <w:t xml:space="preserve">Key Responsibilities </w:t>
      </w:r>
    </w:p>
    <w:p w14:paraId="4BE0D7C7" w14:textId="77777777" w:rsidR="00BE5F86" w:rsidRPr="00F67EC9" w:rsidRDefault="00BE5F86" w:rsidP="00BE5F86">
      <w:pPr>
        <w:rPr>
          <w:rFonts w:cs="Arial"/>
        </w:rPr>
      </w:pPr>
    </w:p>
    <w:p w14:paraId="0BC2DD9D" w14:textId="3BF3D1AF" w:rsidR="00BE5F86" w:rsidRPr="00F67EC9" w:rsidRDefault="00BE5F86" w:rsidP="00BE5F86">
      <w:pPr>
        <w:pStyle w:val="Heading1"/>
        <w:jc w:val="left"/>
        <w:rPr>
          <w:rFonts w:cs="Arial"/>
          <w:sz w:val="24"/>
          <w:szCs w:val="24"/>
          <w:u w:val="single"/>
        </w:rPr>
      </w:pPr>
      <w:r w:rsidRPr="00F67EC9">
        <w:rPr>
          <w:rFonts w:cs="Arial"/>
          <w:sz w:val="24"/>
          <w:szCs w:val="24"/>
          <w:u w:val="single"/>
        </w:rPr>
        <w:t>Supplier Commercial</w:t>
      </w:r>
      <w:r w:rsidR="001154CE">
        <w:rPr>
          <w:rFonts w:cs="Arial"/>
          <w:sz w:val="24"/>
          <w:szCs w:val="24"/>
          <w:u w:val="single"/>
        </w:rPr>
        <w:t xml:space="preserve"> / Logistics</w:t>
      </w:r>
      <w:r w:rsidRPr="00F67EC9">
        <w:rPr>
          <w:rFonts w:cs="Arial"/>
          <w:sz w:val="24"/>
          <w:szCs w:val="24"/>
          <w:u w:val="single"/>
        </w:rPr>
        <w:t xml:space="preserve"> Management</w:t>
      </w:r>
    </w:p>
    <w:p w14:paraId="4DBC8E3A" w14:textId="77777777" w:rsidR="00BE5F86" w:rsidRPr="00F67EC9" w:rsidRDefault="00BE5F86" w:rsidP="00BE5F86">
      <w:pPr>
        <w:rPr>
          <w:rFonts w:cs="Arial"/>
        </w:rPr>
      </w:pPr>
    </w:p>
    <w:p w14:paraId="66EAD08C" w14:textId="17A12CDA" w:rsidR="007D18BD" w:rsidRPr="00AF69C8" w:rsidRDefault="007D18BD" w:rsidP="00DD201F">
      <w:pPr>
        <w:numPr>
          <w:ilvl w:val="0"/>
          <w:numId w:val="21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color w:val="2D2D2D"/>
          <w:sz w:val="21"/>
          <w:szCs w:val="21"/>
          <w:shd w:val="clear" w:color="auto" w:fill="FFFFFF"/>
        </w:rPr>
        <w:t>Ensure that import and export operations comply with all local and international trade policies and laws regarding trade, shipping and storage of inventory.</w:t>
      </w:r>
    </w:p>
    <w:p w14:paraId="55A917C4" w14:textId="5F1C9772" w:rsidR="00BE5F86" w:rsidRPr="00AF69C8" w:rsidRDefault="00BE5F86" w:rsidP="00DD201F">
      <w:pPr>
        <w:numPr>
          <w:ilvl w:val="0"/>
          <w:numId w:val="21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 xml:space="preserve">Act as the focal person for contact between relevant </w:t>
      </w:r>
      <w:r w:rsidR="008210A9" w:rsidRPr="00AF69C8">
        <w:rPr>
          <w:rFonts w:ascii="Aptos" w:hAnsi="Aptos" w:cs="Arial"/>
          <w:sz w:val="21"/>
          <w:szCs w:val="21"/>
        </w:rPr>
        <w:t>freight forwarders, Stannah businesses and external</w:t>
      </w:r>
      <w:r w:rsidRPr="00AF69C8">
        <w:rPr>
          <w:rFonts w:ascii="Aptos" w:hAnsi="Aptos" w:cs="Arial"/>
          <w:sz w:val="21"/>
          <w:szCs w:val="21"/>
        </w:rPr>
        <w:t xml:space="preserve"> customers.</w:t>
      </w:r>
    </w:p>
    <w:p w14:paraId="0233F229" w14:textId="77777777" w:rsidR="00BE5F86" w:rsidRPr="00AF69C8" w:rsidRDefault="00BE5F86" w:rsidP="00DD201F">
      <w:pPr>
        <w:numPr>
          <w:ilvl w:val="0"/>
          <w:numId w:val="21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Communicates all significant matters up the management chain.</w:t>
      </w:r>
    </w:p>
    <w:p w14:paraId="1DDDAF6A" w14:textId="4A3E4029" w:rsidR="00BE5F86" w:rsidRPr="00AF69C8" w:rsidRDefault="00BE5F86" w:rsidP="00DD201F">
      <w:pPr>
        <w:numPr>
          <w:ilvl w:val="0"/>
          <w:numId w:val="21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 xml:space="preserve">Leads ‘Make-v- Buy’ process, working with </w:t>
      </w:r>
      <w:r w:rsidR="008210A9" w:rsidRPr="00AF69C8">
        <w:rPr>
          <w:rFonts w:ascii="Aptos" w:hAnsi="Aptos" w:cs="Arial"/>
          <w:sz w:val="21"/>
          <w:szCs w:val="21"/>
        </w:rPr>
        <w:t xml:space="preserve">operations </w:t>
      </w:r>
      <w:r w:rsidRPr="00AF69C8">
        <w:rPr>
          <w:rFonts w:ascii="Aptos" w:hAnsi="Aptos" w:cs="Arial"/>
          <w:sz w:val="21"/>
          <w:szCs w:val="21"/>
        </w:rPr>
        <w:t xml:space="preserve">and </w:t>
      </w:r>
      <w:r w:rsidR="008210A9" w:rsidRPr="00AF69C8">
        <w:rPr>
          <w:rFonts w:ascii="Aptos" w:hAnsi="Aptos" w:cs="Arial"/>
          <w:sz w:val="21"/>
          <w:szCs w:val="21"/>
        </w:rPr>
        <w:t>logistics</w:t>
      </w:r>
      <w:r w:rsidRPr="00AF69C8">
        <w:rPr>
          <w:rFonts w:ascii="Aptos" w:hAnsi="Aptos" w:cs="Arial"/>
          <w:sz w:val="21"/>
          <w:szCs w:val="21"/>
        </w:rPr>
        <w:t xml:space="preserve"> to present proposals and implement where appropriate.</w:t>
      </w:r>
    </w:p>
    <w:p w14:paraId="5C9F48E7" w14:textId="1422CADE" w:rsidR="00BE5F86" w:rsidRPr="00AF69C8" w:rsidRDefault="00BE5F86" w:rsidP="00DD201F">
      <w:pPr>
        <w:numPr>
          <w:ilvl w:val="0"/>
          <w:numId w:val="21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 xml:space="preserve">Present </w:t>
      </w:r>
      <w:r w:rsidR="001154CE" w:rsidRPr="00AF69C8">
        <w:rPr>
          <w:rFonts w:ascii="Aptos" w:hAnsi="Aptos" w:cs="Arial"/>
          <w:sz w:val="21"/>
          <w:szCs w:val="21"/>
        </w:rPr>
        <w:t xml:space="preserve">logistics </w:t>
      </w:r>
      <w:r w:rsidRPr="00AF69C8">
        <w:rPr>
          <w:rFonts w:ascii="Aptos" w:hAnsi="Aptos" w:cs="Arial"/>
          <w:sz w:val="21"/>
          <w:szCs w:val="21"/>
        </w:rPr>
        <w:t>business case propos</w:t>
      </w:r>
      <w:r w:rsidR="00C44612" w:rsidRPr="00AF69C8">
        <w:rPr>
          <w:rFonts w:ascii="Aptos" w:hAnsi="Aptos" w:cs="Arial"/>
          <w:sz w:val="21"/>
          <w:szCs w:val="21"/>
        </w:rPr>
        <w:t xml:space="preserve">als (vulnerability, cost downs, </w:t>
      </w:r>
      <w:r w:rsidRPr="00AF69C8">
        <w:rPr>
          <w:rFonts w:ascii="Aptos" w:hAnsi="Aptos" w:cs="Arial"/>
          <w:sz w:val="21"/>
          <w:szCs w:val="21"/>
        </w:rPr>
        <w:t>etc) to key stakeholders.</w:t>
      </w:r>
    </w:p>
    <w:p w14:paraId="65BCBD20" w14:textId="4EEE3814" w:rsidR="00BE5F86" w:rsidRPr="00AF69C8" w:rsidRDefault="00BE5F86" w:rsidP="00DD201F">
      <w:pPr>
        <w:numPr>
          <w:ilvl w:val="0"/>
          <w:numId w:val="21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 xml:space="preserve">Manages and evaluates risk effectively with </w:t>
      </w:r>
      <w:r w:rsidR="008210A9" w:rsidRPr="00AF69C8">
        <w:rPr>
          <w:rFonts w:ascii="Aptos" w:hAnsi="Aptos" w:cs="Arial"/>
          <w:sz w:val="21"/>
          <w:szCs w:val="21"/>
        </w:rPr>
        <w:t>freight forwarders</w:t>
      </w:r>
      <w:r w:rsidRPr="00AF69C8">
        <w:rPr>
          <w:rFonts w:ascii="Aptos" w:hAnsi="Aptos" w:cs="Arial"/>
          <w:sz w:val="21"/>
          <w:szCs w:val="21"/>
        </w:rPr>
        <w:t xml:space="preserve"> and manages the risk to the business.</w:t>
      </w:r>
    </w:p>
    <w:p w14:paraId="14B07475" w14:textId="3614FE20" w:rsidR="00BE5F86" w:rsidRPr="00AF69C8" w:rsidRDefault="00BE5F86" w:rsidP="00DD201F">
      <w:pPr>
        <w:numPr>
          <w:ilvl w:val="0"/>
          <w:numId w:val="21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 xml:space="preserve">Leads, evaluates and negotiates </w:t>
      </w:r>
      <w:r w:rsidR="00BE6E4A" w:rsidRPr="00AF69C8">
        <w:rPr>
          <w:rFonts w:ascii="Aptos" w:hAnsi="Aptos" w:cs="Arial"/>
          <w:sz w:val="21"/>
          <w:szCs w:val="21"/>
        </w:rPr>
        <w:t>formal R</w:t>
      </w:r>
      <w:r w:rsidRPr="00AF69C8">
        <w:rPr>
          <w:rFonts w:ascii="Aptos" w:hAnsi="Aptos" w:cs="Arial"/>
          <w:sz w:val="21"/>
          <w:szCs w:val="21"/>
        </w:rPr>
        <w:t xml:space="preserve">equest for Quotation (RFQ) process for new and existing </w:t>
      </w:r>
      <w:r w:rsidR="008210A9" w:rsidRPr="00AF69C8">
        <w:rPr>
          <w:rFonts w:ascii="Aptos" w:hAnsi="Aptos" w:cs="Arial"/>
          <w:sz w:val="21"/>
          <w:szCs w:val="21"/>
        </w:rPr>
        <w:t>freight forwarding partners</w:t>
      </w:r>
      <w:r w:rsidR="00C90344" w:rsidRPr="00AF69C8">
        <w:rPr>
          <w:rFonts w:ascii="Aptos" w:hAnsi="Aptos" w:cs="Arial"/>
          <w:sz w:val="21"/>
          <w:szCs w:val="21"/>
        </w:rPr>
        <w:t xml:space="preserve">. Evaluates results using agreed weighting process. </w:t>
      </w:r>
      <w:r w:rsidR="006B00F2" w:rsidRPr="00AF69C8">
        <w:rPr>
          <w:rFonts w:ascii="Aptos" w:hAnsi="Aptos" w:cs="Arial"/>
          <w:color w:val="FF0000"/>
          <w:sz w:val="21"/>
          <w:szCs w:val="21"/>
        </w:rPr>
        <w:t xml:space="preserve"> </w:t>
      </w:r>
    </w:p>
    <w:p w14:paraId="50705B55" w14:textId="42C1ECDC" w:rsidR="00BE5F86" w:rsidRPr="00AF69C8" w:rsidRDefault="00BE5F86" w:rsidP="00DD201F">
      <w:pPr>
        <w:numPr>
          <w:ilvl w:val="0"/>
          <w:numId w:val="21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Leads research and benchmarking activities for</w:t>
      </w:r>
      <w:r w:rsidR="008210A9" w:rsidRPr="00AF69C8">
        <w:rPr>
          <w:rFonts w:ascii="Aptos" w:hAnsi="Aptos" w:cs="Arial"/>
          <w:sz w:val="21"/>
          <w:szCs w:val="21"/>
        </w:rPr>
        <w:t xml:space="preserve"> our customer locations – UK, EU &amp; remaining global areas</w:t>
      </w:r>
      <w:r w:rsidRPr="00AF69C8">
        <w:rPr>
          <w:rFonts w:ascii="Aptos" w:hAnsi="Aptos" w:cs="Arial"/>
          <w:sz w:val="21"/>
          <w:szCs w:val="21"/>
        </w:rPr>
        <w:t>.</w:t>
      </w:r>
    </w:p>
    <w:p w14:paraId="46C0C6EF" w14:textId="77777777" w:rsidR="00BE5F86" w:rsidRPr="00AF69C8" w:rsidRDefault="00BE5F86" w:rsidP="00DD201F">
      <w:pPr>
        <w:numPr>
          <w:ilvl w:val="0"/>
          <w:numId w:val="21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Evaluates supplier’s financial information and manages the findings of the financial evaluation/risk assessment constructively.</w:t>
      </w:r>
    </w:p>
    <w:p w14:paraId="6F886DDA" w14:textId="442FF32D" w:rsidR="008210A9" w:rsidRPr="00AF69C8" w:rsidRDefault="008210A9" w:rsidP="00DD201F">
      <w:pPr>
        <w:numPr>
          <w:ilvl w:val="0"/>
          <w:numId w:val="21"/>
        </w:numPr>
        <w:spacing w:before="180" w:after="120"/>
        <w:ind w:left="357" w:right="180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Ensure all operational reviews cover</w:t>
      </w:r>
      <w:r w:rsidR="00C90344" w:rsidRPr="00AF69C8">
        <w:rPr>
          <w:rFonts w:ascii="Aptos" w:hAnsi="Aptos" w:cs="Arial"/>
          <w:sz w:val="21"/>
          <w:szCs w:val="21"/>
        </w:rPr>
        <w:t xml:space="preserve"> agreed service levels and</w:t>
      </w:r>
      <w:r w:rsidRPr="00AF69C8">
        <w:rPr>
          <w:rFonts w:ascii="Aptos" w:hAnsi="Aptos" w:cs="Arial"/>
          <w:sz w:val="21"/>
          <w:szCs w:val="21"/>
        </w:rPr>
        <w:t xml:space="preserve"> KPI</w:t>
      </w:r>
      <w:r w:rsidR="00C90344" w:rsidRPr="00AF69C8">
        <w:rPr>
          <w:rFonts w:ascii="Aptos" w:hAnsi="Aptos" w:cs="Arial"/>
          <w:sz w:val="21"/>
          <w:szCs w:val="21"/>
        </w:rPr>
        <w:t>’s</w:t>
      </w:r>
      <w:r w:rsidR="001078E1" w:rsidRPr="00AF69C8">
        <w:rPr>
          <w:rFonts w:ascii="Aptos" w:hAnsi="Aptos" w:cs="Arial"/>
          <w:sz w:val="21"/>
          <w:szCs w:val="21"/>
        </w:rPr>
        <w:t>, e</w:t>
      </w:r>
      <w:r w:rsidR="00C90344" w:rsidRPr="00AF69C8">
        <w:rPr>
          <w:rFonts w:ascii="Aptos" w:hAnsi="Aptos" w:cs="Arial"/>
          <w:sz w:val="21"/>
          <w:szCs w:val="21"/>
        </w:rPr>
        <w:t>nsuring</w:t>
      </w:r>
      <w:r w:rsidRPr="00AF69C8">
        <w:rPr>
          <w:rFonts w:ascii="Aptos" w:hAnsi="Aptos" w:cs="Arial"/>
          <w:sz w:val="21"/>
          <w:szCs w:val="21"/>
        </w:rPr>
        <w:t xml:space="preserve"> corrective </w:t>
      </w:r>
      <w:r w:rsidR="001078E1" w:rsidRPr="00AF69C8">
        <w:rPr>
          <w:rFonts w:ascii="Aptos" w:hAnsi="Aptos" w:cs="Arial"/>
          <w:sz w:val="21"/>
          <w:szCs w:val="21"/>
        </w:rPr>
        <w:t xml:space="preserve">and preventative </w:t>
      </w:r>
      <w:r w:rsidRPr="00AF69C8">
        <w:rPr>
          <w:rFonts w:ascii="Aptos" w:hAnsi="Aptos" w:cs="Arial"/>
          <w:sz w:val="21"/>
          <w:szCs w:val="21"/>
        </w:rPr>
        <w:t>action</w:t>
      </w:r>
      <w:r w:rsidR="00C90344" w:rsidRPr="00AF69C8">
        <w:rPr>
          <w:rFonts w:ascii="Aptos" w:hAnsi="Aptos" w:cs="Arial"/>
          <w:sz w:val="21"/>
          <w:szCs w:val="21"/>
        </w:rPr>
        <w:t>s are</w:t>
      </w:r>
      <w:r w:rsidR="001078E1" w:rsidRPr="00AF69C8">
        <w:rPr>
          <w:rFonts w:ascii="Aptos" w:hAnsi="Aptos" w:cs="Arial"/>
          <w:sz w:val="21"/>
          <w:szCs w:val="21"/>
        </w:rPr>
        <w:t xml:space="preserve"> implemented as appropriate</w:t>
      </w:r>
      <w:r w:rsidR="007A5643" w:rsidRPr="00AF69C8">
        <w:rPr>
          <w:rFonts w:ascii="Aptos" w:hAnsi="Aptos" w:cs="Arial"/>
          <w:sz w:val="21"/>
          <w:szCs w:val="21"/>
        </w:rPr>
        <w:t>.</w:t>
      </w:r>
      <w:r w:rsidRPr="00AF69C8">
        <w:rPr>
          <w:rFonts w:ascii="Aptos" w:hAnsi="Aptos" w:cs="Arial"/>
          <w:sz w:val="21"/>
          <w:szCs w:val="21"/>
        </w:rPr>
        <w:t xml:space="preserve"> </w:t>
      </w:r>
      <w:r w:rsidR="007A5643" w:rsidRPr="00AF69C8">
        <w:rPr>
          <w:rFonts w:ascii="Aptos" w:hAnsi="Aptos" w:cs="Arial"/>
          <w:sz w:val="21"/>
          <w:szCs w:val="21"/>
        </w:rPr>
        <w:t>A</w:t>
      </w:r>
      <w:r w:rsidRPr="00AF69C8">
        <w:rPr>
          <w:rFonts w:ascii="Aptos" w:hAnsi="Aptos" w:cs="Arial"/>
          <w:sz w:val="21"/>
          <w:szCs w:val="21"/>
        </w:rPr>
        <w:t xml:space="preserve">dditional </w:t>
      </w:r>
      <w:r w:rsidR="001078E1" w:rsidRPr="00AF69C8">
        <w:rPr>
          <w:rFonts w:ascii="Aptos" w:hAnsi="Aptos" w:cs="Arial"/>
          <w:sz w:val="21"/>
          <w:szCs w:val="21"/>
        </w:rPr>
        <w:t xml:space="preserve">continuous </w:t>
      </w:r>
      <w:r w:rsidRPr="00AF69C8">
        <w:rPr>
          <w:rFonts w:ascii="Aptos" w:hAnsi="Aptos" w:cs="Arial"/>
          <w:sz w:val="21"/>
          <w:szCs w:val="21"/>
        </w:rPr>
        <w:t xml:space="preserve">improvement opportunities </w:t>
      </w:r>
      <w:r w:rsidR="001078E1" w:rsidRPr="00AF69C8">
        <w:rPr>
          <w:rFonts w:ascii="Aptos" w:hAnsi="Aptos" w:cs="Arial"/>
          <w:sz w:val="21"/>
          <w:szCs w:val="21"/>
        </w:rPr>
        <w:t>in addition to the</w:t>
      </w:r>
      <w:r w:rsidRPr="00AF69C8">
        <w:rPr>
          <w:rFonts w:ascii="Aptos" w:hAnsi="Aptos" w:cs="Arial"/>
          <w:sz w:val="21"/>
          <w:szCs w:val="21"/>
        </w:rPr>
        <w:t xml:space="preserve"> core service offering</w:t>
      </w:r>
      <w:r w:rsidR="00C90344" w:rsidRPr="00AF69C8">
        <w:rPr>
          <w:rFonts w:ascii="Aptos" w:hAnsi="Aptos" w:cs="Arial"/>
          <w:sz w:val="21"/>
          <w:szCs w:val="21"/>
        </w:rPr>
        <w:t xml:space="preserve"> should be regularly discussed. </w:t>
      </w:r>
    </w:p>
    <w:p w14:paraId="70C8C009" w14:textId="63A46295" w:rsidR="008210A9" w:rsidRPr="00AF69C8" w:rsidRDefault="008210A9" w:rsidP="00DD201F">
      <w:pPr>
        <w:numPr>
          <w:ilvl w:val="0"/>
          <w:numId w:val="21"/>
        </w:numPr>
        <w:spacing w:before="180" w:after="120"/>
        <w:ind w:left="357" w:right="180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 xml:space="preserve">Develop and agree </w:t>
      </w:r>
      <w:r w:rsidR="007A5643" w:rsidRPr="00AF69C8">
        <w:rPr>
          <w:rFonts w:ascii="Aptos" w:hAnsi="Aptos" w:cs="Arial"/>
          <w:sz w:val="21"/>
          <w:szCs w:val="21"/>
        </w:rPr>
        <w:t>j</w:t>
      </w:r>
      <w:r w:rsidRPr="00AF69C8">
        <w:rPr>
          <w:rFonts w:ascii="Aptos" w:hAnsi="Aptos" w:cs="Arial"/>
          <w:sz w:val="21"/>
          <w:szCs w:val="21"/>
        </w:rPr>
        <w:t>oint delivery plans with customers</w:t>
      </w:r>
      <w:r w:rsidR="00C90344" w:rsidRPr="00AF69C8">
        <w:rPr>
          <w:rFonts w:ascii="Aptos" w:hAnsi="Aptos" w:cs="Arial"/>
          <w:sz w:val="21"/>
          <w:szCs w:val="21"/>
        </w:rPr>
        <w:t xml:space="preserve"> and key stakeholders</w:t>
      </w:r>
      <w:r w:rsidR="001078E1" w:rsidRPr="00AF69C8">
        <w:rPr>
          <w:rFonts w:ascii="Aptos" w:hAnsi="Aptos" w:cs="Arial"/>
          <w:sz w:val="21"/>
          <w:szCs w:val="21"/>
        </w:rPr>
        <w:t>, m</w:t>
      </w:r>
      <w:r w:rsidRPr="00AF69C8">
        <w:rPr>
          <w:rFonts w:ascii="Aptos" w:hAnsi="Aptos" w:cs="Arial"/>
          <w:sz w:val="21"/>
          <w:szCs w:val="21"/>
        </w:rPr>
        <w:t>onitor</w:t>
      </w:r>
      <w:r w:rsidR="00C90344" w:rsidRPr="00AF69C8">
        <w:rPr>
          <w:rFonts w:ascii="Aptos" w:hAnsi="Aptos" w:cs="Arial"/>
          <w:sz w:val="21"/>
          <w:szCs w:val="21"/>
        </w:rPr>
        <w:t xml:space="preserve">ing </w:t>
      </w:r>
      <w:r w:rsidR="001154CE" w:rsidRPr="00AF69C8">
        <w:rPr>
          <w:rFonts w:ascii="Aptos" w:hAnsi="Aptos" w:cs="Arial"/>
          <w:sz w:val="21"/>
          <w:szCs w:val="21"/>
        </w:rPr>
        <w:t xml:space="preserve">delivery </w:t>
      </w:r>
      <w:r w:rsidRPr="00AF69C8">
        <w:rPr>
          <w:rFonts w:ascii="Aptos" w:hAnsi="Aptos" w:cs="Arial"/>
          <w:sz w:val="21"/>
          <w:szCs w:val="21"/>
        </w:rPr>
        <w:t xml:space="preserve">performance </w:t>
      </w:r>
      <w:r w:rsidR="00C90344" w:rsidRPr="00AF69C8">
        <w:rPr>
          <w:rFonts w:ascii="Aptos" w:hAnsi="Aptos" w:cs="Arial"/>
          <w:sz w:val="21"/>
          <w:szCs w:val="21"/>
        </w:rPr>
        <w:t xml:space="preserve">levels </w:t>
      </w:r>
      <w:r w:rsidRPr="00AF69C8">
        <w:rPr>
          <w:rFonts w:ascii="Aptos" w:hAnsi="Aptos" w:cs="Arial"/>
          <w:sz w:val="21"/>
          <w:szCs w:val="21"/>
        </w:rPr>
        <w:t xml:space="preserve">on </w:t>
      </w:r>
      <w:r w:rsidR="007A5643" w:rsidRPr="00AF69C8">
        <w:rPr>
          <w:rFonts w:ascii="Aptos" w:hAnsi="Aptos" w:cs="Arial"/>
          <w:sz w:val="21"/>
          <w:szCs w:val="21"/>
        </w:rPr>
        <w:t>a</w:t>
      </w:r>
      <w:r w:rsidRPr="00AF69C8">
        <w:rPr>
          <w:rFonts w:ascii="Aptos" w:hAnsi="Aptos" w:cs="Arial"/>
          <w:sz w:val="21"/>
          <w:szCs w:val="21"/>
        </w:rPr>
        <w:t xml:space="preserve"> </w:t>
      </w:r>
      <w:r w:rsidR="007A5643" w:rsidRPr="00AF69C8">
        <w:rPr>
          <w:rFonts w:ascii="Aptos" w:hAnsi="Aptos" w:cs="Arial"/>
          <w:sz w:val="21"/>
          <w:szCs w:val="21"/>
        </w:rPr>
        <w:t>regular</w:t>
      </w:r>
      <w:r w:rsidRPr="00AF69C8">
        <w:rPr>
          <w:rFonts w:ascii="Aptos" w:hAnsi="Aptos" w:cs="Arial"/>
          <w:sz w:val="21"/>
          <w:szCs w:val="21"/>
        </w:rPr>
        <w:t xml:space="preserve"> basis.</w:t>
      </w:r>
    </w:p>
    <w:p w14:paraId="16DD632A" w14:textId="73E9202B" w:rsidR="00BE5F86" w:rsidRPr="00AF69C8" w:rsidRDefault="008210A9" w:rsidP="00DD201F">
      <w:pPr>
        <w:numPr>
          <w:ilvl w:val="0"/>
          <w:numId w:val="21"/>
        </w:numPr>
        <w:shd w:val="clear" w:color="auto" w:fill="FFFFFF"/>
        <w:spacing w:before="180" w:after="120"/>
        <w:ind w:left="357" w:right="180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 xml:space="preserve">Ensure </w:t>
      </w:r>
      <w:r w:rsidR="007E5000" w:rsidRPr="00AF69C8">
        <w:rPr>
          <w:rFonts w:ascii="Aptos" w:hAnsi="Aptos" w:cs="Arial"/>
          <w:sz w:val="21"/>
          <w:szCs w:val="21"/>
        </w:rPr>
        <w:t xml:space="preserve">logistic </w:t>
      </w:r>
      <w:r w:rsidR="007A5643" w:rsidRPr="00AF69C8">
        <w:rPr>
          <w:rFonts w:ascii="Aptos" w:hAnsi="Aptos" w:cs="Arial"/>
          <w:sz w:val="21"/>
          <w:szCs w:val="21"/>
        </w:rPr>
        <w:t xml:space="preserve">network </w:t>
      </w:r>
      <w:r w:rsidRPr="00AF69C8">
        <w:rPr>
          <w:rFonts w:ascii="Aptos" w:hAnsi="Aptos" w:cs="Arial"/>
          <w:sz w:val="21"/>
          <w:szCs w:val="21"/>
        </w:rPr>
        <w:t>changes</w:t>
      </w:r>
      <w:r w:rsidR="001078E1" w:rsidRPr="00AF69C8">
        <w:rPr>
          <w:rFonts w:ascii="Aptos" w:hAnsi="Aptos" w:cs="Arial"/>
          <w:sz w:val="21"/>
          <w:szCs w:val="21"/>
        </w:rPr>
        <w:t>,</w:t>
      </w:r>
      <w:r w:rsidRPr="00AF69C8">
        <w:rPr>
          <w:rFonts w:ascii="Aptos" w:hAnsi="Aptos" w:cs="Arial"/>
          <w:sz w:val="21"/>
          <w:szCs w:val="21"/>
        </w:rPr>
        <w:t xml:space="preserve"> both internally and externally</w:t>
      </w:r>
      <w:r w:rsidR="001078E1" w:rsidRPr="00AF69C8">
        <w:rPr>
          <w:rFonts w:ascii="Aptos" w:hAnsi="Aptos" w:cs="Arial"/>
          <w:sz w:val="21"/>
          <w:szCs w:val="21"/>
        </w:rPr>
        <w:t>,</w:t>
      </w:r>
      <w:r w:rsidRPr="00AF69C8">
        <w:rPr>
          <w:rFonts w:ascii="Aptos" w:hAnsi="Aptos" w:cs="Arial"/>
          <w:sz w:val="21"/>
          <w:szCs w:val="21"/>
        </w:rPr>
        <w:t xml:space="preserve"> are communicated to </w:t>
      </w:r>
      <w:r w:rsidR="008E428C" w:rsidRPr="00AF69C8">
        <w:rPr>
          <w:rFonts w:ascii="Aptos" w:hAnsi="Aptos" w:cs="Arial"/>
          <w:sz w:val="21"/>
          <w:szCs w:val="21"/>
        </w:rPr>
        <w:t xml:space="preserve">the Global Logistics and </w:t>
      </w:r>
      <w:r w:rsidR="001078E1" w:rsidRPr="00AF69C8">
        <w:rPr>
          <w:rFonts w:ascii="Aptos" w:hAnsi="Aptos" w:cs="Arial"/>
          <w:sz w:val="21"/>
          <w:szCs w:val="21"/>
        </w:rPr>
        <w:t>o</w:t>
      </w:r>
      <w:r w:rsidR="008E428C" w:rsidRPr="00AF69C8">
        <w:rPr>
          <w:rFonts w:ascii="Aptos" w:hAnsi="Aptos" w:cs="Arial"/>
          <w:sz w:val="21"/>
          <w:szCs w:val="21"/>
        </w:rPr>
        <w:t>perational teams</w:t>
      </w:r>
      <w:r w:rsidRPr="00AF69C8">
        <w:rPr>
          <w:rFonts w:ascii="Aptos" w:hAnsi="Aptos" w:cs="Arial"/>
          <w:sz w:val="21"/>
          <w:szCs w:val="21"/>
        </w:rPr>
        <w:t xml:space="preserve"> on a proactive basis where </w:t>
      </w:r>
      <w:r w:rsidR="008E428C" w:rsidRPr="00AF69C8">
        <w:rPr>
          <w:rFonts w:ascii="Aptos" w:hAnsi="Aptos" w:cs="Arial"/>
          <w:sz w:val="21"/>
          <w:szCs w:val="21"/>
        </w:rPr>
        <w:t>necessary.</w:t>
      </w:r>
    </w:p>
    <w:p w14:paraId="2CE9CCF8" w14:textId="77777777" w:rsidR="00BE5F86" w:rsidRPr="00AF69C8" w:rsidRDefault="00BE5F86" w:rsidP="00BE5F86">
      <w:pPr>
        <w:rPr>
          <w:rFonts w:ascii="Aptos" w:hAnsi="Aptos" w:cs="Arial"/>
          <w:sz w:val="21"/>
          <w:szCs w:val="21"/>
        </w:rPr>
      </w:pPr>
    </w:p>
    <w:p w14:paraId="20691AC4" w14:textId="77777777" w:rsidR="00BE5F86" w:rsidRPr="00F67EC9" w:rsidRDefault="00BE5F86" w:rsidP="00BE5F86">
      <w:pPr>
        <w:pStyle w:val="Heading1"/>
        <w:jc w:val="left"/>
        <w:rPr>
          <w:rFonts w:cs="Arial"/>
          <w:sz w:val="24"/>
          <w:szCs w:val="24"/>
          <w:u w:val="single"/>
        </w:rPr>
      </w:pPr>
      <w:r w:rsidRPr="00F67EC9">
        <w:rPr>
          <w:rFonts w:cs="Arial"/>
          <w:sz w:val="24"/>
          <w:szCs w:val="24"/>
          <w:u w:val="single"/>
        </w:rPr>
        <w:t>Cost Reduction</w:t>
      </w:r>
    </w:p>
    <w:p w14:paraId="7B348E6B" w14:textId="77777777" w:rsidR="00BE5F86" w:rsidRPr="00F67EC9" w:rsidRDefault="00BE5F86" w:rsidP="00BE5F86">
      <w:pPr>
        <w:rPr>
          <w:rFonts w:cs="Arial"/>
        </w:rPr>
      </w:pPr>
    </w:p>
    <w:p w14:paraId="2A488812" w14:textId="4DAF6DA3" w:rsidR="00BE5F86" w:rsidRPr="00EB38A4" w:rsidRDefault="00BE5F86" w:rsidP="00DD201F">
      <w:pPr>
        <w:numPr>
          <w:ilvl w:val="0"/>
          <w:numId w:val="23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EB38A4">
        <w:rPr>
          <w:rFonts w:ascii="Aptos" w:hAnsi="Aptos" w:cs="Arial"/>
          <w:sz w:val="21"/>
          <w:szCs w:val="21"/>
        </w:rPr>
        <w:t>Deliver cost savings through skilled negotiation</w:t>
      </w:r>
      <w:r w:rsidR="006716E3" w:rsidRPr="00EB38A4">
        <w:rPr>
          <w:rFonts w:ascii="Aptos" w:hAnsi="Aptos" w:cs="Arial"/>
          <w:sz w:val="21"/>
          <w:szCs w:val="21"/>
        </w:rPr>
        <w:t xml:space="preserve"> &amp; Continuous improvement activity.</w:t>
      </w:r>
    </w:p>
    <w:p w14:paraId="3B98F547" w14:textId="06483B70" w:rsidR="00BE5F86" w:rsidRPr="00EB38A4" w:rsidRDefault="00BE5F86" w:rsidP="00DD201F">
      <w:pPr>
        <w:numPr>
          <w:ilvl w:val="0"/>
          <w:numId w:val="23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EB38A4">
        <w:rPr>
          <w:rFonts w:ascii="Aptos" w:hAnsi="Aptos" w:cs="Arial"/>
          <w:sz w:val="21"/>
          <w:szCs w:val="21"/>
        </w:rPr>
        <w:t xml:space="preserve">Work with </w:t>
      </w:r>
      <w:r w:rsidR="00A85E66" w:rsidRPr="00EB38A4">
        <w:rPr>
          <w:rFonts w:ascii="Aptos" w:hAnsi="Aptos" w:cs="Arial"/>
          <w:sz w:val="21"/>
          <w:szCs w:val="21"/>
        </w:rPr>
        <w:t>c</w:t>
      </w:r>
      <w:r w:rsidR="008E428C" w:rsidRPr="00EB38A4">
        <w:rPr>
          <w:rFonts w:ascii="Aptos" w:hAnsi="Aptos" w:cs="Arial"/>
          <w:sz w:val="21"/>
          <w:szCs w:val="21"/>
        </w:rPr>
        <w:t>ustomers</w:t>
      </w:r>
      <w:r w:rsidRPr="00EB38A4">
        <w:rPr>
          <w:rFonts w:ascii="Aptos" w:hAnsi="Aptos" w:cs="Arial"/>
          <w:sz w:val="21"/>
          <w:szCs w:val="21"/>
        </w:rPr>
        <w:t xml:space="preserve"> and suppliers to deliver cost reduction through </w:t>
      </w:r>
      <w:r w:rsidR="008E428C" w:rsidRPr="00EB38A4">
        <w:rPr>
          <w:rFonts w:ascii="Aptos" w:hAnsi="Aptos" w:cs="Arial"/>
          <w:sz w:val="21"/>
          <w:szCs w:val="21"/>
        </w:rPr>
        <w:t>network redesign and</w:t>
      </w:r>
      <w:r w:rsidRPr="00EB38A4">
        <w:rPr>
          <w:rFonts w:ascii="Aptos" w:hAnsi="Aptos" w:cs="Arial"/>
          <w:sz w:val="21"/>
          <w:szCs w:val="21"/>
        </w:rPr>
        <w:t xml:space="preserve"> continuous improvement activities, etc.</w:t>
      </w:r>
    </w:p>
    <w:p w14:paraId="76067D5B" w14:textId="534D2DD0" w:rsidR="00BE5F86" w:rsidRPr="00EB38A4" w:rsidRDefault="00BE5F86" w:rsidP="00DD201F">
      <w:pPr>
        <w:numPr>
          <w:ilvl w:val="0"/>
          <w:numId w:val="23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EB38A4">
        <w:rPr>
          <w:rFonts w:ascii="Aptos" w:hAnsi="Aptos" w:cs="Arial"/>
          <w:sz w:val="21"/>
          <w:szCs w:val="21"/>
        </w:rPr>
        <w:t>Actively pursue</w:t>
      </w:r>
      <w:r w:rsidR="00C90344" w:rsidRPr="00EB38A4">
        <w:rPr>
          <w:rFonts w:ascii="Aptos" w:hAnsi="Aptos" w:cs="Arial"/>
          <w:sz w:val="21"/>
          <w:szCs w:val="21"/>
        </w:rPr>
        <w:t xml:space="preserve"> </w:t>
      </w:r>
      <w:r w:rsidRPr="00EB38A4">
        <w:rPr>
          <w:rFonts w:ascii="Aptos" w:hAnsi="Aptos" w:cs="Arial"/>
          <w:sz w:val="21"/>
          <w:szCs w:val="21"/>
        </w:rPr>
        <w:t>other cost reduction opportunities</w:t>
      </w:r>
      <w:r w:rsidR="00C90344" w:rsidRPr="00EB38A4">
        <w:rPr>
          <w:rFonts w:ascii="Aptos" w:hAnsi="Aptos" w:cs="Arial"/>
          <w:sz w:val="21"/>
          <w:szCs w:val="21"/>
        </w:rPr>
        <w:t xml:space="preserve"> in the logistics networks – EU, UK and Global</w:t>
      </w:r>
      <w:r w:rsidRPr="00EB38A4">
        <w:rPr>
          <w:rFonts w:ascii="Aptos" w:hAnsi="Aptos" w:cs="Arial"/>
          <w:sz w:val="21"/>
          <w:szCs w:val="21"/>
        </w:rPr>
        <w:t>.</w:t>
      </w:r>
    </w:p>
    <w:p w14:paraId="720400B8" w14:textId="77777777" w:rsidR="00BE5F86" w:rsidRPr="00EB38A4" w:rsidRDefault="00BE5F86" w:rsidP="00DD201F">
      <w:pPr>
        <w:rPr>
          <w:rFonts w:ascii="Aptos" w:hAnsi="Aptos" w:cs="Arial"/>
          <w:sz w:val="21"/>
          <w:szCs w:val="21"/>
        </w:rPr>
      </w:pPr>
    </w:p>
    <w:p w14:paraId="6EFEB0EB" w14:textId="77777777" w:rsidR="00F25507" w:rsidRPr="00F67EC9" w:rsidRDefault="00F25507" w:rsidP="00BE5F86">
      <w:pPr>
        <w:rPr>
          <w:rFonts w:cs="Arial"/>
          <w:sz w:val="21"/>
          <w:szCs w:val="21"/>
        </w:rPr>
      </w:pPr>
    </w:p>
    <w:p w14:paraId="1F85B46D" w14:textId="77777777" w:rsidR="00F25507" w:rsidRPr="00F67EC9" w:rsidRDefault="00F25507" w:rsidP="00BE5F86">
      <w:pPr>
        <w:rPr>
          <w:rFonts w:cs="Arial"/>
          <w:sz w:val="21"/>
          <w:szCs w:val="21"/>
        </w:rPr>
      </w:pPr>
    </w:p>
    <w:p w14:paraId="452F98B7" w14:textId="77777777" w:rsidR="00F25507" w:rsidRPr="00F67EC9" w:rsidRDefault="00F25507" w:rsidP="00BE5F86">
      <w:pPr>
        <w:rPr>
          <w:rFonts w:cs="Arial"/>
          <w:sz w:val="21"/>
          <w:szCs w:val="21"/>
        </w:rPr>
      </w:pPr>
    </w:p>
    <w:p w14:paraId="4F19D3F4" w14:textId="365BCE54" w:rsidR="00F25507" w:rsidRDefault="00F67EC9" w:rsidP="00F67EC9">
      <w:pPr>
        <w:pStyle w:val="Heading1"/>
        <w:jc w:val="left"/>
        <w:rPr>
          <w:u w:val="single"/>
        </w:rPr>
      </w:pPr>
      <w:r w:rsidRPr="00F67EC9">
        <w:rPr>
          <w:sz w:val="24"/>
          <w:szCs w:val="24"/>
          <w:u w:val="single"/>
        </w:rPr>
        <w:t>Leadership</w:t>
      </w:r>
      <w:r w:rsidRPr="00F67EC9">
        <w:rPr>
          <w:u w:val="single"/>
        </w:rPr>
        <w:t xml:space="preserve"> </w:t>
      </w:r>
    </w:p>
    <w:p w14:paraId="4F7A1C7D" w14:textId="77777777" w:rsidR="00F67EC9" w:rsidRDefault="00F67EC9" w:rsidP="00F67EC9"/>
    <w:p w14:paraId="42459D17" w14:textId="65EA4874" w:rsidR="00F67EC9" w:rsidRPr="003B0BB9" w:rsidRDefault="00F67EC9" w:rsidP="00DD201F">
      <w:pPr>
        <w:numPr>
          <w:ilvl w:val="0"/>
          <w:numId w:val="44"/>
        </w:numPr>
        <w:spacing w:line="360" w:lineRule="auto"/>
        <w:rPr>
          <w:rFonts w:ascii="Aptos" w:hAnsi="Aptos" w:cs="Arial"/>
          <w:sz w:val="21"/>
          <w:szCs w:val="21"/>
        </w:rPr>
      </w:pPr>
      <w:r w:rsidRPr="003B0BB9">
        <w:rPr>
          <w:rFonts w:ascii="Aptos" w:hAnsi="Aptos" w:cs="Arial"/>
          <w:sz w:val="21"/>
          <w:szCs w:val="21"/>
        </w:rPr>
        <w:t>Ensure all operations are carried out in accordance with Standard Operating Procedures</w:t>
      </w:r>
    </w:p>
    <w:p w14:paraId="03A8513A" w14:textId="7D6BA0B2" w:rsidR="00F67EC9" w:rsidRPr="003B0BB9" w:rsidRDefault="00F67EC9" w:rsidP="00DD201F">
      <w:pPr>
        <w:numPr>
          <w:ilvl w:val="0"/>
          <w:numId w:val="44"/>
        </w:numPr>
        <w:spacing w:line="360" w:lineRule="auto"/>
        <w:rPr>
          <w:rFonts w:ascii="Aptos" w:hAnsi="Aptos" w:cs="Arial"/>
          <w:sz w:val="21"/>
          <w:szCs w:val="21"/>
        </w:rPr>
      </w:pPr>
      <w:r w:rsidRPr="003B0BB9">
        <w:rPr>
          <w:rFonts w:ascii="Aptos" w:hAnsi="Aptos" w:cs="Arial"/>
          <w:sz w:val="21"/>
          <w:szCs w:val="21"/>
        </w:rPr>
        <w:t xml:space="preserve">Lead </w:t>
      </w:r>
      <w:r w:rsidR="00FB61BC" w:rsidRPr="003B0BB9">
        <w:rPr>
          <w:rFonts w:ascii="Aptos" w:hAnsi="Aptos" w:cs="Arial"/>
          <w:sz w:val="21"/>
          <w:szCs w:val="21"/>
        </w:rPr>
        <w:t>the shipping team</w:t>
      </w:r>
      <w:r w:rsidRPr="003B0BB9">
        <w:rPr>
          <w:rFonts w:ascii="Aptos" w:hAnsi="Aptos" w:cs="Arial"/>
          <w:sz w:val="21"/>
          <w:szCs w:val="21"/>
        </w:rPr>
        <w:t xml:space="preserve"> to ensure all inputs / outputs meet necessary shipping demands</w:t>
      </w:r>
    </w:p>
    <w:p w14:paraId="4C6F5AD4" w14:textId="562B647C" w:rsidR="00F67EC9" w:rsidRPr="003B0BB9" w:rsidRDefault="00F67EC9" w:rsidP="00DD201F">
      <w:pPr>
        <w:numPr>
          <w:ilvl w:val="0"/>
          <w:numId w:val="44"/>
        </w:numPr>
        <w:spacing w:line="360" w:lineRule="auto"/>
        <w:rPr>
          <w:rFonts w:ascii="Aptos" w:hAnsi="Aptos" w:cs="Arial"/>
          <w:sz w:val="21"/>
          <w:szCs w:val="21"/>
        </w:rPr>
      </w:pPr>
      <w:r w:rsidRPr="003B0BB9">
        <w:rPr>
          <w:rFonts w:ascii="Aptos" w:hAnsi="Aptos" w:cs="Arial"/>
          <w:sz w:val="21"/>
          <w:szCs w:val="21"/>
        </w:rPr>
        <w:t xml:space="preserve">Ensure </w:t>
      </w:r>
      <w:r w:rsidR="00FB61BC" w:rsidRPr="003B0BB9">
        <w:rPr>
          <w:rFonts w:ascii="Aptos" w:hAnsi="Aptos" w:cs="Arial"/>
          <w:sz w:val="21"/>
          <w:szCs w:val="21"/>
        </w:rPr>
        <w:t>the shipping team</w:t>
      </w:r>
      <w:r w:rsidRPr="003B0BB9">
        <w:rPr>
          <w:rFonts w:ascii="Aptos" w:hAnsi="Aptos" w:cs="Arial"/>
          <w:sz w:val="21"/>
          <w:szCs w:val="21"/>
        </w:rPr>
        <w:t xml:space="preserve"> are working to required lead times and daily targets set</w:t>
      </w:r>
    </w:p>
    <w:p w14:paraId="66FC63F6" w14:textId="57A9521E" w:rsidR="00F67EC9" w:rsidRPr="003B0BB9" w:rsidRDefault="00FB61BC" w:rsidP="00DD201F">
      <w:pPr>
        <w:numPr>
          <w:ilvl w:val="0"/>
          <w:numId w:val="44"/>
        </w:numPr>
        <w:spacing w:line="360" w:lineRule="auto"/>
        <w:rPr>
          <w:rFonts w:ascii="Aptos" w:hAnsi="Aptos" w:cs="Arial"/>
          <w:sz w:val="21"/>
          <w:szCs w:val="21"/>
        </w:rPr>
      </w:pPr>
      <w:r w:rsidRPr="003B0BB9">
        <w:rPr>
          <w:rFonts w:ascii="Aptos" w:hAnsi="Aptos" w:cs="Arial"/>
          <w:sz w:val="21"/>
          <w:szCs w:val="21"/>
        </w:rPr>
        <w:t>M</w:t>
      </w:r>
      <w:r w:rsidR="00F67EC9" w:rsidRPr="003B0BB9">
        <w:rPr>
          <w:rFonts w:ascii="Aptos" w:hAnsi="Aptos" w:cs="Arial"/>
          <w:sz w:val="21"/>
          <w:szCs w:val="21"/>
        </w:rPr>
        <w:t xml:space="preserve">onitoring the quality of outputs being completed </w:t>
      </w:r>
    </w:p>
    <w:p w14:paraId="7B93B240" w14:textId="3060C405" w:rsidR="00F67EC9" w:rsidRPr="003B0BB9" w:rsidRDefault="00F67EC9" w:rsidP="00DD201F">
      <w:pPr>
        <w:numPr>
          <w:ilvl w:val="0"/>
          <w:numId w:val="44"/>
        </w:numPr>
        <w:spacing w:line="360" w:lineRule="auto"/>
        <w:rPr>
          <w:rFonts w:ascii="Aptos" w:hAnsi="Aptos" w:cs="Arial"/>
          <w:sz w:val="21"/>
          <w:szCs w:val="21"/>
        </w:rPr>
      </w:pPr>
      <w:r w:rsidRPr="003B0BB9">
        <w:rPr>
          <w:rFonts w:ascii="Aptos" w:hAnsi="Aptos" w:cs="Arial"/>
          <w:sz w:val="21"/>
          <w:szCs w:val="21"/>
        </w:rPr>
        <w:t xml:space="preserve">Actively encourage </w:t>
      </w:r>
      <w:r w:rsidR="00FB61BC" w:rsidRPr="003B0BB9">
        <w:rPr>
          <w:rFonts w:ascii="Aptos" w:hAnsi="Aptos" w:cs="Arial"/>
          <w:sz w:val="21"/>
          <w:szCs w:val="21"/>
        </w:rPr>
        <w:t>c</w:t>
      </w:r>
      <w:r w:rsidRPr="003B0BB9">
        <w:rPr>
          <w:rFonts w:ascii="Aptos" w:hAnsi="Aptos" w:cs="Arial"/>
          <w:sz w:val="21"/>
          <w:szCs w:val="21"/>
        </w:rPr>
        <w:t xml:space="preserve">ontinuous </w:t>
      </w:r>
      <w:r w:rsidR="00FB61BC" w:rsidRPr="003B0BB9">
        <w:rPr>
          <w:rFonts w:ascii="Aptos" w:hAnsi="Aptos" w:cs="Arial"/>
          <w:sz w:val="21"/>
          <w:szCs w:val="21"/>
        </w:rPr>
        <w:t>i</w:t>
      </w:r>
      <w:r w:rsidRPr="003B0BB9">
        <w:rPr>
          <w:rFonts w:ascii="Aptos" w:hAnsi="Aptos" w:cs="Arial"/>
          <w:sz w:val="21"/>
          <w:szCs w:val="21"/>
        </w:rPr>
        <w:t xml:space="preserve">mprovement activities, to identify both product and process improvements. Lead </w:t>
      </w:r>
      <w:r w:rsidR="00FB61BC" w:rsidRPr="003B0BB9">
        <w:rPr>
          <w:rFonts w:ascii="Aptos" w:hAnsi="Aptos" w:cs="Arial"/>
          <w:sz w:val="21"/>
          <w:szCs w:val="21"/>
        </w:rPr>
        <w:t>t</w:t>
      </w:r>
      <w:r w:rsidRPr="003B0BB9">
        <w:rPr>
          <w:rFonts w:ascii="Aptos" w:hAnsi="Aptos" w:cs="Arial"/>
          <w:sz w:val="21"/>
          <w:szCs w:val="21"/>
        </w:rPr>
        <w:t>eams working on PDCA and Task Ticket improvements.</w:t>
      </w:r>
    </w:p>
    <w:p w14:paraId="6C2A31F1" w14:textId="77777777" w:rsidR="00F67EC9" w:rsidRPr="003B0BB9" w:rsidRDefault="00F67EC9" w:rsidP="00DD201F">
      <w:pPr>
        <w:numPr>
          <w:ilvl w:val="0"/>
          <w:numId w:val="44"/>
        </w:numPr>
        <w:spacing w:line="360" w:lineRule="auto"/>
        <w:rPr>
          <w:rFonts w:ascii="Aptos" w:hAnsi="Aptos" w:cs="Arial"/>
          <w:sz w:val="21"/>
          <w:szCs w:val="21"/>
        </w:rPr>
      </w:pPr>
      <w:r w:rsidRPr="003B0BB9">
        <w:rPr>
          <w:rFonts w:ascii="Aptos" w:hAnsi="Aptos" w:cs="Arial"/>
          <w:sz w:val="21"/>
          <w:szCs w:val="21"/>
        </w:rPr>
        <w:t>Drive actions to achieve CRM/Error targets and improvements</w:t>
      </w:r>
    </w:p>
    <w:p w14:paraId="49E1AEE9" w14:textId="635B2F51" w:rsidR="00F67EC9" w:rsidRPr="003B0BB9" w:rsidRDefault="00F67EC9" w:rsidP="00DD201F">
      <w:pPr>
        <w:numPr>
          <w:ilvl w:val="0"/>
          <w:numId w:val="44"/>
        </w:numPr>
        <w:spacing w:line="360" w:lineRule="auto"/>
        <w:rPr>
          <w:rFonts w:ascii="Aptos" w:hAnsi="Aptos" w:cs="Arial"/>
          <w:sz w:val="21"/>
          <w:szCs w:val="21"/>
        </w:rPr>
      </w:pPr>
      <w:r w:rsidRPr="003B0BB9">
        <w:rPr>
          <w:rFonts w:ascii="Aptos" w:hAnsi="Aptos" w:cs="Arial"/>
          <w:sz w:val="21"/>
          <w:szCs w:val="21"/>
        </w:rPr>
        <w:t xml:space="preserve">Take responsibility for short- &amp; medium-term planning in terms of: </w:t>
      </w:r>
    </w:p>
    <w:p w14:paraId="71FFF3F6" w14:textId="5306927B" w:rsidR="00F67EC9" w:rsidRPr="003B0BB9" w:rsidRDefault="00F67EC9" w:rsidP="00DD201F">
      <w:pPr>
        <w:numPr>
          <w:ilvl w:val="0"/>
          <w:numId w:val="42"/>
        </w:numPr>
        <w:spacing w:line="360" w:lineRule="auto"/>
        <w:contextualSpacing/>
        <w:rPr>
          <w:rFonts w:ascii="Aptos" w:hAnsi="Aptos" w:cs="Arial"/>
          <w:sz w:val="21"/>
          <w:szCs w:val="21"/>
        </w:rPr>
      </w:pPr>
      <w:r w:rsidRPr="003B0BB9">
        <w:rPr>
          <w:rFonts w:ascii="Aptos" w:hAnsi="Aptos" w:cs="Arial"/>
          <w:sz w:val="21"/>
          <w:szCs w:val="21"/>
        </w:rPr>
        <w:t xml:space="preserve">Resourcing – </w:t>
      </w:r>
      <w:r w:rsidR="00FB61BC" w:rsidRPr="003B0BB9">
        <w:rPr>
          <w:rFonts w:ascii="Aptos" w:hAnsi="Aptos" w:cs="Arial"/>
          <w:sz w:val="21"/>
          <w:szCs w:val="21"/>
        </w:rPr>
        <w:t>s</w:t>
      </w:r>
      <w:r w:rsidRPr="003B0BB9">
        <w:rPr>
          <w:rFonts w:ascii="Aptos" w:hAnsi="Aptos" w:cs="Arial"/>
          <w:sz w:val="21"/>
          <w:szCs w:val="21"/>
        </w:rPr>
        <w:t xml:space="preserve">hort- &amp; </w:t>
      </w:r>
      <w:r w:rsidR="00FB61BC" w:rsidRPr="003B0BB9">
        <w:rPr>
          <w:rFonts w:ascii="Aptos" w:hAnsi="Aptos" w:cs="Arial"/>
          <w:sz w:val="21"/>
          <w:szCs w:val="21"/>
        </w:rPr>
        <w:t>m</w:t>
      </w:r>
      <w:r w:rsidRPr="003B0BB9">
        <w:rPr>
          <w:rFonts w:ascii="Aptos" w:hAnsi="Aptos" w:cs="Arial"/>
          <w:sz w:val="21"/>
          <w:szCs w:val="21"/>
        </w:rPr>
        <w:t>edium-</w:t>
      </w:r>
      <w:r w:rsidR="00FB61BC" w:rsidRPr="003B0BB9">
        <w:rPr>
          <w:rFonts w:ascii="Aptos" w:hAnsi="Aptos" w:cs="Arial"/>
          <w:sz w:val="21"/>
          <w:szCs w:val="21"/>
        </w:rPr>
        <w:t>t</w:t>
      </w:r>
      <w:r w:rsidRPr="003B0BB9">
        <w:rPr>
          <w:rFonts w:ascii="Aptos" w:hAnsi="Aptos" w:cs="Arial"/>
          <w:sz w:val="21"/>
          <w:szCs w:val="21"/>
        </w:rPr>
        <w:t xml:space="preserve">erm resource planning </w:t>
      </w:r>
    </w:p>
    <w:p w14:paraId="033F23F9" w14:textId="7034B025" w:rsidR="00F67EC9" w:rsidRPr="003B0BB9" w:rsidRDefault="00F67EC9" w:rsidP="00DD201F">
      <w:pPr>
        <w:numPr>
          <w:ilvl w:val="0"/>
          <w:numId w:val="42"/>
        </w:numPr>
        <w:spacing w:line="360" w:lineRule="auto"/>
        <w:contextualSpacing/>
        <w:rPr>
          <w:rFonts w:ascii="Aptos" w:hAnsi="Aptos" w:cs="Arial"/>
          <w:sz w:val="21"/>
          <w:szCs w:val="21"/>
        </w:rPr>
      </w:pPr>
      <w:r w:rsidRPr="003B0BB9">
        <w:rPr>
          <w:rFonts w:ascii="Aptos" w:hAnsi="Aptos" w:cs="Arial"/>
          <w:sz w:val="21"/>
          <w:szCs w:val="21"/>
        </w:rPr>
        <w:t xml:space="preserve">Process – </w:t>
      </w:r>
      <w:r w:rsidR="00FB61BC" w:rsidRPr="003B0BB9">
        <w:rPr>
          <w:rFonts w:ascii="Aptos" w:hAnsi="Aptos" w:cs="Arial"/>
          <w:sz w:val="21"/>
          <w:szCs w:val="21"/>
        </w:rPr>
        <w:t>w</w:t>
      </w:r>
      <w:r w:rsidRPr="003B0BB9">
        <w:rPr>
          <w:rFonts w:ascii="Aptos" w:hAnsi="Aptos" w:cs="Arial"/>
          <w:sz w:val="21"/>
          <w:szCs w:val="21"/>
        </w:rPr>
        <w:t xml:space="preserve">ork with Process Engineering and cross functional </w:t>
      </w:r>
      <w:r w:rsidR="00FB61BC" w:rsidRPr="003B0BB9">
        <w:rPr>
          <w:rFonts w:ascii="Aptos" w:hAnsi="Aptos" w:cs="Arial"/>
          <w:sz w:val="21"/>
          <w:szCs w:val="21"/>
        </w:rPr>
        <w:t>t</w:t>
      </w:r>
      <w:r w:rsidRPr="003B0BB9">
        <w:rPr>
          <w:rFonts w:ascii="Aptos" w:hAnsi="Aptos" w:cs="Arial"/>
          <w:sz w:val="21"/>
          <w:szCs w:val="21"/>
        </w:rPr>
        <w:t xml:space="preserve">ams to ensure robust process are linked across all areas of responsibility and are adhered to by all team members </w:t>
      </w:r>
    </w:p>
    <w:p w14:paraId="2853C7D2" w14:textId="5530CE73" w:rsidR="00F67EC9" w:rsidRPr="003B0BB9" w:rsidRDefault="00FB61BC" w:rsidP="00DD201F">
      <w:pPr>
        <w:numPr>
          <w:ilvl w:val="0"/>
          <w:numId w:val="42"/>
        </w:numPr>
        <w:spacing w:line="360" w:lineRule="auto"/>
        <w:contextualSpacing/>
        <w:rPr>
          <w:rFonts w:ascii="Aptos" w:hAnsi="Aptos" w:cs="Arial"/>
          <w:sz w:val="21"/>
          <w:szCs w:val="21"/>
        </w:rPr>
      </w:pPr>
      <w:r w:rsidRPr="003B0BB9">
        <w:rPr>
          <w:rFonts w:ascii="Aptos" w:hAnsi="Aptos" w:cs="Arial"/>
          <w:sz w:val="21"/>
          <w:szCs w:val="21"/>
        </w:rPr>
        <w:t>Kpi - e</w:t>
      </w:r>
      <w:r w:rsidR="00F67EC9" w:rsidRPr="003B0BB9">
        <w:rPr>
          <w:rFonts w:ascii="Aptos" w:hAnsi="Aptos" w:cs="Arial"/>
          <w:sz w:val="21"/>
          <w:szCs w:val="21"/>
        </w:rPr>
        <w:t xml:space="preserve">nsure </w:t>
      </w:r>
      <w:r w:rsidRPr="003B0BB9">
        <w:rPr>
          <w:rFonts w:ascii="Aptos" w:hAnsi="Aptos" w:cs="Arial"/>
          <w:sz w:val="21"/>
          <w:szCs w:val="21"/>
        </w:rPr>
        <w:t>target of</w:t>
      </w:r>
      <w:r w:rsidR="00F67EC9" w:rsidRPr="003B0BB9">
        <w:rPr>
          <w:rFonts w:ascii="Aptos" w:hAnsi="Aptos" w:cs="Arial"/>
          <w:sz w:val="21"/>
          <w:szCs w:val="21"/>
        </w:rPr>
        <w:t xml:space="preserve">100% accuracy at all times – Quality, OOB &amp; CRM </w:t>
      </w:r>
    </w:p>
    <w:p w14:paraId="31259E41" w14:textId="02972F9B" w:rsidR="00F67EC9" w:rsidRPr="003B0BB9" w:rsidRDefault="00F67EC9" w:rsidP="00DD201F">
      <w:pPr>
        <w:pStyle w:val="ListParagraph"/>
        <w:numPr>
          <w:ilvl w:val="0"/>
          <w:numId w:val="42"/>
        </w:numPr>
        <w:spacing w:line="360" w:lineRule="auto"/>
        <w:contextualSpacing/>
        <w:rPr>
          <w:rFonts w:ascii="Aptos" w:hAnsi="Aptos" w:cs="Arial"/>
          <w:sz w:val="21"/>
          <w:szCs w:val="21"/>
        </w:rPr>
      </w:pPr>
      <w:r w:rsidRPr="003B0BB9">
        <w:rPr>
          <w:rFonts w:ascii="Aptos" w:hAnsi="Aptos" w:cs="Arial"/>
          <w:sz w:val="21"/>
          <w:szCs w:val="21"/>
        </w:rPr>
        <w:t xml:space="preserve">Training – </w:t>
      </w:r>
      <w:r w:rsidR="00FB61BC" w:rsidRPr="003B0BB9">
        <w:rPr>
          <w:rFonts w:ascii="Aptos" w:hAnsi="Aptos" w:cs="Arial"/>
          <w:sz w:val="21"/>
          <w:szCs w:val="21"/>
        </w:rPr>
        <w:t>a</w:t>
      </w:r>
      <w:r w:rsidRPr="003B0BB9">
        <w:rPr>
          <w:rFonts w:ascii="Aptos" w:hAnsi="Aptos" w:cs="Arial"/>
          <w:sz w:val="21"/>
          <w:szCs w:val="21"/>
        </w:rPr>
        <w:t xml:space="preserve">ssume </w:t>
      </w:r>
      <w:r w:rsidR="00FB61BC" w:rsidRPr="003B0BB9">
        <w:rPr>
          <w:rFonts w:ascii="Aptos" w:hAnsi="Aptos" w:cs="Arial"/>
          <w:sz w:val="21"/>
          <w:szCs w:val="21"/>
        </w:rPr>
        <w:t>r</w:t>
      </w:r>
      <w:r w:rsidRPr="003B0BB9">
        <w:rPr>
          <w:rFonts w:ascii="Aptos" w:hAnsi="Aptos" w:cs="Arial"/>
          <w:sz w:val="21"/>
          <w:szCs w:val="21"/>
        </w:rPr>
        <w:t xml:space="preserve">esponsibility for developing training plans for </w:t>
      </w:r>
      <w:r w:rsidR="00FB61BC" w:rsidRPr="003B0BB9">
        <w:rPr>
          <w:rFonts w:ascii="Aptos" w:hAnsi="Aptos" w:cs="Arial"/>
          <w:sz w:val="21"/>
          <w:szCs w:val="21"/>
        </w:rPr>
        <w:t>t</w:t>
      </w:r>
      <w:r w:rsidRPr="003B0BB9">
        <w:rPr>
          <w:rFonts w:ascii="Aptos" w:hAnsi="Aptos" w:cs="Arial"/>
          <w:sz w:val="21"/>
          <w:szCs w:val="21"/>
        </w:rPr>
        <w:t>eam members where gaps are highlighted and for self-improvement where required</w:t>
      </w:r>
    </w:p>
    <w:p w14:paraId="0B8FF572" w14:textId="77777777" w:rsidR="00F67EC9" w:rsidRPr="003B0BB9" w:rsidRDefault="00F67EC9" w:rsidP="00DD201F">
      <w:pPr>
        <w:numPr>
          <w:ilvl w:val="0"/>
          <w:numId w:val="45"/>
        </w:numPr>
        <w:spacing w:line="360" w:lineRule="auto"/>
        <w:contextualSpacing/>
        <w:rPr>
          <w:rFonts w:ascii="Aptos" w:hAnsi="Aptos" w:cs="Arial"/>
          <w:sz w:val="21"/>
          <w:szCs w:val="21"/>
        </w:rPr>
      </w:pPr>
      <w:r w:rsidRPr="003B0BB9">
        <w:rPr>
          <w:rFonts w:ascii="Aptos" w:hAnsi="Aptos" w:cs="Arial"/>
          <w:sz w:val="21"/>
          <w:szCs w:val="21"/>
        </w:rPr>
        <w:t>Ability to be able to coach and encourage Stannah BE behaviours at all times</w:t>
      </w:r>
    </w:p>
    <w:p w14:paraId="2CC7C4B9" w14:textId="33E078C4" w:rsidR="00F67EC9" w:rsidRPr="003B0BB9" w:rsidRDefault="00F67EC9" w:rsidP="00DD201F">
      <w:pPr>
        <w:numPr>
          <w:ilvl w:val="0"/>
          <w:numId w:val="45"/>
        </w:numPr>
        <w:spacing w:line="360" w:lineRule="auto"/>
        <w:contextualSpacing/>
        <w:rPr>
          <w:rFonts w:ascii="Aptos" w:hAnsi="Aptos" w:cs="Arial"/>
          <w:sz w:val="21"/>
          <w:szCs w:val="21"/>
        </w:rPr>
      </w:pPr>
      <w:r w:rsidRPr="003B0BB9">
        <w:rPr>
          <w:rFonts w:ascii="Aptos" w:hAnsi="Aptos" w:cs="Arial"/>
          <w:sz w:val="21"/>
          <w:szCs w:val="21"/>
        </w:rPr>
        <w:t xml:space="preserve">Adherence to </w:t>
      </w:r>
      <w:r w:rsidR="00FB61BC" w:rsidRPr="003B0BB9">
        <w:rPr>
          <w:rFonts w:ascii="Aptos" w:hAnsi="Aptos" w:cs="Arial"/>
          <w:sz w:val="21"/>
          <w:szCs w:val="21"/>
        </w:rPr>
        <w:t>H</w:t>
      </w:r>
      <w:r w:rsidRPr="003B0BB9">
        <w:rPr>
          <w:rFonts w:ascii="Aptos" w:hAnsi="Aptos" w:cs="Arial"/>
          <w:sz w:val="21"/>
          <w:szCs w:val="21"/>
        </w:rPr>
        <w:t>ealth &amp; Safety responsibilities, ensuring weekly audits are carried out. Ensuring all work is carried out in accordance with Safe Systems of Work.</w:t>
      </w:r>
    </w:p>
    <w:p w14:paraId="164DD088" w14:textId="77777777" w:rsidR="00F67EC9" w:rsidRDefault="00F67EC9" w:rsidP="00F67EC9"/>
    <w:p w14:paraId="76311C0D" w14:textId="77777777" w:rsidR="001154CE" w:rsidRPr="001154CE" w:rsidRDefault="001154CE" w:rsidP="001154CE">
      <w:pPr>
        <w:spacing w:after="240"/>
        <w:rPr>
          <w:rFonts w:cs="Arial"/>
          <w:b/>
          <w:u w:val="single"/>
        </w:rPr>
      </w:pPr>
      <w:r w:rsidRPr="001154CE">
        <w:rPr>
          <w:rFonts w:cs="Arial"/>
          <w:b/>
          <w:u w:val="single"/>
        </w:rPr>
        <w:t>Skills and Experience</w:t>
      </w:r>
    </w:p>
    <w:p w14:paraId="550E272B" w14:textId="77777777" w:rsidR="001154CE" w:rsidRPr="00AF69C8" w:rsidRDefault="001154CE" w:rsidP="00DD201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6" w:lineRule="auto"/>
        <w:rPr>
          <w:rFonts w:ascii="Aptos" w:hAnsi="Aptos"/>
          <w:color w:val="0F151A"/>
          <w:sz w:val="21"/>
          <w:szCs w:val="21"/>
        </w:rPr>
      </w:pPr>
      <w:r w:rsidRPr="00AF69C8">
        <w:rPr>
          <w:rFonts w:ascii="Aptos" w:hAnsi="Aptos"/>
          <w:color w:val="0F151A"/>
          <w:sz w:val="21"/>
          <w:szCs w:val="21"/>
        </w:rPr>
        <w:t xml:space="preserve">Relevant vocational qualification or equivalent experience – Importing and exporting processes, classifying goods, safety and security declarations, EU customs declarations, customs software &amp; systems, import duties and certification of origin. </w:t>
      </w:r>
    </w:p>
    <w:p w14:paraId="55841F09" w14:textId="77777777" w:rsidR="007D18BD" w:rsidRPr="00AF69C8" w:rsidRDefault="007D18BD" w:rsidP="00DD201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Aptos" w:hAnsi="Aptos" w:cs="Arial"/>
          <w:color w:val="2D2D2D"/>
          <w:sz w:val="21"/>
          <w:szCs w:val="21"/>
        </w:rPr>
      </w:pPr>
      <w:r w:rsidRPr="00AF69C8">
        <w:rPr>
          <w:rFonts w:ascii="Aptos" w:hAnsi="Aptos" w:cs="Arial"/>
          <w:color w:val="2D2D2D"/>
          <w:sz w:val="21"/>
          <w:szCs w:val="21"/>
        </w:rPr>
        <w:t>An in-depth knowledge of international shipping protocols and regulatory compliance.</w:t>
      </w:r>
    </w:p>
    <w:p w14:paraId="48A78BC3" w14:textId="77777777" w:rsidR="007D18BD" w:rsidRPr="00AF69C8" w:rsidRDefault="007D18BD" w:rsidP="00DD201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Aptos" w:hAnsi="Aptos" w:cs="Arial"/>
          <w:color w:val="2D2D2D"/>
          <w:sz w:val="21"/>
          <w:szCs w:val="21"/>
        </w:rPr>
      </w:pPr>
      <w:r w:rsidRPr="00AF69C8">
        <w:rPr>
          <w:rFonts w:ascii="Aptos" w:hAnsi="Aptos" w:cs="Arial"/>
          <w:color w:val="2D2D2D"/>
          <w:sz w:val="21"/>
          <w:szCs w:val="21"/>
        </w:rPr>
        <w:t>A thorough understanding of the processes of international trade and commerce.</w:t>
      </w:r>
    </w:p>
    <w:p w14:paraId="5EA99C78" w14:textId="77777777" w:rsidR="007D18BD" w:rsidRPr="00AF69C8" w:rsidRDefault="007D18BD" w:rsidP="00DD201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Aptos" w:hAnsi="Aptos" w:cs="Arial"/>
          <w:color w:val="2D2D2D"/>
          <w:sz w:val="21"/>
          <w:szCs w:val="21"/>
        </w:rPr>
      </w:pPr>
      <w:r w:rsidRPr="00AF69C8">
        <w:rPr>
          <w:rFonts w:ascii="Aptos" w:hAnsi="Aptos" w:cs="Arial"/>
          <w:color w:val="2D2D2D"/>
          <w:sz w:val="21"/>
          <w:szCs w:val="21"/>
        </w:rPr>
        <w:t>An extensive knowledge in the modes of transportation, location specific export regulations, and supply chain management.</w:t>
      </w:r>
    </w:p>
    <w:p w14:paraId="2BE47F43" w14:textId="77777777" w:rsidR="007D18BD" w:rsidRPr="00AF69C8" w:rsidRDefault="007D18BD" w:rsidP="00DD201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6" w:lineRule="auto"/>
        <w:rPr>
          <w:rFonts w:ascii="Aptos" w:hAnsi="Aptos" w:cs="Arial"/>
          <w:color w:val="2D2D2D"/>
          <w:sz w:val="21"/>
          <w:szCs w:val="21"/>
        </w:rPr>
      </w:pPr>
      <w:r w:rsidRPr="00AF69C8">
        <w:rPr>
          <w:rFonts w:ascii="Aptos" w:hAnsi="Aptos" w:cs="Arial"/>
          <w:color w:val="2D2D2D"/>
          <w:sz w:val="21"/>
          <w:szCs w:val="21"/>
        </w:rPr>
        <w:t>Experience of working closely with freight forwarding companies, managed trade services, and customs brokers.</w:t>
      </w:r>
    </w:p>
    <w:p w14:paraId="20D72DCD" w14:textId="77777777" w:rsidR="001154CE" w:rsidRPr="00AF69C8" w:rsidRDefault="001154CE" w:rsidP="00DD201F">
      <w:pPr>
        <w:pStyle w:val="ListParagraph"/>
        <w:numPr>
          <w:ilvl w:val="0"/>
          <w:numId w:val="30"/>
        </w:numPr>
        <w:spacing w:after="120" w:line="276" w:lineRule="auto"/>
        <w:ind w:left="714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Uses problem-solving techniques to resolve immediate issues.</w:t>
      </w:r>
    </w:p>
    <w:p w14:paraId="7A04DE6C" w14:textId="77777777" w:rsidR="001154CE" w:rsidRPr="00AF69C8" w:rsidRDefault="001154CE" w:rsidP="00DD201F">
      <w:pPr>
        <w:pStyle w:val="ListParagraph"/>
        <w:numPr>
          <w:ilvl w:val="0"/>
          <w:numId w:val="30"/>
        </w:numPr>
        <w:spacing w:after="120" w:line="276" w:lineRule="auto"/>
        <w:ind w:left="714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 xml:space="preserve">Identifies trends as they occur and proactively puts in place long-term resolutions, which prevent problems reoccurring. </w:t>
      </w:r>
    </w:p>
    <w:p w14:paraId="27D5C3FB" w14:textId="77777777" w:rsidR="001154CE" w:rsidRPr="00AF69C8" w:rsidRDefault="001154CE" w:rsidP="00DD201F">
      <w:pPr>
        <w:pStyle w:val="ListParagraph"/>
        <w:numPr>
          <w:ilvl w:val="0"/>
          <w:numId w:val="30"/>
        </w:numPr>
        <w:spacing w:after="120" w:line="276" w:lineRule="auto"/>
        <w:ind w:left="714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Ability to influence other people’s behaviour in a positive way.</w:t>
      </w:r>
    </w:p>
    <w:p w14:paraId="0BCC3108" w14:textId="77777777" w:rsidR="001154CE" w:rsidRPr="00AF69C8" w:rsidRDefault="001154CE" w:rsidP="00DD201F">
      <w:pPr>
        <w:pStyle w:val="ListParagraph"/>
        <w:numPr>
          <w:ilvl w:val="0"/>
          <w:numId w:val="30"/>
        </w:numPr>
        <w:spacing w:after="120" w:line="276" w:lineRule="auto"/>
        <w:ind w:left="714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Is organised and can prioritise and manage their time whilst achieving deadlines.</w:t>
      </w:r>
    </w:p>
    <w:p w14:paraId="3381BB53" w14:textId="77777777" w:rsidR="001154CE" w:rsidRPr="00AF69C8" w:rsidRDefault="001154CE" w:rsidP="00DD201F">
      <w:pPr>
        <w:pStyle w:val="ListParagraph"/>
        <w:numPr>
          <w:ilvl w:val="0"/>
          <w:numId w:val="30"/>
        </w:numPr>
        <w:spacing w:after="120" w:line="276" w:lineRule="auto"/>
        <w:ind w:left="714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Monitors their own work and checks their own accuracy.</w:t>
      </w:r>
    </w:p>
    <w:p w14:paraId="12FC3A91" w14:textId="77777777" w:rsidR="001154CE" w:rsidRPr="00AF69C8" w:rsidRDefault="001154CE" w:rsidP="00DD201F">
      <w:pPr>
        <w:pStyle w:val="ListParagraph"/>
        <w:numPr>
          <w:ilvl w:val="0"/>
          <w:numId w:val="30"/>
        </w:numPr>
        <w:spacing w:after="120" w:line="276" w:lineRule="auto"/>
        <w:ind w:left="714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Listens and responds effectively using all communication tools.</w:t>
      </w:r>
    </w:p>
    <w:p w14:paraId="715F973A" w14:textId="77777777" w:rsidR="001154CE" w:rsidRPr="00AF69C8" w:rsidRDefault="001154CE" w:rsidP="00DD201F">
      <w:pPr>
        <w:pStyle w:val="ListParagraph"/>
        <w:numPr>
          <w:ilvl w:val="0"/>
          <w:numId w:val="30"/>
        </w:numPr>
        <w:spacing w:after="120" w:line="276" w:lineRule="auto"/>
        <w:ind w:left="714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Effectively questions and analyses in a clear and confident manner and checks as to whether they have been understood.</w:t>
      </w:r>
    </w:p>
    <w:p w14:paraId="7B398201" w14:textId="77777777" w:rsidR="001154CE" w:rsidRDefault="001154CE" w:rsidP="00DD201F">
      <w:pPr>
        <w:pStyle w:val="ListParagraph"/>
        <w:numPr>
          <w:ilvl w:val="0"/>
          <w:numId w:val="30"/>
        </w:numPr>
        <w:spacing w:after="120" w:line="276" w:lineRule="auto"/>
        <w:ind w:left="714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Speaks and writes clearly and simply in a way that is appropriate to their role.</w:t>
      </w:r>
    </w:p>
    <w:p w14:paraId="5B8078E0" w14:textId="77777777" w:rsidR="00AF69C8" w:rsidRDefault="00AF69C8" w:rsidP="00AF69C8">
      <w:pPr>
        <w:pStyle w:val="ListParagraph"/>
        <w:spacing w:after="120" w:line="276" w:lineRule="auto"/>
        <w:ind w:left="714"/>
        <w:rPr>
          <w:rFonts w:ascii="Aptos" w:hAnsi="Aptos" w:cs="Arial"/>
          <w:sz w:val="21"/>
          <w:szCs w:val="21"/>
        </w:rPr>
      </w:pPr>
    </w:p>
    <w:p w14:paraId="26DBE441" w14:textId="77777777" w:rsidR="00AF69C8" w:rsidRPr="00AF69C8" w:rsidRDefault="00AF69C8" w:rsidP="00AF69C8">
      <w:pPr>
        <w:pStyle w:val="ListParagraph"/>
        <w:spacing w:after="120" w:line="276" w:lineRule="auto"/>
        <w:ind w:left="714"/>
        <w:rPr>
          <w:rFonts w:ascii="Aptos" w:hAnsi="Aptos" w:cs="Arial"/>
          <w:sz w:val="21"/>
          <w:szCs w:val="21"/>
        </w:rPr>
      </w:pPr>
    </w:p>
    <w:p w14:paraId="683D5CF8" w14:textId="77777777" w:rsidR="001154CE" w:rsidRPr="00AF69C8" w:rsidRDefault="001154CE" w:rsidP="00DD201F">
      <w:pPr>
        <w:pStyle w:val="ListParagraph"/>
        <w:numPr>
          <w:ilvl w:val="0"/>
          <w:numId w:val="30"/>
        </w:numPr>
        <w:spacing w:after="120" w:line="276" w:lineRule="auto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Conducts presentations clearly and confidently.</w:t>
      </w:r>
    </w:p>
    <w:p w14:paraId="152472A2" w14:textId="77777777" w:rsidR="001154CE" w:rsidRPr="00AF69C8" w:rsidRDefault="001154CE" w:rsidP="00DD201F">
      <w:pPr>
        <w:pStyle w:val="ListParagraph"/>
        <w:numPr>
          <w:ilvl w:val="0"/>
          <w:numId w:val="30"/>
        </w:numPr>
        <w:spacing w:after="120" w:line="276" w:lineRule="auto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Chairs meetings with the following in mind; respect, delegation, responsiveness, understanding and discipline.</w:t>
      </w:r>
    </w:p>
    <w:p w14:paraId="30EB9AB1" w14:textId="01FC46A2" w:rsidR="00DD201F" w:rsidRPr="00AF69C8" w:rsidRDefault="001154CE" w:rsidP="006E75E7">
      <w:pPr>
        <w:pStyle w:val="ListParagraph"/>
        <w:numPr>
          <w:ilvl w:val="0"/>
          <w:numId w:val="30"/>
        </w:numPr>
        <w:spacing w:after="120" w:line="276" w:lineRule="auto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Ability to work within tight deadlines</w:t>
      </w:r>
      <w:r w:rsidR="002A69A0" w:rsidRPr="00AF69C8">
        <w:rPr>
          <w:rFonts w:ascii="Aptos" w:hAnsi="Aptos" w:cs="Arial"/>
          <w:sz w:val="21"/>
          <w:szCs w:val="21"/>
        </w:rPr>
        <w:t xml:space="preserve"> and on there on initiative and unsupervised </w:t>
      </w:r>
    </w:p>
    <w:p w14:paraId="73923A65" w14:textId="77777777" w:rsidR="008D6E1C" w:rsidRPr="00F67EC9" w:rsidRDefault="008D6E1C" w:rsidP="00BE5F86">
      <w:pPr>
        <w:rPr>
          <w:rFonts w:cs="Arial"/>
          <w:sz w:val="21"/>
          <w:szCs w:val="21"/>
        </w:rPr>
      </w:pPr>
    </w:p>
    <w:p w14:paraId="1E9C8C01" w14:textId="77777777" w:rsidR="00BE5F86" w:rsidRPr="00F67EC9" w:rsidRDefault="00BE5F86" w:rsidP="00BE5F86">
      <w:pPr>
        <w:pStyle w:val="Heading1"/>
        <w:jc w:val="left"/>
        <w:rPr>
          <w:rFonts w:cs="Arial"/>
          <w:sz w:val="24"/>
          <w:szCs w:val="24"/>
          <w:u w:val="single"/>
        </w:rPr>
      </w:pPr>
      <w:r w:rsidRPr="00F67EC9">
        <w:rPr>
          <w:rFonts w:cs="Arial"/>
          <w:sz w:val="24"/>
          <w:szCs w:val="24"/>
          <w:u w:val="single"/>
        </w:rPr>
        <w:t>Quality</w:t>
      </w:r>
    </w:p>
    <w:p w14:paraId="76B3D142" w14:textId="77777777" w:rsidR="00BE5F86" w:rsidRPr="00F67EC9" w:rsidRDefault="00BE5F86" w:rsidP="00BE5F86">
      <w:pPr>
        <w:rPr>
          <w:rFonts w:cs="Arial"/>
        </w:rPr>
      </w:pPr>
    </w:p>
    <w:p w14:paraId="6B6FDB71" w14:textId="6B10C87E" w:rsidR="00BE5F86" w:rsidRPr="00AF69C8" w:rsidRDefault="00BE5F86" w:rsidP="00BE5F86">
      <w:pPr>
        <w:numPr>
          <w:ilvl w:val="0"/>
          <w:numId w:val="24"/>
        </w:numPr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 xml:space="preserve">Lead problem-solving initiatives with </w:t>
      </w:r>
      <w:r w:rsidR="008E428C" w:rsidRPr="00AF69C8">
        <w:rPr>
          <w:rFonts w:ascii="Aptos" w:hAnsi="Aptos" w:cs="Arial"/>
          <w:sz w:val="21"/>
          <w:szCs w:val="21"/>
        </w:rPr>
        <w:t>freight forwarders</w:t>
      </w:r>
      <w:r w:rsidRPr="00AF69C8">
        <w:rPr>
          <w:rFonts w:ascii="Aptos" w:hAnsi="Aptos" w:cs="Arial"/>
          <w:sz w:val="21"/>
          <w:szCs w:val="21"/>
        </w:rPr>
        <w:t xml:space="preserve"> to determine root causes for </w:t>
      </w:r>
      <w:r w:rsidR="008E428C" w:rsidRPr="00AF69C8">
        <w:rPr>
          <w:rFonts w:ascii="Aptos" w:hAnsi="Aptos" w:cs="Arial"/>
          <w:sz w:val="21"/>
          <w:szCs w:val="21"/>
        </w:rPr>
        <w:t>OTiF</w:t>
      </w:r>
      <w:r w:rsidRPr="00AF69C8">
        <w:rPr>
          <w:rFonts w:ascii="Aptos" w:hAnsi="Aptos" w:cs="Arial"/>
          <w:sz w:val="21"/>
          <w:szCs w:val="21"/>
        </w:rPr>
        <w:t xml:space="preserve"> problems, </w:t>
      </w:r>
      <w:r w:rsidR="008E428C" w:rsidRPr="00AF69C8">
        <w:rPr>
          <w:rFonts w:ascii="Aptos" w:hAnsi="Aptos" w:cs="Arial"/>
          <w:sz w:val="21"/>
          <w:szCs w:val="21"/>
        </w:rPr>
        <w:t>damage</w:t>
      </w:r>
      <w:r w:rsidRPr="00AF69C8">
        <w:rPr>
          <w:rFonts w:ascii="Aptos" w:hAnsi="Aptos" w:cs="Arial"/>
          <w:sz w:val="21"/>
          <w:szCs w:val="21"/>
        </w:rPr>
        <w:t xml:space="preserve"> and </w:t>
      </w:r>
      <w:r w:rsidR="008E428C" w:rsidRPr="00AF69C8">
        <w:rPr>
          <w:rFonts w:ascii="Aptos" w:hAnsi="Aptos" w:cs="Arial"/>
          <w:sz w:val="21"/>
          <w:szCs w:val="21"/>
        </w:rPr>
        <w:t>customer reportable incidents</w:t>
      </w:r>
      <w:r w:rsidRPr="00AF69C8">
        <w:rPr>
          <w:rFonts w:ascii="Aptos" w:hAnsi="Aptos" w:cs="Arial"/>
          <w:sz w:val="21"/>
          <w:szCs w:val="21"/>
        </w:rPr>
        <w:t>, ensur</w:t>
      </w:r>
      <w:r w:rsidR="001078E1" w:rsidRPr="00AF69C8">
        <w:rPr>
          <w:rFonts w:ascii="Aptos" w:hAnsi="Aptos" w:cs="Arial"/>
          <w:sz w:val="21"/>
          <w:szCs w:val="21"/>
        </w:rPr>
        <w:t>ing</w:t>
      </w:r>
      <w:r w:rsidRPr="00AF69C8">
        <w:rPr>
          <w:rFonts w:ascii="Aptos" w:hAnsi="Aptos" w:cs="Arial"/>
          <w:sz w:val="21"/>
          <w:szCs w:val="21"/>
        </w:rPr>
        <w:t xml:space="preserve"> preventative actions are implemented.</w:t>
      </w:r>
    </w:p>
    <w:p w14:paraId="1F8C0D27" w14:textId="77777777" w:rsidR="00BE5F86" w:rsidRPr="00AF69C8" w:rsidRDefault="00BE5F86" w:rsidP="00BE5F86">
      <w:pPr>
        <w:rPr>
          <w:rFonts w:ascii="Aptos" w:hAnsi="Aptos" w:cs="Arial"/>
        </w:rPr>
      </w:pPr>
    </w:p>
    <w:p w14:paraId="6EB138D7" w14:textId="77777777" w:rsidR="001078E1" w:rsidRPr="00F67EC9" w:rsidRDefault="001078E1" w:rsidP="00BE5F86">
      <w:pPr>
        <w:pStyle w:val="Heading1"/>
        <w:jc w:val="left"/>
        <w:rPr>
          <w:rFonts w:cs="Arial"/>
          <w:sz w:val="24"/>
          <w:szCs w:val="24"/>
          <w:u w:val="single"/>
        </w:rPr>
      </w:pPr>
    </w:p>
    <w:p w14:paraId="5AE142B2" w14:textId="03946346" w:rsidR="00BE5F86" w:rsidRPr="00F67EC9" w:rsidRDefault="00BE5F86" w:rsidP="00BE5F86">
      <w:pPr>
        <w:pStyle w:val="Heading1"/>
        <w:jc w:val="left"/>
        <w:rPr>
          <w:rFonts w:cs="Arial"/>
          <w:sz w:val="24"/>
          <w:szCs w:val="24"/>
          <w:u w:val="single"/>
        </w:rPr>
      </w:pPr>
      <w:r w:rsidRPr="00F67EC9">
        <w:rPr>
          <w:rFonts w:cs="Arial"/>
          <w:sz w:val="24"/>
          <w:szCs w:val="24"/>
          <w:u w:val="single"/>
        </w:rPr>
        <w:t>Continuous Improvement</w:t>
      </w:r>
    </w:p>
    <w:p w14:paraId="0EC882FB" w14:textId="77777777" w:rsidR="00BE5F86" w:rsidRPr="00F67EC9" w:rsidRDefault="00BE5F86" w:rsidP="00BE5F86">
      <w:pPr>
        <w:rPr>
          <w:rFonts w:cs="Arial"/>
        </w:rPr>
      </w:pPr>
    </w:p>
    <w:p w14:paraId="3D558245" w14:textId="0168DA5B" w:rsidR="00BE5F86" w:rsidRPr="00AF69C8" w:rsidRDefault="00BE5F86" w:rsidP="00DD201F">
      <w:pPr>
        <w:numPr>
          <w:ilvl w:val="0"/>
          <w:numId w:val="25"/>
        </w:numPr>
        <w:spacing w:after="120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 xml:space="preserve">Actively facilitate CI activities in the department.  Seek out new opportunities for improvement in </w:t>
      </w:r>
      <w:r w:rsidR="008E428C" w:rsidRPr="00AF69C8">
        <w:rPr>
          <w:rFonts w:ascii="Aptos" w:hAnsi="Aptos" w:cs="Arial"/>
          <w:sz w:val="21"/>
          <w:szCs w:val="21"/>
        </w:rPr>
        <w:t>networks</w:t>
      </w:r>
      <w:r w:rsidRPr="00AF69C8">
        <w:rPr>
          <w:rFonts w:ascii="Aptos" w:hAnsi="Aptos" w:cs="Arial"/>
          <w:sz w:val="21"/>
          <w:szCs w:val="21"/>
        </w:rPr>
        <w:t xml:space="preserve"> and processes.</w:t>
      </w:r>
    </w:p>
    <w:p w14:paraId="1473558E" w14:textId="77777777" w:rsidR="00BE5F86" w:rsidRPr="00AF69C8" w:rsidRDefault="00BE5F86" w:rsidP="00DD201F">
      <w:pPr>
        <w:numPr>
          <w:ilvl w:val="0"/>
          <w:numId w:val="25"/>
        </w:numPr>
        <w:spacing w:after="120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Create an atmosphere conducive to CI by encouraging initiative, imagination and resourcefulness.</w:t>
      </w:r>
    </w:p>
    <w:p w14:paraId="563ADA34" w14:textId="77777777" w:rsidR="001078E1" w:rsidRPr="00AF69C8" w:rsidRDefault="001078E1" w:rsidP="00BE5F86">
      <w:pPr>
        <w:pStyle w:val="Heading1"/>
        <w:jc w:val="left"/>
        <w:rPr>
          <w:rFonts w:ascii="Aptos" w:hAnsi="Aptos" w:cs="Arial"/>
          <w:sz w:val="24"/>
          <w:szCs w:val="24"/>
          <w:u w:val="single"/>
        </w:rPr>
      </w:pPr>
    </w:p>
    <w:p w14:paraId="2114E231" w14:textId="35DF6538" w:rsidR="00BE5F86" w:rsidRPr="00F67EC9" w:rsidRDefault="00BE5F86" w:rsidP="00BE5F86">
      <w:pPr>
        <w:pStyle w:val="Heading1"/>
        <w:jc w:val="left"/>
        <w:rPr>
          <w:rFonts w:cs="Arial"/>
          <w:sz w:val="24"/>
          <w:szCs w:val="24"/>
          <w:u w:val="single"/>
        </w:rPr>
      </w:pPr>
      <w:r w:rsidRPr="00F67EC9">
        <w:rPr>
          <w:rFonts w:cs="Arial"/>
          <w:sz w:val="24"/>
          <w:szCs w:val="24"/>
          <w:u w:val="single"/>
        </w:rPr>
        <w:t>Health and Safety</w:t>
      </w:r>
    </w:p>
    <w:p w14:paraId="39364858" w14:textId="77777777" w:rsidR="00BE5F86" w:rsidRPr="00F67EC9" w:rsidRDefault="00BE5F86" w:rsidP="00BE5F86">
      <w:pPr>
        <w:rPr>
          <w:rFonts w:cs="Arial"/>
        </w:rPr>
      </w:pPr>
    </w:p>
    <w:p w14:paraId="728229F0" w14:textId="77777777" w:rsidR="00BE5F86" w:rsidRPr="00AF69C8" w:rsidRDefault="00BE5F86" w:rsidP="00C90344">
      <w:pPr>
        <w:numPr>
          <w:ilvl w:val="0"/>
          <w:numId w:val="26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Ensure all work is conducted as required by Stannah policies and Health and Safety at Work guidelines/legislation.</w:t>
      </w:r>
    </w:p>
    <w:p w14:paraId="068FD174" w14:textId="77777777" w:rsidR="00BE5F86" w:rsidRPr="00AF69C8" w:rsidRDefault="00BE5F86" w:rsidP="00C90344">
      <w:pPr>
        <w:numPr>
          <w:ilvl w:val="0"/>
          <w:numId w:val="26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Ensure that own working area is kept tidy.</w:t>
      </w:r>
    </w:p>
    <w:p w14:paraId="56630CF5" w14:textId="34374419" w:rsidR="00BE5F86" w:rsidRPr="00AF69C8" w:rsidRDefault="00BE5F86" w:rsidP="00C90344">
      <w:pPr>
        <w:numPr>
          <w:ilvl w:val="0"/>
          <w:numId w:val="26"/>
        </w:numPr>
        <w:spacing w:after="120"/>
        <w:ind w:left="357" w:hanging="357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 xml:space="preserve">Ensure all visitors to Stannah are informed of and observe relevant policies and procedures whilst in the care of the </w:t>
      </w:r>
      <w:r w:rsidR="008E428C" w:rsidRPr="00AF69C8">
        <w:rPr>
          <w:rFonts w:ascii="Aptos" w:hAnsi="Aptos" w:cs="Arial"/>
          <w:sz w:val="21"/>
          <w:szCs w:val="21"/>
        </w:rPr>
        <w:t xml:space="preserve">Logistics </w:t>
      </w:r>
      <w:r w:rsidRPr="00AF69C8">
        <w:rPr>
          <w:rFonts w:ascii="Aptos" w:hAnsi="Aptos" w:cs="Arial"/>
          <w:sz w:val="21"/>
          <w:szCs w:val="21"/>
        </w:rPr>
        <w:t>Account Manager.</w:t>
      </w:r>
    </w:p>
    <w:p w14:paraId="30F4E739" w14:textId="77777777" w:rsidR="00BE5F86" w:rsidRPr="00F67EC9" w:rsidRDefault="00BE5F86" w:rsidP="00BE5F86">
      <w:pPr>
        <w:rPr>
          <w:rFonts w:cs="Arial"/>
          <w:sz w:val="21"/>
          <w:szCs w:val="21"/>
        </w:rPr>
      </w:pPr>
    </w:p>
    <w:p w14:paraId="3E5755D7" w14:textId="77777777" w:rsidR="00BE5F86" w:rsidRPr="00F67EC9" w:rsidRDefault="00BE5F86" w:rsidP="008B5796">
      <w:pPr>
        <w:rPr>
          <w:rFonts w:cs="Arial"/>
          <w:sz w:val="21"/>
          <w:szCs w:val="21"/>
        </w:rPr>
      </w:pPr>
    </w:p>
    <w:p w14:paraId="3784F4AB" w14:textId="77777777" w:rsidR="00330695" w:rsidRPr="00F67EC9" w:rsidRDefault="00330695" w:rsidP="00330695">
      <w:pPr>
        <w:rPr>
          <w:rFonts w:cs="Arial"/>
          <w:i/>
          <w:sz w:val="21"/>
          <w:szCs w:val="21"/>
        </w:rPr>
      </w:pPr>
      <w:r w:rsidRPr="00F67EC9">
        <w:rPr>
          <w:rFonts w:cs="Arial"/>
          <w:i/>
          <w:sz w:val="21"/>
          <w:szCs w:val="21"/>
        </w:rPr>
        <w:t>This list is not exhaustive and the jobholder will be expected to undertake any duties within their capacity to meet the n</w:t>
      </w:r>
      <w:r w:rsidR="00BE5F86" w:rsidRPr="00F67EC9">
        <w:rPr>
          <w:rFonts w:cs="Arial"/>
          <w:i/>
          <w:sz w:val="21"/>
          <w:szCs w:val="21"/>
        </w:rPr>
        <w:t>eeds of the business and/or the P</w:t>
      </w:r>
      <w:r w:rsidR="00BE6E4A" w:rsidRPr="00F67EC9">
        <w:rPr>
          <w:rFonts w:cs="Arial"/>
          <w:i/>
          <w:sz w:val="21"/>
          <w:szCs w:val="21"/>
        </w:rPr>
        <w:t>rocurement</w:t>
      </w:r>
      <w:r w:rsidR="00BE5F86" w:rsidRPr="00F67EC9">
        <w:rPr>
          <w:rFonts w:cs="Arial"/>
          <w:i/>
          <w:sz w:val="21"/>
          <w:szCs w:val="21"/>
        </w:rPr>
        <w:t xml:space="preserve"> </w:t>
      </w:r>
      <w:r w:rsidRPr="00F67EC9">
        <w:rPr>
          <w:rFonts w:cs="Arial"/>
          <w:i/>
          <w:sz w:val="21"/>
          <w:szCs w:val="21"/>
        </w:rPr>
        <w:t>function.</w:t>
      </w:r>
    </w:p>
    <w:p w14:paraId="07E64FDF" w14:textId="77777777" w:rsidR="008B5796" w:rsidRPr="00F67EC9" w:rsidRDefault="008B5796" w:rsidP="00D21626">
      <w:pPr>
        <w:ind w:left="720"/>
        <w:rPr>
          <w:rFonts w:cs="Arial"/>
        </w:rPr>
      </w:pPr>
    </w:p>
    <w:p w14:paraId="2992DAB5" w14:textId="77777777" w:rsidR="008B5796" w:rsidRPr="00F67EC9" w:rsidRDefault="008B5796" w:rsidP="008B5796">
      <w:pPr>
        <w:rPr>
          <w:rFonts w:cs="Arial"/>
          <w:b/>
        </w:rPr>
      </w:pPr>
      <w:r w:rsidRPr="00F67EC9">
        <w:rPr>
          <w:rFonts w:cs="Arial"/>
          <w:b/>
        </w:rPr>
        <w:t>Personal Attributes and Behaviours</w:t>
      </w:r>
    </w:p>
    <w:p w14:paraId="01DD0A2E" w14:textId="77777777" w:rsidR="008B5796" w:rsidRPr="00F67EC9" w:rsidRDefault="008B5796" w:rsidP="008B5796">
      <w:pPr>
        <w:rPr>
          <w:rFonts w:cs="Arial"/>
          <w:sz w:val="20"/>
        </w:rPr>
      </w:pPr>
    </w:p>
    <w:p w14:paraId="17DC3193" w14:textId="77777777" w:rsidR="008B5796" w:rsidRPr="00AF69C8" w:rsidRDefault="00B71DA1" w:rsidP="00DD201F">
      <w:pPr>
        <w:pStyle w:val="ListParagraph"/>
        <w:numPr>
          <w:ilvl w:val="0"/>
          <w:numId w:val="46"/>
        </w:numPr>
        <w:spacing w:after="120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Displays a professional attitude towards their work and towards others</w:t>
      </w:r>
    </w:p>
    <w:p w14:paraId="756683FB" w14:textId="77777777" w:rsidR="00B71DA1" w:rsidRPr="00AF69C8" w:rsidRDefault="00B71DA1" w:rsidP="00DD201F">
      <w:pPr>
        <w:pStyle w:val="ListParagraph"/>
        <w:numPr>
          <w:ilvl w:val="0"/>
          <w:numId w:val="46"/>
        </w:numPr>
        <w:spacing w:after="120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I</w:t>
      </w:r>
      <w:r w:rsidR="001C685E" w:rsidRPr="00AF69C8">
        <w:rPr>
          <w:rFonts w:ascii="Aptos" w:hAnsi="Aptos" w:cs="Arial"/>
          <w:sz w:val="21"/>
          <w:szCs w:val="21"/>
        </w:rPr>
        <w:t xml:space="preserve">s </w:t>
      </w:r>
      <w:r w:rsidR="00B26B1D" w:rsidRPr="00AF69C8">
        <w:rPr>
          <w:rFonts w:ascii="Aptos" w:hAnsi="Aptos" w:cs="Arial"/>
          <w:sz w:val="21"/>
          <w:szCs w:val="21"/>
        </w:rPr>
        <w:t>self-motivated</w:t>
      </w:r>
      <w:r w:rsidR="001C685E" w:rsidRPr="00AF69C8">
        <w:rPr>
          <w:rFonts w:ascii="Aptos" w:hAnsi="Aptos" w:cs="Arial"/>
          <w:sz w:val="21"/>
          <w:szCs w:val="21"/>
        </w:rPr>
        <w:t xml:space="preserve"> in seeking continuous improvement </w:t>
      </w:r>
      <w:r w:rsidRPr="00AF69C8">
        <w:rPr>
          <w:rFonts w:ascii="Aptos" w:hAnsi="Aptos" w:cs="Arial"/>
          <w:sz w:val="21"/>
          <w:szCs w:val="21"/>
        </w:rPr>
        <w:t>opp</w:t>
      </w:r>
      <w:r w:rsidR="00C44612" w:rsidRPr="00AF69C8">
        <w:rPr>
          <w:rFonts w:ascii="Aptos" w:hAnsi="Aptos" w:cs="Arial"/>
          <w:sz w:val="21"/>
          <w:szCs w:val="21"/>
        </w:rPr>
        <w:t>o</w:t>
      </w:r>
      <w:r w:rsidRPr="00AF69C8">
        <w:rPr>
          <w:rFonts w:ascii="Aptos" w:hAnsi="Aptos" w:cs="Arial"/>
          <w:sz w:val="21"/>
          <w:szCs w:val="21"/>
        </w:rPr>
        <w:t>rtunities</w:t>
      </w:r>
    </w:p>
    <w:p w14:paraId="78E23223" w14:textId="77777777" w:rsidR="00B71DA1" w:rsidRPr="00AF69C8" w:rsidRDefault="00B71DA1" w:rsidP="00DD201F">
      <w:pPr>
        <w:pStyle w:val="ListParagraph"/>
        <w:numPr>
          <w:ilvl w:val="0"/>
          <w:numId w:val="46"/>
        </w:numPr>
        <w:spacing w:after="120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 xml:space="preserve">Is </w:t>
      </w:r>
      <w:r w:rsidR="00B26B1D" w:rsidRPr="00AF69C8">
        <w:rPr>
          <w:rFonts w:ascii="Aptos" w:hAnsi="Aptos" w:cs="Arial"/>
          <w:sz w:val="21"/>
          <w:szCs w:val="21"/>
        </w:rPr>
        <w:t>self-aware</w:t>
      </w:r>
      <w:r w:rsidRPr="00AF69C8">
        <w:rPr>
          <w:rFonts w:ascii="Aptos" w:hAnsi="Aptos" w:cs="Arial"/>
          <w:sz w:val="21"/>
          <w:szCs w:val="21"/>
        </w:rPr>
        <w:t xml:space="preserve"> and aware of the impact of their actions and behaviours or others</w:t>
      </w:r>
    </w:p>
    <w:p w14:paraId="18AA4F98" w14:textId="77777777" w:rsidR="00B71DA1" w:rsidRPr="00AF69C8" w:rsidRDefault="00B71DA1" w:rsidP="00DD201F">
      <w:pPr>
        <w:pStyle w:val="ListParagraph"/>
        <w:numPr>
          <w:ilvl w:val="0"/>
          <w:numId w:val="46"/>
        </w:numPr>
        <w:spacing w:after="120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Calm &amp; effective under pressure</w:t>
      </w:r>
    </w:p>
    <w:p w14:paraId="58BC3CD4" w14:textId="77777777" w:rsidR="008B5796" w:rsidRPr="00AF69C8" w:rsidRDefault="008B5796" w:rsidP="00DD201F">
      <w:pPr>
        <w:pStyle w:val="ListParagraph"/>
        <w:numPr>
          <w:ilvl w:val="0"/>
          <w:numId w:val="46"/>
        </w:numPr>
        <w:spacing w:after="120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Excellent communication skills with the ability to interact at all levels and with different departments</w:t>
      </w:r>
    </w:p>
    <w:p w14:paraId="26F481C9" w14:textId="0D23B904" w:rsidR="001078E1" w:rsidRPr="00F67EC9" w:rsidRDefault="001078E1" w:rsidP="008B5796">
      <w:pPr>
        <w:tabs>
          <w:tab w:val="left" w:pos="567"/>
        </w:tabs>
        <w:rPr>
          <w:rFonts w:cs="Arial"/>
        </w:rPr>
      </w:pPr>
    </w:p>
    <w:p w14:paraId="04AE658D" w14:textId="77777777" w:rsidR="001A34C7" w:rsidRPr="00F67EC9" w:rsidRDefault="001A34C7" w:rsidP="001A34C7">
      <w:pPr>
        <w:rPr>
          <w:rFonts w:cs="Arial"/>
          <w:b/>
        </w:rPr>
      </w:pPr>
      <w:r w:rsidRPr="00F67EC9">
        <w:rPr>
          <w:rFonts w:cs="Arial"/>
          <w:b/>
        </w:rPr>
        <w:t>Relationships</w:t>
      </w:r>
    </w:p>
    <w:p w14:paraId="317A7909" w14:textId="77777777" w:rsidR="001A34C7" w:rsidRPr="00F67EC9" w:rsidRDefault="001A34C7" w:rsidP="001A34C7">
      <w:pPr>
        <w:rPr>
          <w:rFonts w:cs="Arial"/>
          <w:b/>
        </w:rPr>
      </w:pPr>
    </w:p>
    <w:p w14:paraId="42822B8E" w14:textId="77777777" w:rsidR="001A34C7" w:rsidRPr="00F67EC9" w:rsidRDefault="001A34C7" w:rsidP="001A34C7">
      <w:pPr>
        <w:rPr>
          <w:rFonts w:cs="Arial"/>
          <w:b/>
          <w:bCs/>
          <w:u w:val="single"/>
        </w:rPr>
      </w:pPr>
      <w:r w:rsidRPr="00F67EC9">
        <w:rPr>
          <w:rFonts w:cs="Arial"/>
          <w:b/>
          <w:bCs/>
          <w:u w:val="single"/>
        </w:rPr>
        <w:t xml:space="preserve">Internal </w:t>
      </w:r>
    </w:p>
    <w:p w14:paraId="16CDC5E6" w14:textId="77777777" w:rsidR="001A34C7" w:rsidRPr="00F67EC9" w:rsidRDefault="001A34C7" w:rsidP="001A34C7">
      <w:pPr>
        <w:rPr>
          <w:rFonts w:cs="Arial"/>
          <w:b/>
        </w:rPr>
      </w:pPr>
    </w:p>
    <w:p w14:paraId="6F2DBDD3" w14:textId="77777777" w:rsidR="001A34C7" w:rsidRPr="00AF69C8" w:rsidRDefault="00802A02" w:rsidP="001A34C7">
      <w:pPr>
        <w:rPr>
          <w:rFonts w:ascii="Aptos" w:hAnsi="Aptos" w:cs="Arial"/>
          <w:b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 xml:space="preserve">The jobholder will be expected to maintain close and effective personal working relationships at all levels of the organisation, presenting to Directors and Managing Director when appropriate. </w:t>
      </w:r>
      <w:r w:rsidR="001A34C7" w:rsidRPr="00AF69C8">
        <w:rPr>
          <w:rFonts w:ascii="Aptos" w:hAnsi="Aptos" w:cs="Arial"/>
          <w:sz w:val="21"/>
          <w:szCs w:val="21"/>
        </w:rPr>
        <w:t xml:space="preserve">The communication skills required include the </w:t>
      </w:r>
      <w:r w:rsidR="00BE28A7" w:rsidRPr="00AF69C8">
        <w:rPr>
          <w:rFonts w:ascii="Aptos" w:hAnsi="Aptos" w:cs="Arial"/>
          <w:sz w:val="21"/>
          <w:szCs w:val="21"/>
        </w:rPr>
        <w:t xml:space="preserve">ability to communicate technical complex and </w:t>
      </w:r>
      <w:r w:rsidR="001A34C7" w:rsidRPr="00AF69C8">
        <w:rPr>
          <w:rFonts w:ascii="Aptos" w:hAnsi="Aptos" w:cs="Arial"/>
          <w:sz w:val="21"/>
          <w:szCs w:val="21"/>
        </w:rPr>
        <w:t>sensitive information</w:t>
      </w:r>
      <w:r w:rsidR="0050315C" w:rsidRPr="00AF69C8">
        <w:rPr>
          <w:rFonts w:ascii="Aptos" w:hAnsi="Aptos" w:cs="Arial"/>
          <w:sz w:val="21"/>
          <w:szCs w:val="21"/>
        </w:rPr>
        <w:t>.</w:t>
      </w:r>
    </w:p>
    <w:p w14:paraId="48D84D79" w14:textId="77777777" w:rsidR="001A34C7" w:rsidRPr="00AF69C8" w:rsidRDefault="001A34C7" w:rsidP="001A34C7">
      <w:pPr>
        <w:rPr>
          <w:rFonts w:ascii="Aptos" w:hAnsi="Aptos" w:cs="Arial"/>
          <w:b/>
          <w:sz w:val="21"/>
          <w:szCs w:val="21"/>
        </w:rPr>
      </w:pPr>
    </w:p>
    <w:p w14:paraId="47E95D25" w14:textId="77777777" w:rsidR="00AF69C8" w:rsidRDefault="00AF69C8" w:rsidP="001A34C7">
      <w:pPr>
        <w:rPr>
          <w:rFonts w:cs="Arial"/>
          <w:b/>
          <w:bCs/>
          <w:szCs w:val="24"/>
          <w:u w:val="single"/>
        </w:rPr>
      </w:pPr>
    </w:p>
    <w:p w14:paraId="4E70B449" w14:textId="77777777" w:rsidR="00AF69C8" w:rsidRDefault="00AF69C8" w:rsidP="001A34C7">
      <w:pPr>
        <w:rPr>
          <w:rFonts w:cs="Arial"/>
          <w:b/>
          <w:bCs/>
          <w:szCs w:val="24"/>
          <w:u w:val="single"/>
        </w:rPr>
      </w:pPr>
    </w:p>
    <w:p w14:paraId="12476F28" w14:textId="77777777" w:rsidR="00AF69C8" w:rsidRDefault="00AF69C8" w:rsidP="001A34C7">
      <w:pPr>
        <w:rPr>
          <w:rFonts w:cs="Arial"/>
          <w:b/>
          <w:bCs/>
          <w:szCs w:val="24"/>
          <w:u w:val="single"/>
        </w:rPr>
      </w:pPr>
    </w:p>
    <w:p w14:paraId="2177B671" w14:textId="77777777" w:rsidR="00AF69C8" w:rsidRDefault="00AF69C8" w:rsidP="001A34C7">
      <w:pPr>
        <w:rPr>
          <w:rFonts w:cs="Arial"/>
          <w:b/>
          <w:bCs/>
          <w:szCs w:val="24"/>
          <w:u w:val="single"/>
        </w:rPr>
      </w:pPr>
    </w:p>
    <w:p w14:paraId="4EC55BC6" w14:textId="77777777" w:rsidR="00AF69C8" w:rsidRDefault="00AF69C8" w:rsidP="001A34C7">
      <w:pPr>
        <w:rPr>
          <w:rFonts w:cs="Arial"/>
          <w:b/>
          <w:bCs/>
          <w:szCs w:val="24"/>
          <w:u w:val="single"/>
        </w:rPr>
      </w:pPr>
    </w:p>
    <w:p w14:paraId="3B0280CD" w14:textId="77777777" w:rsidR="00AF69C8" w:rsidRDefault="00AF69C8" w:rsidP="001A34C7">
      <w:pPr>
        <w:rPr>
          <w:rFonts w:cs="Arial"/>
          <w:b/>
          <w:bCs/>
          <w:szCs w:val="24"/>
          <w:u w:val="single"/>
        </w:rPr>
      </w:pPr>
    </w:p>
    <w:p w14:paraId="2D2104AF" w14:textId="045E918D" w:rsidR="001A34C7" w:rsidRPr="00F67EC9" w:rsidRDefault="001A34C7" w:rsidP="001A34C7">
      <w:pPr>
        <w:rPr>
          <w:rFonts w:cs="Arial"/>
          <w:b/>
          <w:bCs/>
          <w:szCs w:val="24"/>
          <w:u w:val="single"/>
        </w:rPr>
      </w:pPr>
      <w:r w:rsidRPr="00F67EC9">
        <w:rPr>
          <w:rFonts w:cs="Arial"/>
          <w:b/>
          <w:bCs/>
          <w:szCs w:val="24"/>
          <w:u w:val="single"/>
        </w:rPr>
        <w:t xml:space="preserve">External </w:t>
      </w:r>
    </w:p>
    <w:p w14:paraId="66BD6C5D" w14:textId="77777777" w:rsidR="001A34C7" w:rsidRPr="00F67EC9" w:rsidRDefault="001A34C7" w:rsidP="001A34C7">
      <w:pPr>
        <w:pStyle w:val="Default"/>
        <w:rPr>
          <w:rFonts w:ascii="Arial" w:hAnsi="Arial" w:cs="Arial"/>
          <w:sz w:val="21"/>
          <w:szCs w:val="21"/>
        </w:rPr>
      </w:pPr>
    </w:p>
    <w:p w14:paraId="0BF30DDF" w14:textId="1B08C118" w:rsidR="00BE28A7" w:rsidRPr="00AF69C8" w:rsidRDefault="001C685E" w:rsidP="00DF50C8">
      <w:pPr>
        <w:pStyle w:val="Default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 xml:space="preserve">Managing </w:t>
      </w:r>
      <w:r w:rsidR="002A69A0" w:rsidRPr="00AF69C8">
        <w:rPr>
          <w:rFonts w:ascii="Aptos" w:hAnsi="Aptos" w:cs="Arial"/>
          <w:sz w:val="21"/>
          <w:szCs w:val="21"/>
        </w:rPr>
        <w:t>Freight Forwarder</w:t>
      </w:r>
      <w:r w:rsidRPr="00AF69C8">
        <w:rPr>
          <w:rFonts w:ascii="Aptos" w:hAnsi="Aptos" w:cs="Arial"/>
          <w:sz w:val="21"/>
          <w:szCs w:val="21"/>
        </w:rPr>
        <w:t xml:space="preserve"> relationships within the </w:t>
      </w:r>
      <w:r w:rsidR="002A69A0" w:rsidRPr="00AF69C8">
        <w:rPr>
          <w:rFonts w:ascii="Aptos" w:hAnsi="Aptos" w:cs="Arial"/>
          <w:sz w:val="21"/>
          <w:szCs w:val="21"/>
        </w:rPr>
        <w:t xml:space="preserve">logistics network </w:t>
      </w:r>
    </w:p>
    <w:p w14:paraId="61B5E793" w14:textId="77777777" w:rsidR="002A69A0" w:rsidRDefault="002A69A0" w:rsidP="00DF50C8">
      <w:pPr>
        <w:pStyle w:val="Default"/>
        <w:rPr>
          <w:rFonts w:ascii="Arial" w:hAnsi="Arial" w:cs="Arial"/>
          <w:sz w:val="23"/>
          <w:szCs w:val="23"/>
        </w:rPr>
      </w:pPr>
    </w:p>
    <w:p w14:paraId="0667CE93" w14:textId="09900B8C" w:rsidR="00DF50C8" w:rsidRPr="00F67EC9" w:rsidRDefault="00BE28A7" w:rsidP="00DF50C8">
      <w:pPr>
        <w:pStyle w:val="Default"/>
        <w:rPr>
          <w:rFonts w:ascii="Arial" w:hAnsi="Arial" w:cs="Arial"/>
          <w:sz w:val="23"/>
          <w:szCs w:val="23"/>
        </w:rPr>
      </w:pPr>
      <w:r w:rsidRPr="00F67EC9">
        <w:rPr>
          <w:rFonts w:ascii="Arial" w:hAnsi="Arial" w:cs="Arial"/>
          <w:sz w:val="23"/>
          <w:szCs w:val="23"/>
        </w:rPr>
        <w:t xml:space="preserve"> </w:t>
      </w:r>
    </w:p>
    <w:p w14:paraId="576C9778" w14:textId="481C129C" w:rsidR="008B5796" w:rsidRDefault="008B5796" w:rsidP="008B5796">
      <w:pPr>
        <w:spacing w:after="240"/>
        <w:rPr>
          <w:rFonts w:cs="Arial"/>
          <w:b/>
          <w:u w:val="single"/>
        </w:rPr>
      </w:pPr>
      <w:r w:rsidRPr="002A69A0">
        <w:rPr>
          <w:rFonts w:cs="Arial"/>
          <w:b/>
          <w:u w:val="single"/>
        </w:rPr>
        <w:t xml:space="preserve">Education and </w:t>
      </w:r>
      <w:r w:rsidR="002A69A0" w:rsidRPr="002A69A0">
        <w:rPr>
          <w:rFonts w:cs="Arial"/>
          <w:b/>
          <w:u w:val="single"/>
        </w:rPr>
        <w:t>Experience</w:t>
      </w:r>
    </w:p>
    <w:p w14:paraId="105EA62C" w14:textId="11A8CE79" w:rsidR="00C161F1" w:rsidRPr="00AF69C8" w:rsidRDefault="002A69A0" w:rsidP="00DD201F">
      <w:pPr>
        <w:pStyle w:val="ListParagraph"/>
        <w:numPr>
          <w:ilvl w:val="0"/>
          <w:numId w:val="40"/>
        </w:numPr>
        <w:spacing w:before="240" w:line="360" w:lineRule="auto"/>
        <w:rPr>
          <w:rFonts w:ascii="Aptos" w:hAnsi="Aptos" w:cs="Arial"/>
          <w:b/>
          <w:sz w:val="21"/>
          <w:szCs w:val="21"/>
          <w:u w:val="single"/>
        </w:rPr>
      </w:pPr>
      <w:r w:rsidRPr="00AF69C8">
        <w:rPr>
          <w:rFonts w:ascii="Aptos" w:hAnsi="Aptos" w:cs="Arial"/>
          <w:color w:val="0F151A"/>
          <w:sz w:val="21"/>
          <w:szCs w:val="21"/>
          <w:shd w:val="clear" w:color="auto" w:fill="FFFFFF"/>
        </w:rPr>
        <w:t>Proven experience in export operations, with a background in freight forwarding.</w:t>
      </w:r>
    </w:p>
    <w:p w14:paraId="13568BD2" w14:textId="1A913EC0" w:rsidR="00C161F1" w:rsidRPr="00AF69C8" w:rsidRDefault="00C161F1" w:rsidP="00DD201F">
      <w:pPr>
        <w:pStyle w:val="ListParagraph"/>
        <w:numPr>
          <w:ilvl w:val="0"/>
          <w:numId w:val="40"/>
        </w:numPr>
        <w:spacing w:before="100" w:beforeAutospacing="1" w:after="100" w:afterAutospacing="1"/>
        <w:ind w:left="357" w:firstLine="0"/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Proven experience as an Account Executive, or in other sales/customer service role</w:t>
      </w:r>
    </w:p>
    <w:p w14:paraId="4B1CA159" w14:textId="67B7DAEC" w:rsidR="002A69A0" w:rsidRPr="00AF69C8" w:rsidRDefault="002A69A0" w:rsidP="00DD201F">
      <w:pPr>
        <w:pStyle w:val="ListParagraph"/>
        <w:numPr>
          <w:ilvl w:val="0"/>
          <w:numId w:val="40"/>
        </w:numPr>
        <w:spacing w:before="240"/>
        <w:ind w:left="357" w:firstLine="0"/>
        <w:rPr>
          <w:rFonts w:ascii="Aptos" w:hAnsi="Aptos" w:cs="Arial"/>
          <w:b/>
          <w:sz w:val="21"/>
          <w:szCs w:val="21"/>
          <w:u w:val="single"/>
        </w:rPr>
      </w:pPr>
      <w:r w:rsidRPr="00AF69C8">
        <w:rPr>
          <w:rFonts w:ascii="Aptos" w:hAnsi="Aptos" w:cs="Arial"/>
          <w:color w:val="0F151A"/>
          <w:sz w:val="21"/>
          <w:szCs w:val="21"/>
          <w:shd w:val="clear" w:color="auto" w:fill="FFFFFF"/>
        </w:rPr>
        <w:t>Previous experience in a supervisory or managerial role is essential.</w:t>
      </w:r>
      <w:r w:rsidRPr="00AF69C8">
        <w:rPr>
          <w:rFonts w:ascii="Aptos" w:hAnsi="Aptos" w:cs="Arial"/>
          <w:color w:val="0F151A"/>
          <w:sz w:val="21"/>
          <w:szCs w:val="21"/>
        </w:rPr>
        <w:br/>
      </w:r>
    </w:p>
    <w:p w14:paraId="41A158FB" w14:textId="77777777" w:rsidR="002A69A0" w:rsidRPr="00AF69C8" w:rsidRDefault="002A69A0" w:rsidP="00DD201F">
      <w:pPr>
        <w:pStyle w:val="ListParagraph"/>
        <w:numPr>
          <w:ilvl w:val="0"/>
          <w:numId w:val="40"/>
        </w:numPr>
        <w:rPr>
          <w:rFonts w:ascii="Aptos" w:hAnsi="Aptos" w:cs="Arial"/>
          <w:b/>
          <w:sz w:val="21"/>
          <w:szCs w:val="21"/>
          <w:u w:val="single"/>
        </w:rPr>
      </w:pPr>
      <w:r w:rsidRPr="00AF69C8">
        <w:rPr>
          <w:rFonts w:ascii="Aptos" w:hAnsi="Aptos" w:cs="Arial"/>
          <w:color w:val="0F151A"/>
          <w:sz w:val="21"/>
          <w:szCs w:val="21"/>
          <w:shd w:val="clear" w:color="auto" w:fill="FFFFFF"/>
        </w:rPr>
        <w:t>In-depth knowledge of export regulations, customs procedures, and international shipping documentation.</w:t>
      </w:r>
      <w:r w:rsidRPr="00AF69C8">
        <w:rPr>
          <w:rFonts w:ascii="Aptos" w:hAnsi="Aptos" w:cs="Arial"/>
          <w:color w:val="0F151A"/>
          <w:sz w:val="21"/>
          <w:szCs w:val="21"/>
        </w:rPr>
        <w:br/>
      </w:r>
    </w:p>
    <w:p w14:paraId="0A9DBCC9" w14:textId="77777777" w:rsidR="002A69A0" w:rsidRPr="00AF69C8" w:rsidRDefault="002A69A0" w:rsidP="00DD201F">
      <w:pPr>
        <w:pStyle w:val="ListParagraph"/>
        <w:numPr>
          <w:ilvl w:val="0"/>
          <w:numId w:val="40"/>
        </w:numPr>
        <w:ind w:left="357" w:firstLine="0"/>
        <w:rPr>
          <w:rFonts w:ascii="Aptos" w:hAnsi="Aptos" w:cs="Arial"/>
          <w:b/>
          <w:sz w:val="21"/>
          <w:szCs w:val="21"/>
          <w:u w:val="single"/>
        </w:rPr>
      </w:pPr>
      <w:r w:rsidRPr="00AF69C8">
        <w:rPr>
          <w:rFonts w:ascii="Aptos" w:hAnsi="Aptos" w:cs="Arial"/>
          <w:color w:val="0F151A"/>
          <w:sz w:val="21"/>
          <w:szCs w:val="21"/>
          <w:shd w:val="clear" w:color="auto" w:fill="FFFFFF"/>
        </w:rPr>
        <w:t>Strong leadership and team management skills.</w:t>
      </w:r>
      <w:r w:rsidRPr="00AF69C8">
        <w:rPr>
          <w:rFonts w:ascii="Aptos" w:hAnsi="Aptos" w:cs="Arial"/>
          <w:color w:val="0F151A"/>
          <w:sz w:val="21"/>
          <w:szCs w:val="21"/>
        </w:rPr>
        <w:br/>
      </w:r>
    </w:p>
    <w:p w14:paraId="48CF926A" w14:textId="1F39E1F2" w:rsidR="002A69A0" w:rsidRPr="00AF69C8" w:rsidRDefault="002A69A0" w:rsidP="00DD201F">
      <w:pPr>
        <w:pStyle w:val="ListParagraph"/>
        <w:numPr>
          <w:ilvl w:val="0"/>
          <w:numId w:val="40"/>
        </w:numPr>
        <w:ind w:left="357" w:firstLine="0"/>
        <w:rPr>
          <w:rFonts w:ascii="Aptos" w:hAnsi="Aptos" w:cs="Arial"/>
          <w:b/>
          <w:sz w:val="21"/>
          <w:szCs w:val="21"/>
          <w:u w:val="single"/>
        </w:rPr>
      </w:pPr>
      <w:r w:rsidRPr="00AF69C8">
        <w:rPr>
          <w:rFonts w:ascii="Aptos" w:hAnsi="Aptos" w:cs="Arial"/>
          <w:color w:val="0F151A"/>
          <w:sz w:val="21"/>
          <w:szCs w:val="21"/>
          <w:shd w:val="clear" w:color="auto" w:fill="FFFFFF"/>
        </w:rPr>
        <w:t>Excellent communication and interpersonal skills.</w:t>
      </w:r>
    </w:p>
    <w:p w14:paraId="0FD45A67" w14:textId="77777777" w:rsidR="002A69A0" w:rsidRDefault="002A69A0" w:rsidP="00C161F1">
      <w:pPr>
        <w:spacing w:line="276" w:lineRule="auto"/>
        <w:rPr>
          <w:rFonts w:cs="Arial"/>
          <w:b/>
          <w:u w:val="single"/>
        </w:rPr>
      </w:pPr>
    </w:p>
    <w:p w14:paraId="061BD0EB" w14:textId="77777777" w:rsidR="00AD0972" w:rsidRPr="00F67EC9" w:rsidRDefault="00AD0972" w:rsidP="00AD0972">
      <w:pPr>
        <w:ind w:left="360"/>
        <w:rPr>
          <w:rFonts w:cs="Arial"/>
        </w:rPr>
      </w:pPr>
    </w:p>
    <w:p w14:paraId="1A2E05BC" w14:textId="77777777" w:rsidR="0050315C" w:rsidRPr="00F67EC9" w:rsidRDefault="0050315C" w:rsidP="0050315C">
      <w:pPr>
        <w:rPr>
          <w:rFonts w:cs="Arial"/>
          <w:b/>
        </w:rPr>
      </w:pPr>
      <w:r w:rsidRPr="00F67EC9">
        <w:rPr>
          <w:rFonts w:cs="Arial"/>
          <w:b/>
        </w:rPr>
        <w:t xml:space="preserve">Other Information </w:t>
      </w:r>
    </w:p>
    <w:p w14:paraId="729EBAF6" w14:textId="77777777" w:rsidR="0050315C" w:rsidRPr="00F67EC9" w:rsidRDefault="0050315C" w:rsidP="0050315C">
      <w:pPr>
        <w:pStyle w:val="ListParagraph"/>
        <w:rPr>
          <w:rFonts w:cs="Arial"/>
        </w:rPr>
      </w:pPr>
    </w:p>
    <w:p w14:paraId="4E775C03" w14:textId="7E1B10F5" w:rsidR="0050315C" w:rsidRPr="00AF69C8" w:rsidRDefault="0050315C" w:rsidP="0050315C">
      <w:pPr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Working Hours:</w:t>
      </w:r>
      <w:r w:rsidRPr="00AF69C8">
        <w:rPr>
          <w:rFonts w:ascii="Aptos" w:hAnsi="Aptos" w:cs="Arial"/>
          <w:sz w:val="21"/>
          <w:szCs w:val="21"/>
        </w:rPr>
        <w:tab/>
      </w:r>
      <w:r w:rsidR="00AF69C8">
        <w:rPr>
          <w:rFonts w:ascii="Aptos" w:hAnsi="Aptos" w:cs="Arial"/>
          <w:sz w:val="21"/>
          <w:szCs w:val="21"/>
        </w:rPr>
        <w:t xml:space="preserve">                 </w:t>
      </w:r>
      <w:r w:rsidRPr="00AF69C8">
        <w:rPr>
          <w:rFonts w:ascii="Aptos" w:hAnsi="Aptos" w:cs="Arial"/>
          <w:sz w:val="21"/>
          <w:szCs w:val="21"/>
        </w:rPr>
        <w:t>8.00 a.m. to 4.45 p.m. Monday to Thursday (</w:t>
      </w:r>
      <w:r w:rsidR="00BE6E4A" w:rsidRPr="00AF69C8">
        <w:rPr>
          <w:rFonts w:ascii="Aptos" w:hAnsi="Aptos" w:cs="Arial"/>
          <w:sz w:val="21"/>
          <w:szCs w:val="21"/>
        </w:rPr>
        <w:t>45 minutes</w:t>
      </w:r>
      <w:r w:rsidRPr="00AF69C8">
        <w:rPr>
          <w:rFonts w:ascii="Aptos" w:hAnsi="Aptos" w:cs="Arial"/>
          <w:sz w:val="21"/>
          <w:szCs w:val="21"/>
        </w:rPr>
        <w:t xml:space="preserve"> unpaid lunch)</w:t>
      </w:r>
    </w:p>
    <w:p w14:paraId="5411C79D" w14:textId="77777777" w:rsidR="0050315C" w:rsidRPr="00AF69C8" w:rsidRDefault="0050315C" w:rsidP="0050315C">
      <w:pPr>
        <w:rPr>
          <w:rFonts w:ascii="Aptos" w:hAnsi="Aptos" w:cs="Arial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ab/>
      </w:r>
      <w:r w:rsidRPr="00AF69C8">
        <w:rPr>
          <w:rFonts w:ascii="Aptos" w:hAnsi="Aptos" w:cs="Arial"/>
          <w:sz w:val="21"/>
          <w:szCs w:val="21"/>
        </w:rPr>
        <w:tab/>
      </w:r>
      <w:r w:rsidRPr="00AF69C8">
        <w:rPr>
          <w:rFonts w:ascii="Aptos" w:hAnsi="Aptos" w:cs="Arial"/>
          <w:sz w:val="21"/>
          <w:szCs w:val="21"/>
        </w:rPr>
        <w:tab/>
        <w:t>8.00 a.m. to 1.00 p.m. Friday (no lunch break)</w:t>
      </w:r>
    </w:p>
    <w:p w14:paraId="4923BAC9" w14:textId="77777777" w:rsidR="0050315C" w:rsidRPr="00AF69C8" w:rsidRDefault="0050315C" w:rsidP="0050315C">
      <w:pPr>
        <w:rPr>
          <w:rFonts w:ascii="Aptos" w:hAnsi="Aptos" w:cs="Noto Sans"/>
          <w:sz w:val="21"/>
          <w:szCs w:val="21"/>
        </w:rPr>
      </w:pPr>
      <w:r w:rsidRPr="00AF69C8">
        <w:rPr>
          <w:rFonts w:ascii="Aptos" w:hAnsi="Aptos" w:cs="Arial"/>
          <w:sz w:val="21"/>
          <w:szCs w:val="21"/>
        </w:rPr>
        <w:t>Holid</w:t>
      </w:r>
      <w:r w:rsidRPr="00AF69C8">
        <w:rPr>
          <w:rFonts w:ascii="Aptos" w:hAnsi="Aptos" w:cs="Noto Sans"/>
          <w:sz w:val="21"/>
          <w:szCs w:val="21"/>
        </w:rPr>
        <w:t>ay:</w:t>
      </w:r>
      <w:r w:rsidRPr="00AF69C8">
        <w:rPr>
          <w:rFonts w:ascii="Aptos" w:hAnsi="Aptos" w:cs="Noto Sans"/>
          <w:sz w:val="21"/>
          <w:szCs w:val="21"/>
        </w:rPr>
        <w:tab/>
      </w:r>
      <w:r w:rsidRPr="00AF69C8">
        <w:rPr>
          <w:rFonts w:ascii="Aptos" w:hAnsi="Aptos" w:cs="Noto Sans"/>
          <w:sz w:val="21"/>
          <w:szCs w:val="21"/>
        </w:rPr>
        <w:tab/>
        <w:t>25 days</w:t>
      </w:r>
      <w:r w:rsidR="00244AB9" w:rsidRPr="00AF69C8">
        <w:rPr>
          <w:rFonts w:ascii="Aptos" w:hAnsi="Aptos" w:cs="Noto Sans"/>
          <w:sz w:val="21"/>
          <w:szCs w:val="21"/>
        </w:rPr>
        <w:t xml:space="preserve"> plus bank holidays</w:t>
      </w:r>
      <w:r w:rsidRPr="00AF69C8">
        <w:rPr>
          <w:rFonts w:ascii="Aptos" w:hAnsi="Aptos" w:cs="Noto Sans"/>
          <w:sz w:val="21"/>
          <w:szCs w:val="21"/>
        </w:rPr>
        <w:tab/>
      </w:r>
    </w:p>
    <w:sectPr w:rsidR="0050315C" w:rsidRPr="00AF69C8" w:rsidSect="00F93046">
      <w:headerReference w:type="default" r:id="rId9"/>
      <w:pgSz w:w="11906" w:h="16838"/>
      <w:pgMar w:top="425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7690" w14:textId="77777777" w:rsidR="00C44612" w:rsidRDefault="00C44612">
      <w:r>
        <w:separator/>
      </w:r>
    </w:p>
  </w:endnote>
  <w:endnote w:type="continuationSeparator" w:id="0">
    <w:p w14:paraId="39B1EDC9" w14:textId="77777777" w:rsidR="00C44612" w:rsidRDefault="00C4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75A2" w14:textId="77777777" w:rsidR="00C44612" w:rsidRDefault="00C44612">
      <w:r>
        <w:separator/>
      </w:r>
    </w:p>
  </w:footnote>
  <w:footnote w:type="continuationSeparator" w:id="0">
    <w:p w14:paraId="086322AF" w14:textId="77777777" w:rsidR="00C44612" w:rsidRDefault="00C4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7613" w14:textId="28AEC7E7" w:rsidR="00C44612" w:rsidRPr="00822F9B" w:rsidRDefault="00140BB3">
    <w:pPr>
      <w:pStyle w:val="Header"/>
      <w:rPr>
        <w:b/>
        <w:sz w:val="32"/>
        <w:szCs w:val="32"/>
      </w:rPr>
    </w:pPr>
    <w:r>
      <w:rPr>
        <w:b/>
        <w:sz w:val="28"/>
        <w:szCs w:val="28"/>
      </w:rPr>
      <w:t xml:space="preserve">Global Logistics </w:t>
    </w:r>
    <w:r w:rsidR="00F53A95">
      <w:rPr>
        <w:b/>
        <w:sz w:val="28"/>
        <w:szCs w:val="28"/>
      </w:rPr>
      <w:t>–</w:t>
    </w:r>
    <w:r>
      <w:rPr>
        <w:b/>
        <w:sz w:val="28"/>
        <w:szCs w:val="28"/>
      </w:rPr>
      <w:t xml:space="preserve"> </w:t>
    </w:r>
    <w:r w:rsidR="00F53A95">
      <w:rPr>
        <w:b/>
        <w:sz w:val="28"/>
        <w:szCs w:val="28"/>
      </w:rPr>
      <w:t>Shipping Export 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529"/>
    <w:multiLevelType w:val="hybridMultilevel"/>
    <w:tmpl w:val="4DB0B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620"/>
    <w:multiLevelType w:val="hybridMultilevel"/>
    <w:tmpl w:val="35CC2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7E80"/>
    <w:multiLevelType w:val="multilevel"/>
    <w:tmpl w:val="96AA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CF0D07"/>
    <w:multiLevelType w:val="hybridMultilevel"/>
    <w:tmpl w:val="49C80A0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ED4034"/>
    <w:multiLevelType w:val="hybridMultilevel"/>
    <w:tmpl w:val="D428A70A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D4616"/>
    <w:multiLevelType w:val="multilevel"/>
    <w:tmpl w:val="0DA4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745B4E"/>
    <w:multiLevelType w:val="hybridMultilevel"/>
    <w:tmpl w:val="CB24C9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C722E"/>
    <w:multiLevelType w:val="hybridMultilevel"/>
    <w:tmpl w:val="34144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C01BF"/>
    <w:multiLevelType w:val="multilevel"/>
    <w:tmpl w:val="7372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74FC9"/>
    <w:multiLevelType w:val="hybridMultilevel"/>
    <w:tmpl w:val="09CAE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567AB"/>
    <w:multiLevelType w:val="singleLevel"/>
    <w:tmpl w:val="5E86B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329EE"/>
    <w:multiLevelType w:val="hybridMultilevel"/>
    <w:tmpl w:val="705E5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9A4503"/>
    <w:multiLevelType w:val="hybridMultilevel"/>
    <w:tmpl w:val="6C66E4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922DC"/>
    <w:multiLevelType w:val="multilevel"/>
    <w:tmpl w:val="3426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B90E25"/>
    <w:multiLevelType w:val="singleLevel"/>
    <w:tmpl w:val="5E86B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9670B2B"/>
    <w:multiLevelType w:val="hybridMultilevel"/>
    <w:tmpl w:val="3C0622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C238D6"/>
    <w:multiLevelType w:val="hybridMultilevel"/>
    <w:tmpl w:val="4AE45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92251"/>
    <w:multiLevelType w:val="singleLevel"/>
    <w:tmpl w:val="5E86B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FF033F2"/>
    <w:multiLevelType w:val="hybridMultilevel"/>
    <w:tmpl w:val="0026F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4C20BF"/>
    <w:multiLevelType w:val="hybridMultilevel"/>
    <w:tmpl w:val="E2B60B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E2FA4"/>
    <w:multiLevelType w:val="hybridMultilevel"/>
    <w:tmpl w:val="68D63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F0CAD"/>
    <w:multiLevelType w:val="hybridMultilevel"/>
    <w:tmpl w:val="152EF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F42CD0"/>
    <w:multiLevelType w:val="hybridMultilevel"/>
    <w:tmpl w:val="2BDCF436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52939"/>
    <w:multiLevelType w:val="singleLevel"/>
    <w:tmpl w:val="5E86B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9C831D3"/>
    <w:multiLevelType w:val="hybridMultilevel"/>
    <w:tmpl w:val="4FEEB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81F7A"/>
    <w:multiLevelType w:val="multilevel"/>
    <w:tmpl w:val="6C48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8850A7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1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3DB31D1"/>
    <w:multiLevelType w:val="hybridMultilevel"/>
    <w:tmpl w:val="EECA4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44AE3"/>
    <w:multiLevelType w:val="singleLevel"/>
    <w:tmpl w:val="5E86B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7010305"/>
    <w:multiLevelType w:val="hybridMultilevel"/>
    <w:tmpl w:val="8DB4D4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2A2F35"/>
    <w:multiLevelType w:val="singleLevel"/>
    <w:tmpl w:val="5E86B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E302513"/>
    <w:multiLevelType w:val="hybridMultilevel"/>
    <w:tmpl w:val="26B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F13966"/>
    <w:multiLevelType w:val="singleLevel"/>
    <w:tmpl w:val="5E86B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1530646"/>
    <w:multiLevelType w:val="hybridMultilevel"/>
    <w:tmpl w:val="A33CB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434098"/>
    <w:multiLevelType w:val="hybridMultilevel"/>
    <w:tmpl w:val="B0B23E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A1EBD"/>
    <w:multiLevelType w:val="hybridMultilevel"/>
    <w:tmpl w:val="E6E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982E89"/>
    <w:multiLevelType w:val="hybridMultilevel"/>
    <w:tmpl w:val="60AE8136"/>
    <w:lvl w:ilvl="0" w:tplc="5BECC5F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E7FAC"/>
    <w:multiLevelType w:val="hybridMultilevel"/>
    <w:tmpl w:val="72F81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F5FFB"/>
    <w:multiLevelType w:val="hybridMultilevel"/>
    <w:tmpl w:val="D8A85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B743F"/>
    <w:multiLevelType w:val="hybridMultilevel"/>
    <w:tmpl w:val="AA109C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5376E"/>
    <w:multiLevelType w:val="hybridMultilevel"/>
    <w:tmpl w:val="7F964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198898">
    <w:abstractNumId w:val="31"/>
  </w:num>
  <w:num w:numId="2" w16cid:durableId="668871712">
    <w:abstractNumId w:val="24"/>
  </w:num>
  <w:num w:numId="3" w16cid:durableId="823204144">
    <w:abstractNumId w:val="11"/>
  </w:num>
  <w:num w:numId="4" w16cid:durableId="435100902">
    <w:abstractNumId w:val="21"/>
  </w:num>
  <w:num w:numId="5" w16cid:durableId="853572589">
    <w:abstractNumId w:val="41"/>
  </w:num>
  <w:num w:numId="6" w16cid:durableId="1097169879">
    <w:abstractNumId w:val="28"/>
  </w:num>
  <w:num w:numId="7" w16cid:durableId="2006472574">
    <w:abstractNumId w:val="1"/>
  </w:num>
  <w:num w:numId="8" w16cid:durableId="1982268454">
    <w:abstractNumId w:val="13"/>
  </w:num>
  <w:num w:numId="9" w16cid:durableId="25638181">
    <w:abstractNumId w:val="20"/>
  </w:num>
  <w:num w:numId="10" w16cid:durableId="906652194">
    <w:abstractNumId w:val="39"/>
  </w:num>
  <w:num w:numId="11" w16cid:durableId="406458287">
    <w:abstractNumId w:val="6"/>
  </w:num>
  <w:num w:numId="12" w16cid:durableId="1720124555">
    <w:abstractNumId w:val="25"/>
  </w:num>
  <w:num w:numId="13" w16cid:durableId="166943238">
    <w:abstractNumId w:val="4"/>
  </w:num>
  <w:num w:numId="14" w16cid:durableId="18638583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8116131">
    <w:abstractNumId w:val="30"/>
  </w:num>
  <w:num w:numId="16" w16cid:durableId="111155623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595214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8444215">
    <w:abstractNumId w:val="12"/>
  </w:num>
  <w:num w:numId="19" w16cid:durableId="1136534122">
    <w:abstractNumId w:val="19"/>
  </w:num>
  <w:num w:numId="20" w16cid:durableId="1155026005">
    <w:abstractNumId w:val="35"/>
  </w:num>
  <w:num w:numId="21" w16cid:durableId="1323194073">
    <w:abstractNumId w:val="37"/>
  </w:num>
  <w:num w:numId="22" w16cid:durableId="1747410283">
    <w:abstractNumId w:val="18"/>
  </w:num>
  <w:num w:numId="23" w16cid:durableId="935987468">
    <w:abstractNumId w:val="26"/>
  </w:num>
  <w:num w:numId="24" w16cid:durableId="1364673349">
    <w:abstractNumId w:val="10"/>
  </w:num>
  <w:num w:numId="25" w16cid:durableId="18702526">
    <w:abstractNumId w:val="33"/>
  </w:num>
  <w:num w:numId="26" w16cid:durableId="1599482589">
    <w:abstractNumId w:val="15"/>
  </w:num>
  <w:num w:numId="27" w16cid:durableId="1226254742">
    <w:abstractNumId w:val="2"/>
  </w:num>
  <w:num w:numId="28" w16cid:durableId="1126703666">
    <w:abstractNumId w:val="5"/>
  </w:num>
  <w:num w:numId="29" w16cid:durableId="1647205473">
    <w:abstractNumId w:val="14"/>
  </w:num>
  <w:num w:numId="30" w16cid:durableId="1798989126">
    <w:abstractNumId w:val="38"/>
  </w:num>
  <w:num w:numId="31" w16cid:durableId="756444787">
    <w:abstractNumId w:val="43"/>
  </w:num>
  <w:num w:numId="32" w16cid:durableId="611516747">
    <w:abstractNumId w:val="23"/>
  </w:num>
  <w:num w:numId="33" w16cid:durableId="1872448205">
    <w:abstractNumId w:val="27"/>
  </w:num>
  <w:num w:numId="34" w16cid:durableId="1571043615">
    <w:abstractNumId w:val="34"/>
  </w:num>
  <w:num w:numId="35" w16cid:durableId="1239096684">
    <w:abstractNumId w:val="32"/>
  </w:num>
  <w:num w:numId="36" w16cid:durableId="1475828727">
    <w:abstractNumId w:val="29"/>
  </w:num>
  <w:num w:numId="37" w16cid:durableId="608240906">
    <w:abstractNumId w:val="0"/>
  </w:num>
  <w:num w:numId="38" w16cid:durableId="912160074">
    <w:abstractNumId w:val="42"/>
  </w:num>
  <w:num w:numId="39" w16cid:durableId="927890230">
    <w:abstractNumId w:val="7"/>
  </w:num>
  <w:num w:numId="40" w16cid:durableId="432365935">
    <w:abstractNumId w:val="17"/>
  </w:num>
  <w:num w:numId="41" w16cid:durableId="565844126">
    <w:abstractNumId w:val="8"/>
  </w:num>
  <w:num w:numId="42" w16cid:durableId="1717075433">
    <w:abstractNumId w:val="3"/>
  </w:num>
  <w:num w:numId="43" w16cid:durableId="1900164594">
    <w:abstractNumId w:val="44"/>
  </w:num>
  <w:num w:numId="44" w16cid:durableId="1618177702">
    <w:abstractNumId w:val="22"/>
  </w:num>
  <w:num w:numId="45" w16cid:durableId="354113708">
    <w:abstractNumId w:val="9"/>
  </w:num>
  <w:num w:numId="46" w16cid:durableId="10397483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6"/>
    <w:rsid w:val="000315BA"/>
    <w:rsid w:val="000503D8"/>
    <w:rsid w:val="00060C62"/>
    <w:rsid w:val="0007106B"/>
    <w:rsid w:val="00096FFE"/>
    <w:rsid w:val="000B3D93"/>
    <w:rsid w:val="000F13C9"/>
    <w:rsid w:val="000F1AAA"/>
    <w:rsid w:val="000F4AA9"/>
    <w:rsid w:val="0010340B"/>
    <w:rsid w:val="001064A9"/>
    <w:rsid w:val="001078E1"/>
    <w:rsid w:val="001154CE"/>
    <w:rsid w:val="001228ED"/>
    <w:rsid w:val="001344DA"/>
    <w:rsid w:val="00136707"/>
    <w:rsid w:val="00140BB3"/>
    <w:rsid w:val="001422E1"/>
    <w:rsid w:val="0015136C"/>
    <w:rsid w:val="00173B1A"/>
    <w:rsid w:val="00180256"/>
    <w:rsid w:val="00187514"/>
    <w:rsid w:val="001965A7"/>
    <w:rsid w:val="001A34C7"/>
    <w:rsid w:val="001A64AC"/>
    <w:rsid w:val="001A6B7A"/>
    <w:rsid w:val="001B1814"/>
    <w:rsid w:val="001B548D"/>
    <w:rsid w:val="001B76A5"/>
    <w:rsid w:val="001C685E"/>
    <w:rsid w:val="001C7AB2"/>
    <w:rsid w:val="001D045E"/>
    <w:rsid w:val="001F5CDE"/>
    <w:rsid w:val="0021536C"/>
    <w:rsid w:val="00244AB9"/>
    <w:rsid w:val="00257096"/>
    <w:rsid w:val="00261BE9"/>
    <w:rsid w:val="00265DDF"/>
    <w:rsid w:val="00265FC4"/>
    <w:rsid w:val="00275613"/>
    <w:rsid w:val="00277ED6"/>
    <w:rsid w:val="00291B07"/>
    <w:rsid w:val="00297335"/>
    <w:rsid w:val="002A69A0"/>
    <w:rsid w:val="002A6A41"/>
    <w:rsid w:val="002C689C"/>
    <w:rsid w:val="002E0A0D"/>
    <w:rsid w:val="002E4860"/>
    <w:rsid w:val="002F528D"/>
    <w:rsid w:val="002F567D"/>
    <w:rsid w:val="003044D0"/>
    <w:rsid w:val="00330695"/>
    <w:rsid w:val="00333E1D"/>
    <w:rsid w:val="00342F8C"/>
    <w:rsid w:val="00343F57"/>
    <w:rsid w:val="00346BD7"/>
    <w:rsid w:val="003472BC"/>
    <w:rsid w:val="00364F96"/>
    <w:rsid w:val="00367480"/>
    <w:rsid w:val="00372F27"/>
    <w:rsid w:val="00384316"/>
    <w:rsid w:val="00386290"/>
    <w:rsid w:val="00390DE6"/>
    <w:rsid w:val="003936B1"/>
    <w:rsid w:val="00396951"/>
    <w:rsid w:val="003A3ED9"/>
    <w:rsid w:val="003B0BB9"/>
    <w:rsid w:val="003B72DA"/>
    <w:rsid w:val="003D56EF"/>
    <w:rsid w:val="00400778"/>
    <w:rsid w:val="0041566B"/>
    <w:rsid w:val="004237DF"/>
    <w:rsid w:val="00430778"/>
    <w:rsid w:val="00432CAB"/>
    <w:rsid w:val="00433B42"/>
    <w:rsid w:val="00444D78"/>
    <w:rsid w:val="00457D3C"/>
    <w:rsid w:val="00460688"/>
    <w:rsid w:val="004671E1"/>
    <w:rsid w:val="00470A36"/>
    <w:rsid w:val="004848DE"/>
    <w:rsid w:val="004F2108"/>
    <w:rsid w:val="0050315C"/>
    <w:rsid w:val="00510B69"/>
    <w:rsid w:val="00510CA1"/>
    <w:rsid w:val="00511EBC"/>
    <w:rsid w:val="00513852"/>
    <w:rsid w:val="00514FA4"/>
    <w:rsid w:val="00522E31"/>
    <w:rsid w:val="00540FB2"/>
    <w:rsid w:val="0054153F"/>
    <w:rsid w:val="00555888"/>
    <w:rsid w:val="00557276"/>
    <w:rsid w:val="00561A9F"/>
    <w:rsid w:val="00572957"/>
    <w:rsid w:val="005B3BDF"/>
    <w:rsid w:val="005B60E5"/>
    <w:rsid w:val="005C1775"/>
    <w:rsid w:val="005C3763"/>
    <w:rsid w:val="005C717A"/>
    <w:rsid w:val="005D259C"/>
    <w:rsid w:val="005D7348"/>
    <w:rsid w:val="006016D8"/>
    <w:rsid w:val="00623A98"/>
    <w:rsid w:val="00632502"/>
    <w:rsid w:val="00645E64"/>
    <w:rsid w:val="006512BF"/>
    <w:rsid w:val="006565D7"/>
    <w:rsid w:val="006716E3"/>
    <w:rsid w:val="00673535"/>
    <w:rsid w:val="0068379F"/>
    <w:rsid w:val="0069077D"/>
    <w:rsid w:val="00691AA0"/>
    <w:rsid w:val="006B00F2"/>
    <w:rsid w:val="006C4485"/>
    <w:rsid w:val="006D384D"/>
    <w:rsid w:val="006E2DA6"/>
    <w:rsid w:val="006E34F7"/>
    <w:rsid w:val="00713923"/>
    <w:rsid w:val="00723BCE"/>
    <w:rsid w:val="007321D5"/>
    <w:rsid w:val="00740C21"/>
    <w:rsid w:val="00745296"/>
    <w:rsid w:val="00775188"/>
    <w:rsid w:val="007A5643"/>
    <w:rsid w:val="007A645C"/>
    <w:rsid w:val="007B753E"/>
    <w:rsid w:val="007C3709"/>
    <w:rsid w:val="007C40CD"/>
    <w:rsid w:val="007C5FD0"/>
    <w:rsid w:val="007C624C"/>
    <w:rsid w:val="007D18BD"/>
    <w:rsid w:val="007D698C"/>
    <w:rsid w:val="007E03A5"/>
    <w:rsid w:val="007E4EE3"/>
    <w:rsid w:val="007E5000"/>
    <w:rsid w:val="007F60B3"/>
    <w:rsid w:val="00802A02"/>
    <w:rsid w:val="008057E9"/>
    <w:rsid w:val="00807BE9"/>
    <w:rsid w:val="00820127"/>
    <w:rsid w:val="00820C7D"/>
    <w:rsid w:val="008210A9"/>
    <w:rsid w:val="00822F9B"/>
    <w:rsid w:val="008312B7"/>
    <w:rsid w:val="0083581A"/>
    <w:rsid w:val="00841C13"/>
    <w:rsid w:val="008460B6"/>
    <w:rsid w:val="00867AA4"/>
    <w:rsid w:val="008830E3"/>
    <w:rsid w:val="00892410"/>
    <w:rsid w:val="008A118E"/>
    <w:rsid w:val="008B3C7F"/>
    <w:rsid w:val="008B5796"/>
    <w:rsid w:val="008D109B"/>
    <w:rsid w:val="008D3B8B"/>
    <w:rsid w:val="008D6E1C"/>
    <w:rsid w:val="008E428C"/>
    <w:rsid w:val="009032AC"/>
    <w:rsid w:val="00911CD9"/>
    <w:rsid w:val="00913B95"/>
    <w:rsid w:val="00913E95"/>
    <w:rsid w:val="00921847"/>
    <w:rsid w:val="00941725"/>
    <w:rsid w:val="00947626"/>
    <w:rsid w:val="0095340C"/>
    <w:rsid w:val="009537FC"/>
    <w:rsid w:val="00960CA5"/>
    <w:rsid w:val="00963FDB"/>
    <w:rsid w:val="00972C23"/>
    <w:rsid w:val="009853E2"/>
    <w:rsid w:val="009868C0"/>
    <w:rsid w:val="0098772B"/>
    <w:rsid w:val="00991DE3"/>
    <w:rsid w:val="00992579"/>
    <w:rsid w:val="009976B9"/>
    <w:rsid w:val="009A326E"/>
    <w:rsid w:val="009D2C07"/>
    <w:rsid w:val="009F73E9"/>
    <w:rsid w:val="00A11691"/>
    <w:rsid w:val="00A16F5D"/>
    <w:rsid w:val="00A337E7"/>
    <w:rsid w:val="00A36A46"/>
    <w:rsid w:val="00A47BB7"/>
    <w:rsid w:val="00A564C0"/>
    <w:rsid w:val="00A71425"/>
    <w:rsid w:val="00A76F94"/>
    <w:rsid w:val="00A815B4"/>
    <w:rsid w:val="00A85C3B"/>
    <w:rsid w:val="00A85E66"/>
    <w:rsid w:val="00A867EE"/>
    <w:rsid w:val="00A9413A"/>
    <w:rsid w:val="00AA6265"/>
    <w:rsid w:val="00AD0972"/>
    <w:rsid w:val="00AD2C5B"/>
    <w:rsid w:val="00AE2D17"/>
    <w:rsid w:val="00AF2947"/>
    <w:rsid w:val="00AF69C8"/>
    <w:rsid w:val="00B24746"/>
    <w:rsid w:val="00B25891"/>
    <w:rsid w:val="00B26B1D"/>
    <w:rsid w:val="00B33FA9"/>
    <w:rsid w:val="00B35C7E"/>
    <w:rsid w:val="00B43716"/>
    <w:rsid w:val="00B43A3B"/>
    <w:rsid w:val="00B4758D"/>
    <w:rsid w:val="00B53538"/>
    <w:rsid w:val="00B55155"/>
    <w:rsid w:val="00B63391"/>
    <w:rsid w:val="00B71DA1"/>
    <w:rsid w:val="00B762BF"/>
    <w:rsid w:val="00B84649"/>
    <w:rsid w:val="00B90EA3"/>
    <w:rsid w:val="00B94E78"/>
    <w:rsid w:val="00B972E4"/>
    <w:rsid w:val="00BA271D"/>
    <w:rsid w:val="00BA351B"/>
    <w:rsid w:val="00BA6257"/>
    <w:rsid w:val="00BD09EB"/>
    <w:rsid w:val="00BD69F5"/>
    <w:rsid w:val="00BD7181"/>
    <w:rsid w:val="00BE28A7"/>
    <w:rsid w:val="00BE5F86"/>
    <w:rsid w:val="00BE6E4A"/>
    <w:rsid w:val="00C0312D"/>
    <w:rsid w:val="00C160F2"/>
    <w:rsid w:val="00C161F1"/>
    <w:rsid w:val="00C358E8"/>
    <w:rsid w:val="00C42C05"/>
    <w:rsid w:val="00C44612"/>
    <w:rsid w:val="00C51CAF"/>
    <w:rsid w:val="00C53464"/>
    <w:rsid w:val="00C90344"/>
    <w:rsid w:val="00CA2A1E"/>
    <w:rsid w:val="00CE1245"/>
    <w:rsid w:val="00CE2841"/>
    <w:rsid w:val="00D07510"/>
    <w:rsid w:val="00D105E3"/>
    <w:rsid w:val="00D177BD"/>
    <w:rsid w:val="00D21626"/>
    <w:rsid w:val="00D35112"/>
    <w:rsid w:val="00D8335A"/>
    <w:rsid w:val="00DA34FE"/>
    <w:rsid w:val="00DB33EA"/>
    <w:rsid w:val="00DD201F"/>
    <w:rsid w:val="00DE3E3C"/>
    <w:rsid w:val="00DF4009"/>
    <w:rsid w:val="00DF4AC4"/>
    <w:rsid w:val="00DF50C8"/>
    <w:rsid w:val="00E03AB5"/>
    <w:rsid w:val="00E05362"/>
    <w:rsid w:val="00E3414D"/>
    <w:rsid w:val="00E54F95"/>
    <w:rsid w:val="00E60430"/>
    <w:rsid w:val="00E60784"/>
    <w:rsid w:val="00E64AAB"/>
    <w:rsid w:val="00E67971"/>
    <w:rsid w:val="00E705D9"/>
    <w:rsid w:val="00E73B0A"/>
    <w:rsid w:val="00E902C3"/>
    <w:rsid w:val="00EA6511"/>
    <w:rsid w:val="00EA7367"/>
    <w:rsid w:val="00EA7851"/>
    <w:rsid w:val="00EA7957"/>
    <w:rsid w:val="00EB38A4"/>
    <w:rsid w:val="00ED3513"/>
    <w:rsid w:val="00ED5F9C"/>
    <w:rsid w:val="00EE17F7"/>
    <w:rsid w:val="00EF0697"/>
    <w:rsid w:val="00EF66A0"/>
    <w:rsid w:val="00F01ABB"/>
    <w:rsid w:val="00F2508F"/>
    <w:rsid w:val="00F25507"/>
    <w:rsid w:val="00F25A06"/>
    <w:rsid w:val="00F2681B"/>
    <w:rsid w:val="00F4118B"/>
    <w:rsid w:val="00F436FC"/>
    <w:rsid w:val="00F44E3C"/>
    <w:rsid w:val="00F53A95"/>
    <w:rsid w:val="00F67EC9"/>
    <w:rsid w:val="00F93046"/>
    <w:rsid w:val="00FB61BC"/>
    <w:rsid w:val="00FC5452"/>
    <w:rsid w:val="00FC5F94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FB9B6"/>
  <w15:docId w15:val="{CC658A79-040D-40E1-BBDB-50C71EF1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0F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160F2"/>
    <w:pPr>
      <w:keepNext/>
      <w:jc w:val="center"/>
      <w:outlineLvl w:val="0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unhideWhenUsed/>
    <w:qFormat/>
    <w:rsid w:val="008B5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A6511"/>
    <w:pPr>
      <w:ind w:left="720"/>
    </w:pPr>
  </w:style>
  <w:style w:type="paragraph" w:customStyle="1" w:styleId="Default">
    <w:name w:val="Default"/>
    <w:rsid w:val="0010340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B579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0661-7DD2-48AD-8B77-294599085B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2df32e-ef1b-4fdc-a209-97234793aa4f}" enabled="0" method="" siteId="{4c2df32e-ef1b-4fdc-a209-97234793aa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1068</Words>
  <Characters>6748</Characters>
  <Application>Microsoft Office Word</Application>
  <DocSecurity>0</DocSecurity>
  <Lines>173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jacquiw</dc:creator>
  <cp:lastModifiedBy>Colin Jones</cp:lastModifiedBy>
  <cp:revision>34</cp:revision>
  <cp:lastPrinted>2011-01-24T13:59:00Z</cp:lastPrinted>
  <dcterms:created xsi:type="dcterms:W3CDTF">2023-05-18T08:30:00Z</dcterms:created>
  <dcterms:modified xsi:type="dcterms:W3CDTF">2026-05-05T15:57:00Z</dcterms:modified>
</cp:coreProperties>
</file>