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272E" w14:textId="77777777" w:rsidR="008460B6" w:rsidRDefault="0036668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7C3742" wp14:editId="6160B4EB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60D">
        <w:rPr>
          <w:noProof/>
        </w:rPr>
        <w:pict w14:anchorId="56098252">
          <v:line id="_x0000_s1026" style="position:absolute;left:0;text-align:left;z-index:251657216;mso-position-horizontal-relative:text;mso-position-vertical-relative:text" from="1.35pt,3.05pt" to="406.35pt,3.05pt" strokeweight="4.5pt"/>
        </w:pict>
      </w:r>
    </w:p>
    <w:p w14:paraId="4AB4D073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302"/>
        <w:gridCol w:w="131"/>
      </w:tblGrid>
      <w:tr w:rsidR="005A2DFD" w14:paraId="6FF877B9" w14:textId="77777777" w:rsidTr="00DE17C2">
        <w:trPr>
          <w:gridAfter w:val="1"/>
          <w:wAfter w:w="131" w:type="dxa"/>
          <w:trHeight w:val="456"/>
        </w:trPr>
        <w:tc>
          <w:tcPr>
            <w:tcW w:w="2803" w:type="dxa"/>
          </w:tcPr>
          <w:p w14:paraId="15ADA339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6302" w:type="dxa"/>
          </w:tcPr>
          <w:p w14:paraId="415B8B36" w14:textId="18CEC19A" w:rsidR="005A2DFD" w:rsidRPr="00173E66" w:rsidRDefault="00633838" w:rsidP="00633838">
            <w:r w:rsidRPr="00173E66">
              <w:rPr>
                <w:b/>
              </w:rPr>
              <w:t xml:space="preserve">Cell </w:t>
            </w:r>
            <w:r w:rsidR="0092560D">
              <w:rPr>
                <w:b/>
              </w:rPr>
              <w:t xml:space="preserve">Coordinator </w:t>
            </w:r>
            <w:r w:rsidRPr="00173E66">
              <w:rPr>
                <w:b/>
              </w:rPr>
              <w:t>/</w:t>
            </w:r>
            <w:r w:rsidR="0092560D">
              <w:rPr>
                <w:b/>
              </w:rPr>
              <w:t xml:space="preserve"> Shift</w:t>
            </w:r>
            <w:r w:rsidRPr="00173E66">
              <w:rPr>
                <w:b/>
              </w:rPr>
              <w:t xml:space="preserve"> Leader</w:t>
            </w:r>
            <w:r w:rsidR="00DE17C2" w:rsidRPr="00173E66">
              <w:t xml:space="preserve"> </w:t>
            </w:r>
          </w:p>
        </w:tc>
      </w:tr>
      <w:tr w:rsidR="005A2DFD" w14:paraId="0A3F196E" w14:textId="77777777" w:rsidTr="00DE17C2">
        <w:trPr>
          <w:trHeight w:val="1203"/>
        </w:trPr>
        <w:tc>
          <w:tcPr>
            <w:tcW w:w="2803" w:type="dxa"/>
          </w:tcPr>
          <w:p w14:paraId="2A15DDA2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6433" w:type="dxa"/>
            <w:gridSpan w:val="2"/>
          </w:tcPr>
          <w:p w14:paraId="23E45935" w14:textId="77777777" w:rsidR="005A2DFD" w:rsidRPr="00173E66" w:rsidRDefault="00173E66" w:rsidP="00450900">
            <w:pPr>
              <w:spacing w:line="360" w:lineRule="auto"/>
            </w:pPr>
            <w:r w:rsidRPr="00173E66">
              <w:rPr>
                <w:b/>
              </w:rPr>
              <w:t xml:space="preserve">The bunging, loading and unloading of components </w:t>
            </w:r>
            <w:r w:rsidR="0000571F">
              <w:rPr>
                <w:b/>
              </w:rPr>
              <w:t>for painting</w:t>
            </w:r>
            <w:r w:rsidRPr="00173E66">
              <w:rPr>
                <w:b/>
              </w:rPr>
              <w:t xml:space="preserve">. </w:t>
            </w:r>
            <w:r w:rsidR="00450900">
              <w:rPr>
                <w:b/>
              </w:rPr>
              <w:t>Placing components onto specific trolleys and transport to their specified location.</w:t>
            </w:r>
            <w:r w:rsidR="00DE17C2" w:rsidRPr="00173E66">
              <w:t xml:space="preserve"> </w:t>
            </w:r>
          </w:p>
        </w:tc>
      </w:tr>
    </w:tbl>
    <w:p w14:paraId="31BF35E7" w14:textId="77777777" w:rsidR="00822F9B" w:rsidRPr="00F12A92" w:rsidRDefault="00822F9B" w:rsidP="005A2DFD">
      <w:pPr>
        <w:pStyle w:val="Heading1"/>
        <w:spacing w:before="240"/>
        <w:rPr>
          <w:color w:val="FF0000"/>
        </w:rPr>
      </w:pPr>
      <w:r>
        <w:t>Key Responsibilities:</w:t>
      </w:r>
      <w:r w:rsidR="00DE17C2">
        <w:t xml:space="preserve"> </w:t>
      </w:r>
    </w:p>
    <w:p w14:paraId="0F83A774" w14:textId="77777777" w:rsidR="006565D7" w:rsidRDefault="006565D7" w:rsidP="001F4DE4">
      <w:pPr>
        <w:pStyle w:val="Heading2"/>
      </w:pPr>
      <w:r>
        <w:t>Health, Safety and the Environment:</w:t>
      </w:r>
    </w:p>
    <w:p w14:paraId="48BBBA06" w14:textId="77777777" w:rsidR="00173E66" w:rsidRDefault="005E5229" w:rsidP="00173E66">
      <w:pPr>
        <w:numPr>
          <w:ilvl w:val="0"/>
          <w:numId w:val="10"/>
        </w:numPr>
      </w:pPr>
      <w:r>
        <w:t>Work in accordance with the Company Health &amp; Safety</w:t>
      </w:r>
      <w:r w:rsidR="00816F1E">
        <w:t xml:space="preserve"> Policies in all that we do in </w:t>
      </w:r>
      <w:r>
        <w:t>order that we protect ourselves and others from any risk of harm.</w:t>
      </w:r>
      <w:r w:rsidR="00173E66" w:rsidRPr="00173E66">
        <w:t xml:space="preserve"> </w:t>
      </w:r>
    </w:p>
    <w:p w14:paraId="64DC4A73" w14:textId="77777777" w:rsidR="00173E66" w:rsidRDefault="00173E66" w:rsidP="00173E66">
      <w:pPr>
        <w:ind w:left="720"/>
      </w:pPr>
    </w:p>
    <w:p w14:paraId="7221088C" w14:textId="77777777" w:rsidR="00173E66" w:rsidRDefault="00173E66" w:rsidP="00173E66">
      <w:pPr>
        <w:numPr>
          <w:ilvl w:val="0"/>
          <w:numId w:val="10"/>
        </w:numPr>
      </w:pPr>
      <w:r>
        <w:t>Working in accordance with the safe systems of work and standard operating procedures.</w:t>
      </w:r>
    </w:p>
    <w:p w14:paraId="7851DCD7" w14:textId="77777777" w:rsidR="00173E66" w:rsidRDefault="00173E66" w:rsidP="00173E66">
      <w:pPr>
        <w:ind w:left="720"/>
      </w:pPr>
    </w:p>
    <w:p w14:paraId="77921937" w14:textId="77777777" w:rsidR="00173E66" w:rsidRDefault="00173E66" w:rsidP="00173E66">
      <w:pPr>
        <w:numPr>
          <w:ilvl w:val="0"/>
          <w:numId w:val="10"/>
        </w:numPr>
      </w:pPr>
      <w:r>
        <w:t>Using all mechanical aids designed to reduce the level of manual handling</w:t>
      </w:r>
    </w:p>
    <w:p w14:paraId="3ADE4F96" w14:textId="77777777" w:rsidR="00173E66" w:rsidRDefault="00173E66" w:rsidP="00173E66">
      <w:pPr>
        <w:pStyle w:val="ListParagraph"/>
      </w:pPr>
    </w:p>
    <w:p w14:paraId="7DA00A06" w14:textId="77777777" w:rsidR="00173E66" w:rsidRDefault="00173E66" w:rsidP="00173E66">
      <w:pPr>
        <w:numPr>
          <w:ilvl w:val="0"/>
          <w:numId w:val="10"/>
        </w:numPr>
      </w:pPr>
      <w:r>
        <w:t xml:space="preserve">For the housekeeping in </w:t>
      </w:r>
      <w:r w:rsidR="00450900">
        <w:t xml:space="preserve">the </w:t>
      </w:r>
      <w:r>
        <w:t>work area.</w:t>
      </w:r>
    </w:p>
    <w:p w14:paraId="7FAD94E4" w14:textId="77777777" w:rsidR="00173E66" w:rsidRDefault="00173E66" w:rsidP="00173E66">
      <w:pPr>
        <w:pStyle w:val="ListParagraph"/>
      </w:pPr>
    </w:p>
    <w:p w14:paraId="4135F3D3" w14:textId="77777777" w:rsidR="00173E66" w:rsidRDefault="00173E66" w:rsidP="00173E66">
      <w:pPr>
        <w:numPr>
          <w:ilvl w:val="0"/>
          <w:numId w:val="10"/>
        </w:numPr>
      </w:pPr>
      <w:r>
        <w:t>Reporting all accidents and near misses</w:t>
      </w:r>
    </w:p>
    <w:p w14:paraId="4DD7CF60" w14:textId="77777777" w:rsidR="00173E66" w:rsidRDefault="00173E66" w:rsidP="00173E66">
      <w:pPr>
        <w:pStyle w:val="ListParagraph"/>
      </w:pPr>
    </w:p>
    <w:p w14:paraId="6B3B7B07" w14:textId="77777777" w:rsidR="00173E66" w:rsidRDefault="00173E66" w:rsidP="00173E66">
      <w:pPr>
        <w:numPr>
          <w:ilvl w:val="0"/>
          <w:numId w:val="10"/>
        </w:numPr>
      </w:pPr>
      <w:r>
        <w:t>Work in accordance with the requirements of the Company’s environmental standard</w:t>
      </w:r>
    </w:p>
    <w:p w14:paraId="63EB9D9F" w14:textId="77777777" w:rsidR="00173E66" w:rsidRDefault="00173E66" w:rsidP="00173E66">
      <w:pPr>
        <w:pStyle w:val="ListParagraph"/>
      </w:pPr>
    </w:p>
    <w:p w14:paraId="610AD41F" w14:textId="77777777" w:rsidR="00173E66" w:rsidRDefault="00173E66" w:rsidP="00173E66">
      <w:pPr>
        <w:ind w:left="720"/>
      </w:pPr>
    </w:p>
    <w:p w14:paraId="777890A9" w14:textId="77777777" w:rsidR="00855542" w:rsidRPr="00F12A92" w:rsidRDefault="00855542" w:rsidP="001F4DE4">
      <w:pPr>
        <w:pStyle w:val="Heading2"/>
        <w:spacing w:line="360" w:lineRule="auto"/>
        <w:rPr>
          <w:color w:val="FF0000"/>
        </w:rPr>
      </w:pPr>
      <w:r>
        <w:t>The Role:</w:t>
      </w:r>
      <w:r w:rsidR="00DE17C2">
        <w:t xml:space="preserve"> </w:t>
      </w:r>
    </w:p>
    <w:p w14:paraId="675296B5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Bunging of components as per the drawing provided</w:t>
      </w:r>
    </w:p>
    <w:p w14:paraId="666C8C92" w14:textId="77777777" w:rsidR="005D1ADA" w:rsidRDefault="005D1ADA" w:rsidP="005D1ADA">
      <w:pPr>
        <w:pStyle w:val="ListParagraph"/>
      </w:pPr>
    </w:p>
    <w:p w14:paraId="6D59AFAD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Hanging of components onto the relevant jigs</w:t>
      </w:r>
    </w:p>
    <w:p w14:paraId="24B57C9B" w14:textId="77777777" w:rsidR="005D1ADA" w:rsidRDefault="005D1ADA" w:rsidP="005D1ADA">
      <w:pPr>
        <w:pStyle w:val="ListParagraph"/>
      </w:pPr>
    </w:p>
    <w:p w14:paraId="617A0A6B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Unloading of jigs and placing parts on the part specific trolleys or bins provided</w:t>
      </w:r>
    </w:p>
    <w:p w14:paraId="21EE88FC" w14:textId="77777777" w:rsidR="005D1ADA" w:rsidRDefault="005D1ADA" w:rsidP="005D1ADA">
      <w:pPr>
        <w:pStyle w:val="ListParagraph"/>
      </w:pPr>
    </w:p>
    <w:p w14:paraId="5709E46B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Inspect work against quality criteria and demonstrate capability against these standards</w:t>
      </w:r>
    </w:p>
    <w:p w14:paraId="318CB18B" w14:textId="77777777" w:rsidR="005D1ADA" w:rsidRDefault="005D1ADA" w:rsidP="005D1ADA">
      <w:pPr>
        <w:pStyle w:val="ListParagraph"/>
      </w:pPr>
    </w:p>
    <w:p w14:paraId="7D83DEB6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Deliver</w:t>
      </w:r>
      <w:r w:rsidR="005D1ADA">
        <w:t xml:space="preserve"> f</w:t>
      </w:r>
      <w:r>
        <w:t>inished parts to the designated final destination</w:t>
      </w:r>
    </w:p>
    <w:p w14:paraId="4703D551" w14:textId="77777777" w:rsidR="00855542" w:rsidRDefault="00855542" w:rsidP="005D1ADA">
      <w:pPr>
        <w:spacing w:line="360" w:lineRule="auto"/>
        <w:ind w:left="720"/>
      </w:pPr>
    </w:p>
    <w:p w14:paraId="791B5F29" w14:textId="77777777" w:rsidR="0085444D" w:rsidRDefault="00F43EEF" w:rsidP="00F54932">
      <w:pPr>
        <w:pStyle w:val="Heading2"/>
        <w:spacing w:line="360" w:lineRule="auto"/>
      </w:pPr>
      <w:r>
        <w:t>Skills required</w:t>
      </w:r>
      <w:r w:rsidR="006565D7">
        <w:t>:</w:t>
      </w:r>
      <w:r w:rsidR="00DE17C2">
        <w:t xml:space="preserve"> </w:t>
      </w:r>
    </w:p>
    <w:p w14:paraId="2A1EA6D3" w14:textId="77777777" w:rsidR="00173E66" w:rsidRDefault="0085444D" w:rsidP="00173E66">
      <w:pPr>
        <w:pStyle w:val="ListParagraph"/>
        <w:numPr>
          <w:ilvl w:val="0"/>
          <w:numId w:val="15"/>
        </w:numPr>
      </w:pPr>
      <w:r>
        <w:t>Worked in a modern manufacturing environment</w:t>
      </w:r>
      <w:r w:rsidR="00173E66" w:rsidRPr="00173E66">
        <w:t xml:space="preserve"> </w:t>
      </w:r>
    </w:p>
    <w:p w14:paraId="74F2BB19" w14:textId="77777777" w:rsidR="00173E66" w:rsidRPr="00CA1276" w:rsidRDefault="00173E66" w:rsidP="00173E66">
      <w:pPr>
        <w:pStyle w:val="ListParagraph"/>
      </w:pPr>
    </w:p>
    <w:p w14:paraId="1F00B51B" w14:textId="77777777" w:rsidR="00173E66" w:rsidRDefault="00173E66" w:rsidP="00173E66">
      <w:pPr>
        <w:numPr>
          <w:ilvl w:val="0"/>
          <w:numId w:val="15"/>
        </w:numPr>
        <w:spacing w:after="240"/>
      </w:pPr>
      <w:r>
        <w:t xml:space="preserve">Excellent team working and ability </w:t>
      </w:r>
      <w:r w:rsidR="00450900">
        <w:t>to integrate into existing team</w:t>
      </w:r>
    </w:p>
    <w:p w14:paraId="79308C92" w14:textId="77777777" w:rsidR="00173E66" w:rsidRDefault="00450900" w:rsidP="00173E66">
      <w:pPr>
        <w:numPr>
          <w:ilvl w:val="0"/>
          <w:numId w:val="15"/>
        </w:numPr>
      </w:pPr>
      <w:r>
        <w:t>Must be committed to cross-</w:t>
      </w:r>
      <w:r w:rsidR="00173E66">
        <w:t>functional training.</w:t>
      </w:r>
    </w:p>
    <w:p w14:paraId="568DACFB" w14:textId="77777777" w:rsidR="00173E66" w:rsidRDefault="00173E66" w:rsidP="00173E66"/>
    <w:p w14:paraId="14320169" w14:textId="77777777" w:rsidR="00173E66" w:rsidRDefault="00450900" w:rsidP="00173E66">
      <w:pPr>
        <w:numPr>
          <w:ilvl w:val="0"/>
          <w:numId w:val="15"/>
        </w:numPr>
      </w:pPr>
      <w:r>
        <w:t>Proactive problem solver</w:t>
      </w:r>
    </w:p>
    <w:p w14:paraId="5D6CE605" w14:textId="77777777" w:rsidR="00173E66" w:rsidRDefault="00173E66" w:rsidP="00173E66"/>
    <w:p w14:paraId="35C13598" w14:textId="77777777" w:rsidR="00173E66" w:rsidRDefault="00173E66" w:rsidP="00173E66">
      <w:pPr>
        <w:pStyle w:val="ListParagraph"/>
        <w:numPr>
          <w:ilvl w:val="0"/>
          <w:numId w:val="15"/>
        </w:numPr>
        <w:spacing w:line="360" w:lineRule="auto"/>
      </w:pPr>
      <w:r>
        <w:t>An understanding of the Continuous Improvement process</w:t>
      </w:r>
    </w:p>
    <w:p w14:paraId="5031D1A6" w14:textId="77777777" w:rsidR="00AC56F7" w:rsidRDefault="00AC56F7" w:rsidP="00AC56F7">
      <w:pPr>
        <w:spacing w:line="360" w:lineRule="auto"/>
        <w:ind w:left="720"/>
      </w:pPr>
    </w:p>
    <w:p w14:paraId="2244A772" w14:textId="77777777" w:rsidR="00173E66" w:rsidRDefault="00173E66" w:rsidP="00AC56F7">
      <w:pPr>
        <w:spacing w:line="360" w:lineRule="auto"/>
        <w:ind w:left="720"/>
      </w:pPr>
    </w:p>
    <w:p w14:paraId="3ED88799" w14:textId="77777777" w:rsidR="005D1ADA" w:rsidRDefault="005D1ADA" w:rsidP="00AC56F7">
      <w:pPr>
        <w:spacing w:line="360" w:lineRule="auto"/>
        <w:ind w:left="720"/>
      </w:pPr>
    </w:p>
    <w:p w14:paraId="13D6C17E" w14:textId="77777777" w:rsidR="005D1ADA" w:rsidRDefault="005D1ADA" w:rsidP="00AC56F7">
      <w:pPr>
        <w:spacing w:line="360" w:lineRule="auto"/>
        <w:ind w:left="720"/>
      </w:pPr>
    </w:p>
    <w:p w14:paraId="30C9A823" w14:textId="77777777" w:rsidR="00173E66" w:rsidRDefault="00173E66" w:rsidP="00AC56F7">
      <w:pPr>
        <w:spacing w:line="360" w:lineRule="auto"/>
        <w:ind w:left="720"/>
      </w:pPr>
    </w:p>
    <w:p w14:paraId="43440462" w14:textId="77777777" w:rsidR="00367480" w:rsidRPr="00F12A92" w:rsidRDefault="00F93046" w:rsidP="001F4DE4">
      <w:pPr>
        <w:pStyle w:val="Heading2"/>
        <w:spacing w:line="360" w:lineRule="auto"/>
        <w:rPr>
          <w:color w:val="FF0000"/>
        </w:rPr>
      </w:pPr>
      <w:r>
        <w:lastRenderedPageBreak/>
        <w:t>The Person:</w:t>
      </w:r>
      <w:r w:rsidR="0036668C">
        <w:t xml:space="preserve"> </w:t>
      </w:r>
    </w:p>
    <w:p w14:paraId="2368E9E3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Physically fit and active</w:t>
      </w:r>
    </w:p>
    <w:p w14:paraId="0AE16B7B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Basic schooling</w:t>
      </w:r>
    </w:p>
    <w:p w14:paraId="04E50223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Self-motivated with low managerial maintenance requirement</w:t>
      </w:r>
    </w:p>
    <w:p w14:paraId="608FB1E2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Have a flexible approach working within the different processes of the area and a flexible approach to working hours to support the business when needed</w:t>
      </w:r>
    </w:p>
    <w:p w14:paraId="03A81BA6" w14:textId="77777777" w:rsidR="005D1ADA" w:rsidRDefault="005D1ADA" w:rsidP="005D1ADA">
      <w:pPr>
        <w:spacing w:line="360" w:lineRule="auto"/>
      </w:pPr>
    </w:p>
    <w:p w14:paraId="63395C09" w14:textId="77777777" w:rsidR="005D1ADA" w:rsidRDefault="005D1ADA" w:rsidP="005D1ADA">
      <w:pPr>
        <w:spacing w:line="360" w:lineRule="auto"/>
      </w:pPr>
    </w:p>
    <w:p w14:paraId="2A8CAFF8" w14:textId="77777777" w:rsidR="005D1ADA" w:rsidRPr="00CA1276" w:rsidRDefault="005D1ADA" w:rsidP="005D1ADA">
      <w:pPr>
        <w:tabs>
          <w:tab w:val="left" w:pos="-720"/>
        </w:tabs>
        <w:suppressAutoHyphens/>
        <w:spacing w:after="240"/>
        <w:jc w:val="both"/>
        <w:rPr>
          <w:spacing w:val="-3"/>
        </w:rPr>
      </w:pPr>
      <w:r w:rsidRPr="00CA1276">
        <w:rPr>
          <w:spacing w:val="-3"/>
        </w:rPr>
        <w:t>N.B.  This is not intended to be a full definition of responsibilities, and the postholder will be expected to assist in such other responsibilities as may be allocated.</w:t>
      </w:r>
    </w:p>
    <w:p w14:paraId="724789BE" w14:textId="77777777" w:rsidR="005D1ADA" w:rsidRDefault="005D1ADA" w:rsidP="005D1ADA">
      <w:pPr>
        <w:spacing w:line="360" w:lineRule="auto"/>
      </w:pPr>
    </w:p>
    <w:sectPr w:rsidR="005D1ADA" w:rsidSect="004803C6">
      <w:headerReference w:type="default" r:id="rId9"/>
      <w:footerReference w:type="even" r:id="rId10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DC9F" w14:textId="77777777" w:rsidR="0000571F" w:rsidRDefault="0000571F">
      <w:r>
        <w:separator/>
      </w:r>
    </w:p>
  </w:endnote>
  <w:endnote w:type="continuationSeparator" w:id="0">
    <w:p w14:paraId="6499AA60" w14:textId="77777777" w:rsidR="0000571F" w:rsidRDefault="0000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9C8D" w14:textId="77777777" w:rsidR="0000571F" w:rsidRPr="00FC35C4" w:rsidRDefault="0000571F">
    <w:pPr>
      <w:pStyle w:val="Footer"/>
      <w:rPr>
        <w:sz w:val="20"/>
      </w:rPr>
    </w:pPr>
    <w:r w:rsidRPr="00FC35C4">
      <w:rPr>
        <w:sz w:val="20"/>
      </w:rPr>
      <w:t xml:space="preserve">Last updated by </w:t>
    </w:r>
    <w:proofErr w:type="spellStart"/>
    <w:r w:rsidRPr="00FC35C4">
      <w:rPr>
        <w:sz w:val="20"/>
      </w:rPr>
      <w:t>E.Kirkum</w:t>
    </w:r>
    <w:proofErr w:type="spellEnd"/>
    <w:r w:rsidRPr="00FC35C4">
      <w:rPr>
        <w:sz w:val="20"/>
      </w:rPr>
      <w:t xml:space="preserve"> 24.3.11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73A8" w14:textId="77777777" w:rsidR="0000571F" w:rsidRDefault="0000571F">
      <w:r>
        <w:separator/>
      </w:r>
    </w:p>
  </w:footnote>
  <w:footnote w:type="continuationSeparator" w:id="0">
    <w:p w14:paraId="4C9B8923" w14:textId="77777777" w:rsidR="0000571F" w:rsidRDefault="0000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673D" w14:textId="77777777" w:rsidR="0000571F" w:rsidRPr="00822F9B" w:rsidRDefault="0000571F" w:rsidP="00F54932">
    <w:pPr>
      <w:pStyle w:val="Header"/>
      <w:rPr>
        <w:b/>
        <w:sz w:val="32"/>
        <w:szCs w:val="32"/>
      </w:rPr>
    </w:pPr>
    <w:r>
      <w:rPr>
        <w:b/>
        <w:sz w:val="42"/>
        <w:szCs w:val="42"/>
      </w:rPr>
      <w:t>Paint Plant Operative</w:t>
    </w:r>
    <w:r>
      <w:rPr>
        <w:b/>
        <w:sz w:val="32"/>
        <w:szCs w:val="32"/>
      </w:rPr>
      <w:t>– Job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201A"/>
    <w:multiLevelType w:val="hybridMultilevel"/>
    <w:tmpl w:val="85EA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26A2"/>
    <w:multiLevelType w:val="hybridMultilevel"/>
    <w:tmpl w:val="329E68DE"/>
    <w:lvl w:ilvl="0" w:tplc="79D2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5325">
    <w:abstractNumId w:val="10"/>
  </w:num>
  <w:num w:numId="2" w16cid:durableId="248735408">
    <w:abstractNumId w:val="7"/>
  </w:num>
  <w:num w:numId="3" w16cid:durableId="131750379">
    <w:abstractNumId w:val="1"/>
  </w:num>
  <w:num w:numId="4" w16cid:durableId="38434066">
    <w:abstractNumId w:val="6"/>
  </w:num>
  <w:num w:numId="5" w16cid:durableId="1777017707">
    <w:abstractNumId w:val="14"/>
  </w:num>
  <w:num w:numId="6" w16cid:durableId="1354453787">
    <w:abstractNumId w:val="4"/>
  </w:num>
  <w:num w:numId="7" w16cid:durableId="980958668">
    <w:abstractNumId w:val="5"/>
  </w:num>
  <w:num w:numId="8" w16cid:durableId="1230917012">
    <w:abstractNumId w:val="15"/>
  </w:num>
  <w:num w:numId="9" w16cid:durableId="856966477">
    <w:abstractNumId w:val="9"/>
  </w:num>
  <w:num w:numId="10" w16cid:durableId="1795632111">
    <w:abstractNumId w:val="13"/>
  </w:num>
  <w:num w:numId="11" w16cid:durableId="970286889">
    <w:abstractNumId w:val="8"/>
  </w:num>
  <w:num w:numId="12" w16cid:durableId="1361398516">
    <w:abstractNumId w:val="12"/>
  </w:num>
  <w:num w:numId="13" w16cid:durableId="1779330562">
    <w:abstractNumId w:val="2"/>
  </w:num>
  <w:num w:numId="14" w16cid:durableId="1534417543">
    <w:abstractNumId w:val="11"/>
  </w:num>
  <w:num w:numId="15" w16cid:durableId="205140600">
    <w:abstractNumId w:val="3"/>
  </w:num>
  <w:num w:numId="16" w16cid:durableId="54128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B6"/>
    <w:rsid w:val="0000571F"/>
    <w:rsid w:val="000174D3"/>
    <w:rsid w:val="0001789E"/>
    <w:rsid w:val="000333D9"/>
    <w:rsid w:val="00055D53"/>
    <w:rsid w:val="0007106B"/>
    <w:rsid w:val="00096FFE"/>
    <w:rsid w:val="000B1A6B"/>
    <w:rsid w:val="000C15AF"/>
    <w:rsid w:val="000E1ACB"/>
    <w:rsid w:val="000F13C9"/>
    <w:rsid w:val="000F1AAA"/>
    <w:rsid w:val="000F4AA9"/>
    <w:rsid w:val="001064A9"/>
    <w:rsid w:val="00107075"/>
    <w:rsid w:val="001228ED"/>
    <w:rsid w:val="00130DF3"/>
    <w:rsid w:val="001344DA"/>
    <w:rsid w:val="00136707"/>
    <w:rsid w:val="00136768"/>
    <w:rsid w:val="00137169"/>
    <w:rsid w:val="00173B1A"/>
    <w:rsid w:val="00173E66"/>
    <w:rsid w:val="001965A7"/>
    <w:rsid w:val="001B1814"/>
    <w:rsid w:val="001B31B6"/>
    <w:rsid w:val="001B76A5"/>
    <w:rsid w:val="001C0AE7"/>
    <w:rsid w:val="001C7AB2"/>
    <w:rsid w:val="001F4DE4"/>
    <w:rsid w:val="00200F20"/>
    <w:rsid w:val="0021536C"/>
    <w:rsid w:val="0024741D"/>
    <w:rsid w:val="00257096"/>
    <w:rsid w:val="00274D24"/>
    <w:rsid w:val="00275613"/>
    <w:rsid w:val="00277D07"/>
    <w:rsid w:val="00277ED6"/>
    <w:rsid w:val="00285980"/>
    <w:rsid w:val="002C689C"/>
    <w:rsid w:val="002E1686"/>
    <w:rsid w:val="002E4860"/>
    <w:rsid w:val="002F13EC"/>
    <w:rsid w:val="002F3752"/>
    <w:rsid w:val="003044D0"/>
    <w:rsid w:val="00333E1D"/>
    <w:rsid w:val="00346BD7"/>
    <w:rsid w:val="00362F46"/>
    <w:rsid w:val="0036668C"/>
    <w:rsid w:val="00367480"/>
    <w:rsid w:val="00384316"/>
    <w:rsid w:val="00396951"/>
    <w:rsid w:val="003D56EF"/>
    <w:rsid w:val="003E615F"/>
    <w:rsid w:val="0041566B"/>
    <w:rsid w:val="00433B42"/>
    <w:rsid w:val="00435286"/>
    <w:rsid w:val="00435E40"/>
    <w:rsid w:val="00450900"/>
    <w:rsid w:val="00457D3C"/>
    <w:rsid w:val="00461351"/>
    <w:rsid w:val="004803C6"/>
    <w:rsid w:val="004848DE"/>
    <w:rsid w:val="004A4947"/>
    <w:rsid w:val="004C29DB"/>
    <w:rsid w:val="004D3F7D"/>
    <w:rsid w:val="00510B69"/>
    <w:rsid w:val="00513852"/>
    <w:rsid w:val="00514FA4"/>
    <w:rsid w:val="00517B84"/>
    <w:rsid w:val="005264F3"/>
    <w:rsid w:val="00540FB2"/>
    <w:rsid w:val="0054153F"/>
    <w:rsid w:val="005509C6"/>
    <w:rsid w:val="00555888"/>
    <w:rsid w:val="0057663D"/>
    <w:rsid w:val="00581418"/>
    <w:rsid w:val="005A065E"/>
    <w:rsid w:val="005A2DFD"/>
    <w:rsid w:val="005B3BDF"/>
    <w:rsid w:val="005C3763"/>
    <w:rsid w:val="005D1ADA"/>
    <w:rsid w:val="005D259C"/>
    <w:rsid w:val="005E5229"/>
    <w:rsid w:val="00632502"/>
    <w:rsid w:val="00632872"/>
    <w:rsid w:val="00633838"/>
    <w:rsid w:val="00656184"/>
    <w:rsid w:val="006565D7"/>
    <w:rsid w:val="0068379F"/>
    <w:rsid w:val="00693FCC"/>
    <w:rsid w:val="006B46E5"/>
    <w:rsid w:val="006C4485"/>
    <w:rsid w:val="006E34F7"/>
    <w:rsid w:val="00713923"/>
    <w:rsid w:val="007370DA"/>
    <w:rsid w:val="00745296"/>
    <w:rsid w:val="00751B50"/>
    <w:rsid w:val="00756190"/>
    <w:rsid w:val="007654A1"/>
    <w:rsid w:val="00793CFC"/>
    <w:rsid w:val="007A645C"/>
    <w:rsid w:val="007B753E"/>
    <w:rsid w:val="007C3709"/>
    <w:rsid w:val="007C40CD"/>
    <w:rsid w:val="007D698C"/>
    <w:rsid w:val="007F60B3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830E3"/>
    <w:rsid w:val="00897E66"/>
    <w:rsid w:val="008B3C7F"/>
    <w:rsid w:val="008D2B46"/>
    <w:rsid w:val="008D3B8B"/>
    <w:rsid w:val="00901671"/>
    <w:rsid w:val="009032AC"/>
    <w:rsid w:val="00911CD9"/>
    <w:rsid w:val="00921847"/>
    <w:rsid w:val="0092560D"/>
    <w:rsid w:val="0092771E"/>
    <w:rsid w:val="00941725"/>
    <w:rsid w:val="00947626"/>
    <w:rsid w:val="00963FDB"/>
    <w:rsid w:val="00972C23"/>
    <w:rsid w:val="00980530"/>
    <w:rsid w:val="009853E2"/>
    <w:rsid w:val="009868C0"/>
    <w:rsid w:val="0098772B"/>
    <w:rsid w:val="00990106"/>
    <w:rsid w:val="00991DE3"/>
    <w:rsid w:val="00992579"/>
    <w:rsid w:val="009C7949"/>
    <w:rsid w:val="009D7ADE"/>
    <w:rsid w:val="009F73E9"/>
    <w:rsid w:val="00A11691"/>
    <w:rsid w:val="00A16B28"/>
    <w:rsid w:val="00A337E7"/>
    <w:rsid w:val="00A36A46"/>
    <w:rsid w:val="00A564C0"/>
    <w:rsid w:val="00A71425"/>
    <w:rsid w:val="00A76F94"/>
    <w:rsid w:val="00A85C3B"/>
    <w:rsid w:val="00AA15E7"/>
    <w:rsid w:val="00AC3924"/>
    <w:rsid w:val="00AC56F7"/>
    <w:rsid w:val="00AD2C5B"/>
    <w:rsid w:val="00B1604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D0677"/>
    <w:rsid w:val="00C0312D"/>
    <w:rsid w:val="00C358E8"/>
    <w:rsid w:val="00C41365"/>
    <w:rsid w:val="00C42C05"/>
    <w:rsid w:val="00C51CAF"/>
    <w:rsid w:val="00CE1245"/>
    <w:rsid w:val="00CE7140"/>
    <w:rsid w:val="00CF1499"/>
    <w:rsid w:val="00D02CEA"/>
    <w:rsid w:val="00D8335A"/>
    <w:rsid w:val="00DA34FE"/>
    <w:rsid w:val="00DB33EA"/>
    <w:rsid w:val="00DD7A49"/>
    <w:rsid w:val="00DE17C2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17F7"/>
    <w:rsid w:val="00EF66A0"/>
    <w:rsid w:val="00F01ABB"/>
    <w:rsid w:val="00F12A92"/>
    <w:rsid w:val="00F2508F"/>
    <w:rsid w:val="00F37444"/>
    <w:rsid w:val="00F4118B"/>
    <w:rsid w:val="00F43EEF"/>
    <w:rsid w:val="00F54932"/>
    <w:rsid w:val="00F82ED4"/>
    <w:rsid w:val="00F93046"/>
    <w:rsid w:val="00FC35C4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DBFB4DA"/>
  <w15:docId w15:val="{00B4549C-07FE-416C-8F46-A3ED061A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17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C2999-E44F-4DD1-90F9-1ACFADD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jacquiw</dc:creator>
  <cp:lastModifiedBy>James Maccabee</cp:lastModifiedBy>
  <cp:revision>7</cp:revision>
  <cp:lastPrinted>2014-04-01T14:26:00Z</cp:lastPrinted>
  <dcterms:created xsi:type="dcterms:W3CDTF">2014-07-07T09:21:00Z</dcterms:created>
  <dcterms:modified xsi:type="dcterms:W3CDTF">2022-09-27T09:03:00Z</dcterms:modified>
</cp:coreProperties>
</file>