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C2C0" w14:textId="328A9009" w:rsidR="00E5762D" w:rsidRPr="00F1048E" w:rsidRDefault="00D16F67" w:rsidP="00D16F67">
      <w:pPr>
        <w:pStyle w:val="NoSpacing"/>
        <w:pBdr>
          <w:top w:val="single" w:sz="4" w:space="1" w:color="auto"/>
          <w:left w:val="single" w:sz="4" w:space="0" w:color="auto"/>
          <w:bottom w:val="single" w:sz="4" w:space="1" w:color="auto"/>
          <w:right w:val="single" w:sz="4" w:space="4" w:color="auto"/>
        </w:pBdr>
        <w:rPr>
          <w:rFonts w:ascii="VAGRounded LT Black" w:eastAsia="Times New Roman" w:hAnsi="VAGRounded LT Black"/>
          <w:color w:val="00B0F0"/>
          <w:sz w:val="20"/>
          <w:szCs w:val="20"/>
          <w:lang w:val="en-GB"/>
        </w:rPr>
      </w:pPr>
      <w:r w:rsidRPr="00F1048E">
        <w:rPr>
          <w:noProof/>
          <w:sz w:val="20"/>
          <w:szCs w:val="20"/>
          <w:lang w:val="en-GB"/>
        </w:rPr>
        <w:drawing>
          <wp:inline distT="0" distB="0" distL="0" distR="0" wp14:anchorId="2F97E1B3" wp14:editId="70BA4D05">
            <wp:extent cx="615950" cy="361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 cy="361950"/>
                    </a:xfrm>
                    <a:prstGeom prst="rect">
                      <a:avLst/>
                    </a:prstGeom>
                    <a:noFill/>
                    <a:ln>
                      <a:noFill/>
                    </a:ln>
                  </pic:spPr>
                </pic:pic>
              </a:graphicData>
            </a:graphic>
          </wp:inline>
        </w:drawing>
      </w:r>
      <w:r>
        <w:rPr>
          <w:sz w:val="20"/>
          <w:szCs w:val="20"/>
          <w:lang w:val="en-GB"/>
        </w:rPr>
        <w:t xml:space="preserve">            </w:t>
      </w:r>
      <w:r w:rsidR="00E5762D" w:rsidRPr="00F1048E">
        <w:rPr>
          <w:sz w:val="20"/>
          <w:szCs w:val="20"/>
          <w:lang w:val="en-GB"/>
        </w:rPr>
        <w:t>Integrated Smallholder Dairy Program (</w:t>
      </w:r>
      <w:proofErr w:type="gramStart"/>
      <w:r w:rsidR="009109AC" w:rsidRPr="00F1048E">
        <w:rPr>
          <w:sz w:val="20"/>
          <w:szCs w:val="20"/>
          <w:lang w:val="en-GB"/>
        </w:rPr>
        <w:t>ISDAP)</w:t>
      </w:r>
      <w:r w:rsidR="009109AC">
        <w:rPr>
          <w:sz w:val="20"/>
          <w:szCs w:val="20"/>
          <w:lang w:val="en-GB"/>
        </w:rPr>
        <w:t xml:space="preserve">  </w:t>
      </w:r>
      <w:r>
        <w:rPr>
          <w:sz w:val="20"/>
          <w:szCs w:val="20"/>
          <w:lang w:val="en-GB"/>
        </w:rPr>
        <w:t xml:space="preserve"> </w:t>
      </w:r>
      <w:proofErr w:type="gramEnd"/>
      <w:r>
        <w:rPr>
          <w:sz w:val="20"/>
          <w:szCs w:val="20"/>
          <w:lang w:val="en-GB"/>
        </w:rPr>
        <w:t xml:space="preserve">                     </w:t>
      </w:r>
      <w:r w:rsidR="00E5762D" w:rsidRPr="00F1048E">
        <w:rPr>
          <w:sz w:val="20"/>
          <w:szCs w:val="20"/>
          <w:lang w:val="en-GB"/>
        </w:rPr>
        <w:t xml:space="preserve"> </w:t>
      </w:r>
      <w:r w:rsidR="00E5762D" w:rsidRPr="00F1048E">
        <w:rPr>
          <w:noProof/>
          <w:sz w:val="20"/>
          <w:szCs w:val="20"/>
          <w:lang w:val="en-GB"/>
        </w:rPr>
        <w:t xml:space="preserve"> </w:t>
      </w:r>
      <w:r w:rsidR="00E5762D" w:rsidRPr="00F1048E">
        <w:rPr>
          <w:noProof/>
          <w:sz w:val="20"/>
          <w:szCs w:val="20"/>
          <w:lang w:val="en-GB"/>
        </w:rPr>
        <w:drawing>
          <wp:inline distT="0" distB="0" distL="0" distR="0" wp14:anchorId="5419820B" wp14:editId="758ED826">
            <wp:extent cx="374650" cy="36830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650" cy="368300"/>
                    </a:xfrm>
                    <a:prstGeom prst="rect">
                      <a:avLst/>
                    </a:prstGeom>
                    <a:noFill/>
                    <a:ln>
                      <a:noFill/>
                    </a:ln>
                  </pic:spPr>
                </pic:pic>
              </a:graphicData>
            </a:graphic>
          </wp:inline>
        </w:drawing>
      </w:r>
    </w:p>
    <w:p w14:paraId="2E86EDE0" w14:textId="77777777" w:rsidR="00E5762D" w:rsidRPr="00F1048E" w:rsidRDefault="00E5762D" w:rsidP="000B26F8">
      <w:pPr>
        <w:autoSpaceDE w:val="0"/>
        <w:autoSpaceDN w:val="0"/>
        <w:adjustRightInd w:val="0"/>
        <w:spacing w:line="240" w:lineRule="auto"/>
        <w:jc w:val="center"/>
        <w:rPr>
          <w:rFonts w:cs="CIDFont+F1"/>
          <w:b/>
          <w:bCs/>
          <w:color w:val="FF0000"/>
          <w:sz w:val="20"/>
          <w:szCs w:val="20"/>
          <w:lang w:val="en-GB"/>
        </w:rPr>
      </w:pPr>
    </w:p>
    <w:p w14:paraId="6E12C42B" w14:textId="3D020F5C" w:rsidR="00C90A36" w:rsidRPr="00F1048E" w:rsidRDefault="007B6DEA" w:rsidP="000B26F8">
      <w:pPr>
        <w:autoSpaceDE w:val="0"/>
        <w:autoSpaceDN w:val="0"/>
        <w:adjustRightInd w:val="0"/>
        <w:spacing w:line="240" w:lineRule="auto"/>
        <w:jc w:val="center"/>
        <w:rPr>
          <w:rFonts w:cs="CIDFont+F1"/>
          <w:b/>
          <w:bCs/>
          <w:color w:val="FF0000"/>
          <w:sz w:val="20"/>
          <w:szCs w:val="20"/>
        </w:rPr>
      </w:pPr>
      <w:r w:rsidRPr="00F1048E">
        <w:rPr>
          <w:rFonts w:cs="CIDFont+F1"/>
          <w:b/>
          <w:bCs/>
          <w:color w:val="FF0000"/>
          <w:sz w:val="20"/>
          <w:szCs w:val="20"/>
          <w:lang w:val="en-GB"/>
        </w:rPr>
        <w:t xml:space="preserve">Concept </w:t>
      </w:r>
      <w:r w:rsidR="005E318C" w:rsidRPr="00F1048E">
        <w:rPr>
          <w:rFonts w:cs="CIDFont+F1"/>
          <w:b/>
          <w:bCs/>
          <w:color w:val="FF0000"/>
          <w:sz w:val="20"/>
          <w:szCs w:val="20"/>
        </w:rPr>
        <w:t xml:space="preserve">Note </w:t>
      </w:r>
      <w:r w:rsidR="00E11DEF" w:rsidRPr="00F1048E">
        <w:rPr>
          <w:rFonts w:cs="CIDFont+F1"/>
          <w:b/>
          <w:bCs/>
          <w:color w:val="FF0000"/>
          <w:sz w:val="20"/>
          <w:szCs w:val="20"/>
          <w:lang w:val="en-GB"/>
        </w:rPr>
        <w:t>for the Construction of Cattle Crushes, and Purchase of Sprayers and Personal Protective Equipment.</w:t>
      </w:r>
    </w:p>
    <w:p w14:paraId="15B81806" w14:textId="77777777" w:rsidR="00971BD1" w:rsidRPr="00F1048E" w:rsidRDefault="00971BD1" w:rsidP="008E648A">
      <w:pPr>
        <w:autoSpaceDE w:val="0"/>
        <w:autoSpaceDN w:val="0"/>
        <w:adjustRightInd w:val="0"/>
        <w:spacing w:line="240" w:lineRule="auto"/>
        <w:jc w:val="both"/>
        <w:rPr>
          <w:rFonts w:cs="CIDFont+F1"/>
          <w:b/>
          <w:bCs/>
          <w:color w:val="FF0000"/>
          <w:sz w:val="20"/>
          <w:szCs w:val="20"/>
        </w:rPr>
      </w:pPr>
    </w:p>
    <w:p w14:paraId="3C1AA207" w14:textId="0EFF80DC" w:rsidR="00E5762D" w:rsidRPr="00F1048E" w:rsidRDefault="00E5762D" w:rsidP="00E11DEF">
      <w:pPr>
        <w:pStyle w:val="Heading1"/>
        <w:shd w:val="clear" w:color="auto" w:fill="FFFFFF"/>
        <w:spacing w:after="240"/>
        <w:rPr>
          <w:b/>
          <w:bCs/>
          <w:color w:val="auto"/>
          <w:sz w:val="20"/>
          <w:szCs w:val="20"/>
        </w:rPr>
      </w:pPr>
      <w:r w:rsidRPr="00F1048E">
        <w:rPr>
          <w:b/>
          <w:bCs/>
          <w:color w:val="auto"/>
          <w:sz w:val="20"/>
          <w:szCs w:val="20"/>
        </w:rPr>
        <w:t>About SNV</w:t>
      </w:r>
      <w:r w:rsidR="00966EA3">
        <w:rPr>
          <w:b/>
          <w:bCs/>
          <w:color w:val="auto"/>
          <w:sz w:val="20"/>
          <w:szCs w:val="20"/>
        </w:rPr>
        <w:t xml:space="preserve"> and ISDAP</w:t>
      </w:r>
    </w:p>
    <w:p w14:paraId="64C6ABED" w14:textId="77777777" w:rsidR="00E5762D" w:rsidRPr="00F1048E" w:rsidRDefault="00E5762D" w:rsidP="00E11DEF">
      <w:pPr>
        <w:shd w:val="clear" w:color="auto" w:fill="FFFFFF"/>
        <w:spacing w:after="240" w:line="240" w:lineRule="auto"/>
        <w:jc w:val="both"/>
        <w:rPr>
          <w:color w:val="000000"/>
          <w:sz w:val="20"/>
          <w:szCs w:val="20"/>
        </w:rPr>
      </w:pPr>
      <w:r w:rsidRPr="00F1048E">
        <w:rPr>
          <w:color w:val="000000"/>
          <w:sz w:val="20"/>
          <w:szCs w:val="20"/>
        </w:rPr>
        <w:t xml:space="preserve">SNV is a not-for-profit international development organisation that makes a lasting difference in the lives of people living in poverty by helping them improve their livelihoods, increase income, and access essential services. SNV focuses on three sectors of agri-food, </w:t>
      </w:r>
      <w:r w:rsidRPr="00F1048E">
        <w:rPr>
          <w:color w:val="000000"/>
          <w:sz w:val="20"/>
          <w:szCs w:val="20"/>
          <w:lang w:val="en-GB"/>
        </w:rPr>
        <w:t xml:space="preserve">renewable </w:t>
      </w:r>
      <w:r w:rsidRPr="00F1048E">
        <w:rPr>
          <w:color w:val="000000"/>
          <w:sz w:val="20"/>
          <w:szCs w:val="20"/>
        </w:rPr>
        <w:t>energy</w:t>
      </w:r>
      <w:r w:rsidRPr="00F1048E">
        <w:rPr>
          <w:color w:val="000000"/>
          <w:sz w:val="20"/>
          <w:szCs w:val="20"/>
          <w:lang w:val="en-GB"/>
        </w:rPr>
        <w:t xml:space="preserve"> (RE)</w:t>
      </w:r>
      <w:r w:rsidRPr="00F1048E">
        <w:rPr>
          <w:color w:val="000000"/>
          <w:sz w:val="20"/>
          <w:szCs w:val="20"/>
        </w:rPr>
        <w:t>, and water</w:t>
      </w:r>
      <w:r w:rsidRPr="00F1048E">
        <w:rPr>
          <w:color w:val="000000"/>
          <w:sz w:val="20"/>
          <w:szCs w:val="20"/>
          <w:lang w:val="en-GB"/>
        </w:rPr>
        <w:t xml:space="preserve">, sanitation and hygiene (WASH), </w:t>
      </w:r>
      <w:r w:rsidRPr="00F1048E">
        <w:rPr>
          <w:color w:val="000000"/>
          <w:sz w:val="20"/>
          <w:szCs w:val="20"/>
        </w:rPr>
        <w:t>with long term local presence in over 2</w:t>
      </w:r>
      <w:r w:rsidRPr="00F1048E">
        <w:rPr>
          <w:color w:val="000000"/>
          <w:sz w:val="20"/>
          <w:szCs w:val="20"/>
          <w:lang w:val="en-GB"/>
        </w:rPr>
        <w:t>0</w:t>
      </w:r>
      <w:r w:rsidRPr="00F1048E">
        <w:rPr>
          <w:color w:val="000000"/>
          <w:sz w:val="20"/>
          <w:szCs w:val="20"/>
        </w:rPr>
        <w:t xml:space="preserve"> countries. SNV implements development approaches tailored to local needs of the communities with appropriate knowledge and resources. SNV implements and maintains sustainable solutions to restore or improve livelihoods. </w:t>
      </w:r>
    </w:p>
    <w:p w14:paraId="34BE9B95" w14:textId="0098DF44" w:rsidR="00E5762D" w:rsidRPr="00F1048E" w:rsidRDefault="00E11DEF" w:rsidP="00E5762D">
      <w:pPr>
        <w:pStyle w:val="ListParagraph"/>
        <w:shd w:val="clear" w:color="auto" w:fill="FFFFFF"/>
        <w:spacing w:line="240" w:lineRule="auto"/>
        <w:ind w:left="0"/>
        <w:jc w:val="both"/>
        <w:rPr>
          <w:rFonts w:cs="Arial"/>
          <w:color w:val="000000"/>
          <w:sz w:val="20"/>
          <w:szCs w:val="20"/>
        </w:rPr>
      </w:pPr>
      <w:r w:rsidRPr="00F1048E">
        <w:rPr>
          <w:rFonts w:cs="Arial"/>
          <w:color w:val="000000"/>
          <w:sz w:val="20"/>
          <w:szCs w:val="20"/>
        </w:rPr>
        <w:t xml:space="preserve">In December 2021, </w:t>
      </w:r>
      <w:r w:rsidR="00E5762D" w:rsidRPr="00F1048E">
        <w:rPr>
          <w:rFonts w:cs="Arial"/>
          <w:color w:val="000000"/>
          <w:sz w:val="20"/>
          <w:szCs w:val="20"/>
        </w:rPr>
        <w:t xml:space="preserve">SNV and the Embassy of the Kingdom of Netherlands (EKN) signed a grant </w:t>
      </w:r>
      <w:r w:rsidRPr="00F1048E">
        <w:rPr>
          <w:rFonts w:cs="Arial"/>
          <w:color w:val="000000"/>
          <w:sz w:val="20"/>
          <w:szCs w:val="20"/>
        </w:rPr>
        <w:t>agreement</w:t>
      </w:r>
      <w:r w:rsidR="00E5762D" w:rsidRPr="00F1048E">
        <w:rPr>
          <w:rFonts w:cs="Arial"/>
          <w:color w:val="000000"/>
          <w:sz w:val="20"/>
          <w:szCs w:val="20"/>
        </w:rPr>
        <w:t xml:space="preserve"> to implement the Integrated smallholder Dairy programme (ISDAP) in Tooro, Kigezi and Ankole </w:t>
      </w:r>
      <w:r w:rsidR="00E5762D" w:rsidRPr="00F1048E">
        <w:rPr>
          <w:rFonts w:cs="Arial"/>
          <w:color w:val="000000"/>
          <w:sz w:val="20"/>
          <w:szCs w:val="20"/>
          <w:lang w:val="en-GB"/>
        </w:rPr>
        <w:t xml:space="preserve">sub regions </w:t>
      </w:r>
      <w:r w:rsidR="00E5762D" w:rsidRPr="00F1048E">
        <w:rPr>
          <w:rFonts w:cs="Arial"/>
          <w:color w:val="000000"/>
          <w:sz w:val="20"/>
          <w:szCs w:val="20"/>
        </w:rPr>
        <w:t>for 3 years, starting in January 2022. ISDAP</w:t>
      </w:r>
      <w:r w:rsidR="00E5762D" w:rsidRPr="00F1048E">
        <w:rPr>
          <w:rFonts w:cs="Arial"/>
          <w:color w:val="000000"/>
          <w:sz w:val="20"/>
          <w:szCs w:val="20"/>
          <w:lang w:val="en-GB"/>
        </w:rPr>
        <w:t xml:space="preserve"> is an outcome under The Inclusive Dairy Enterprise (TIDE) II with specific focus on smallholder farmers keeping dairy cows alongside crop and other enterprises</w:t>
      </w:r>
      <w:r w:rsidR="00E5762D" w:rsidRPr="00F1048E">
        <w:rPr>
          <w:rFonts w:cs="Arial"/>
          <w:color w:val="000000"/>
          <w:sz w:val="20"/>
          <w:szCs w:val="20"/>
        </w:rPr>
        <w:t xml:space="preserve">. </w:t>
      </w:r>
    </w:p>
    <w:p w14:paraId="0F637FF8" w14:textId="77777777" w:rsidR="00E5762D" w:rsidRPr="00F1048E" w:rsidRDefault="00E5762D" w:rsidP="00E5762D">
      <w:pPr>
        <w:pStyle w:val="ListParagraph"/>
        <w:shd w:val="clear" w:color="auto" w:fill="FFFFFF"/>
        <w:spacing w:line="240" w:lineRule="auto"/>
        <w:ind w:left="0"/>
        <w:jc w:val="both"/>
        <w:rPr>
          <w:rFonts w:cs="Arial"/>
          <w:color w:val="000000"/>
          <w:sz w:val="20"/>
          <w:szCs w:val="20"/>
        </w:rPr>
      </w:pPr>
    </w:p>
    <w:p w14:paraId="1BF9A3CD" w14:textId="7EF34F62" w:rsidR="00E5762D" w:rsidRPr="00BB4D22" w:rsidRDefault="00E5762D" w:rsidP="00BB4D22">
      <w:pPr>
        <w:pStyle w:val="ListParagraph"/>
        <w:shd w:val="clear" w:color="auto" w:fill="FFFFFF"/>
        <w:spacing w:line="240" w:lineRule="auto"/>
        <w:ind w:left="0"/>
        <w:jc w:val="both"/>
        <w:rPr>
          <w:rFonts w:cs="Arial"/>
          <w:color w:val="000000"/>
          <w:sz w:val="20"/>
          <w:szCs w:val="20"/>
        </w:rPr>
      </w:pPr>
      <w:r w:rsidRPr="00F1048E">
        <w:rPr>
          <w:rFonts w:cs="Arial"/>
          <w:color w:val="000000"/>
          <w:sz w:val="20"/>
          <w:szCs w:val="20"/>
          <w:lang w:val="en-GB"/>
        </w:rPr>
        <w:t xml:space="preserve">The overall goal of ISDAP </w:t>
      </w:r>
      <w:bookmarkStart w:id="0" w:name="OLE_LINK58"/>
      <w:bookmarkStart w:id="1" w:name="OLE_LINK59"/>
      <w:bookmarkStart w:id="2" w:name="OLE_LINK9"/>
      <w:bookmarkStart w:id="3" w:name="OLE_LINK10"/>
      <w:r w:rsidR="00BB4D22">
        <w:rPr>
          <w:rFonts w:cs="Arial"/>
          <w:color w:val="000000"/>
          <w:sz w:val="20"/>
          <w:szCs w:val="20"/>
          <w:lang w:val="en-GB"/>
        </w:rPr>
        <w:t xml:space="preserve">is </w:t>
      </w:r>
      <w:r w:rsidR="00E11DEF" w:rsidRPr="00F1048E">
        <w:rPr>
          <w:rFonts w:cs="Arial"/>
          <w:color w:val="000000"/>
          <w:sz w:val="20"/>
          <w:szCs w:val="20"/>
        </w:rPr>
        <w:t xml:space="preserve">to improve the livelihood of </w:t>
      </w:r>
      <w:r w:rsidRPr="00F1048E">
        <w:rPr>
          <w:rFonts w:cs="Arial"/>
          <w:color w:val="000000"/>
          <w:sz w:val="20"/>
          <w:szCs w:val="20"/>
          <w:lang w:val="en-GB"/>
        </w:rPr>
        <w:t>15,000 smallholder farmers through small-scale integrated farming, focusing on dairy and selected crops to increas</w:t>
      </w:r>
      <w:r w:rsidR="00BB4D22">
        <w:rPr>
          <w:rFonts w:cs="Arial"/>
          <w:color w:val="000000"/>
          <w:sz w:val="20"/>
          <w:szCs w:val="20"/>
          <w:lang w:val="en-GB"/>
        </w:rPr>
        <w:t>e</w:t>
      </w:r>
      <w:r w:rsidRPr="00F1048E">
        <w:rPr>
          <w:rFonts w:cs="Arial"/>
          <w:color w:val="000000"/>
          <w:sz w:val="20"/>
          <w:szCs w:val="20"/>
          <w:lang w:val="en-GB"/>
        </w:rPr>
        <w:t xml:space="preserve"> farm-level incomes, employment, and food/ nutrition security.</w:t>
      </w:r>
      <w:bookmarkEnd w:id="0"/>
      <w:bookmarkEnd w:id="1"/>
      <w:bookmarkEnd w:id="2"/>
      <w:bookmarkEnd w:id="3"/>
      <w:r w:rsidRPr="00F1048E">
        <w:rPr>
          <w:rFonts w:cs="Arial"/>
          <w:color w:val="000000"/>
          <w:sz w:val="20"/>
          <w:szCs w:val="20"/>
          <w:lang w:val="en-GB"/>
        </w:rPr>
        <w:t xml:space="preserve">  </w:t>
      </w:r>
      <w:r w:rsidRPr="00F1048E">
        <w:rPr>
          <w:rFonts w:cs="Arial"/>
          <w:color w:val="000000"/>
          <w:sz w:val="20"/>
          <w:szCs w:val="20"/>
        </w:rPr>
        <w:t>ISDAP will also provide support in improved raw milk quality and marketing as well as strengthening the existing cooperatives and SACCO</w:t>
      </w:r>
      <w:r w:rsidRPr="00F1048E">
        <w:rPr>
          <w:rFonts w:cs="Arial"/>
          <w:color w:val="000000"/>
          <w:sz w:val="20"/>
          <w:szCs w:val="20"/>
          <w:lang w:val="en-GB"/>
        </w:rPr>
        <w:t>s</w:t>
      </w:r>
      <w:r w:rsidRPr="00F1048E">
        <w:rPr>
          <w:rFonts w:cs="Arial"/>
          <w:color w:val="000000"/>
          <w:sz w:val="20"/>
          <w:szCs w:val="20"/>
        </w:rPr>
        <w:t>.</w:t>
      </w:r>
    </w:p>
    <w:p w14:paraId="553AD939" w14:textId="77777777" w:rsidR="00E5762D" w:rsidRPr="00F1048E" w:rsidRDefault="00E5762D" w:rsidP="008E648A">
      <w:pPr>
        <w:autoSpaceDE w:val="0"/>
        <w:autoSpaceDN w:val="0"/>
        <w:adjustRightInd w:val="0"/>
        <w:spacing w:line="240" w:lineRule="auto"/>
        <w:jc w:val="both"/>
        <w:rPr>
          <w:rFonts w:cs="CIDFont+F1"/>
          <w:b/>
          <w:bCs/>
          <w:color w:val="201F1E"/>
          <w:sz w:val="20"/>
          <w:szCs w:val="20"/>
        </w:rPr>
      </w:pPr>
    </w:p>
    <w:p w14:paraId="26D3A74D" w14:textId="61DF793C" w:rsidR="005E318C" w:rsidRPr="00F1048E" w:rsidRDefault="005E318C" w:rsidP="008E648A">
      <w:pPr>
        <w:autoSpaceDE w:val="0"/>
        <w:autoSpaceDN w:val="0"/>
        <w:adjustRightInd w:val="0"/>
        <w:spacing w:line="240" w:lineRule="auto"/>
        <w:jc w:val="both"/>
        <w:rPr>
          <w:rFonts w:cs="CIDFont+F1"/>
          <w:b/>
          <w:bCs/>
          <w:color w:val="201F1E"/>
          <w:sz w:val="20"/>
          <w:szCs w:val="20"/>
        </w:rPr>
      </w:pPr>
      <w:r w:rsidRPr="00F1048E">
        <w:rPr>
          <w:rFonts w:cs="CIDFont+F1"/>
          <w:b/>
          <w:bCs/>
          <w:color w:val="201F1E"/>
          <w:sz w:val="20"/>
          <w:szCs w:val="20"/>
        </w:rPr>
        <w:t>Background:</w:t>
      </w:r>
    </w:p>
    <w:p w14:paraId="1ADC0C62" w14:textId="77777777" w:rsidR="009F5CF1" w:rsidRPr="00F1048E" w:rsidRDefault="009F5CF1" w:rsidP="008E648A">
      <w:pPr>
        <w:autoSpaceDE w:val="0"/>
        <w:autoSpaceDN w:val="0"/>
        <w:adjustRightInd w:val="0"/>
        <w:spacing w:line="240" w:lineRule="auto"/>
        <w:jc w:val="both"/>
        <w:rPr>
          <w:rFonts w:cs="CIDFont+F1"/>
          <w:b/>
          <w:bCs/>
          <w:color w:val="201F1E"/>
          <w:sz w:val="20"/>
          <w:szCs w:val="20"/>
        </w:rPr>
      </w:pPr>
    </w:p>
    <w:p w14:paraId="55F7D94B" w14:textId="77777777" w:rsidR="00A7466D" w:rsidRDefault="00E11DEF" w:rsidP="000B26F8">
      <w:pPr>
        <w:autoSpaceDE w:val="0"/>
        <w:autoSpaceDN w:val="0"/>
        <w:adjustRightInd w:val="0"/>
        <w:spacing w:line="240" w:lineRule="auto"/>
        <w:jc w:val="both"/>
        <w:rPr>
          <w:rFonts w:cs="CIDFont+F1"/>
          <w:sz w:val="20"/>
          <w:szCs w:val="20"/>
          <w:lang w:val="en-GB"/>
        </w:rPr>
      </w:pPr>
      <w:r w:rsidRPr="00F1048E">
        <w:rPr>
          <w:rFonts w:cs="CIDFont+F3"/>
          <w:color w:val="000000" w:themeColor="text1"/>
          <w:sz w:val="20"/>
          <w:szCs w:val="20"/>
          <w:lang w:val="en-GB"/>
        </w:rPr>
        <w:t xml:space="preserve">To achieve the above goal, </w:t>
      </w:r>
      <w:r w:rsidR="000B26F8" w:rsidRPr="00F1048E">
        <w:rPr>
          <w:rFonts w:cs="CIDFont+F3"/>
          <w:color w:val="000000" w:themeColor="text1"/>
          <w:sz w:val="20"/>
          <w:szCs w:val="20"/>
          <w:lang w:val="en-GB"/>
        </w:rPr>
        <w:t>ISDAP</w:t>
      </w:r>
      <w:r w:rsidR="00830563" w:rsidRPr="00F1048E">
        <w:rPr>
          <w:rFonts w:cs="CIDFont+F3"/>
          <w:color w:val="000000" w:themeColor="text1"/>
          <w:sz w:val="20"/>
          <w:szCs w:val="20"/>
          <w:lang w:val="en-GB"/>
        </w:rPr>
        <w:t>’s</w:t>
      </w:r>
      <w:r w:rsidR="000B26F8" w:rsidRPr="00F1048E">
        <w:rPr>
          <w:rFonts w:cs="CIDFont+F3"/>
          <w:color w:val="000000" w:themeColor="text1"/>
          <w:sz w:val="20"/>
          <w:szCs w:val="20"/>
          <w:lang w:val="en-GB"/>
        </w:rPr>
        <w:t xml:space="preserve"> </w:t>
      </w:r>
      <w:r w:rsidR="000B26F8" w:rsidRPr="00F1048E">
        <w:rPr>
          <w:rFonts w:cs="CIDFont+F3"/>
          <w:sz w:val="20"/>
          <w:szCs w:val="20"/>
          <w:lang w:val="en-GB"/>
        </w:rPr>
        <w:t xml:space="preserve">mandate </w:t>
      </w:r>
      <w:r w:rsidR="00830563" w:rsidRPr="00F1048E">
        <w:rPr>
          <w:rFonts w:cs="CIDFont+F3"/>
          <w:sz w:val="20"/>
          <w:szCs w:val="20"/>
          <w:lang w:val="en-GB"/>
        </w:rPr>
        <w:t>includes ably identify</w:t>
      </w:r>
      <w:r w:rsidR="00BB4D22">
        <w:rPr>
          <w:rFonts w:cs="CIDFont+F3"/>
          <w:sz w:val="20"/>
          <w:szCs w:val="20"/>
          <w:lang w:val="en-GB"/>
        </w:rPr>
        <w:t>ing</w:t>
      </w:r>
      <w:r w:rsidR="00830563" w:rsidRPr="00F1048E">
        <w:rPr>
          <w:rFonts w:cs="CIDFont+F3"/>
          <w:sz w:val="20"/>
          <w:szCs w:val="20"/>
          <w:lang w:val="en-GB"/>
        </w:rPr>
        <w:t xml:space="preserve"> </w:t>
      </w:r>
      <w:r w:rsidR="00830563" w:rsidRPr="00F1048E">
        <w:rPr>
          <w:rFonts w:cs="CIDFont+F1"/>
          <w:sz w:val="20"/>
          <w:szCs w:val="20"/>
          <w:lang w:val="en-GB"/>
        </w:rPr>
        <w:t>specific</w:t>
      </w:r>
      <w:r w:rsidR="000B26F8" w:rsidRPr="00F1048E">
        <w:rPr>
          <w:rFonts w:cs="CIDFont+F1"/>
          <w:sz w:val="20"/>
          <w:szCs w:val="20"/>
        </w:rPr>
        <w:t xml:space="preserve"> issues affecting smallholder</w:t>
      </w:r>
      <w:r w:rsidR="00BB4D22">
        <w:rPr>
          <w:rFonts w:cs="CIDFont+F1"/>
          <w:sz w:val="20"/>
          <w:szCs w:val="20"/>
          <w:lang w:val="en-GB"/>
        </w:rPr>
        <w:t xml:space="preserve"> farmers</w:t>
      </w:r>
      <w:r w:rsidR="00A7466D">
        <w:rPr>
          <w:rFonts w:cs="CIDFont+F1"/>
          <w:sz w:val="20"/>
          <w:szCs w:val="20"/>
          <w:lang w:val="en-GB"/>
        </w:rPr>
        <w:t xml:space="preserve"> and together with the SHF finding solutions to address the identified issues</w:t>
      </w:r>
      <w:r w:rsidR="000B26F8" w:rsidRPr="00F1048E">
        <w:rPr>
          <w:rFonts w:cs="CIDFont+F1"/>
          <w:sz w:val="20"/>
          <w:szCs w:val="20"/>
        </w:rPr>
        <w:t>.</w:t>
      </w:r>
      <w:r w:rsidR="00830563" w:rsidRPr="00F1048E">
        <w:rPr>
          <w:rFonts w:cs="CIDFont+F1"/>
          <w:sz w:val="20"/>
          <w:szCs w:val="20"/>
          <w:lang w:val="en-GB"/>
        </w:rPr>
        <w:t xml:space="preserve"> </w:t>
      </w:r>
    </w:p>
    <w:p w14:paraId="3D354312" w14:textId="7B5ED22C" w:rsidR="00830563" w:rsidRDefault="00830563" w:rsidP="00A7466D">
      <w:pPr>
        <w:autoSpaceDE w:val="0"/>
        <w:autoSpaceDN w:val="0"/>
        <w:adjustRightInd w:val="0"/>
        <w:spacing w:after="240" w:line="240" w:lineRule="auto"/>
        <w:jc w:val="both"/>
        <w:rPr>
          <w:rFonts w:cs="CIDFont+F1"/>
          <w:sz w:val="20"/>
          <w:szCs w:val="20"/>
          <w:lang w:val="en-GB"/>
        </w:rPr>
      </w:pPr>
      <w:r w:rsidRPr="00F1048E">
        <w:rPr>
          <w:rFonts w:cs="CIDFont+F1"/>
          <w:sz w:val="20"/>
          <w:szCs w:val="20"/>
          <w:lang w:val="en-GB"/>
        </w:rPr>
        <w:t>And as such</w:t>
      </w:r>
      <w:r w:rsidR="00A7466D">
        <w:rPr>
          <w:rFonts w:cs="CIDFont+F1"/>
          <w:sz w:val="20"/>
          <w:szCs w:val="20"/>
          <w:lang w:val="en-GB"/>
        </w:rPr>
        <w:t>,</w:t>
      </w:r>
      <w:r w:rsidRPr="00F1048E">
        <w:rPr>
          <w:rFonts w:cs="CIDFont+F1"/>
          <w:sz w:val="20"/>
          <w:szCs w:val="20"/>
          <w:lang w:val="en-GB"/>
        </w:rPr>
        <w:t xml:space="preserve"> it has been identified </w:t>
      </w:r>
      <w:r w:rsidR="00A7466D">
        <w:rPr>
          <w:color w:val="000000"/>
          <w:sz w:val="20"/>
          <w:szCs w:val="20"/>
          <w:shd w:val="clear" w:color="auto" w:fill="FFFFFF"/>
          <w:lang w:val="en-GB"/>
        </w:rPr>
        <w:t>d</w:t>
      </w:r>
      <w:r w:rsidR="00A7466D" w:rsidRPr="00F1048E">
        <w:rPr>
          <w:color w:val="000000"/>
          <w:sz w:val="20"/>
          <w:szCs w:val="20"/>
          <w:shd w:val="clear" w:color="auto" w:fill="FFFFFF"/>
          <w:lang w:val="en-GB"/>
        </w:rPr>
        <w:t xml:space="preserve">uring </w:t>
      </w:r>
      <w:r w:rsidR="00A7466D">
        <w:rPr>
          <w:color w:val="000000"/>
          <w:sz w:val="20"/>
          <w:szCs w:val="20"/>
          <w:shd w:val="clear" w:color="auto" w:fill="FFFFFF"/>
          <w:lang w:val="en-GB"/>
        </w:rPr>
        <w:t>field</w:t>
      </w:r>
      <w:r w:rsidR="00A7466D" w:rsidRPr="00F1048E">
        <w:rPr>
          <w:color w:val="000000"/>
          <w:sz w:val="20"/>
          <w:szCs w:val="20"/>
          <w:shd w:val="clear" w:color="auto" w:fill="FFFFFF"/>
          <w:lang w:val="en-GB"/>
        </w:rPr>
        <w:t xml:space="preserve"> visits by the ISDAP team members, that most</w:t>
      </w:r>
      <w:r w:rsidR="00A7466D">
        <w:rPr>
          <w:color w:val="000000"/>
          <w:sz w:val="20"/>
          <w:szCs w:val="20"/>
          <w:shd w:val="clear" w:color="auto" w:fill="FFFFFF"/>
          <w:lang w:val="en-GB"/>
        </w:rPr>
        <w:t>,</w:t>
      </w:r>
      <w:r w:rsidR="00A7466D" w:rsidRPr="00F1048E">
        <w:rPr>
          <w:color w:val="000000"/>
          <w:sz w:val="20"/>
          <w:szCs w:val="20"/>
          <w:shd w:val="clear" w:color="auto" w:fill="FFFFFF"/>
          <w:lang w:val="en-GB"/>
        </w:rPr>
        <w:t xml:space="preserve"> if not all the village learning groups (VLGs) have substandard cattle crushes, mostly owned individually, used by smallholder dairy farmers where there is a need for cattle restrain</w:t>
      </w:r>
      <w:r w:rsidR="00A7466D">
        <w:rPr>
          <w:color w:val="000000"/>
          <w:sz w:val="20"/>
          <w:szCs w:val="20"/>
          <w:shd w:val="clear" w:color="auto" w:fill="FFFFFF"/>
          <w:lang w:val="en-GB"/>
        </w:rPr>
        <w:t>t</w:t>
      </w:r>
      <w:r w:rsidR="00BB4D22">
        <w:rPr>
          <w:rFonts w:cs="CIDFont+F1"/>
          <w:sz w:val="20"/>
          <w:szCs w:val="20"/>
          <w:lang w:val="en-GB"/>
        </w:rPr>
        <w:t xml:space="preserve"> like </w:t>
      </w:r>
      <w:r w:rsidR="00A7466D">
        <w:rPr>
          <w:rFonts w:cs="CIDFont+F1"/>
          <w:sz w:val="20"/>
          <w:szCs w:val="20"/>
          <w:lang w:val="en-GB"/>
        </w:rPr>
        <w:t xml:space="preserve">during </w:t>
      </w:r>
      <w:r w:rsidR="00BB4D22">
        <w:rPr>
          <w:rFonts w:cs="CIDFont+F1"/>
          <w:sz w:val="20"/>
          <w:szCs w:val="20"/>
          <w:lang w:val="en-GB"/>
        </w:rPr>
        <w:t xml:space="preserve">spraying, deworming or AI. </w:t>
      </w:r>
    </w:p>
    <w:p w14:paraId="663F1D2F" w14:textId="77777777" w:rsidR="00A7466D" w:rsidRPr="00F1048E" w:rsidRDefault="00A7466D" w:rsidP="00A7466D">
      <w:pPr>
        <w:autoSpaceDE w:val="0"/>
        <w:autoSpaceDN w:val="0"/>
        <w:adjustRightInd w:val="0"/>
        <w:spacing w:after="240" w:line="240" w:lineRule="auto"/>
        <w:jc w:val="both"/>
        <w:rPr>
          <w:rFonts w:cs="CIDFont+F1"/>
          <w:sz w:val="20"/>
          <w:szCs w:val="20"/>
          <w:lang w:val="en-GB"/>
        </w:rPr>
      </w:pPr>
      <w:r w:rsidRPr="00F1048E">
        <w:rPr>
          <w:rFonts w:cs="CIDFont+F1"/>
          <w:sz w:val="20"/>
          <w:szCs w:val="20"/>
          <w:lang w:val="en-GB"/>
        </w:rPr>
        <w:t xml:space="preserve">Secondly, </w:t>
      </w:r>
      <w:r>
        <w:rPr>
          <w:rFonts w:cs="CIDFont+F1"/>
          <w:sz w:val="20"/>
          <w:szCs w:val="20"/>
          <w:lang w:val="en-GB"/>
        </w:rPr>
        <w:t>the way SHF’s are addressing tick control is lacking either because of the equipment they use, not following the acaricide dilution rates</w:t>
      </w:r>
      <w:r w:rsidRPr="00F1048E">
        <w:rPr>
          <w:rFonts w:cs="CIDFont+F1"/>
          <w:sz w:val="20"/>
          <w:szCs w:val="20"/>
          <w:lang w:val="en-GB"/>
        </w:rPr>
        <w:t xml:space="preserve"> </w:t>
      </w:r>
      <w:r>
        <w:rPr>
          <w:rFonts w:cs="CIDFont+F1"/>
          <w:sz w:val="20"/>
          <w:szCs w:val="20"/>
          <w:lang w:val="en-GB"/>
        </w:rPr>
        <w:t>or spraying intervals as recommended.</w:t>
      </w:r>
    </w:p>
    <w:p w14:paraId="11D9A9F1" w14:textId="77777777" w:rsidR="00A7466D" w:rsidRDefault="00830563" w:rsidP="007579C4">
      <w:pPr>
        <w:autoSpaceDE w:val="0"/>
        <w:autoSpaceDN w:val="0"/>
        <w:adjustRightInd w:val="0"/>
        <w:spacing w:line="240" w:lineRule="auto"/>
        <w:jc w:val="both"/>
        <w:rPr>
          <w:rFonts w:cs="CIDFont+F1"/>
          <w:sz w:val="20"/>
          <w:szCs w:val="20"/>
          <w:lang w:val="en-GB"/>
        </w:rPr>
      </w:pPr>
      <w:r w:rsidRPr="00F1048E">
        <w:rPr>
          <w:rFonts w:cs="CIDFont+F1"/>
          <w:sz w:val="20"/>
          <w:szCs w:val="20"/>
          <w:lang w:val="en-GB"/>
        </w:rPr>
        <w:t xml:space="preserve">To address the above issues, there is need </w:t>
      </w:r>
      <w:r w:rsidR="00A7466D">
        <w:rPr>
          <w:rFonts w:cs="CIDFont+F1"/>
          <w:sz w:val="20"/>
          <w:szCs w:val="20"/>
          <w:lang w:val="en-GB"/>
        </w:rPr>
        <w:t xml:space="preserve">for </w:t>
      </w:r>
    </w:p>
    <w:p w14:paraId="0AC58A20" w14:textId="7FC87F4F" w:rsidR="002F0755" w:rsidRPr="00CD482F" w:rsidRDefault="00A7466D" w:rsidP="00A7466D">
      <w:pPr>
        <w:pStyle w:val="ListParagraph"/>
        <w:numPr>
          <w:ilvl w:val="0"/>
          <w:numId w:val="14"/>
        </w:numPr>
        <w:autoSpaceDE w:val="0"/>
        <w:autoSpaceDN w:val="0"/>
        <w:adjustRightInd w:val="0"/>
        <w:spacing w:line="240" w:lineRule="auto"/>
        <w:jc w:val="both"/>
        <w:rPr>
          <w:color w:val="000000"/>
          <w:sz w:val="20"/>
          <w:szCs w:val="20"/>
          <w:shd w:val="clear" w:color="auto" w:fill="FFFFFF"/>
          <w:lang w:val="en-GB"/>
        </w:rPr>
      </w:pPr>
      <w:r w:rsidRPr="00A7466D">
        <w:rPr>
          <w:rFonts w:cs="CIDFont+F1"/>
          <w:sz w:val="20"/>
          <w:szCs w:val="20"/>
          <w:lang w:val="en-GB"/>
        </w:rPr>
        <w:t>a</w:t>
      </w:r>
      <w:r w:rsidR="00830563" w:rsidRPr="00A7466D">
        <w:rPr>
          <w:rFonts w:cs="CIDFont+F1"/>
          <w:sz w:val="20"/>
          <w:szCs w:val="20"/>
          <w:lang w:val="en-GB"/>
        </w:rPr>
        <w:t xml:space="preserve"> strong, effective, and affordable cattle crush to</w:t>
      </w:r>
      <w:r w:rsidR="00CD482F">
        <w:rPr>
          <w:rFonts w:cs="CIDFont+F1"/>
          <w:sz w:val="20"/>
          <w:szCs w:val="20"/>
          <w:lang w:val="en-GB"/>
        </w:rPr>
        <w:t xml:space="preserve"> safely</w:t>
      </w:r>
      <w:r w:rsidR="00830563" w:rsidRPr="00A7466D">
        <w:rPr>
          <w:rFonts w:cs="CIDFont+F1"/>
          <w:sz w:val="20"/>
          <w:szCs w:val="20"/>
          <w:lang w:val="en-GB"/>
        </w:rPr>
        <w:t xml:space="preserve"> restrain the cattle during spraying, AI, treatment</w:t>
      </w:r>
      <w:r w:rsidR="000B26F8" w:rsidRPr="00A7466D">
        <w:rPr>
          <w:color w:val="1B1D1F"/>
          <w:sz w:val="20"/>
          <w:szCs w:val="20"/>
          <w:shd w:val="clear" w:color="auto" w:fill="FFFFFF"/>
          <w:lang w:val="en-GB"/>
        </w:rPr>
        <w:t xml:space="preserve"> </w:t>
      </w:r>
      <w:r w:rsidR="00CD482F">
        <w:rPr>
          <w:color w:val="1B1D1F"/>
          <w:sz w:val="20"/>
          <w:szCs w:val="20"/>
          <w:shd w:val="clear" w:color="auto" w:fill="FFFFFF"/>
          <w:lang w:val="en-GB"/>
        </w:rPr>
        <w:t>or during any other situation where cattle restraint is required</w:t>
      </w:r>
    </w:p>
    <w:p w14:paraId="1E211B1B" w14:textId="3823E85F" w:rsidR="00CD482F" w:rsidRPr="00A7466D" w:rsidRDefault="00CD482F" w:rsidP="00A7466D">
      <w:pPr>
        <w:pStyle w:val="ListParagraph"/>
        <w:numPr>
          <w:ilvl w:val="0"/>
          <w:numId w:val="14"/>
        </w:numPr>
        <w:autoSpaceDE w:val="0"/>
        <w:autoSpaceDN w:val="0"/>
        <w:adjustRightInd w:val="0"/>
        <w:spacing w:line="240" w:lineRule="auto"/>
        <w:jc w:val="both"/>
        <w:rPr>
          <w:color w:val="000000"/>
          <w:sz w:val="20"/>
          <w:szCs w:val="20"/>
          <w:shd w:val="clear" w:color="auto" w:fill="FFFFFF"/>
          <w:lang w:val="en-GB"/>
        </w:rPr>
      </w:pPr>
      <w:r>
        <w:rPr>
          <w:rFonts w:cs="CIDFont+F1"/>
          <w:sz w:val="20"/>
          <w:szCs w:val="20"/>
          <w:lang w:val="en-GB"/>
        </w:rPr>
        <w:t>an effective tick control strategy based on a viable business model.</w:t>
      </w:r>
    </w:p>
    <w:p w14:paraId="4D801A40" w14:textId="77777777" w:rsidR="002F0755" w:rsidRPr="00F1048E" w:rsidRDefault="002F0755" w:rsidP="007579C4">
      <w:pPr>
        <w:autoSpaceDE w:val="0"/>
        <w:autoSpaceDN w:val="0"/>
        <w:adjustRightInd w:val="0"/>
        <w:spacing w:line="240" w:lineRule="auto"/>
        <w:jc w:val="both"/>
        <w:rPr>
          <w:color w:val="000000"/>
          <w:sz w:val="20"/>
          <w:szCs w:val="20"/>
          <w:shd w:val="clear" w:color="auto" w:fill="FFFFFF"/>
          <w:lang w:val="en-GB"/>
        </w:rPr>
      </w:pPr>
    </w:p>
    <w:p w14:paraId="17AAB3BB" w14:textId="797AF026" w:rsidR="00072DAF" w:rsidRPr="00F1048E" w:rsidRDefault="000B26F8" w:rsidP="007579C4">
      <w:pPr>
        <w:autoSpaceDE w:val="0"/>
        <w:autoSpaceDN w:val="0"/>
        <w:adjustRightInd w:val="0"/>
        <w:spacing w:line="240" w:lineRule="auto"/>
        <w:jc w:val="both"/>
        <w:rPr>
          <w:color w:val="1B1D1F"/>
          <w:sz w:val="20"/>
          <w:szCs w:val="20"/>
          <w:shd w:val="clear" w:color="auto" w:fill="FFFFFF"/>
          <w:lang w:val="en-GB"/>
        </w:rPr>
      </w:pPr>
      <w:r w:rsidRPr="00F1048E">
        <w:rPr>
          <w:color w:val="000000"/>
          <w:sz w:val="20"/>
          <w:szCs w:val="20"/>
          <w:shd w:val="clear" w:color="auto" w:fill="FFFFFF"/>
          <w:lang w:val="en-GB"/>
        </w:rPr>
        <w:t xml:space="preserve">It is </w:t>
      </w:r>
      <w:r w:rsidR="002F0755" w:rsidRPr="00F1048E">
        <w:rPr>
          <w:color w:val="000000"/>
          <w:sz w:val="20"/>
          <w:szCs w:val="20"/>
          <w:shd w:val="clear" w:color="auto" w:fill="FFFFFF"/>
          <w:lang w:val="en-GB"/>
        </w:rPr>
        <w:t>against</w:t>
      </w:r>
      <w:r w:rsidRPr="00F1048E">
        <w:rPr>
          <w:color w:val="000000"/>
          <w:sz w:val="20"/>
          <w:szCs w:val="20"/>
          <w:shd w:val="clear" w:color="auto" w:fill="FFFFFF"/>
          <w:lang w:val="en-GB"/>
        </w:rPr>
        <w:t xml:space="preserve"> this backdrop</w:t>
      </w:r>
      <w:r w:rsidR="002F0755" w:rsidRPr="00F1048E">
        <w:rPr>
          <w:color w:val="000000"/>
          <w:sz w:val="20"/>
          <w:szCs w:val="20"/>
          <w:shd w:val="clear" w:color="auto" w:fill="FFFFFF"/>
          <w:lang w:val="en-GB"/>
        </w:rPr>
        <w:t>,</w:t>
      </w:r>
      <w:r w:rsidRPr="00F1048E">
        <w:rPr>
          <w:color w:val="000000"/>
          <w:sz w:val="20"/>
          <w:szCs w:val="20"/>
          <w:shd w:val="clear" w:color="auto" w:fill="FFFFFF"/>
          <w:lang w:val="en-GB"/>
        </w:rPr>
        <w:t xml:space="preserve"> that </w:t>
      </w:r>
      <w:r w:rsidR="002F0755" w:rsidRPr="00F1048E">
        <w:rPr>
          <w:color w:val="000000"/>
          <w:sz w:val="20"/>
          <w:szCs w:val="20"/>
          <w:shd w:val="clear" w:color="auto" w:fill="FFFFFF"/>
          <w:lang w:val="en-GB"/>
        </w:rPr>
        <w:t>ISDAP is</w:t>
      </w:r>
      <w:r w:rsidRPr="00F1048E">
        <w:rPr>
          <w:color w:val="000000"/>
          <w:sz w:val="20"/>
          <w:szCs w:val="20"/>
          <w:shd w:val="clear" w:color="auto" w:fill="FFFFFF"/>
          <w:lang w:val="en-GB"/>
        </w:rPr>
        <w:t xml:space="preserve"> </w:t>
      </w:r>
      <w:r w:rsidR="002F0755" w:rsidRPr="00F1048E">
        <w:rPr>
          <w:color w:val="000000"/>
          <w:sz w:val="20"/>
          <w:szCs w:val="20"/>
          <w:shd w:val="clear" w:color="auto" w:fill="FFFFFF"/>
          <w:lang w:val="en-GB"/>
        </w:rPr>
        <w:t xml:space="preserve">not only </w:t>
      </w:r>
      <w:r w:rsidRPr="00F1048E">
        <w:rPr>
          <w:color w:val="000000"/>
          <w:sz w:val="20"/>
          <w:szCs w:val="20"/>
          <w:shd w:val="clear" w:color="auto" w:fill="FFFFFF"/>
          <w:lang w:val="en-GB"/>
        </w:rPr>
        <w:t>propos</w:t>
      </w:r>
      <w:r w:rsidR="002F0755" w:rsidRPr="00F1048E">
        <w:rPr>
          <w:color w:val="000000"/>
          <w:sz w:val="20"/>
          <w:szCs w:val="20"/>
          <w:shd w:val="clear" w:color="auto" w:fill="FFFFFF"/>
          <w:lang w:val="en-GB"/>
        </w:rPr>
        <w:t>ing</w:t>
      </w:r>
      <w:r w:rsidRPr="00F1048E">
        <w:rPr>
          <w:color w:val="000000"/>
          <w:sz w:val="20"/>
          <w:szCs w:val="20"/>
          <w:shd w:val="clear" w:color="auto" w:fill="FFFFFF"/>
          <w:lang w:val="en-GB"/>
        </w:rPr>
        <w:t xml:space="preserve"> to elevate </w:t>
      </w:r>
      <w:r w:rsidR="00CD482F">
        <w:rPr>
          <w:color w:val="000000"/>
          <w:sz w:val="20"/>
          <w:szCs w:val="20"/>
          <w:shd w:val="clear" w:color="auto" w:fill="FFFFFF"/>
          <w:lang w:val="en-GB"/>
        </w:rPr>
        <w:t xml:space="preserve">the </w:t>
      </w:r>
      <w:r w:rsidR="004F2FAC" w:rsidRPr="00F1048E">
        <w:rPr>
          <w:color w:val="000000"/>
          <w:sz w:val="20"/>
          <w:szCs w:val="20"/>
          <w:shd w:val="clear" w:color="auto" w:fill="FFFFFF"/>
          <w:lang w:val="en-GB"/>
        </w:rPr>
        <w:t xml:space="preserve">standard </w:t>
      </w:r>
      <w:r w:rsidR="00CD482F">
        <w:rPr>
          <w:color w:val="000000"/>
          <w:sz w:val="20"/>
          <w:szCs w:val="20"/>
          <w:shd w:val="clear" w:color="auto" w:fill="FFFFFF"/>
          <w:lang w:val="en-GB"/>
        </w:rPr>
        <w:t xml:space="preserve">of </w:t>
      </w:r>
      <w:r w:rsidRPr="00F1048E">
        <w:rPr>
          <w:color w:val="000000"/>
          <w:sz w:val="20"/>
          <w:szCs w:val="20"/>
          <w:shd w:val="clear" w:color="auto" w:fill="FFFFFF"/>
          <w:lang w:val="en-GB"/>
        </w:rPr>
        <w:t xml:space="preserve">cattle crushes </w:t>
      </w:r>
      <w:r w:rsidR="002F0755" w:rsidRPr="00F1048E">
        <w:rPr>
          <w:color w:val="000000"/>
          <w:sz w:val="20"/>
          <w:szCs w:val="20"/>
          <w:shd w:val="clear" w:color="auto" w:fill="FFFFFF"/>
          <w:lang w:val="en-GB"/>
        </w:rPr>
        <w:t xml:space="preserve">at the smallholder farms, but also to </w:t>
      </w:r>
      <w:r w:rsidR="00CD482F">
        <w:rPr>
          <w:color w:val="000000"/>
          <w:sz w:val="20"/>
          <w:szCs w:val="20"/>
          <w:shd w:val="clear" w:color="auto" w:fill="FFFFFF"/>
          <w:lang w:val="en-GB"/>
        </w:rPr>
        <w:t xml:space="preserve">create and equip SPEN spraying teams to </w:t>
      </w:r>
      <w:r w:rsidR="002F0755" w:rsidRPr="00F1048E">
        <w:rPr>
          <w:color w:val="000000"/>
          <w:sz w:val="20"/>
          <w:szCs w:val="20"/>
          <w:shd w:val="clear" w:color="auto" w:fill="FFFFFF"/>
          <w:lang w:val="en-GB"/>
        </w:rPr>
        <w:t xml:space="preserve">provide spraying </w:t>
      </w:r>
      <w:r w:rsidR="00CD482F">
        <w:rPr>
          <w:color w:val="000000"/>
          <w:sz w:val="20"/>
          <w:szCs w:val="20"/>
          <w:shd w:val="clear" w:color="auto" w:fill="FFFFFF"/>
          <w:lang w:val="en-GB"/>
        </w:rPr>
        <w:t>services through a viable business model</w:t>
      </w:r>
    </w:p>
    <w:p w14:paraId="676C94DA" w14:textId="77777777" w:rsidR="00CD482F" w:rsidRDefault="00CD482F" w:rsidP="008E648A">
      <w:pPr>
        <w:autoSpaceDE w:val="0"/>
        <w:autoSpaceDN w:val="0"/>
        <w:adjustRightInd w:val="0"/>
        <w:spacing w:line="240" w:lineRule="auto"/>
        <w:jc w:val="both"/>
        <w:rPr>
          <w:rFonts w:cs="CIDFont+F3"/>
          <w:color w:val="000000"/>
          <w:sz w:val="20"/>
          <w:szCs w:val="20"/>
        </w:rPr>
      </w:pPr>
    </w:p>
    <w:p w14:paraId="0A321DE5" w14:textId="77777777" w:rsidR="00CD482F" w:rsidRDefault="00CD482F" w:rsidP="008E648A">
      <w:pPr>
        <w:autoSpaceDE w:val="0"/>
        <w:autoSpaceDN w:val="0"/>
        <w:adjustRightInd w:val="0"/>
        <w:spacing w:line="240" w:lineRule="auto"/>
        <w:jc w:val="both"/>
        <w:rPr>
          <w:rFonts w:cs="CIDFont+F3"/>
          <w:color w:val="000000"/>
          <w:sz w:val="20"/>
          <w:szCs w:val="20"/>
        </w:rPr>
      </w:pPr>
    </w:p>
    <w:p w14:paraId="1BF8EF40" w14:textId="77777777" w:rsidR="00CD482F" w:rsidRDefault="00CD482F" w:rsidP="008E648A">
      <w:pPr>
        <w:autoSpaceDE w:val="0"/>
        <w:autoSpaceDN w:val="0"/>
        <w:adjustRightInd w:val="0"/>
        <w:spacing w:line="240" w:lineRule="auto"/>
        <w:jc w:val="both"/>
        <w:rPr>
          <w:rFonts w:cs="CIDFont+F3"/>
          <w:color w:val="000000"/>
          <w:sz w:val="20"/>
          <w:szCs w:val="20"/>
        </w:rPr>
      </w:pPr>
    </w:p>
    <w:p w14:paraId="0AC3720F" w14:textId="77777777" w:rsidR="00CD482F" w:rsidRDefault="00CD482F" w:rsidP="008E648A">
      <w:pPr>
        <w:autoSpaceDE w:val="0"/>
        <w:autoSpaceDN w:val="0"/>
        <w:adjustRightInd w:val="0"/>
        <w:spacing w:line="240" w:lineRule="auto"/>
        <w:jc w:val="both"/>
        <w:rPr>
          <w:rFonts w:cs="CIDFont+F3"/>
          <w:color w:val="000000"/>
          <w:sz w:val="20"/>
          <w:szCs w:val="20"/>
        </w:rPr>
      </w:pPr>
    </w:p>
    <w:p w14:paraId="3A5CB8B1" w14:textId="6D5FAED7" w:rsidR="00FF0A25" w:rsidRPr="00F1048E" w:rsidRDefault="005E318C" w:rsidP="008E648A">
      <w:pPr>
        <w:autoSpaceDE w:val="0"/>
        <w:autoSpaceDN w:val="0"/>
        <w:adjustRightInd w:val="0"/>
        <w:spacing w:line="240" w:lineRule="auto"/>
        <w:jc w:val="both"/>
        <w:rPr>
          <w:rFonts w:cs="CIDFont+F1"/>
          <w:b/>
          <w:bCs/>
          <w:color w:val="201F1E"/>
          <w:sz w:val="20"/>
          <w:szCs w:val="20"/>
          <w:lang w:val="en-GB"/>
        </w:rPr>
      </w:pPr>
      <w:r w:rsidRPr="00F1048E">
        <w:rPr>
          <w:rFonts w:cs="CIDFont+F1"/>
          <w:b/>
          <w:bCs/>
          <w:color w:val="201F1E"/>
          <w:sz w:val="20"/>
          <w:szCs w:val="20"/>
        </w:rPr>
        <w:t>Objective of</w:t>
      </w:r>
      <w:r w:rsidR="002F0755" w:rsidRPr="00F1048E">
        <w:rPr>
          <w:rFonts w:cs="CIDFont+F1"/>
          <w:b/>
          <w:bCs/>
          <w:color w:val="201F1E"/>
          <w:sz w:val="20"/>
          <w:szCs w:val="20"/>
          <w:lang w:val="en-GB"/>
        </w:rPr>
        <w:t xml:space="preserve"> the activity</w:t>
      </w:r>
    </w:p>
    <w:p w14:paraId="3CAF2F19" w14:textId="77777777" w:rsidR="000A022F" w:rsidRPr="00F1048E" w:rsidRDefault="000A022F" w:rsidP="008E648A">
      <w:pPr>
        <w:autoSpaceDE w:val="0"/>
        <w:autoSpaceDN w:val="0"/>
        <w:adjustRightInd w:val="0"/>
        <w:spacing w:line="240" w:lineRule="auto"/>
        <w:jc w:val="both"/>
        <w:rPr>
          <w:rFonts w:cs="CIDFont+F1"/>
          <w:color w:val="201F1E"/>
          <w:sz w:val="20"/>
          <w:szCs w:val="20"/>
          <w:lang w:val="en-GB"/>
        </w:rPr>
      </w:pPr>
    </w:p>
    <w:p w14:paraId="524F1826" w14:textId="7D09661D" w:rsidR="00E2490F" w:rsidRDefault="00ED6613" w:rsidP="00ED6613">
      <w:pPr>
        <w:pStyle w:val="ListParagraph"/>
        <w:numPr>
          <w:ilvl w:val="0"/>
          <w:numId w:val="16"/>
        </w:numPr>
        <w:shd w:val="clear" w:color="auto" w:fill="FFFFFF"/>
        <w:jc w:val="both"/>
        <w:rPr>
          <w:rFonts w:cs="Times New Roman"/>
          <w:sz w:val="20"/>
          <w:szCs w:val="20"/>
          <w:lang w:val="en-GB"/>
        </w:rPr>
      </w:pPr>
      <w:r w:rsidRPr="009D3A43">
        <w:rPr>
          <w:rFonts w:cs="Times New Roman"/>
          <w:sz w:val="20"/>
          <w:szCs w:val="20"/>
          <w:lang w:val="en-GB"/>
        </w:rPr>
        <w:t>To identify and recruit a service provider or contractor that is</w:t>
      </w:r>
      <w:r w:rsidR="009D3A43" w:rsidRPr="009D3A43">
        <w:rPr>
          <w:rFonts w:cs="Times New Roman"/>
          <w:sz w:val="20"/>
          <w:szCs w:val="20"/>
          <w:lang w:val="en-GB"/>
        </w:rPr>
        <w:t xml:space="preserve"> credible and qualified </w:t>
      </w:r>
      <w:r w:rsidR="009D3A43">
        <w:rPr>
          <w:rFonts w:cs="Times New Roman"/>
          <w:sz w:val="20"/>
          <w:szCs w:val="20"/>
          <w:lang w:val="en-GB"/>
        </w:rPr>
        <w:t xml:space="preserve">in the </w:t>
      </w:r>
      <w:r w:rsidR="009D3A43" w:rsidRPr="009D3A43">
        <w:rPr>
          <w:rFonts w:cs="Times New Roman"/>
          <w:sz w:val="20"/>
          <w:szCs w:val="20"/>
          <w:lang w:val="en-GB"/>
        </w:rPr>
        <w:t>construct</w:t>
      </w:r>
      <w:r w:rsidR="009D3A43">
        <w:rPr>
          <w:rFonts w:cs="Times New Roman"/>
          <w:sz w:val="20"/>
          <w:szCs w:val="20"/>
          <w:lang w:val="en-GB"/>
        </w:rPr>
        <w:t>ion of standard cattle crushes</w:t>
      </w:r>
    </w:p>
    <w:p w14:paraId="35B3A323" w14:textId="77777777" w:rsidR="009D3A43" w:rsidRPr="009D3A43" w:rsidRDefault="009D3A43" w:rsidP="009D3A43">
      <w:pPr>
        <w:pStyle w:val="ListParagraph"/>
        <w:shd w:val="clear" w:color="auto" w:fill="FFFFFF"/>
        <w:jc w:val="both"/>
        <w:rPr>
          <w:rFonts w:cs="Times New Roman"/>
          <w:sz w:val="20"/>
          <w:szCs w:val="20"/>
          <w:lang w:val="en-GB"/>
        </w:rPr>
      </w:pPr>
    </w:p>
    <w:p w14:paraId="3E237973" w14:textId="1F66E88A" w:rsidR="008C7C7A" w:rsidRDefault="008C7C7A" w:rsidP="006805E5">
      <w:pPr>
        <w:shd w:val="clear" w:color="auto" w:fill="FFFFFF"/>
        <w:jc w:val="both"/>
        <w:rPr>
          <w:rFonts w:cs="Open Sans"/>
          <w:b/>
          <w:bCs/>
          <w:sz w:val="20"/>
          <w:szCs w:val="20"/>
          <w:shd w:val="clear" w:color="auto" w:fill="FFFFFF"/>
          <w:lang w:val="en-GB"/>
        </w:rPr>
      </w:pPr>
      <w:r w:rsidRPr="00F1048E">
        <w:rPr>
          <w:rFonts w:cs="Open Sans"/>
          <w:b/>
          <w:bCs/>
          <w:sz w:val="20"/>
          <w:szCs w:val="20"/>
          <w:shd w:val="clear" w:color="auto" w:fill="FFFFFF"/>
          <w:lang w:val="en-GB"/>
        </w:rPr>
        <w:t>Activity Scope</w:t>
      </w:r>
    </w:p>
    <w:p w14:paraId="49F3BE70" w14:textId="26DDB365" w:rsidR="00ED6613" w:rsidRDefault="00ED6613" w:rsidP="006805E5">
      <w:pPr>
        <w:shd w:val="clear" w:color="auto" w:fill="FFFFFF"/>
        <w:jc w:val="both"/>
        <w:rPr>
          <w:rFonts w:cs="Open Sans"/>
          <w:b/>
          <w:bCs/>
          <w:sz w:val="20"/>
          <w:szCs w:val="20"/>
          <w:shd w:val="clear" w:color="auto" w:fill="FFFFFF"/>
          <w:lang w:val="en-GB"/>
        </w:rPr>
      </w:pPr>
    </w:p>
    <w:p w14:paraId="2237E1F7" w14:textId="67C2ABA3" w:rsidR="00ED6613" w:rsidRPr="00ED6613" w:rsidRDefault="00ED6613" w:rsidP="006805E5">
      <w:pPr>
        <w:shd w:val="clear" w:color="auto" w:fill="FFFFFF"/>
        <w:jc w:val="both"/>
        <w:rPr>
          <w:rFonts w:cs="Open Sans"/>
          <w:sz w:val="20"/>
          <w:szCs w:val="20"/>
          <w:shd w:val="clear" w:color="auto" w:fill="FFFFFF"/>
          <w:lang w:val="en-GB"/>
        </w:rPr>
      </w:pPr>
      <w:r>
        <w:rPr>
          <w:rFonts w:cs="Open Sans"/>
          <w:sz w:val="20"/>
          <w:szCs w:val="20"/>
          <w:shd w:val="clear" w:color="auto" w:fill="FFFFFF"/>
          <w:lang w:val="en-GB"/>
        </w:rPr>
        <w:t xml:space="preserve">The activity will transpire in the </w:t>
      </w:r>
      <w:r w:rsidRPr="00ED6613">
        <w:rPr>
          <w:rFonts w:cs="Open Sans"/>
          <w:sz w:val="20"/>
          <w:szCs w:val="20"/>
          <w:shd w:val="clear" w:color="auto" w:fill="FFFFFF"/>
          <w:lang w:val="en-GB"/>
        </w:rPr>
        <w:t xml:space="preserve">ISDAP </w:t>
      </w:r>
      <w:r>
        <w:rPr>
          <w:rFonts w:cs="Open Sans"/>
          <w:sz w:val="20"/>
          <w:szCs w:val="20"/>
          <w:shd w:val="clear" w:color="auto" w:fill="FFFFFF"/>
          <w:lang w:val="en-GB"/>
        </w:rPr>
        <w:t xml:space="preserve">areas of implementation. These have been described as clusters that is the Kigezi region - Southern Cluster 3, The Greater Bushenyi – Central cluster and Northern cluster - Tooro region. Refer to the table below: </w:t>
      </w:r>
    </w:p>
    <w:tbl>
      <w:tblPr>
        <w:tblStyle w:val="ListTable7Colorful-Accent5"/>
        <w:tblpPr w:leftFromText="180" w:rightFromText="180" w:vertAnchor="text" w:horzAnchor="margin"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650"/>
        <w:gridCol w:w="2693"/>
        <w:gridCol w:w="3260"/>
      </w:tblGrid>
      <w:tr w:rsidR="00003C51" w:rsidRPr="00F1048E" w14:paraId="605BE663" w14:textId="77777777" w:rsidTr="00007A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 w:type="dxa"/>
            <w:shd w:val="clear" w:color="auto" w:fill="BFBFBF" w:themeFill="background1" w:themeFillShade="BF"/>
          </w:tcPr>
          <w:p w14:paraId="1D16C09D" w14:textId="77777777" w:rsidR="00003C51" w:rsidRPr="00F1048E" w:rsidRDefault="00003C51" w:rsidP="00007A50">
            <w:pPr>
              <w:jc w:val="center"/>
              <w:rPr>
                <w:b/>
                <w:i w:val="0"/>
                <w:iCs w:val="0"/>
                <w:color w:val="auto"/>
                <w:sz w:val="20"/>
                <w:szCs w:val="20"/>
                <w:lang w:val="pt-PT"/>
              </w:rPr>
            </w:pPr>
            <w:r w:rsidRPr="00F1048E">
              <w:rPr>
                <w:b/>
                <w:i w:val="0"/>
                <w:iCs w:val="0"/>
                <w:color w:val="auto"/>
                <w:sz w:val="20"/>
                <w:szCs w:val="20"/>
                <w:lang w:val="pt-PT"/>
              </w:rPr>
              <w:t>#</w:t>
            </w:r>
          </w:p>
        </w:tc>
        <w:tc>
          <w:tcPr>
            <w:tcW w:w="2650" w:type="dxa"/>
            <w:shd w:val="clear" w:color="auto" w:fill="BFBFBF" w:themeFill="background1" w:themeFillShade="BF"/>
          </w:tcPr>
          <w:p w14:paraId="0CE80B99" w14:textId="77777777" w:rsidR="00003C51" w:rsidRPr="00F1048E" w:rsidRDefault="00003C51" w:rsidP="00007A50">
            <w:pPr>
              <w:jc w:val="center"/>
              <w:cnfStyle w:val="100000000000" w:firstRow="1" w:lastRow="0" w:firstColumn="0" w:lastColumn="0" w:oddVBand="0" w:evenVBand="0" w:oddHBand="0" w:evenHBand="0" w:firstRowFirstColumn="0" w:firstRowLastColumn="0" w:lastRowFirstColumn="0" w:lastRowLastColumn="0"/>
              <w:rPr>
                <w:b/>
                <w:i w:val="0"/>
                <w:iCs w:val="0"/>
                <w:color w:val="auto"/>
                <w:sz w:val="20"/>
                <w:szCs w:val="20"/>
                <w:lang w:val="pt-PT"/>
              </w:rPr>
            </w:pPr>
            <w:r w:rsidRPr="00F1048E">
              <w:rPr>
                <w:b/>
                <w:i w:val="0"/>
                <w:iCs w:val="0"/>
                <w:color w:val="auto"/>
                <w:sz w:val="20"/>
                <w:szCs w:val="20"/>
                <w:lang w:val="pt-PT"/>
              </w:rPr>
              <w:t>Cluster 1 (North)</w:t>
            </w:r>
          </w:p>
        </w:tc>
        <w:tc>
          <w:tcPr>
            <w:tcW w:w="2693" w:type="dxa"/>
            <w:shd w:val="clear" w:color="auto" w:fill="BFBFBF" w:themeFill="background1" w:themeFillShade="BF"/>
          </w:tcPr>
          <w:p w14:paraId="3D11A7C7" w14:textId="77777777" w:rsidR="00003C51" w:rsidRPr="00F1048E" w:rsidRDefault="00003C51" w:rsidP="00007A50">
            <w:pPr>
              <w:jc w:val="center"/>
              <w:cnfStyle w:val="100000000000" w:firstRow="1" w:lastRow="0" w:firstColumn="0" w:lastColumn="0" w:oddVBand="0" w:evenVBand="0" w:oddHBand="0" w:evenHBand="0" w:firstRowFirstColumn="0" w:firstRowLastColumn="0" w:lastRowFirstColumn="0" w:lastRowLastColumn="0"/>
              <w:rPr>
                <w:b/>
                <w:i w:val="0"/>
                <w:iCs w:val="0"/>
                <w:color w:val="auto"/>
                <w:sz w:val="20"/>
                <w:szCs w:val="20"/>
                <w:lang w:val="pt-PT"/>
              </w:rPr>
            </w:pPr>
            <w:r w:rsidRPr="00F1048E">
              <w:rPr>
                <w:b/>
                <w:i w:val="0"/>
                <w:iCs w:val="0"/>
                <w:color w:val="auto"/>
                <w:sz w:val="20"/>
                <w:szCs w:val="20"/>
                <w:lang w:val="pt-PT"/>
              </w:rPr>
              <w:t>Cluster 2 (Central)</w:t>
            </w:r>
          </w:p>
        </w:tc>
        <w:tc>
          <w:tcPr>
            <w:tcW w:w="3260" w:type="dxa"/>
            <w:shd w:val="clear" w:color="auto" w:fill="BFBFBF" w:themeFill="background1" w:themeFillShade="BF"/>
          </w:tcPr>
          <w:p w14:paraId="695E43CC" w14:textId="77777777" w:rsidR="00003C51" w:rsidRPr="00F1048E" w:rsidRDefault="00003C51" w:rsidP="00007A50">
            <w:pPr>
              <w:jc w:val="center"/>
              <w:cnfStyle w:val="100000000000" w:firstRow="1" w:lastRow="0" w:firstColumn="0" w:lastColumn="0" w:oddVBand="0" w:evenVBand="0" w:oddHBand="0" w:evenHBand="0" w:firstRowFirstColumn="0" w:firstRowLastColumn="0" w:lastRowFirstColumn="0" w:lastRowLastColumn="0"/>
              <w:rPr>
                <w:b/>
                <w:i w:val="0"/>
                <w:iCs w:val="0"/>
                <w:color w:val="auto"/>
                <w:sz w:val="20"/>
                <w:szCs w:val="20"/>
                <w:lang w:val="pt-PT"/>
              </w:rPr>
            </w:pPr>
            <w:r w:rsidRPr="00F1048E">
              <w:rPr>
                <w:b/>
                <w:i w:val="0"/>
                <w:iCs w:val="0"/>
                <w:color w:val="auto"/>
                <w:sz w:val="20"/>
                <w:szCs w:val="20"/>
                <w:lang w:val="pt-PT"/>
              </w:rPr>
              <w:t>Cluster 3 (South)</w:t>
            </w:r>
          </w:p>
        </w:tc>
      </w:tr>
      <w:tr w:rsidR="00517282" w:rsidRPr="00F1048E" w14:paraId="6E9582B7" w14:textId="77777777" w:rsidTr="00007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40A258C7" w14:textId="77777777" w:rsidR="00517282" w:rsidRPr="00F1048E" w:rsidRDefault="00517282" w:rsidP="00517282">
            <w:pPr>
              <w:jc w:val="both"/>
              <w:rPr>
                <w:i w:val="0"/>
                <w:iCs w:val="0"/>
                <w:color w:val="auto"/>
                <w:sz w:val="20"/>
                <w:szCs w:val="20"/>
                <w:lang w:val="en-GB"/>
              </w:rPr>
            </w:pPr>
            <w:r w:rsidRPr="00F1048E">
              <w:rPr>
                <w:i w:val="0"/>
                <w:iCs w:val="0"/>
                <w:color w:val="auto"/>
                <w:sz w:val="20"/>
                <w:szCs w:val="20"/>
                <w:lang w:val="en-GB"/>
              </w:rPr>
              <w:t>1</w:t>
            </w:r>
          </w:p>
        </w:tc>
        <w:tc>
          <w:tcPr>
            <w:tcW w:w="2650" w:type="dxa"/>
          </w:tcPr>
          <w:p w14:paraId="2F34AAF4" w14:textId="77777777" w:rsidR="00517282" w:rsidRPr="00F1048E" w:rsidRDefault="00517282" w:rsidP="00517282">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F1048E">
              <w:rPr>
                <w:color w:val="auto"/>
                <w:sz w:val="20"/>
                <w:szCs w:val="20"/>
                <w:lang w:val="en-GB"/>
              </w:rPr>
              <w:t>Kabarole</w:t>
            </w:r>
          </w:p>
        </w:tc>
        <w:tc>
          <w:tcPr>
            <w:tcW w:w="2693" w:type="dxa"/>
          </w:tcPr>
          <w:p w14:paraId="128F1242" w14:textId="55A6DA8A" w:rsidR="00517282" w:rsidRPr="00F1048E" w:rsidRDefault="00517282" w:rsidP="00517282">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F1048E">
              <w:rPr>
                <w:color w:val="auto"/>
                <w:sz w:val="20"/>
                <w:szCs w:val="20"/>
                <w:lang w:val="pt-PT"/>
              </w:rPr>
              <w:t>Rubirizi</w:t>
            </w:r>
          </w:p>
        </w:tc>
        <w:tc>
          <w:tcPr>
            <w:tcW w:w="3260" w:type="dxa"/>
          </w:tcPr>
          <w:p w14:paraId="15BC299F" w14:textId="77777777" w:rsidR="00517282" w:rsidRPr="00F1048E" w:rsidRDefault="00517282" w:rsidP="00517282">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F1048E">
              <w:rPr>
                <w:color w:val="auto"/>
                <w:sz w:val="20"/>
                <w:szCs w:val="20"/>
                <w:lang w:val="pt-PT"/>
              </w:rPr>
              <w:t>Kisoro</w:t>
            </w:r>
          </w:p>
        </w:tc>
      </w:tr>
      <w:tr w:rsidR="00517282" w:rsidRPr="00F1048E" w14:paraId="545967B4" w14:textId="77777777" w:rsidTr="00007A50">
        <w:tc>
          <w:tcPr>
            <w:cnfStyle w:val="001000000000" w:firstRow="0" w:lastRow="0" w:firstColumn="1" w:lastColumn="0" w:oddVBand="0" w:evenVBand="0" w:oddHBand="0" w:evenHBand="0" w:firstRowFirstColumn="0" w:firstRowLastColumn="0" w:lastRowFirstColumn="0" w:lastRowLastColumn="0"/>
            <w:tcW w:w="464" w:type="dxa"/>
          </w:tcPr>
          <w:p w14:paraId="78C48B08" w14:textId="77777777" w:rsidR="00517282" w:rsidRPr="00F1048E" w:rsidRDefault="00517282" w:rsidP="00517282">
            <w:pPr>
              <w:jc w:val="both"/>
              <w:rPr>
                <w:i w:val="0"/>
                <w:iCs w:val="0"/>
                <w:color w:val="auto"/>
                <w:sz w:val="20"/>
                <w:szCs w:val="20"/>
                <w:lang w:val="en-GB"/>
              </w:rPr>
            </w:pPr>
            <w:r w:rsidRPr="00F1048E">
              <w:rPr>
                <w:i w:val="0"/>
                <w:iCs w:val="0"/>
                <w:color w:val="auto"/>
                <w:sz w:val="20"/>
                <w:szCs w:val="20"/>
                <w:lang w:val="en-GB"/>
              </w:rPr>
              <w:t>2</w:t>
            </w:r>
          </w:p>
        </w:tc>
        <w:tc>
          <w:tcPr>
            <w:tcW w:w="2650" w:type="dxa"/>
          </w:tcPr>
          <w:p w14:paraId="2716A91E" w14:textId="77777777" w:rsidR="00517282" w:rsidRPr="00F1048E" w:rsidRDefault="00517282" w:rsidP="00517282">
            <w:pPr>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F1048E">
              <w:rPr>
                <w:color w:val="auto"/>
                <w:sz w:val="20"/>
                <w:szCs w:val="20"/>
                <w:lang w:val="en-GB"/>
              </w:rPr>
              <w:t>Kyenjojo</w:t>
            </w:r>
          </w:p>
        </w:tc>
        <w:tc>
          <w:tcPr>
            <w:tcW w:w="2693" w:type="dxa"/>
          </w:tcPr>
          <w:p w14:paraId="2B62BD70" w14:textId="040466A7" w:rsidR="00517282" w:rsidRPr="00F1048E" w:rsidRDefault="00517282" w:rsidP="00517282">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F1048E">
              <w:rPr>
                <w:color w:val="auto"/>
                <w:sz w:val="20"/>
                <w:szCs w:val="20"/>
                <w:lang w:val="pt-PT"/>
              </w:rPr>
              <w:t>Buhweju</w:t>
            </w:r>
          </w:p>
        </w:tc>
        <w:tc>
          <w:tcPr>
            <w:tcW w:w="3260" w:type="dxa"/>
          </w:tcPr>
          <w:p w14:paraId="060A4DDA" w14:textId="77777777" w:rsidR="00517282" w:rsidRPr="00F1048E" w:rsidRDefault="00517282" w:rsidP="00517282">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F1048E">
              <w:rPr>
                <w:color w:val="auto"/>
                <w:sz w:val="20"/>
                <w:szCs w:val="20"/>
                <w:lang w:val="pt-PT"/>
              </w:rPr>
              <w:t>Kabale</w:t>
            </w:r>
          </w:p>
        </w:tc>
      </w:tr>
      <w:tr w:rsidR="00517282" w:rsidRPr="00F1048E" w14:paraId="58DE1CF5" w14:textId="77777777" w:rsidTr="00007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04EC577C" w14:textId="77777777" w:rsidR="00517282" w:rsidRPr="00F1048E" w:rsidRDefault="00517282" w:rsidP="00517282">
            <w:pPr>
              <w:jc w:val="both"/>
              <w:rPr>
                <w:i w:val="0"/>
                <w:iCs w:val="0"/>
                <w:color w:val="auto"/>
                <w:sz w:val="20"/>
                <w:szCs w:val="20"/>
                <w:lang w:val="en-GB"/>
              </w:rPr>
            </w:pPr>
            <w:r w:rsidRPr="00F1048E">
              <w:rPr>
                <w:i w:val="0"/>
                <w:iCs w:val="0"/>
                <w:color w:val="auto"/>
                <w:sz w:val="20"/>
                <w:szCs w:val="20"/>
                <w:lang w:val="en-GB"/>
              </w:rPr>
              <w:t>3</w:t>
            </w:r>
          </w:p>
        </w:tc>
        <w:tc>
          <w:tcPr>
            <w:tcW w:w="2650" w:type="dxa"/>
          </w:tcPr>
          <w:p w14:paraId="79E4E385" w14:textId="77777777" w:rsidR="00517282" w:rsidRPr="00F1048E" w:rsidRDefault="00517282" w:rsidP="00517282">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F1048E">
              <w:rPr>
                <w:color w:val="auto"/>
                <w:sz w:val="20"/>
                <w:szCs w:val="20"/>
                <w:lang w:val="en-GB"/>
              </w:rPr>
              <w:t>Bunyangabu</w:t>
            </w:r>
          </w:p>
        </w:tc>
        <w:tc>
          <w:tcPr>
            <w:tcW w:w="2693" w:type="dxa"/>
          </w:tcPr>
          <w:p w14:paraId="5CF95D5A" w14:textId="11788CE0" w:rsidR="00517282" w:rsidRPr="00F1048E" w:rsidRDefault="00517282" w:rsidP="00517282">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F1048E">
              <w:rPr>
                <w:color w:val="auto"/>
                <w:sz w:val="20"/>
                <w:szCs w:val="20"/>
                <w:lang w:val="pt-PT"/>
              </w:rPr>
              <w:t>Bushenyi</w:t>
            </w:r>
          </w:p>
        </w:tc>
        <w:tc>
          <w:tcPr>
            <w:tcW w:w="3260" w:type="dxa"/>
          </w:tcPr>
          <w:p w14:paraId="657F1F3C" w14:textId="77777777" w:rsidR="00517282" w:rsidRPr="00F1048E" w:rsidRDefault="00517282" w:rsidP="00517282">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F1048E">
              <w:rPr>
                <w:color w:val="auto"/>
                <w:sz w:val="20"/>
                <w:szCs w:val="20"/>
                <w:lang w:val="pt-PT"/>
              </w:rPr>
              <w:t>Rubanda</w:t>
            </w:r>
          </w:p>
        </w:tc>
      </w:tr>
      <w:tr w:rsidR="00003C51" w:rsidRPr="00F1048E" w14:paraId="00B94BE2" w14:textId="77777777" w:rsidTr="00007A50">
        <w:tc>
          <w:tcPr>
            <w:cnfStyle w:val="001000000000" w:firstRow="0" w:lastRow="0" w:firstColumn="1" w:lastColumn="0" w:oddVBand="0" w:evenVBand="0" w:oddHBand="0" w:evenHBand="0" w:firstRowFirstColumn="0" w:firstRowLastColumn="0" w:lastRowFirstColumn="0" w:lastRowLastColumn="0"/>
            <w:tcW w:w="464" w:type="dxa"/>
          </w:tcPr>
          <w:p w14:paraId="5C09CCE0" w14:textId="77777777" w:rsidR="00003C51" w:rsidRPr="00F1048E" w:rsidRDefault="00003C51" w:rsidP="00007A50">
            <w:pPr>
              <w:jc w:val="both"/>
              <w:rPr>
                <w:i w:val="0"/>
                <w:iCs w:val="0"/>
                <w:color w:val="auto"/>
                <w:sz w:val="20"/>
                <w:szCs w:val="20"/>
                <w:lang w:val="en-GB"/>
              </w:rPr>
            </w:pPr>
            <w:r w:rsidRPr="00F1048E">
              <w:rPr>
                <w:i w:val="0"/>
                <w:iCs w:val="0"/>
                <w:color w:val="auto"/>
                <w:sz w:val="20"/>
                <w:szCs w:val="20"/>
                <w:lang w:val="en-GB"/>
              </w:rPr>
              <w:t>4</w:t>
            </w:r>
          </w:p>
        </w:tc>
        <w:tc>
          <w:tcPr>
            <w:tcW w:w="2650" w:type="dxa"/>
          </w:tcPr>
          <w:p w14:paraId="7F05A076" w14:textId="260AEAD7" w:rsidR="00003C51" w:rsidRPr="00F1048E" w:rsidRDefault="00517282" w:rsidP="00007A50">
            <w:pPr>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F1048E">
              <w:rPr>
                <w:color w:val="auto"/>
                <w:sz w:val="20"/>
                <w:szCs w:val="20"/>
              </w:rPr>
              <w:t>Fort</w:t>
            </w:r>
            <w:r w:rsidR="0020427B" w:rsidRPr="00F1048E">
              <w:rPr>
                <w:color w:val="auto"/>
                <w:sz w:val="20"/>
                <w:szCs w:val="20"/>
              </w:rPr>
              <w:t xml:space="preserve"> Portal City</w:t>
            </w:r>
          </w:p>
        </w:tc>
        <w:tc>
          <w:tcPr>
            <w:tcW w:w="2693" w:type="dxa"/>
          </w:tcPr>
          <w:p w14:paraId="15E9CF13" w14:textId="129639B7" w:rsidR="00003C51" w:rsidRPr="00F1048E" w:rsidRDefault="00003C51" w:rsidP="00007A50">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p>
        </w:tc>
        <w:tc>
          <w:tcPr>
            <w:tcW w:w="3260" w:type="dxa"/>
          </w:tcPr>
          <w:p w14:paraId="45B9B749" w14:textId="77777777" w:rsidR="00003C51" w:rsidRPr="00F1048E" w:rsidRDefault="00003C51" w:rsidP="00007A50">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F1048E">
              <w:rPr>
                <w:color w:val="auto"/>
                <w:sz w:val="20"/>
                <w:szCs w:val="20"/>
                <w:lang w:val="pt-PT"/>
              </w:rPr>
              <w:t>Rukiga</w:t>
            </w:r>
          </w:p>
        </w:tc>
      </w:tr>
      <w:tr w:rsidR="00003C51" w:rsidRPr="00F1048E" w14:paraId="1B2EC150" w14:textId="77777777" w:rsidTr="00007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5FA0C0D7" w14:textId="0C4B2F0F" w:rsidR="00003C51" w:rsidRPr="00F1048E" w:rsidRDefault="00F86B5E" w:rsidP="00007A50">
            <w:pPr>
              <w:jc w:val="both"/>
              <w:rPr>
                <w:i w:val="0"/>
                <w:iCs w:val="0"/>
                <w:color w:val="auto"/>
                <w:sz w:val="20"/>
                <w:szCs w:val="20"/>
                <w:lang w:val="pt-PT"/>
              </w:rPr>
            </w:pPr>
            <w:r>
              <w:rPr>
                <w:i w:val="0"/>
                <w:iCs w:val="0"/>
                <w:color w:val="auto"/>
                <w:sz w:val="20"/>
                <w:szCs w:val="20"/>
                <w:lang w:val="pt-PT"/>
              </w:rPr>
              <w:t>5</w:t>
            </w:r>
          </w:p>
        </w:tc>
        <w:tc>
          <w:tcPr>
            <w:tcW w:w="2650" w:type="dxa"/>
          </w:tcPr>
          <w:p w14:paraId="3512EA99" w14:textId="6795C6A4" w:rsidR="00003C51" w:rsidRPr="00F1048E" w:rsidRDefault="00003C51" w:rsidP="00007A50">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p>
        </w:tc>
        <w:tc>
          <w:tcPr>
            <w:tcW w:w="2693" w:type="dxa"/>
          </w:tcPr>
          <w:p w14:paraId="31BEC381" w14:textId="46620A08" w:rsidR="00003C51" w:rsidRPr="00F1048E" w:rsidRDefault="00003C51" w:rsidP="00007A50">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p>
        </w:tc>
        <w:tc>
          <w:tcPr>
            <w:tcW w:w="3260" w:type="dxa"/>
          </w:tcPr>
          <w:p w14:paraId="7E5EF01F" w14:textId="77777777" w:rsidR="00003C51" w:rsidRPr="00F1048E" w:rsidRDefault="00003C51" w:rsidP="00007A50">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F1048E">
              <w:rPr>
                <w:color w:val="auto"/>
                <w:sz w:val="20"/>
                <w:szCs w:val="20"/>
                <w:lang w:val="pt-PT"/>
              </w:rPr>
              <w:t>Rukungiri</w:t>
            </w:r>
          </w:p>
        </w:tc>
      </w:tr>
    </w:tbl>
    <w:p w14:paraId="139DCC1F" w14:textId="77777777" w:rsidR="00465C24" w:rsidRPr="00F1048E" w:rsidRDefault="00465C24" w:rsidP="006805E5">
      <w:pPr>
        <w:shd w:val="clear" w:color="auto" w:fill="FFFFFF"/>
        <w:jc w:val="both"/>
        <w:rPr>
          <w:rFonts w:cs="Open Sans"/>
          <w:b/>
          <w:bCs/>
          <w:sz w:val="20"/>
          <w:szCs w:val="20"/>
          <w:shd w:val="clear" w:color="auto" w:fill="FFFFFF"/>
          <w:lang w:val="en-GB"/>
        </w:rPr>
      </w:pPr>
    </w:p>
    <w:p w14:paraId="1782C732" w14:textId="71AE1333" w:rsidR="006805E5" w:rsidRPr="00F1048E" w:rsidRDefault="006805E5" w:rsidP="00F86B5E">
      <w:pPr>
        <w:shd w:val="clear" w:color="auto" w:fill="FFFFFF"/>
        <w:spacing w:after="240"/>
        <w:jc w:val="both"/>
        <w:rPr>
          <w:rFonts w:cs="Open Sans"/>
          <w:b/>
          <w:bCs/>
          <w:sz w:val="20"/>
          <w:szCs w:val="20"/>
          <w:shd w:val="clear" w:color="auto" w:fill="FFFFFF"/>
          <w:lang w:val="en-GB"/>
        </w:rPr>
      </w:pPr>
      <w:r w:rsidRPr="00F1048E">
        <w:rPr>
          <w:rFonts w:cs="Open Sans"/>
          <w:b/>
          <w:bCs/>
          <w:sz w:val="20"/>
          <w:szCs w:val="20"/>
          <w:shd w:val="clear" w:color="auto" w:fill="FFFFFF"/>
          <w:lang w:val="en-GB"/>
        </w:rPr>
        <w:t>Methodology</w:t>
      </w:r>
      <w:r w:rsidR="00AB4644" w:rsidRPr="00F1048E">
        <w:rPr>
          <w:rFonts w:cs="Open Sans"/>
          <w:b/>
          <w:bCs/>
          <w:sz w:val="20"/>
          <w:szCs w:val="20"/>
          <w:shd w:val="clear" w:color="auto" w:fill="FFFFFF"/>
          <w:lang w:val="en-GB"/>
        </w:rPr>
        <w:t>/Approach</w:t>
      </w:r>
    </w:p>
    <w:p w14:paraId="185E3979" w14:textId="4281E6D5" w:rsidR="00AB4644" w:rsidRPr="00F1048E" w:rsidRDefault="00AB4644" w:rsidP="009F5CF1">
      <w:pPr>
        <w:jc w:val="both"/>
        <w:rPr>
          <w:sz w:val="20"/>
          <w:szCs w:val="20"/>
          <w:lang w:val="en-GB"/>
        </w:rPr>
      </w:pPr>
      <w:r w:rsidRPr="00F1048E">
        <w:rPr>
          <w:sz w:val="20"/>
          <w:szCs w:val="20"/>
          <w:lang w:val="en-GB"/>
        </w:rPr>
        <w:t>ISDAP</w:t>
      </w:r>
      <w:r w:rsidR="009F5CF1" w:rsidRPr="00F1048E">
        <w:rPr>
          <w:sz w:val="20"/>
          <w:szCs w:val="20"/>
          <w:lang w:val="en-GB"/>
        </w:rPr>
        <w:t xml:space="preserve"> will </w:t>
      </w:r>
      <w:r w:rsidRPr="00F1048E">
        <w:rPr>
          <w:sz w:val="20"/>
          <w:szCs w:val="20"/>
          <w:lang w:val="en-GB"/>
        </w:rPr>
        <w:t>focus on the elevation of existing substandard communal cattle crushes to a standard version</w:t>
      </w:r>
      <w:r w:rsidR="00F44612">
        <w:rPr>
          <w:sz w:val="20"/>
          <w:szCs w:val="20"/>
          <w:lang w:val="en-GB"/>
        </w:rPr>
        <w:t>.</w:t>
      </w:r>
      <w:r w:rsidRPr="00F1048E">
        <w:rPr>
          <w:sz w:val="20"/>
          <w:szCs w:val="20"/>
          <w:lang w:val="en-GB"/>
        </w:rPr>
        <w:t xml:space="preserve"> To achieve th</w:t>
      </w:r>
      <w:r w:rsidR="00F44612">
        <w:rPr>
          <w:sz w:val="20"/>
          <w:szCs w:val="20"/>
          <w:lang w:val="en-GB"/>
        </w:rPr>
        <w:t>is</w:t>
      </w:r>
      <w:r w:rsidRPr="00F1048E">
        <w:rPr>
          <w:sz w:val="20"/>
          <w:szCs w:val="20"/>
          <w:lang w:val="en-GB"/>
        </w:rPr>
        <w:t xml:space="preserve"> the following </w:t>
      </w:r>
      <w:r w:rsidR="002276AA">
        <w:rPr>
          <w:sz w:val="20"/>
          <w:szCs w:val="20"/>
          <w:lang w:val="en-GB"/>
        </w:rPr>
        <w:t>is the proposed</w:t>
      </w:r>
      <w:r w:rsidRPr="00F1048E">
        <w:rPr>
          <w:sz w:val="20"/>
          <w:szCs w:val="20"/>
          <w:lang w:val="en-GB"/>
        </w:rPr>
        <w:t xml:space="preserve"> approach.</w:t>
      </w:r>
    </w:p>
    <w:p w14:paraId="35749B50" w14:textId="23B4465A" w:rsidR="00AB4644" w:rsidRPr="00F44612" w:rsidRDefault="0003461D" w:rsidP="00F44612">
      <w:pPr>
        <w:shd w:val="clear" w:color="auto" w:fill="FFFFFF" w:themeFill="background1"/>
        <w:spacing w:before="240"/>
        <w:jc w:val="both"/>
        <w:rPr>
          <w:b/>
          <w:bCs/>
          <w:sz w:val="20"/>
          <w:szCs w:val="20"/>
          <w:u w:val="single"/>
          <w:lang w:val="en-GB"/>
        </w:rPr>
      </w:pPr>
      <w:r w:rsidRPr="00F44612">
        <w:rPr>
          <w:b/>
          <w:bCs/>
          <w:sz w:val="20"/>
          <w:szCs w:val="20"/>
          <w:u w:val="single"/>
          <w:lang w:val="en-GB"/>
        </w:rPr>
        <w:t>Cattle Crush</w:t>
      </w:r>
    </w:p>
    <w:p w14:paraId="19ED8CDF" w14:textId="20D22EB2" w:rsidR="00A42389" w:rsidRPr="00F1048E" w:rsidRDefault="00A42389" w:rsidP="005219C3">
      <w:pPr>
        <w:pStyle w:val="ListParagraph"/>
        <w:numPr>
          <w:ilvl w:val="0"/>
          <w:numId w:val="12"/>
        </w:numPr>
        <w:shd w:val="clear" w:color="auto" w:fill="FFFFFF" w:themeFill="background1"/>
        <w:jc w:val="both"/>
        <w:rPr>
          <w:sz w:val="20"/>
          <w:szCs w:val="20"/>
          <w:lang w:val="en-GB"/>
        </w:rPr>
      </w:pPr>
      <w:r w:rsidRPr="00F1048E">
        <w:rPr>
          <w:sz w:val="20"/>
          <w:szCs w:val="20"/>
          <w:lang w:val="en-GB"/>
        </w:rPr>
        <w:t xml:space="preserve">ISDAP will </w:t>
      </w:r>
      <w:r w:rsidR="009F5CF1" w:rsidRPr="00F1048E">
        <w:rPr>
          <w:sz w:val="20"/>
          <w:szCs w:val="20"/>
          <w:lang w:val="en-GB"/>
        </w:rPr>
        <w:t xml:space="preserve">provide standard dimensions of a good </w:t>
      </w:r>
      <w:r w:rsidRPr="00F1048E">
        <w:rPr>
          <w:sz w:val="20"/>
          <w:szCs w:val="20"/>
          <w:lang w:val="en-GB"/>
        </w:rPr>
        <w:t>crush with the capacity to restrain 2,</w:t>
      </w:r>
      <w:r w:rsidR="00017B8F">
        <w:rPr>
          <w:sz w:val="20"/>
          <w:szCs w:val="20"/>
          <w:lang w:val="en-GB"/>
        </w:rPr>
        <w:t xml:space="preserve"> </w:t>
      </w:r>
      <w:r w:rsidRPr="00F1048E">
        <w:rPr>
          <w:sz w:val="20"/>
          <w:szCs w:val="20"/>
          <w:lang w:val="en-GB"/>
        </w:rPr>
        <w:t>3 and 5 cows respectively.</w:t>
      </w:r>
      <w:r w:rsidR="001835E5" w:rsidRPr="00F1048E">
        <w:rPr>
          <w:sz w:val="20"/>
          <w:szCs w:val="20"/>
          <w:lang w:val="en-GB"/>
        </w:rPr>
        <w:t xml:space="preserve"> See annex below</w:t>
      </w:r>
    </w:p>
    <w:p w14:paraId="4C6B6464" w14:textId="26277E27" w:rsidR="00A42389" w:rsidRPr="00F1048E" w:rsidRDefault="00A42389" w:rsidP="005219C3">
      <w:pPr>
        <w:pStyle w:val="ListParagraph"/>
        <w:numPr>
          <w:ilvl w:val="0"/>
          <w:numId w:val="12"/>
        </w:numPr>
        <w:shd w:val="clear" w:color="auto" w:fill="FFFFFF" w:themeFill="background1"/>
        <w:jc w:val="both"/>
        <w:rPr>
          <w:sz w:val="20"/>
          <w:szCs w:val="20"/>
          <w:lang w:val="en-GB"/>
        </w:rPr>
      </w:pPr>
      <w:r w:rsidRPr="00F1048E">
        <w:rPr>
          <w:sz w:val="20"/>
          <w:szCs w:val="20"/>
          <w:lang w:val="en-GB"/>
        </w:rPr>
        <w:t>Issue a call for contractors who will construct the initial pilot community crush (1 per district) for a 2, 3 and 5 cow crush model</w:t>
      </w:r>
      <w:r w:rsidR="001835E5" w:rsidRPr="00F1048E">
        <w:rPr>
          <w:sz w:val="20"/>
          <w:szCs w:val="20"/>
          <w:lang w:val="en-GB"/>
        </w:rPr>
        <w:t>.</w:t>
      </w:r>
      <w:r w:rsidR="008C7C7A" w:rsidRPr="00F1048E">
        <w:rPr>
          <w:sz w:val="20"/>
          <w:szCs w:val="20"/>
          <w:lang w:val="en-GB"/>
        </w:rPr>
        <w:t xml:space="preserve"> </w:t>
      </w:r>
      <w:r w:rsidR="00465C24" w:rsidRPr="00F1048E">
        <w:rPr>
          <w:sz w:val="20"/>
          <w:szCs w:val="20"/>
          <w:lang w:val="en-GB"/>
        </w:rPr>
        <w:t>Contractors will preferably come from each of the clusters</w:t>
      </w:r>
    </w:p>
    <w:p w14:paraId="0B597283" w14:textId="7F060082" w:rsidR="001835E5" w:rsidRPr="00F1048E" w:rsidRDefault="001835E5" w:rsidP="005219C3">
      <w:pPr>
        <w:pStyle w:val="ListParagraph"/>
        <w:numPr>
          <w:ilvl w:val="0"/>
          <w:numId w:val="12"/>
        </w:numPr>
        <w:shd w:val="clear" w:color="auto" w:fill="FFFFFF" w:themeFill="background1"/>
        <w:jc w:val="both"/>
        <w:rPr>
          <w:sz w:val="20"/>
          <w:szCs w:val="20"/>
          <w:lang w:val="en-GB"/>
        </w:rPr>
      </w:pPr>
      <w:r w:rsidRPr="00F1048E">
        <w:rPr>
          <w:sz w:val="20"/>
          <w:szCs w:val="20"/>
          <w:lang w:val="en-GB"/>
        </w:rPr>
        <w:t xml:space="preserve">After selection of the contractor </w:t>
      </w:r>
      <w:r w:rsidR="00017B8F">
        <w:rPr>
          <w:sz w:val="20"/>
          <w:szCs w:val="20"/>
          <w:lang w:val="en-GB"/>
        </w:rPr>
        <w:t>f</w:t>
      </w:r>
      <w:r w:rsidR="002276AA">
        <w:rPr>
          <w:sz w:val="20"/>
          <w:szCs w:val="20"/>
          <w:lang w:val="en-GB"/>
        </w:rPr>
        <w:t>rom</w:t>
      </w:r>
      <w:r w:rsidRPr="00F1048E">
        <w:rPr>
          <w:sz w:val="20"/>
          <w:szCs w:val="20"/>
          <w:lang w:val="en-GB"/>
        </w:rPr>
        <w:t xml:space="preserve"> submitt</w:t>
      </w:r>
      <w:r w:rsidR="00017B8F">
        <w:rPr>
          <w:sz w:val="20"/>
          <w:szCs w:val="20"/>
          <w:lang w:val="en-GB"/>
        </w:rPr>
        <w:t>ed</w:t>
      </w:r>
      <w:r w:rsidRPr="00F1048E">
        <w:rPr>
          <w:sz w:val="20"/>
          <w:szCs w:val="20"/>
          <w:lang w:val="en-GB"/>
        </w:rPr>
        <w:t xml:space="preserve"> bid</w:t>
      </w:r>
      <w:r w:rsidR="002276AA">
        <w:rPr>
          <w:sz w:val="20"/>
          <w:szCs w:val="20"/>
          <w:lang w:val="en-GB"/>
        </w:rPr>
        <w:t>s</w:t>
      </w:r>
      <w:r w:rsidRPr="00F1048E">
        <w:rPr>
          <w:sz w:val="20"/>
          <w:szCs w:val="20"/>
          <w:lang w:val="en-GB"/>
        </w:rPr>
        <w:t xml:space="preserve">, VLGs will be consulted on what materials they can avail as a way of co-funding, and this will determine the total </w:t>
      </w:r>
      <w:r w:rsidR="00017B8F">
        <w:rPr>
          <w:sz w:val="20"/>
          <w:szCs w:val="20"/>
          <w:lang w:val="en-GB"/>
        </w:rPr>
        <w:t>amount ISDAP will spend to</w:t>
      </w:r>
      <w:r w:rsidRPr="00F1048E">
        <w:rPr>
          <w:sz w:val="20"/>
          <w:szCs w:val="20"/>
          <w:lang w:val="en-GB"/>
        </w:rPr>
        <w:t xml:space="preserve"> pilot </w:t>
      </w:r>
      <w:r w:rsidR="00745B67">
        <w:rPr>
          <w:sz w:val="20"/>
          <w:szCs w:val="20"/>
          <w:lang w:val="en-GB"/>
        </w:rPr>
        <w:t xml:space="preserve">the </w:t>
      </w:r>
      <w:r w:rsidRPr="00F1048E">
        <w:rPr>
          <w:sz w:val="20"/>
          <w:szCs w:val="20"/>
          <w:lang w:val="en-GB"/>
        </w:rPr>
        <w:t>crush in that district</w:t>
      </w:r>
    </w:p>
    <w:p w14:paraId="4C54AFD5" w14:textId="77777777" w:rsidR="00745B67" w:rsidRDefault="001835E5" w:rsidP="005219C3">
      <w:pPr>
        <w:pStyle w:val="ListParagraph"/>
        <w:numPr>
          <w:ilvl w:val="0"/>
          <w:numId w:val="12"/>
        </w:numPr>
        <w:shd w:val="clear" w:color="auto" w:fill="FFFFFF" w:themeFill="background1"/>
        <w:jc w:val="both"/>
        <w:rPr>
          <w:sz w:val="20"/>
          <w:szCs w:val="20"/>
          <w:lang w:val="en-GB"/>
        </w:rPr>
      </w:pPr>
      <w:r w:rsidRPr="00F1048E">
        <w:rPr>
          <w:sz w:val="20"/>
          <w:szCs w:val="20"/>
          <w:lang w:val="en-GB"/>
        </w:rPr>
        <w:t xml:space="preserve">The pilot crushes will be </w:t>
      </w:r>
      <w:r w:rsidR="00745B67" w:rsidRPr="00F1048E">
        <w:rPr>
          <w:sz w:val="20"/>
          <w:szCs w:val="20"/>
          <w:lang w:val="en-GB"/>
        </w:rPr>
        <w:t>communa</w:t>
      </w:r>
      <w:r w:rsidR="00745B67">
        <w:rPr>
          <w:sz w:val="20"/>
          <w:szCs w:val="20"/>
          <w:lang w:val="en-GB"/>
        </w:rPr>
        <w:t>lly owned</w:t>
      </w:r>
      <w:r w:rsidRPr="00F1048E">
        <w:rPr>
          <w:sz w:val="20"/>
          <w:szCs w:val="20"/>
          <w:lang w:val="en-GB"/>
        </w:rPr>
        <w:t xml:space="preserve"> </w:t>
      </w:r>
      <w:r w:rsidR="00745B67">
        <w:rPr>
          <w:sz w:val="20"/>
          <w:szCs w:val="20"/>
          <w:lang w:val="en-GB"/>
        </w:rPr>
        <w:t>rat</w:t>
      </w:r>
      <w:r w:rsidRPr="00F1048E">
        <w:rPr>
          <w:sz w:val="20"/>
          <w:szCs w:val="20"/>
          <w:lang w:val="en-GB"/>
        </w:rPr>
        <w:t xml:space="preserve">her than individual crushes. </w:t>
      </w:r>
    </w:p>
    <w:p w14:paraId="01E60AD6" w14:textId="04959BDF" w:rsidR="001835E5" w:rsidRPr="00F1048E" w:rsidRDefault="00745B67" w:rsidP="005219C3">
      <w:pPr>
        <w:pStyle w:val="ListParagraph"/>
        <w:numPr>
          <w:ilvl w:val="0"/>
          <w:numId w:val="12"/>
        </w:numPr>
        <w:shd w:val="clear" w:color="auto" w:fill="FFFFFF" w:themeFill="background1"/>
        <w:jc w:val="both"/>
        <w:rPr>
          <w:sz w:val="20"/>
          <w:szCs w:val="20"/>
          <w:lang w:val="en-GB"/>
        </w:rPr>
      </w:pPr>
      <w:r>
        <w:rPr>
          <w:sz w:val="20"/>
          <w:szCs w:val="20"/>
          <w:lang w:val="en-GB"/>
        </w:rPr>
        <w:t>T</w:t>
      </w:r>
      <w:r w:rsidR="001835E5" w:rsidRPr="00F1048E">
        <w:rPr>
          <w:sz w:val="20"/>
          <w:szCs w:val="20"/>
          <w:lang w:val="en-GB"/>
        </w:rPr>
        <w:t xml:space="preserve">he pilot crush will be established in a VLG which </w:t>
      </w:r>
      <w:r w:rsidR="005A0C67" w:rsidRPr="00F1048E">
        <w:rPr>
          <w:sz w:val="20"/>
          <w:szCs w:val="20"/>
          <w:lang w:val="en-GB"/>
        </w:rPr>
        <w:t>has</w:t>
      </w:r>
      <w:r w:rsidR="005A0C67">
        <w:rPr>
          <w:sz w:val="20"/>
          <w:szCs w:val="20"/>
          <w:lang w:val="en-GB"/>
        </w:rPr>
        <w:t xml:space="preserve"> not</w:t>
      </w:r>
      <w:r w:rsidR="0089578B">
        <w:rPr>
          <w:sz w:val="20"/>
          <w:szCs w:val="20"/>
          <w:lang w:val="en-GB"/>
        </w:rPr>
        <w:t xml:space="preserve"> </w:t>
      </w:r>
      <w:r w:rsidR="001835E5" w:rsidRPr="00F1048E">
        <w:rPr>
          <w:sz w:val="20"/>
          <w:szCs w:val="20"/>
          <w:lang w:val="en-GB"/>
        </w:rPr>
        <w:t>been engaged in any other ISDAP intervention</w:t>
      </w:r>
      <w:r>
        <w:rPr>
          <w:sz w:val="20"/>
          <w:szCs w:val="20"/>
          <w:lang w:val="en-GB"/>
        </w:rPr>
        <w:t xml:space="preserve"> besides the forage demo plots</w:t>
      </w:r>
      <w:r w:rsidR="001835E5" w:rsidRPr="00F1048E">
        <w:rPr>
          <w:sz w:val="20"/>
          <w:szCs w:val="20"/>
          <w:lang w:val="en-GB"/>
        </w:rPr>
        <w:t>. The project</w:t>
      </w:r>
      <w:r w:rsidR="002276AA">
        <w:rPr>
          <w:sz w:val="20"/>
          <w:szCs w:val="20"/>
          <w:lang w:val="en-GB"/>
        </w:rPr>
        <w:t xml:space="preserve"> will</w:t>
      </w:r>
      <w:r w:rsidR="001835E5" w:rsidRPr="00F1048E">
        <w:rPr>
          <w:sz w:val="20"/>
          <w:szCs w:val="20"/>
          <w:lang w:val="en-GB"/>
        </w:rPr>
        <w:t xml:space="preserve"> identify VLG who have a poorly design</w:t>
      </w:r>
      <w:r>
        <w:rPr>
          <w:sz w:val="20"/>
          <w:szCs w:val="20"/>
          <w:lang w:val="en-GB"/>
        </w:rPr>
        <w:t>ed</w:t>
      </w:r>
      <w:r w:rsidR="001835E5" w:rsidRPr="00F1048E">
        <w:rPr>
          <w:sz w:val="20"/>
          <w:szCs w:val="20"/>
          <w:lang w:val="en-GB"/>
        </w:rPr>
        <w:t xml:space="preserve"> commun</w:t>
      </w:r>
      <w:r>
        <w:rPr>
          <w:sz w:val="20"/>
          <w:szCs w:val="20"/>
          <w:lang w:val="en-GB"/>
        </w:rPr>
        <w:t>al</w:t>
      </w:r>
      <w:r w:rsidR="001835E5" w:rsidRPr="00F1048E">
        <w:rPr>
          <w:sz w:val="20"/>
          <w:szCs w:val="20"/>
          <w:lang w:val="en-GB"/>
        </w:rPr>
        <w:t xml:space="preserve"> crush</w:t>
      </w:r>
    </w:p>
    <w:p w14:paraId="38E86E83" w14:textId="78EB0E21" w:rsidR="00E4311E" w:rsidRDefault="00E4311E" w:rsidP="005219C3">
      <w:pPr>
        <w:pStyle w:val="ListParagraph"/>
        <w:numPr>
          <w:ilvl w:val="0"/>
          <w:numId w:val="12"/>
        </w:numPr>
        <w:shd w:val="clear" w:color="auto" w:fill="FFFFFF" w:themeFill="background1"/>
        <w:spacing w:after="240"/>
        <w:jc w:val="both"/>
        <w:rPr>
          <w:sz w:val="20"/>
          <w:szCs w:val="20"/>
          <w:lang w:val="en-GB"/>
        </w:rPr>
      </w:pPr>
      <w:r>
        <w:rPr>
          <w:sz w:val="20"/>
          <w:szCs w:val="20"/>
          <w:lang w:val="en-GB"/>
        </w:rPr>
        <w:t xml:space="preserve">During </w:t>
      </w:r>
      <w:r w:rsidR="00017B8F">
        <w:rPr>
          <w:sz w:val="20"/>
          <w:szCs w:val="20"/>
          <w:lang w:val="en-GB"/>
        </w:rPr>
        <w:t xml:space="preserve">the </w:t>
      </w:r>
      <w:r w:rsidR="00745B67">
        <w:rPr>
          <w:sz w:val="20"/>
          <w:szCs w:val="20"/>
          <w:lang w:val="en-GB"/>
        </w:rPr>
        <w:t xml:space="preserve">construction of the </w:t>
      </w:r>
      <w:r w:rsidR="00017B8F" w:rsidRPr="00F1048E">
        <w:rPr>
          <w:sz w:val="20"/>
          <w:szCs w:val="20"/>
          <w:lang w:val="en-GB"/>
        </w:rPr>
        <w:t>initial</w:t>
      </w:r>
      <w:r w:rsidR="001835E5" w:rsidRPr="00F1048E">
        <w:rPr>
          <w:sz w:val="20"/>
          <w:szCs w:val="20"/>
          <w:lang w:val="en-GB"/>
        </w:rPr>
        <w:t xml:space="preserve"> pilot crush</w:t>
      </w:r>
      <w:r>
        <w:rPr>
          <w:sz w:val="20"/>
          <w:szCs w:val="20"/>
          <w:lang w:val="en-GB"/>
        </w:rPr>
        <w:t>es, local artisans</w:t>
      </w:r>
      <w:r w:rsidR="002276AA">
        <w:rPr>
          <w:sz w:val="20"/>
          <w:szCs w:val="20"/>
          <w:lang w:val="en-GB"/>
        </w:rPr>
        <w:t xml:space="preserve"> from within the districts</w:t>
      </w:r>
      <w:r>
        <w:rPr>
          <w:sz w:val="20"/>
          <w:szCs w:val="20"/>
          <w:lang w:val="en-GB"/>
        </w:rPr>
        <w:t xml:space="preserve"> will be trained by contract</w:t>
      </w:r>
      <w:r w:rsidR="00DF6894">
        <w:rPr>
          <w:sz w:val="20"/>
          <w:szCs w:val="20"/>
          <w:lang w:val="en-GB"/>
        </w:rPr>
        <w:t>ors</w:t>
      </w:r>
      <w:r w:rsidR="002276AA">
        <w:rPr>
          <w:sz w:val="20"/>
          <w:szCs w:val="20"/>
          <w:lang w:val="en-GB"/>
        </w:rPr>
        <w:t>, and the trained local artisans</w:t>
      </w:r>
      <w:r w:rsidR="001835E5" w:rsidRPr="00F1048E">
        <w:rPr>
          <w:sz w:val="20"/>
          <w:szCs w:val="20"/>
          <w:lang w:val="en-GB"/>
        </w:rPr>
        <w:t xml:space="preserve"> will later construct other crushes for the selected farmers</w:t>
      </w:r>
      <w:r w:rsidR="00DF6894">
        <w:rPr>
          <w:sz w:val="20"/>
          <w:szCs w:val="20"/>
          <w:lang w:val="en-GB"/>
        </w:rPr>
        <w:t xml:space="preserve"> in the communities</w:t>
      </w:r>
      <w:r w:rsidR="001835E5" w:rsidRPr="00F1048E">
        <w:rPr>
          <w:sz w:val="20"/>
          <w:szCs w:val="20"/>
          <w:lang w:val="en-GB"/>
        </w:rPr>
        <w:t xml:space="preserve">. </w:t>
      </w:r>
    </w:p>
    <w:p w14:paraId="3C138A3B" w14:textId="4DC978D0" w:rsidR="005219C3" w:rsidRPr="00F1048E" w:rsidRDefault="001835E5" w:rsidP="005219C3">
      <w:pPr>
        <w:pStyle w:val="ListParagraph"/>
        <w:numPr>
          <w:ilvl w:val="0"/>
          <w:numId w:val="12"/>
        </w:numPr>
        <w:shd w:val="clear" w:color="auto" w:fill="FFFFFF" w:themeFill="background1"/>
        <w:spacing w:after="240"/>
        <w:jc w:val="both"/>
        <w:rPr>
          <w:sz w:val="20"/>
          <w:szCs w:val="20"/>
          <w:lang w:val="en-GB"/>
        </w:rPr>
      </w:pPr>
      <w:r w:rsidRPr="00F1048E">
        <w:rPr>
          <w:sz w:val="20"/>
          <w:szCs w:val="20"/>
          <w:lang w:val="en-GB"/>
        </w:rPr>
        <w:t xml:space="preserve">The selection of local artisans </w:t>
      </w:r>
      <w:r w:rsidR="00DF6894">
        <w:rPr>
          <w:sz w:val="20"/>
          <w:szCs w:val="20"/>
          <w:lang w:val="en-GB"/>
        </w:rPr>
        <w:t>will</w:t>
      </w:r>
      <w:r w:rsidR="002276AA">
        <w:rPr>
          <w:sz w:val="20"/>
          <w:szCs w:val="20"/>
          <w:lang w:val="en-GB"/>
        </w:rPr>
        <w:t xml:space="preserve"> be done</w:t>
      </w:r>
      <w:r w:rsidRPr="00F1048E">
        <w:rPr>
          <w:sz w:val="20"/>
          <w:szCs w:val="20"/>
          <w:lang w:val="en-GB"/>
        </w:rPr>
        <w:t xml:space="preserve"> with help of the village facilitators.</w:t>
      </w:r>
    </w:p>
    <w:p w14:paraId="260A687C" w14:textId="77777777" w:rsidR="005219C3" w:rsidRPr="00F1048E" w:rsidRDefault="005219C3" w:rsidP="005219C3">
      <w:pPr>
        <w:pStyle w:val="ListParagraph"/>
        <w:shd w:val="clear" w:color="auto" w:fill="FFFFFF" w:themeFill="background1"/>
        <w:spacing w:after="240"/>
        <w:ind w:left="1068"/>
        <w:jc w:val="both"/>
        <w:rPr>
          <w:sz w:val="20"/>
          <w:szCs w:val="20"/>
          <w:lang w:val="en-GB"/>
        </w:rPr>
      </w:pPr>
    </w:p>
    <w:p w14:paraId="6C7F1A25" w14:textId="77777777" w:rsidR="00DB2F4E" w:rsidRDefault="00DB2F4E" w:rsidP="00DB2F4E">
      <w:pPr>
        <w:pStyle w:val="ListParagraph"/>
        <w:shd w:val="clear" w:color="auto" w:fill="FFFFFF" w:themeFill="background1"/>
        <w:ind w:left="1440"/>
        <w:jc w:val="both"/>
        <w:rPr>
          <w:sz w:val="20"/>
          <w:szCs w:val="20"/>
          <w:lang w:val="en-GB"/>
        </w:rPr>
      </w:pPr>
      <w:bookmarkStart w:id="4" w:name="_Hlk120100198"/>
    </w:p>
    <w:p w14:paraId="744A4A63" w14:textId="28EA06B6" w:rsidR="00DC5C27" w:rsidRPr="00DB2F4E" w:rsidRDefault="00DB2F4E" w:rsidP="00DC5C27">
      <w:pPr>
        <w:shd w:val="clear" w:color="auto" w:fill="FFFFFF" w:themeFill="background1"/>
        <w:jc w:val="both"/>
        <w:rPr>
          <w:b/>
          <w:bCs/>
          <w:sz w:val="20"/>
          <w:szCs w:val="20"/>
          <w:lang w:val="en-GB"/>
        </w:rPr>
      </w:pPr>
      <w:r>
        <w:rPr>
          <w:b/>
          <w:bCs/>
          <w:sz w:val="20"/>
          <w:szCs w:val="20"/>
          <w:lang w:val="en-GB"/>
        </w:rPr>
        <w:t xml:space="preserve">Minimum </w:t>
      </w:r>
      <w:r w:rsidR="00A83052">
        <w:rPr>
          <w:b/>
          <w:bCs/>
          <w:sz w:val="20"/>
          <w:szCs w:val="20"/>
          <w:lang w:val="en-GB"/>
        </w:rPr>
        <w:t xml:space="preserve">company </w:t>
      </w:r>
      <w:r>
        <w:rPr>
          <w:b/>
          <w:bCs/>
          <w:sz w:val="20"/>
          <w:szCs w:val="20"/>
          <w:lang w:val="en-GB"/>
        </w:rPr>
        <w:t xml:space="preserve">requirements </w:t>
      </w:r>
    </w:p>
    <w:p w14:paraId="0C3AB6E3" w14:textId="4F112239" w:rsidR="00A83052" w:rsidRPr="00FC0CDC" w:rsidRDefault="00A83052" w:rsidP="00266C15">
      <w:pPr>
        <w:pStyle w:val="ListParagraph"/>
        <w:numPr>
          <w:ilvl w:val="0"/>
          <w:numId w:val="15"/>
        </w:numPr>
        <w:jc w:val="both"/>
        <w:rPr>
          <w:rFonts w:ascii="Calibri" w:hAnsi="Calibri"/>
          <w:sz w:val="20"/>
          <w:szCs w:val="20"/>
          <w:lang w:val="en-US"/>
        </w:rPr>
      </w:pPr>
      <w:r w:rsidRPr="00A83052">
        <w:rPr>
          <w:sz w:val="20"/>
          <w:szCs w:val="20"/>
          <w:lang w:val="en-US"/>
        </w:rPr>
        <w:t>Medium scale local construction company with the trackable experience of civil works in the area including but not limited to farm structures</w:t>
      </w:r>
    </w:p>
    <w:p w14:paraId="5F5AB913" w14:textId="09BAB383" w:rsidR="00FC0CDC" w:rsidRPr="00A83052" w:rsidRDefault="00FC0CDC" w:rsidP="00266C15">
      <w:pPr>
        <w:pStyle w:val="ListParagraph"/>
        <w:numPr>
          <w:ilvl w:val="0"/>
          <w:numId w:val="15"/>
        </w:numPr>
        <w:jc w:val="both"/>
        <w:rPr>
          <w:rFonts w:ascii="Calibri" w:hAnsi="Calibri"/>
          <w:sz w:val="20"/>
          <w:szCs w:val="20"/>
          <w:lang w:val="en-US"/>
        </w:rPr>
      </w:pPr>
      <w:r>
        <w:rPr>
          <w:sz w:val="20"/>
          <w:szCs w:val="20"/>
          <w:lang w:val="en-US"/>
        </w:rPr>
        <w:t xml:space="preserve">Must be a registered </w:t>
      </w:r>
      <w:r w:rsidR="008B7F50">
        <w:rPr>
          <w:sz w:val="20"/>
          <w:szCs w:val="20"/>
          <w:lang w:val="en-US"/>
        </w:rPr>
        <w:t xml:space="preserve">construction company with the relevant authorities </w:t>
      </w:r>
    </w:p>
    <w:p w14:paraId="74B1E132" w14:textId="1E7870AB" w:rsidR="00A83052" w:rsidRPr="00A83052" w:rsidRDefault="00A83052" w:rsidP="00266C15">
      <w:pPr>
        <w:pStyle w:val="ListParagraph"/>
        <w:numPr>
          <w:ilvl w:val="0"/>
          <w:numId w:val="15"/>
        </w:numPr>
        <w:jc w:val="both"/>
        <w:rPr>
          <w:rFonts w:ascii="Calibri" w:hAnsi="Calibri"/>
          <w:sz w:val="20"/>
          <w:szCs w:val="20"/>
          <w:lang w:val="en-US"/>
        </w:rPr>
      </w:pPr>
      <w:r>
        <w:rPr>
          <w:sz w:val="20"/>
          <w:szCs w:val="20"/>
          <w:lang w:val="en-US"/>
        </w:rPr>
        <w:t xml:space="preserve">More than </w:t>
      </w:r>
      <w:r w:rsidR="00467DBC">
        <w:rPr>
          <w:sz w:val="20"/>
          <w:szCs w:val="20"/>
          <w:lang w:val="en-US"/>
        </w:rPr>
        <w:t>5</w:t>
      </w:r>
      <w:r>
        <w:rPr>
          <w:sz w:val="20"/>
          <w:szCs w:val="20"/>
          <w:lang w:val="en-US"/>
        </w:rPr>
        <w:t xml:space="preserve"> years’ experience </w:t>
      </w:r>
      <w:r w:rsidR="00266C15">
        <w:rPr>
          <w:sz w:val="20"/>
          <w:szCs w:val="20"/>
          <w:lang w:val="en-US"/>
        </w:rPr>
        <w:t>in</w:t>
      </w:r>
      <w:r>
        <w:rPr>
          <w:sz w:val="20"/>
          <w:szCs w:val="20"/>
          <w:lang w:val="en-US"/>
        </w:rPr>
        <w:t xml:space="preserve"> civil works</w:t>
      </w:r>
      <w:r w:rsidR="009109AC">
        <w:rPr>
          <w:sz w:val="20"/>
          <w:szCs w:val="20"/>
          <w:lang w:val="en-US"/>
        </w:rPr>
        <w:t xml:space="preserve"> or farm structure establishment</w:t>
      </w:r>
    </w:p>
    <w:p w14:paraId="5A98E28E" w14:textId="509DC165" w:rsidR="00A83052" w:rsidRPr="00266C15" w:rsidRDefault="00A83052" w:rsidP="00266C15">
      <w:pPr>
        <w:pStyle w:val="ListParagraph"/>
        <w:numPr>
          <w:ilvl w:val="0"/>
          <w:numId w:val="15"/>
        </w:numPr>
        <w:jc w:val="both"/>
        <w:rPr>
          <w:rFonts w:ascii="Calibri" w:hAnsi="Calibri"/>
          <w:sz w:val="20"/>
          <w:szCs w:val="20"/>
          <w:lang w:val="en-US"/>
        </w:rPr>
      </w:pPr>
      <w:r>
        <w:rPr>
          <w:sz w:val="20"/>
          <w:szCs w:val="20"/>
          <w:lang w:val="en-US"/>
        </w:rPr>
        <w:t>Engineer</w:t>
      </w:r>
      <w:r w:rsidR="00266C15">
        <w:rPr>
          <w:sz w:val="20"/>
          <w:szCs w:val="20"/>
          <w:lang w:val="en-US"/>
        </w:rPr>
        <w:t>/ Team Lead</w:t>
      </w:r>
      <w:r>
        <w:rPr>
          <w:sz w:val="20"/>
          <w:szCs w:val="20"/>
          <w:lang w:val="en-US"/>
        </w:rPr>
        <w:t xml:space="preserve"> must possess at least a diploma in Civil Engineering, Agricultural </w:t>
      </w:r>
      <w:r w:rsidR="00266C15">
        <w:rPr>
          <w:sz w:val="20"/>
          <w:szCs w:val="20"/>
          <w:lang w:val="en-US"/>
        </w:rPr>
        <w:t>Engineering, or related field</w:t>
      </w:r>
      <w:r w:rsidR="00FC0CDC">
        <w:rPr>
          <w:sz w:val="20"/>
          <w:szCs w:val="20"/>
          <w:lang w:val="en-US"/>
        </w:rPr>
        <w:t xml:space="preserve"> and share at least 3 LPOs/Contracts for previous works done</w:t>
      </w:r>
    </w:p>
    <w:bookmarkEnd w:id="4"/>
    <w:p w14:paraId="2A470B27" w14:textId="174D7790" w:rsidR="00380E5D" w:rsidRDefault="00380E5D" w:rsidP="00CD720F">
      <w:pPr>
        <w:shd w:val="clear" w:color="auto" w:fill="FFFFFF" w:themeFill="background1"/>
        <w:autoSpaceDE w:val="0"/>
        <w:autoSpaceDN w:val="0"/>
        <w:adjustRightInd w:val="0"/>
        <w:spacing w:line="240" w:lineRule="auto"/>
        <w:jc w:val="both"/>
        <w:rPr>
          <w:rFonts w:cs="CIDFont+F1"/>
          <w:b/>
          <w:bCs/>
          <w:color w:val="201F1E"/>
          <w:sz w:val="20"/>
          <w:szCs w:val="20"/>
          <w:lang w:val="en-GB"/>
        </w:rPr>
      </w:pPr>
    </w:p>
    <w:p w14:paraId="11F081E4" w14:textId="52B3D29B" w:rsidR="00154B1B" w:rsidRDefault="00154B1B" w:rsidP="00CD720F">
      <w:pPr>
        <w:shd w:val="clear" w:color="auto" w:fill="FFFFFF" w:themeFill="background1"/>
        <w:autoSpaceDE w:val="0"/>
        <w:autoSpaceDN w:val="0"/>
        <w:adjustRightInd w:val="0"/>
        <w:spacing w:line="240" w:lineRule="auto"/>
        <w:jc w:val="both"/>
        <w:rPr>
          <w:rFonts w:cs="CIDFont+F1"/>
          <w:b/>
          <w:bCs/>
          <w:color w:val="201F1E"/>
          <w:sz w:val="20"/>
          <w:szCs w:val="20"/>
          <w:lang w:val="en-GB"/>
        </w:rPr>
      </w:pPr>
    </w:p>
    <w:p w14:paraId="57A368C9" w14:textId="32F7D71D" w:rsidR="00154B1B" w:rsidRDefault="00154B1B" w:rsidP="00CD720F">
      <w:pPr>
        <w:shd w:val="clear" w:color="auto" w:fill="FFFFFF" w:themeFill="background1"/>
        <w:autoSpaceDE w:val="0"/>
        <w:autoSpaceDN w:val="0"/>
        <w:adjustRightInd w:val="0"/>
        <w:spacing w:line="240" w:lineRule="auto"/>
        <w:jc w:val="both"/>
        <w:rPr>
          <w:rFonts w:cs="CIDFont+F1"/>
          <w:b/>
          <w:bCs/>
          <w:color w:val="201F1E"/>
          <w:sz w:val="20"/>
          <w:szCs w:val="20"/>
          <w:lang w:val="en-GB"/>
        </w:rPr>
      </w:pPr>
    </w:p>
    <w:p w14:paraId="6904432F" w14:textId="77777777" w:rsidR="00154B1B" w:rsidRPr="00F1048E" w:rsidRDefault="00154B1B" w:rsidP="00CD720F">
      <w:pPr>
        <w:shd w:val="clear" w:color="auto" w:fill="FFFFFF" w:themeFill="background1"/>
        <w:autoSpaceDE w:val="0"/>
        <w:autoSpaceDN w:val="0"/>
        <w:adjustRightInd w:val="0"/>
        <w:spacing w:line="240" w:lineRule="auto"/>
        <w:jc w:val="both"/>
        <w:rPr>
          <w:rFonts w:cs="CIDFont+F1"/>
          <w:b/>
          <w:bCs/>
          <w:color w:val="201F1E"/>
          <w:sz w:val="20"/>
          <w:szCs w:val="20"/>
          <w:lang w:val="en-GB"/>
        </w:rPr>
      </w:pPr>
    </w:p>
    <w:p w14:paraId="2196304A" w14:textId="05ABC8E7" w:rsidR="005E318C" w:rsidRPr="00F1048E" w:rsidRDefault="006F627F" w:rsidP="00CD720F">
      <w:pPr>
        <w:shd w:val="clear" w:color="auto" w:fill="FFFFFF" w:themeFill="background1"/>
        <w:autoSpaceDE w:val="0"/>
        <w:autoSpaceDN w:val="0"/>
        <w:adjustRightInd w:val="0"/>
        <w:spacing w:line="240" w:lineRule="auto"/>
        <w:jc w:val="both"/>
        <w:rPr>
          <w:rFonts w:cs="CIDFont+F1"/>
          <w:b/>
          <w:bCs/>
          <w:color w:val="201F1E"/>
          <w:sz w:val="20"/>
          <w:szCs w:val="20"/>
          <w:lang w:val="en-GB"/>
        </w:rPr>
      </w:pPr>
      <w:r w:rsidRPr="00F1048E">
        <w:rPr>
          <w:rFonts w:cs="CIDFont+F1"/>
          <w:b/>
          <w:bCs/>
          <w:color w:val="201F1E"/>
          <w:sz w:val="20"/>
          <w:szCs w:val="20"/>
          <w:lang w:val="en-GB"/>
        </w:rPr>
        <w:t>Activity</w:t>
      </w:r>
      <w:r w:rsidR="0003461D" w:rsidRPr="00F1048E">
        <w:rPr>
          <w:rFonts w:cs="CIDFont+F1"/>
          <w:b/>
          <w:bCs/>
          <w:color w:val="201F1E"/>
          <w:sz w:val="20"/>
          <w:szCs w:val="20"/>
          <w:lang w:val="en-GB"/>
        </w:rPr>
        <w:t xml:space="preserve"> </w:t>
      </w:r>
      <w:r w:rsidR="00CD720F" w:rsidRPr="00F1048E">
        <w:rPr>
          <w:rFonts w:cs="CIDFont+F1"/>
          <w:b/>
          <w:bCs/>
          <w:color w:val="201F1E"/>
          <w:sz w:val="20"/>
          <w:szCs w:val="20"/>
          <w:lang w:val="en-GB"/>
        </w:rPr>
        <w:t xml:space="preserve">plan and </w:t>
      </w:r>
      <w:r w:rsidR="0003461D" w:rsidRPr="00F1048E">
        <w:rPr>
          <w:rFonts w:cs="CIDFont+F1"/>
          <w:b/>
          <w:bCs/>
          <w:color w:val="201F1E"/>
          <w:sz w:val="20"/>
          <w:szCs w:val="20"/>
          <w:lang w:val="en-GB"/>
        </w:rPr>
        <w:t>schedule</w:t>
      </w:r>
    </w:p>
    <w:p w14:paraId="695DD3E5" w14:textId="77777777" w:rsidR="009107B1" w:rsidRPr="00F1048E" w:rsidRDefault="009107B1" w:rsidP="00CD720F">
      <w:pPr>
        <w:shd w:val="clear" w:color="auto" w:fill="FFFFFF" w:themeFill="background1"/>
        <w:autoSpaceDE w:val="0"/>
        <w:autoSpaceDN w:val="0"/>
        <w:adjustRightInd w:val="0"/>
        <w:spacing w:line="240" w:lineRule="auto"/>
        <w:jc w:val="both"/>
        <w:rPr>
          <w:rFonts w:cs="CIDFont+F1"/>
          <w:b/>
          <w:bCs/>
          <w:color w:val="201F1E"/>
          <w:sz w:val="20"/>
          <w:szCs w:val="20"/>
          <w:lang w:val="en-GB"/>
        </w:rPr>
      </w:pPr>
    </w:p>
    <w:tbl>
      <w:tblPr>
        <w:tblW w:w="9051" w:type="dxa"/>
        <w:tblLook w:val="04A0" w:firstRow="1" w:lastRow="0" w:firstColumn="1" w:lastColumn="0" w:noHBand="0" w:noVBand="1"/>
      </w:tblPr>
      <w:tblGrid>
        <w:gridCol w:w="528"/>
        <w:gridCol w:w="6014"/>
        <w:gridCol w:w="653"/>
        <w:gridCol w:w="633"/>
        <w:gridCol w:w="604"/>
        <w:gridCol w:w="619"/>
      </w:tblGrid>
      <w:tr w:rsidR="00CD720F" w:rsidRPr="00F1048E" w14:paraId="182582A0" w14:textId="77777777" w:rsidTr="009107B1">
        <w:trPr>
          <w:trHeight w:val="255"/>
        </w:trPr>
        <w:tc>
          <w:tcPr>
            <w:tcW w:w="5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97D77E" w14:textId="77777777" w:rsidR="00CD720F" w:rsidRPr="00CD720F" w:rsidRDefault="00CD720F" w:rsidP="00CD720F">
            <w:pPr>
              <w:spacing w:line="240" w:lineRule="auto"/>
              <w:rPr>
                <w:rFonts w:eastAsia="Times New Roman" w:cs="Calibri"/>
                <w:b/>
                <w:bCs/>
                <w:color w:val="000000"/>
                <w:sz w:val="20"/>
                <w:szCs w:val="20"/>
              </w:rPr>
            </w:pPr>
            <w:r w:rsidRPr="00CD720F">
              <w:rPr>
                <w:rFonts w:eastAsia="Times New Roman" w:cs="Calibri"/>
                <w:b/>
                <w:bCs/>
                <w:color w:val="000000"/>
                <w:sz w:val="20"/>
                <w:szCs w:val="20"/>
              </w:rPr>
              <w:t>SN</w:t>
            </w:r>
          </w:p>
        </w:tc>
        <w:tc>
          <w:tcPr>
            <w:tcW w:w="6014" w:type="dxa"/>
            <w:tcBorders>
              <w:top w:val="single" w:sz="8" w:space="0" w:color="auto"/>
              <w:left w:val="nil"/>
              <w:bottom w:val="single" w:sz="4" w:space="0" w:color="auto"/>
              <w:right w:val="single" w:sz="4" w:space="0" w:color="auto"/>
            </w:tcBorders>
            <w:shd w:val="clear" w:color="auto" w:fill="auto"/>
            <w:noWrap/>
            <w:vAlign w:val="bottom"/>
            <w:hideMark/>
          </w:tcPr>
          <w:p w14:paraId="1532BBDE" w14:textId="77777777" w:rsidR="00CD720F" w:rsidRPr="00CD720F" w:rsidRDefault="00CD720F" w:rsidP="00CD720F">
            <w:pPr>
              <w:spacing w:line="240" w:lineRule="auto"/>
              <w:rPr>
                <w:rFonts w:eastAsia="Times New Roman" w:cs="Calibri"/>
                <w:b/>
                <w:bCs/>
                <w:color w:val="000000"/>
                <w:sz w:val="20"/>
                <w:szCs w:val="20"/>
              </w:rPr>
            </w:pPr>
            <w:r w:rsidRPr="00CD720F">
              <w:rPr>
                <w:rFonts w:eastAsia="Times New Roman" w:cs="Calibri"/>
                <w:b/>
                <w:bCs/>
                <w:color w:val="000000"/>
                <w:sz w:val="20"/>
                <w:szCs w:val="20"/>
              </w:rPr>
              <w:t>Description</w:t>
            </w:r>
          </w:p>
        </w:tc>
        <w:tc>
          <w:tcPr>
            <w:tcW w:w="653" w:type="dxa"/>
            <w:tcBorders>
              <w:top w:val="single" w:sz="8" w:space="0" w:color="auto"/>
              <w:left w:val="nil"/>
              <w:bottom w:val="single" w:sz="4" w:space="0" w:color="auto"/>
              <w:right w:val="single" w:sz="4" w:space="0" w:color="auto"/>
            </w:tcBorders>
            <w:shd w:val="clear" w:color="auto" w:fill="auto"/>
            <w:noWrap/>
            <w:vAlign w:val="bottom"/>
            <w:hideMark/>
          </w:tcPr>
          <w:p w14:paraId="565DE4E0" w14:textId="77777777" w:rsidR="00CD720F" w:rsidRPr="00CD720F" w:rsidRDefault="00CD720F" w:rsidP="00CD720F">
            <w:pPr>
              <w:spacing w:line="240" w:lineRule="auto"/>
              <w:rPr>
                <w:rFonts w:eastAsia="Times New Roman" w:cs="Calibri"/>
                <w:b/>
                <w:bCs/>
                <w:color w:val="000000"/>
                <w:sz w:val="20"/>
                <w:szCs w:val="20"/>
              </w:rPr>
            </w:pPr>
            <w:r w:rsidRPr="00CD720F">
              <w:rPr>
                <w:rFonts w:eastAsia="Times New Roman" w:cs="Calibri"/>
                <w:b/>
                <w:bCs/>
                <w:color w:val="000000"/>
                <w:sz w:val="20"/>
                <w:szCs w:val="20"/>
              </w:rPr>
              <w:t>Nov</w:t>
            </w:r>
          </w:p>
        </w:tc>
        <w:tc>
          <w:tcPr>
            <w:tcW w:w="633" w:type="dxa"/>
            <w:tcBorders>
              <w:top w:val="single" w:sz="8" w:space="0" w:color="auto"/>
              <w:left w:val="nil"/>
              <w:bottom w:val="single" w:sz="4" w:space="0" w:color="auto"/>
              <w:right w:val="single" w:sz="4" w:space="0" w:color="auto"/>
            </w:tcBorders>
            <w:shd w:val="clear" w:color="auto" w:fill="auto"/>
            <w:noWrap/>
            <w:vAlign w:val="bottom"/>
            <w:hideMark/>
          </w:tcPr>
          <w:p w14:paraId="6B224C2D" w14:textId="77777777" w:rsidR="00CD720F" w:rsidRPr="00CD720F" w:rsidRDefault="00CD720F" w:rsidP="00CD720F">
            <w:pPr>
              <w:spacing w:line="240" w:lineRule="auto"/>
              <w:rPr>
                <w:rFonts w:eastAsia="Times New Roman" w:cs="Calibri"/>
                <w:b/>
                <w:bCs/>
                <w:color w:val="000000"/>
                <w:sz w:val="20"/>
                <w:szCs w:val="20"/>
              </w:rPr>
            </w:pPr>
            <w:r w:rsidRPr="00CD720F">
              <w:rPr>
                <w:rFonts w:eastAsia="Times New Roman" w:cs="Calibri"/>
                <w:b/>
                <w:bCs/>
                <w:color w:val="000000"/>
                <w:sz w:val="20"/>
                <w:szCs w:val="20"/>
              </w:rPr>
              <w:t>Dec</w:t>
            </w:r>
          </w:p>
        </w:tc>
        <w:tc>
          <w:tcPr>
            <w:tcW w:w="604" w:type="dxa"/>
            <w:tcBorders>
              <w:top w:val="single" w:sz="8" w:space="0" w:color="auto"/>
              <w:left w:val="nil"/>
              <w:bottom w:val="single" w:sz="4" w:space="0" w:color="auto"/>
              <w:right w:val="single" w:sz="4" w:space="0" w:color="auto"/>
            </w:tcBorders>
            <w:shd w:val="clear" w:color="auto" w:fill="auto"/>
            <w:noWrap/>
            <w:vAlign w:val="bottom"/>
            <w:hideMark/>
          </w:tcPr>
          <w:p w14:paraId="1DD13C48" w14:textId="77777777" w:rsidR="00CD720F" w:rsidRPr="00CD720F" w:rsidRDefault="00CD720F" w:rsidP="00CD720F">
            <w:pPr>
              <w:spacing w:line="240" w:lineRule="auto"/>
              <w:rPr>
                <w:rFonts w:eastAsia="Times New Roman" w:cs="Calibri"/>
                <w:b/>
                <w:bCs/>
                <w:color w:val="000000"/>
                <w:sz w:val="20"/>
                <w:szCs w:val="20"/>
              </w:rPr>
            </w:pPr>
            <w:r w:rsidRPr="00CD720F">
              <w:rPr>
                <w:rFonts w:eastAsia="Times New Roman" w:cs="Calibri"/>
                <w:b/>
                <w:bCs/>
                <w:color w:val="000000"/>
                <w:sz w:val="20"/>
                <w:szCs w:val="20"/>
              </w:rPr>
              <w:t>Jan</w:t>
            </w:r>
          </w:p>
        </w:tc>
        <w:tc>
          <w:tcPr>
            <w:tcW w:w="619" w:type="dxa"/>
            <w:tcBorders>
              <w:top w:val="single" w:sz="8" w:space="0" w:color="auto"/>
              <w:left w:val="nil"/>
              <w:bottom w:val="single" w:sz="4" w:space="0" w:color="auto"/>
              <w:right w:val="single" w:sz="8" w:space="0" w:color="auto"/>
            </w:tcBorders>
            <w:shd w:val="clear" w:color="auto" w:fill="auto"/>
            <w:noWrap/>
            <w:vAlign w:val="bottom"/>
            <w:hideMark/>
          </w:tcPr>
          <w:p w14:paraId="7F025937" w14:textId="77777777" w:rsidR="00CD720F" w:rsidRPr="00CD720F" w:rsidRDefault="00CD720F" w:rsidP="00CD720F">
            <w:pPr>
              <w:spacing w:line="240" w:lineRule="auto"/>
              <w:rPr>
                <w:rFonts w:eastAsia="Times New Roman" w:cs="Calibri"/>
                <w:b/>
                <w:bCs/>
                <w:color w:val="000000"/>
                <w:sz w:val="20"/>
                <w:szCs w:val="20"/>
              </w:rPr>
            </w:pPr>
            <w:r w:rsidRPr="00CD720F">
              <w:rPr>
                <w:rFonts w:eastAsia="Times New Roman" w:cs="Calibri"/>
                <w:b/>
                <w:bCs/>
                <w:color w:val="000000"/>
                <w:sz w:val="20"/>
                <w:szCs w:val="20"/>
              </w:rPr>
              <w:t>Feb</w:t>
            </w:r>
          </w:p>
        </w:tc>
      </w:tr>
      <w:tr w:rsidR="00CD720F" w:rsidRPr="00CD720F" w14:paraId="521F74B9" w14:textId="77777777" w:rsidTr="009107B1">
        <w:trPr>
          <w:trHeight w:val="255"/>
        </w:trPr>
        <w:tc>
          <w:tcPr>
            <w:tcW w:w="905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1EBE792" w14:textId="630A3082" w:rsidR="00CD720F" w:rsidRPr="00CD720F" w:rsidRDefault="00CD720F" w:rsidP="00CD720F">
            <w:pPr>
              <w:spacing w:line="240" w:lineRule="auto"/>
              <w:rPr>
                <w:rFonts w:eastAsia="Times New Roman" w:cs="Calibri"/>
                <w:b/>
                <w:bCs/>
                <w:color w:val="000000"/>
                <w:sz w:val="20"/>
                <w:szCs w:val="20"/>
              </w:rPr>
            </w:pPr>
            <w:r w:rsidRPr="00CD720F">
              <w:rPr>
                <w:rFonts w:eastAsia="Times New Roman" w:cs="Calibri"/>
                <w:b/>
                <w:bCs/>
                <w:color w:val="000000"/>
                <w:sz w:val="20"/>
                <w:szCs w:val="20"/>
              </w:rPr>
              <w:t xml:space="preserve">Identification and </w:t>
            </w:r>
            <w:r w:rsidR="007E219E" w:rsidRPr="00F1048E">
              <w:rPr>
                <w:rFonts w:eastAsia="Times New Roman" w:cs="Calibri"/>
                <w:b/>
                <w:bCs/>
                <w:color w:val="000000"/>
                <w:sz w:val="20"/>
                <w:szCs w:val="20"/>
              </w:rPr>
              <w:t>construction</w:t>
            </w:r>
            <w:r w:rsidRPr="00CD720F">
              <w:rPr>
                <w:rFonts w:eastAsia="Times New Roman" w:cs="Calibri"/>
                <w:b/>
                <w:bCs/>
                <w:color w:val="000000"/>
                <w:sz w:val="20"/>
                <w:szCs w:val="20"/>
              </w:rPr>
              <w:t xml:space="preserve"> of crushes</w:t>
            </w:r>
          </w:p>
        </w:tc>
      </w:tr>
      <w:tr w:rsidR="00CD720F" w:rsidRPr="00F1048E" w14:paraId="2B400A50" w14:textId="77777777" w:rsidTr="009107B1">
        <w:trPr>
          <w:trHeight w:val="510"/>
        </w:trPr>
        <w:tc>
          <w:tcPr>
            <w:tcW w:w="528" w:type="dxa"/>
            <w:tcBorders>
              <w:top w:val="nil"/>
              <w:left w:val="single" w:sz="8" w:space="0" w:color="auto"/>
              <w:bottom w:val="single" w:sz="4" w:space="0" w:color="auto"/>
              <w:right w:val="single" w:sz="4" w:space="0" w:color="auto"/>
            </w:tcBorders>
            <w:shd w:val="clear" w:color="auto" w:fill="auto"/>
            <w:noWrap/>
            <w:vAlign w:val="bottom"/>
            <w:hideMark/>
          </w:tcPr>
          <w:p w14:paraId="1BCDCF41" w14:textId="77777777" w:rsidR="00CD720F" w:rsidRPr="00CD720F" w:rsidRDefault="00CD720F" w:rsidP="00CD720F">
            <w:pPr>
              <w:spacing w:line="240" w:lineRule="auto"/>
              <w:jc w:val="right"/>
              <w:rPr>
                <w:rFonts w:eastAsia="Times New Roman" w:cs="Calibri"/>
                <w:color w:val="000000"/>
                <w:sz w:val="20"/>
                <w:szCs w:val="20"/>
              </w:rPr>
            </w:pPr>
            <w:r w:rsidRPr="00CD720F">
              <w:rPr>
                <w:rFonts w:eastAsia="Times New Roman" w:cs="Calibri"/>
                <w:color w:val="000000"/>
                <w:sz w:val="20"/>
                <w:szCs w:val="20"/>
              </w:rPr>
              <w:t>1</w:t>
            </w:r>
          </w:p>
        </w:tc>
        <w:tc>
          <w:tcPr>
            <w:tcW w:w="6014" w:type="dxa"/>
            <w:tcBorders>
              <w:top w:val="nil"/>
              <w:left w:val="nil"/>
              <w:bottom w:val="single" w:sz="4" w:space="0" w:color="auto"/>
              <w:right w:val="single" w:sz="4" w:space="0" w:color="auto"/>
            </w:tcBorders>
            <w:shd w:val="clear" w:color="auto" w:fill="auto"/>
            <w:noWrap/>
            <w:vAlign w:val="center"/>
            <w:hideMark/>
          </w:tcPr>
          <w:p w14:paraId="4194A643" w14:textId="77777777" w:rsidR="00CD720F" w:rsidRPr="00CD720F" w:rsidRDefault="00CD720F" w:rsidP="00CD720F">
            <w:pPr>
              <w:spacing w:line="240" w:lineRule="auto"/>
              <w:jc w:val="both"/>
              <w:rPr>
                <w:rFonts w:eastAsia="Times New Roman" w:cs="Calibri"/>
                <w:color w:val="000000"/>
                <w:sz w:val="20"/>
                <w:szCs w:val="20"/>
              </w:rPr>
            </w:pPr>
            <w:r w:rsidRPr="00CD720F">
              <w:rPr>
                <w:rFonts w:eastAsia="Times New Roman" w:cs="Calibri"/>
                <w:color w:val="000000"/>
                <w:sz w:val="20"/>
                <w:szCs w:val="20"/>
                <w:lang w:val="en-GB"/>
              </w:rPr>
              <w:t xml:space="preserve">ISDAP develop standard dimensions of a good crush with the capacity to restrain 2,3 and 5 cows respectively. </w:t>
            </w:r>
          </w:p>
        </w:tc>
        <w:tc>
          <w:tcPr>
            <w:tcW w:w="653" w:type="dxa"/>
            <w:tcBorders>
              <w:top w:val="nil"/>
              <w:left w:val="nil"/>
              <w:bottom w:val="single" w:sz="4" w:space="0" w:color="auto"/>
              <w:right w:val="single" w:sz="4" w:space="0" w:color="auto"/>
            </w:tcBorders>
            <w:shd w:val="clear" w:color="000000" w:fill="44546A"/>
            <w:noWrap/>
            <w:vAlign w:val="bottom"/>
            <w:hideMark/>
          </w:tcPr>
          <w:p w14:paraId="7EBB3446"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bottom"/>
            <w:hideMark/>
          </w:tcPr>
          <w:p w14:paraId="6ED15CC2"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70E07E14"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19" w:type="dxa"/>
            <w:tcBorders>
              <w:top w:val="nil"/>
              <w:left w:val="nil"/>
              <w:bottom w:val="single" w:sz="4" w:space="0" w:color="auto"/>
              <w:right w:val="single" w:sz="8" w:space="0" w:color="auto"/>
            </w:tcBorders>
            <w:shd w:val="clear" w:color="auto" w:fill="auto"/>
            <w:noWrap/>
            <w:vAlign w:val="bottom"/>
            <w:hideMark/>
          </w:tcPr>
          <w:p w14:paraId="6F51ABFD"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r>
      <w:tr w:rsidR="00CD720F" w:rsidRPr="00F1048E" w14:paraId="08906EB6" w14:textId="77777777" w:rsidTr="002276AA">
        <w:trPr>
          <w:trHeight w:val="498"/>
        </w:trPr>
        <w:tc>
          <w:tcPr>
            <w:tcW w:w="528" w:type="dxa"/>
            <w:tcBorders>
              <w:top w:val="nil"/>
              <w:left w:val="single" w:sz="8" w:space="0" w:color="auto"/>
              <w:bottom w:val="single" w:sz="4" w:space="0" w:color="auto"/>
              <w:right w:val="single" w:sz="4" w:space="0" w:color="auto"/>
            </w:tcBorders>
            <w:shd w:val="clear" w:color="auto" w:fill="auto"/>
            <w:noWrap/>
            <w:vAlign w:val="bottom"/>
            <w:hideMark/>
          </w:tcPr>
          <w:p w14:paraId="52D86D36" w14:textId="17A98DDE" w:rsidR="00CD720F" w:rsidRPr="002276AA" w:rsidRDefault="002276AA" w:rsidP="002276AA">
            <w:pPr>
              <w:spacing w:line="240" w:lineRule="auto"/>
              <w:jc w:val="right"/>
              <w:rPr>
                <w:rFonts w:eastAsia="Times New Roman" w:cs="Calibri"/>
                <w:color w:val="000000"/>
                <w:sz w:val="20"/>
                <w:szCs w:val="20"/>
                <w:lang w:val="en-GB"/>
              </w:rPr>
            </w:pPr>
            <w:r>
              <w:rPr>
                <w:rFonts w:eastAsia="Times New Roman" w:cs="Calibri"/>
                <w:color w:val="000000"/>
                <w:sz w:val="20"/>
                <w:szCs w:val="20"/>
                <w:lang w:val="en-GB"/>
              </w:rPr>
              <w:t>2</w:t>
            </w:r>
          </w:p>
        </w:tc>
        <w:tc>
          <w:tcPr>
            <w:tcW w:w="6014" w:type="dxa"/>
            <w:tcBorders>
              <w:top w:val="nil"/>
              <w:left w:val="nil"/>
              <w:bottom w:val="single" w:sz="4" w:space="0" w:color="auto"/>
              <w:right w:val="single" w:sz="4" w:space="0" w:color="auto"/>
            </w:tcBorders>
            <w:shd w:val="clear" w:color="auto" w:fill="auto"/>
            <w:noWrap/>
            <w:vAlign w:val="center"/>
            <w:hideMark/>
          </w:tcPr>
          <w:p w14:paraId="53E29BC4" w14:textId="37C5472E" w:rsidR="00CD720F" w:rsidRPr="00CD720F" w:rsidRDefault="00CD720F" w:rsidP="00CD720F">
            <w:pPr>
              <w:spacing w:line="240" w:lineRule="auto"/>
              <w:jc w:val="both"/>
              <w:rPr>
                <w:rFonts w:eastAsia="Times New Roman" w:cs="Calibri"/>
                <w:color w:val="000000"/>
                <w:sz w:val="20"/>
                <w:szCs w:val="20"/>
              </w:rPr>
            </w:pPr>
            <w:r w:rsidRPr="00CD720F">
              <w:rPr>
                <w:rFonts w:eastAsia="Times New Roman" w:cs="Calibri"/>
                <w:color w:val="000000"/>
                <w:sz w:val="20"/>
                <w:szCs w:val="20"/>
                <w:lang w:val="en-GB"/>
              </w:rPr>
              <w:t xml:space="preserve">Issue a call for contractors who will construct the initial pilot community </w:t>
            </w:r>
            <w:r w:rsidR="002276AA">
              <w:rPr>
                <w:rFonts w:eastAsia="Times New Roman" w:cs="Calibri"/>
                <w:color w:val="000000"/>
                <w:sz w:val="20"/>
                <w:szCs w:val="20"/>
                <w:lang w:val="en-GB"/>
              </w:rPr>
              <w:t xml:space="preserve">5 cow </w:t>
            </w:r>
            <w:r w:rsidRPr="00CD720F">
              <w:rPr>
                <w:rFonts w:eastAsia="Times New Roman" w:cs="Calibri"/>
                <w:color w:val="000000"/>
                <w:sz w:val="20"/>
                <w:szCs w:val="20"/>
                <w:lang w:val="en-GB"/>
              </w:rPr>
              <w:t>crush (1 per distric</w:t>
            </w:r>
            <w:r w:rsidR="002276AA">
              <w:rPr>
                <w:rFonts w:eastAsia="Times New Roman" w:cs="Calibri"/>
                <w:color w:val="000000"/>
                <w:sz w:val="20"/>
                <w:szCs w:val="20"/>
                <w:lang w:val="en-GB"/>
              </w:rPr>
              <w:t>t)</w:t>
            </w:r>
            <w:r w:rsidRPr="00CD720F">
              <w:rPr>
                <w:rFonts w:eastAsia="Times New Roman" w:cs="Calibri"/>
                <w:color w:val="000000"/>
                <w:sz w:val="20"/>
                <w:szCs w:val="20"/>
                <w:lang w:val="en-GB"/>
              </w:rPr>
              <w:t xml:space="preserve"> </w:t>
            </w:r>
          </w:p>
        </w:tc>
        <w:tc>
          <w:tcPr>
            <w:tcW w:w="653" w:type="dxa"/>
            <w:tcBorders>
              <w:top w:val="nil"/>
              <w:left w:val="nil"/>
              <w:bottom w:val="single" w:sz="4" w:space="0" w:color="auto"/>
              <w:right w:val="single" w:sz="4" w:space="0" w:color="auto"/>
            </w:tcBorders>
            <w:shd w:val="clear" w:color="000000" w:fill="44546A"/>
            <w:noWrap/>
            <w:vAlign w:val="bottom"/>
            <w:hideMark/>
          </w:tcPr>
          <w:p w14:paraId="377E7E4D"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33" w:type="dxa"/>
            <w:tcBorders>
              <w:top w:val="nil"/>
              <w:left w:val="nil"/>
              <w:bottom w:val="single" w:sz="4" w:space="0" w:color="auto"/>
              <w:right w:val="single" w:sz="4" w:space="0" w:color="auto"/>
            </w:tcBorders>
            <w:shd w:val="clear" w:color="auto" w:fill="auto"/>
            <w:noWrap/>
            <w:vAlign w:val="bottom"/>
            <w:hideMark/>
          </w:tcPr>
          <w:p w14:paraId="0AC0307C"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0A10B6BA"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19" w:type="dxa"/>
            <w:tcBorders>
              <w:top w:val="nil"/>
              <w:left w:val="nil"/>
              <w:bottom w:val="single" w:sz="4" w:space="0" w:color="auto"/>
              <w:right w:val="single" w:sz="8" w:space="0" w:color="auto"/>
            </w:tcBorders>
            <w:shd w:val="clear" w:color="auto" w:fill="auto"/>
            <w:noWrap/>
            <w:vAlign w:val="bottom"/>
            <w:hideMark/>
          </w:tcPr>
          <w:p w14:paraId="3E3EC175"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r>
      <w:tr w:rsidR="00CD720F" w:rsidRPr="00F1048E" w14:paraId="517ED2B2" w14:textId="77777777" w:rsidTr="009107B1">
        <w:trPr>
          <w:trHeight w:val="255"/>
        </w:trPr>
        <w:tc>
          <w:tcPr>
            <w:tcW w:w="528" w:type="dxa"/>
            <w:tcBorders>
              <w:top w:val="nil"/>
              <w:left w:val="single" w:sz="8" w:space="0" w:color="auto"/>
              <w:bottom w:val="single" w:sz="4" w:space="0" w:color="auto"/>
              <w:right w:val="single" w:sz="4" w:space="0" w:color="auto"/>
            </w:tcBorders>
            <w:shd w:val="clear" w:color="auto" w:fill="auto"/>
            <w:noWrap/>
            <w:vAlign w:val="bottom"/>
            <w:hideMark/>
          </w:tcPr>
          <w:p w14:paraId="27F4015A" w14:textId="77777777" w:rsidR="00CD720F" w:rsidRPr="00CD720F" w:rsidRDefault="00CD720F" w:rsidP="00CD720F">
            <w:pPr>
              <w:spacing w:line="240" w:lineRule="auto"/>
              <w:jc w:val="right"/>
              <w:rPr>
                <w:rFonts w:eastAsia="Times New Roman" w:cs="Calibri"/>
                <w:color w:val="000000"/>
                <w:sz w:val="20"/>
                <w:szCs w:val="20"/>
              </w:rPr>
            </w:pPr>
            <w:r w:rsidRPr="00CD720F">
              <w:rPr>
                <w:rFonts w:eastAsia="Times New Roman" w:cs="Calibri"/>
                <w:color w:val="000000"/>
                <w:sz w:val="20"/>
                <w:szCs w:val="20"/>
              </w:rPr>
              <w:t>3</w:t>
            </w:r>
          </w:p>
        </w:tc>
        <w:tc>
          <w:tcPr>
            <w:tcW w:w="6014" w:type="dxa"/>
            <w:tcBorders>
              <w:top w:val="nil"/>
              <w:left w:val="nil"/>
              <w:bottom w:val="single" w:sz="4" w:space="0" w:color="auto"/>
              <w:right w:val="single" w:sz="4" w:space="0" w:color="auto"/>
            </w:tcBorders>
            <w:shd w:val="clear" w:color="auto" w:fill="auto"/>
            <w:noWrap/>
            <w:vAlign w:val="center"/>
            <w:hideMark/>
          </w:tcPr>
          <w:p w14:paraId="56E4AD3D" w14:textId="77777777" w:rsidR="00CD720F" w:rsidRPr="00CD720F" w:rsidRDefault="00CD720F" w:rsidP="00CD720F">
            <w:pPr>
              <w:spacing w:line="240" w:lineRule="auto"/>
              <w:jc w:val="both"/>
              <w:rPr>
                <w:rFonts w:eastAsia="Times New Roman" w:cs="Calibri"/>
                <w:color w:val="000000"/>
                <w:sz w:val="20"/>
                <w:szCs w:val="20"/>
              </w:rPr>
            </w:pPr>
            <w:r w:rsidRPr="00CD720F">
              <w:rPr>
                <w:rFonts w:eastAsia="Times New Roman" w:cs="Calibri"/>
                <w:color w:val="000000"/>
                <w:sz w:val="20"/>
                <w:szCs w:val="20"/>
              </w:rPr>
              <w:t>Selection of a contractor</w:t>
            </w:r>
          </w:p>
        </w:tc>
        <w:tc>
          <w:tcPr>
            <w:tcW w:w="653" w:type="dxa"/>
            <w:tcBorders>
              <w:top w:val="nil"/>
              <w:left w:val="nil"/>
              <w:bottom w:val="single" w:sz="4" w:space="0" w:color="auto"/>
              <w:right w:val="single" w:sz="4" w:space="0" w:color="auto"/>
            </w:tcBorders>
            <w:shd w:val="clear" w:color="auto" w:fill="auto"/>
            <w:noWrap/>
            <w:vAlign w:val="bottom"/>
            <w:hideMark/>
          </w:tcPr>
          <w:p w14:paraId="1DD6EB4F"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33" w:type="dxa"/>
            <w:tcBorders>
              <w:top w:val="nil"/>
              <w:left w:val="nil"/>
              <w:bottom w:val="single" w:sz="4" w:space="0" w:color="auto"/>
              <w:right w:val="single" w:sz="4" w:space="0" w:color="auto"/>
            </w:tcBorders>
            <w:shd w:val="clear" w:color="000000" w:fill="44546A"/>
            <w:noWrap/>
            <w:vAlign w:val="bottom"/>
            <w:hideMark/>
          </w:tcPr>
          <w:p w14:paraId="590DE9A0"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05C8743F"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19" w:type="dxa"/>
            <w:tcBorders>
              <w:top w:val="nil"/>
              <w:left w:val="nil"/>
              <w:bottom w:val="single" w:sz="4" w:space="0" w:color="auto"/>
              <w:right w:val="single" w:sz="8" w:space="0" w:color="auto"/>
            </w:tcBorders>
            <w:shd w:val="clear" w:color="auto" w:fill="auto"/>
            <w:noWrap/>
            <w:vAlign w:val="bottom"/>
            <w:hideMark/>
          </w:tcPr>
          <w:p w14:paraId="7620558C"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r>
      <w:tr w:rsidR="009107B1" w:rsidRPr="00F1048E" w14:paraId="6F92FF7F" w14:textId="77777777" w:rsidTr="008C7C7A">
        <w:trPr>
          <w:trHeight w:val="255"/>
        </w:trPr>
        <w:tc>
          <w:tcPr>
            <w:tcW w:w="528" w:type="dxa"/>
            <w:tcBorders>
              <w:top w:val="nil"/>
              <w:left w:val="single" w:sz="8" w:space="0" w:color="auto"/>
              <w:bottom w:val="single" w:sz="4" w:space="0" w:color="auto"/>
              <w:right w:val="single" w:sz="4" w:space="0" w:color="auto"/>
            </w:tcBorders>
            <w:shd w:val="clear" w:color="auto" w:fill="auto"/>
            <w:noWrap/>
            <w:vAlign w:val="bottom"/>
          </w:tcPr>
          <w:p w14:paraId="03A4BE94" w14:textId="185FE95D" w:rsidR="009107B1" w:rsidRPr="00F1048E" w:rsidRDefault="008C7C7A" w:rsidP="00CD720F">
            <w:pPr>
              <w:spacing w:line="240" w:lineRule="auto"/>
              <w:jc w:val="right"/>
              <w:rPr>
                <w:rFonts w:eastAsia="Times New Roman" w:cs="Calibri"/>
                <w:color w:val="000000"/>
                <w:sz w:val="20"/>
                <w:szCs w:val="20"/>
                <w:lang w:val="en-GB"/>
              </w:rPr>
            </w:pPr>
            <w:r w:rsidRPr="00F1048E">
              <w:rPr>
                <w:rFonts w:eastAsia="Times New Roman" w:cs="Calibri"/>
                <w:color w:val="000000"/>
                <w:sz w:val="20"/>
                <w:szCs w:val="20"/>
                <w:lang w:val="en-GB"/>
              </w:rPr>
              <w:t>4</w:t>
            </w:r>
          </w:p>
        </w:tc>
        <w:tc>
          <w:tcPr>
            <w:tcW w:w="6014" w:type="dxa"/>
            <w:tcBorders>
              <w:top w:val="nil"/>
              <w:left w:val="nil"/>
              <w:bottom w:val="single" w:sz="4" w:space="0" w:color="auto"/>
              <w:right w:val="single" w:sz="4" w:space="0" w:color="auto"/>
            </w:tcBorders>
            <w:shd w:val="clear" w:color="auto" w:fill="auto"/>
            <w:noWrap/>
            <w:vAlign w:val="center"/>
          </w:tcPr>
          <w:p w14:paraId="622FF3FA" w14:textId="22047DCD" w:rsidR="009107B1" w:rsidRPr="002276AA" w:rsidRDefault="009107B1" w:rsidP="00CD720F">
            <w:pPr>
              <w:spacing w:line="240" w:lineRule="auto"/>
              <w:jc w:val="both"/>
              <w:rPr>
                <w:rFonts w:eastAsia="Times New Roman" w:cs="Calibri"/>
                <w:color w:val="000000"/>
                <w:sz w:val="20"/>
                <w:szCs w:val="20"/>
                <w:lang w:val="en-GB"/>
              </w:rPr>
            </w:pPr>
            <w:r w:rsidRPr="00CD720F">
              <w:rPr>
                <w:rFonts w:eastAsia="Times New Roman" w:cs="Calibri"/>
                <w:color w:val="000000"/>
                <w:sz w:val="20"/>
                <w:szCs w:val="20"/>
              </w:rPr>
              <w:t>After selection of the contractor and submitting a bid, VLGs will be consulted on what materials they can avail as a way of co-funding</w:t>
            </w:r>
            <w:r w:rsidR="002276AA">
              <w:rPr>
                <w:rFonts w:eastAsia="Times New Roman" w:cs="Calibri"/>
                <w:color w:val="000000"/>
                <w:sz w:val="20"/>
                <w:szCs w:val="20"/>
                <w:lang w:val="en-GB"/>
              </w:rPr>
              <w:t>.</w:t>
            </w:r>
          </w:p>
        </w:tc>
        <w:tc>
          <w:tcPr>
            <w:tcW w:w="653" w:type="dxa"/>
            <w:tcBorders>
              <w:top w:val="nil"/>
              <w:left w:val="nil"/>
              <w:bottom w:val="single" w:sz="4" w:space="0" w:color="auto"/>
              <w:right w:val="single" w:sz="4" w:space="0" w:color="auto"/>
            </w:tcBorders>
            <w:shd w:val="clear" w:color="auto" w:fill="auto"/>
            <w:noWrap/>
            <w:vAlign w:val="bottom"/>
          </w:tcPr>
          <w:p w14:paraId="64AFB135" w14:textId="77777777" w:rsidR="009107B1" w:rsidRPr="00F1048E" w:rsidRDefault="009107B1" w:rsidP="00CD720F">
            <w:pPr>
              <w:spacing w:line="240" w:lineRule="auto"/>
              <w:rPr>
                <w:rFonts w:eastAsia="Times New Roman" w:cs="Calibri"/>
                <w:color w:val="000000"/>
                <w:sz w:val="20"/>
                <w:szCs w:val="20"/>
              </w:rPr>
            </w:pPr>
          </w:p>
        </w:tc>
        <w:tc>
          <w:tcPr>
            <w:tcW w:w="633" w:type="dxa"/>
            <w:tcBorders>
              <w:top w:val="nil"/>
              <w:left w:val="nil"/>
              <w:bottom w:val="single" w:sz="4" w:space="0" w:color="auto"/>
              <w:right w:val="single" w:sz="4" w:space="0" w:color="auto"/>
            </w:tcBorders>
            <w:shd w:val="clear" w:color="000000" w:fill="44546A"/>
            <w:noWrap/>
            <w:vAlign w:val="bottom"/>
          </w:tcPr>
          <w:p w14:paraId="432E33F7" w14:textId="77777777" w:rsidR="009107B1" w:rsidRPr="00F1048E" w:rsidRDefault="009107B1" w:rsidP="00CD720F">
            <w:pPr>
              <w:spacing w:line="240" w:lineRule="auto"/>
              <w:rPr>
                <w:rFonts w:eastAsia="Times New Roman" w:cs="Calibri"/>
                <w:color w:val="000000"/>
                <w:sz w:val="20"/>
                <w:szCs w:val="20"/>
              </w:rPr>
            </w:pPr>
          </w:p>
        </w:tc>
        <w:tc>
          <w:tcPr>
            <w:tcW w:w="604" w:type="dxa"/>
            <w:tcBorders>
              <w:top w:val="nil"/>
              <w:left w:val="nil"/>
              <w:bottom w:val="single" w:sz="4" w:space="0" w:color="auto"/>
              <w:right w:val="single" w:sz="4" w:space="0" w:color="auto"/>
            </w:tcBorders>
            <w:shd w:val="clear" w:color="auto" w:fill="44546A" w:themeFill="text2"/>
            <w:noWrap/>
            <w:vAlign w:val="bottom"/>
          </w:tcPr>
          <w:p w14:paraId="5E8C7248" w14:textId="77777777" w:rsidR="009107B1" w:rsidRPr="00F1048E" w:rsidRDefault="009107B1" w:rsidP="00CD720F">
            <w:pPr>
              <w:spacing w:line="240" w:lineRule="auto"/>
              <w:rPr>
                <w:rFonts w:eastAsia="Times New Roman" w:cs="Calibri"/>
                <w:color w:val="000000"/>
                <w:sz w:val="20"/>
                <w:szCs w:val="20"/>
              </w:rPr>
            </w:pPr>
          </w:p>
        </w:tc>
        <w:tc>
          <w:tcPr>
            <w:tcW w:w="619" w:type="dxa"/>
            <w:tcBorders>
              <w:top w:val="nil"/>
              <w:left w:val="nil"/>
              <w:bottom w:val="single" w:sz="4" w:space="0" w:color="auto"/>
              <w:right w:val="single" w:sz="8" w:space="0" w:color="auto"/>
            </w:tcBorders>
            <w:shd w:val="clear" w:color="auto" w:fill="auto"/>
            <w:noWrap/>
            <w:vAlign w:val="bottom"/>
          </w:tcPr>
          <w:p w14:paraId="4D090F0B" w14:textId="77777777" w:rsidR="009107B1" w:rsidRPr="00F1048E" w:rsidRDefault="009107B1" w:rsidP="00CD720F">
            <w:pPr>
              <w:spacing w:line="240" w:lineRule="auto"/>
              <w:rPr>
                <w:rFonts w:eastAsia="Times New Roman" w:cs="Calibri"/>
                <w:color w:val="000000"/>
                <w:sz w:val="20"/>
                <w:szCs w:val="20"/>
              </w:rPr>
            </w:pPr>
          </w:p>
        </w:tc>
      </w:tr>
      <w:tr w:rsidR="00CD720F" w:rsidRPr="00F1048E" w14:paraId="2C9B8E2D" w14:textId="77777777" w:rsidTr="009107B1">
        <w:trPr>
          <w:trHeight w:val="255"/>
        </w:trPr>
        <w:tc>
          <w:tcPr>
            <w:tcW w:w="528" w:type="dxa"/>
            <w:tcBorders>
              <w:top w:val="nil"/>
              <w:left w:val="single" w:sz="8" w:space="0" w:color="auto"/>
              <w:bottom w:val="single" w:sz="4" w:space="0" w:color="auto"/>
              <w:right w:val="single" w:sz="4" w:space="0" w:color="auto"/>
            </w:tcBorders>
            <w:shd w:val="clear" w:color="auto" w:fill="auto"/>
            <w:noWrap/>
            <w:vAlign w:val="bottom"/>
            <w:hideMark/>
          </w:tcPr>
          <w:p w14:paraId="5AD3CF9A" w14:textId="77777777" w:rsidR="00CD720F" w:rsidRPr="00CD720F" w:rsidRDefault="00CD720F" w:rsidP="00CD720F">
            <w:pPr>
              <w:spacing w:line="240" w:lineRule="auto"/>
              <w:jc w:val="right"/>
              <w:rPr>
                <w:rFonts w:eastAsia="Times New Roman" w:cs="Calibri"/>
                <w:color w:val="000000"/>
                <w:sz w:val="20"/>
                <w:szCs w:val="20"/>
              </w:rPr>
            </w:pPr>
            <w:r w:rsidRPr="00CD720F">
              <w:rPr>
                <w:rFonts w:eastAsia="Times New Roman" w:cs="Calibri"/>
                <w:color w:val="000000"/>
                <w:sz w:val="20"/>
                <w:szCs w:val="20"/>
              </w:rPr>
              <w:t>5</w:t>
            </w:r>
          </w:p>
        </w:tc>
        <w:tc>
          <w:tcPr>
            <w:tcW w:w="6014" w:type="dxa"/>
            <w:tcBorders>
              <w:top w:val="nil"/>
              <w:left w:val="nil"/>
              <w:bottom w:val="single" w:sz="4" w:space="0" w:color="auto"/>
              <w:right w:val="single" w:sz="4" w:space="0" w:color="auto"/>
            </w:tcBorders>
            <w:shd w:val="clear" w:color="auto" w:fill="auto"/>
            <w:noWrap/>
            <w:vAlign w:val="center"/>
            <w:hideMark/>
          </w:tcPr>
          <w:p w14:paraId="0AD03CA9" w14:textId="77777777" w:rsidR="00CD720F" w:rsidRPr="00CD720F" w:rsidRDefault="00CD720F" w:rsidP="00CD720F">
            <w:pPr>
              <w:spacing w:line="240" w:lineRule="auto"/>
              <w:jc w:val="both"/>
              <w:rPr>
                <w:rFonts w:eastAsia="Times New Roman" w:cs="Calibri"/>
                <w:color w:val="000000"/>
                <w:sz w:val="20"/>
                <w:szCs w:val="20"/>
              </w:rPr>
            </w:pPr>
            <w:r w:rsidRPr="00CD720F">
              <w:rPr>
                <w:rFonts w:eastAsia="Times New Roman" w:cs="Calibri"/>
                <w:color w:val="000000"/>
                <w:sz w:val="20"/>
                <w:szCs w:val="20"/>
              </w:rPr>
              <w:t>Selection of local artisans</w:t>
            </w:r>
          </w:p>
        </w:tc>
        <w:tc>
          <w:tcPr>
            <w:tcW w:w="653" w:type="dxa"/>
            <w:tcBorders>
              <w:top w:val="nil"/>
              <w:left w:val="nil"/>
              <w:bottom w:val="single" w:sz="4" w:space="0" w:color="auto"/>
              <w:right w:val="single" w:sz="4" w:space="0" w:color="auto"/>
            </w:tcBorders>
            <w:shd w:val="clear" w:color="auto" w:fill="auto"/>
            <w:noWrap/>
            <w:vAlign w:val="bottom"/>
            <w:hideMark/>
          </w:tcPr>
          <w:p w14:paraId="71B3E094"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33" w:type="dxa"/>
            <w:tcBorders>
              <w:top w:val="nil"/>
              <w:left w:val="nil"/>
              <w:bottom w:val="single" w:sz="4" w:space="0" w:color="auto"/>
              <w:right w:val="single" w:sz="4" w:space="0" w:color="auto"/>
            </w:tcBorders>
            <w:shd w:val="clear" w:color="000000" w:fill="44546A"/>
            <w:noWrap/>
            <w:vAlign w:val="bottom"/>
            <w:hideMark/>
          </w:tcPr>
          <w:p w14:paraId="1CBB8F05"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04" w:type="dxa"/>
            <w:tcBorders>
              <w:top w:val="nil"/>
              <w:left w:val="nil"/>
              <w:bottom w:val="single" w:sz="4" w:space="0" w:color="auto"/>
              <w:right w:val="single" w:sz="4" w:space="0" w:color="auto"/>
            </w:tcBorders>
            <w:shd w:val="clear" w:color="000000" w:fill="FFFFFF"/>
            <w:noWrap/>
            <w:vAlign w:val="bottom"/>
            <w:hideMark/>
          </w:tcPr>
          <w:p w14:paraId="626A7307"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19" w:type="dxa"/>
            <w:tcBorders>
              <w:top w:val="nil"/>
              <w:left w:val="nil"/>
              <w:bottom w:val="single" w:sz="4" w:space="0" w:color="auto"/>
              <w:right w:val="single" w:sz="8" w:space="0" w:color="auto"/>
            </w:tcBorders>
            <w:shd w:val="clear" w:color="auto" w:fill="auto"/>
            <w:noWrap/>
            <w:vAlign w:val="bottom"/>
            <w:hideMark/>
          </w:tcPr>
          <w:p w14:paraId="28CBC6EF"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r>
      <w:tr w:rsidR="00CD720F" w:rsidRPr="00F1048E" w14:paraId="093D981F" w14:textId="77777777" w:rsidTr="009107B1">
        <w:trPr>
          <w:trHeight w:val="255"/>
        </w:trPr>
        <w:tc>
          <w:tcPr>
            <w:tcW w:w="528" w:type="dxa"/>
            <w:tcBorders>
              <w:top w:val="nil"/>
              <w:left w:val="single" w:sz="8" w:space="0" w:color="auto"/>
              <w:bottom w:val="single" w:sz="4" w:space="0" w:color="auto"/>
              <w:right w:val="single" w:sz="4" w:space="0" w:color="auto"/>
            </w:tcBorders>
            <w:shd w:val="clear" w:color="auto" w:fill="auto"/>
            <w:noWrap/>
            <w:vAlign w:val="bottom"/>
            <w:hideMark/>
          </w:tcPr>
          <w:p w14:paraId="66AA1589" w14:textId="77777777" w:rsidR="00CD720F" w:rsidRPr="00CD720F" w:rsidRDefault="00CD720F" w:rsidP="00CD720F">
            <w:pPr>
              <w:spacing w:line="240" w:lineRule="auto"/>
              <w:jc w:val="right"/>
              <w:rPr>
                <w:rFonts w:eastAsia="Times New Roman" w:cs="Calibri"/>
                <w:color w:val="000000"/>
                <w:sz w:val="20"/>
                <w:szCs w:val="20"/>
              </w:rPr>
            </w:pPr>
            <w:r w:rsidRPr="00CD720F">
              <w:rPr>
                <w:rFonts w:eastAsia="Times New Roman" w:cs="Calibri"/>
                <w:color w:val="000000"/>
                <w:sz w:val="20"/>
                <w:szCs w:val="20"/>
              </w:rPr>
              <w:t>6</w:t>
            </w:r>
          </w:p>
        </w:tc>
        <w:tc>
          <w:tcPr>
            <w:tcW w:w="6014" w:type="dxa"/>
            <w:tcBorders>
              <w:top w:val="nil"/>
              <w:left w:val="nil"/>
              <w:bottom w:val="single" w:sz="4" w:space="0" w:color="auto"/>
              <w:right w:val="single" w:sz="4" w:space="0" w:color="auto"/>
            </w:tcBorders>
            <w:shd w:val="clear" w:color="auto" w:fill="auto"/>
            <w:noWrap/>
            <w:vAlign w:val="center"/>
            <w:hideMark/>
          </w:tcPr>
          <w:p w14:paraId="260903A9" w14:textId="70C5660D" w:rsidR="00CD720F" w:rsidRPr="00CD720F" w:rsidRDefault="00CD720F" w:rsidP="00CD720F">
            <w:pPr>
              <w:spacing w:line="240" w:lineRule="auto"/>
              <w:jc w:val="both"/>
              <w:rPr>
                <w:rFonts w:eastAsia="Times New Roman" w:cs="Calibri"/>
                <w:color w:val="000000"/>
                <w:sz w:val="20"/>
                <w:szCs w:val="20"/>
              </w:rPr>
            </w:pPr>
            <w:r w:rsidRPr="00CD720F">
              <w:rPr>
                <w:rFonts w:eastAsia="Times New Roman" w:cs="Calibri"/>
                <w:color w:val="000000"/>
                <w:sz w:val="20"/>
                <w:szCs w:val="20"/>
              </w:rPr>
              <w:t xml:space="preserve">Selection of </w:t>
            </w:r>
            <w:r w:rsidR="007E219E" w:rsidRPr="00F1048E">
              <w:rPr>
                <w:rFonts w:eastAsia="Times New Roman" w:cs="Calibri"/>
                <w:color w:val="000000"/>
                <w:sz w:val="20"/>
                <w:szCs w:val="20"/>
              </w:rPr>
              <w:t>communal</w:t>
            </w:r>
            <w:r w:rsidRPr="00CD720F">
              <w:rPr>
                <w:rFonts w:eastAsia="Times New Roman" w:cs="Calibri"/>
                <w:color w:val="000000"/>
                <w:sz w:val="20"/>
                <w:szCs w:val="20"/>
              </w:rPr>
              <w:t xml:space="preserve"> crushes for </w:t>
            </w:r>
            <w:r w:rsidR="007E219E" w:rsidRPr="00F1048E">
              <w:rPr>
                <w:rFonts w:eastAsia="Times New Roman" w:cs="Calibri"/>
                <w:color w:val="000000"/>
                <w:sz w:val="20"/>
                <w:szCs w:val="20"/>
              </w:rPr>
              <w:t>construction</w:t>
            </w:r>
          </w:p>
        </w:tc>
        <w:tc>
          <w:tcPr>
            <w:tcW w:w="653" w:type="dxa"/>
            <w:tcBorders>
              <w:top w:val="nil"/>
              <w:left w:val="nil"/>
              <w:bottom w:val="single" w:sz="4" w:space="0" w:color="auto"/>
              <w:right w:val="single" w:sz="4" w:space="0" w:color="auto"/>
            </w:tcBorders>
            <w:shd w:val="clear" w:color="auto" w:fill="auto"/>
            <w:noWrap/>
            <w:vAlign w:val="bottom"/>
            <w:hideMark/>
          </w:tcPr>
          <w:p w14:paraId="42DE2A89"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33" w:type="dxa"/>
            <w:tcBorders>
              <w:top w:val="nil"/>
              <w:left w:val="nil"/>
              <w:bottom w:val="single" w:sz="4" w:space="0" w:color="auto"/>
              <w:right w:val="single" w:sz="4" w:space="0" w:color="auto"/>
            </w:tcBorders>
            <w:shd w:val="clear" w:color="000000" w:fill="44546A"/>
            <w:noWrap/>
            <w:vAlign w:val="bottom"/>
            <w:hideMark/>
          </w:tcPr>
          <w:p w14:paraId="60128FD3"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04" w:type="dxa"/>
            <w:tcBorders>
              <w:top w:val="nil"/>
              <w:left w:val="nil"/>
              <w:bottom w:val="single" w:sz="4" w:space="0" w:color="auto"/>
              <w:right w:val="single" w:sz="4" w:space="0" w:color="auto"/>
            </w:tcBorders>
            <w:shd w:val="clear" w:color="000000" w:fill="FFFFFF"/>
            <w:noWrap/>
            <w:vAlign w:val="bottom"/>
            <w:hideMark/>
          </w:tcPr>
          <w:p w14:paraId="43248B7C"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19" w:type="dxa"/>
            <w:tcBorders>
              <w:top w:val="nil"/>
              <w:left w:val="nil"/>
              <w:bottom w:val="single" w:sz="4" w:space="0" w:color="auto"/>
              <w:right w:val="single" w:sz="8" w:space="0" w:color="auto"/>
            </w:tcBorders>
            <w:shd w:val="clear" w:color="auto" w:fill="auto"/>
            <w:noWrap/>
            <w:vAlign w:val="bottom"/>
            <w:hideMark/>
          </w:tcPr>
          <w:p w14:paraId="6C07FB39"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r>
      <w:tr w:rsidR="00CD720F" w:rsidRPr="00F1048E" w14:paraId="3141B033" w14:textId="77777777" w:rsidTr="009107B1">
        <w:trPr>
          <w:trHeight w:val="264"/>
        </w:trPr>
        <w:tc>
          <w:tcPr>
            <w:tcW w:w="528" w:type="dxa"/>
            <w:tcBorders>
              <w:top w:val="nil"/>
              <w:left w:val="single" w:sz="8" w:space="0" w:color="auto"/>
              <w:bottom w:val="single" w:sz="8" w:space="0" w:color="auto"/>
              <w:right w:val="single" w:sz="4" w:space="0" w:color="auto"/>
            </w:tcBorders>
            <w:shd w:val="clear" w:color="auto" w:fill="auto"/>
            <w:noWrap/>
            <w:vAlign w:val="bottom"/>
            <w:hideMark/>
          </w:tcPr>
          <w:p w14:paraId="1B018BA5" w14:textId="77777777" w:rsidR="00CD720F" w:rsidRPr="00CD720F" w:rsidRDefault="00CD720F" w:rsidP="00CD720F">
            <w:pPr>
              <w:spacing w:line="240" w:lineRule="auto"/>
              <w:jc w:val="right"/>
              <w:rPr>
                <w:rFonts w:eastAsia="Times New Roman" w:cs="Calibri"/>
                <w:color w:val="000000"/>
                <w:sz w:val="20"/>
                <w:szCs w:val="20"/>
              </w:rPr>
            </w:pPr>
            <w:r w:rsidRPr="00CD720F">
              <w:rPr>
                <w:rFonts w:eastAsia="Times New Roman" w:cs="Calibri"/>
                <w:color w:val="000000"/>
                <w:sz w:val="20"/>
                <w:szCs w:val="20"/>
              </w:rPr>
              <w:t>7</w:t>
            </w:r>
          </w:p>
        </w:tc>
        <w:tc>
          <w:tcPr>
            <w:tcW w:w="6014" w:type="dxa"/>
            <w:tcBorders>
              <w:top w:val="nil"/>
              <w:left w:val="nil"/>
              <w:bottom w:val="single" w:sz="8" w:space="0" w:color="auto"/>
              <w:right w:val="single" w:sz="4" w:space="0" w:color="auto"/>
            </w:tcBorders>
            <w:shd w:val="clear" w:color="auto" w:fill="auto"/>
            <w:noWrap/>
            <w:vAlign w:val="center"/>
            <w:hideMark/>
          </w:tcPr>
          <w:p w14:paraId="2556FD21" w14:textId="77777777" w:rsidR="00CD720F" w:rsidRPr="00CD720F" w:rsidRDefault="00CD720F" w:rsidP="00CD720F">
            <w:pPr>
              <w:spacing w:line="240" w:lineRule="auto"/>
              <w:jc w:val="both"/>
              <w:rPr>
                <w:rFonts w:eastAsia="Times New Roman" w:cs="Calibri"/>
                <w:color w:val="000000"/>
                <w:sz w:val="20"/>
                <w:szCs w:val="20"/>
              </w:rPr>
            </w:pPr>
            <w:r w:rsidRPr="00CD720F">
              <w:rPr>
                <w:rFonts w:eastAsia="Times New Roman" w:cs="Calibri"/>
                <w:color w:val="000000"/>
                <w:sz w:val="20"/>
                <w:szCs w:val="20"/>
                <w:lang w:val="en-GB"/>
              </w:rPr>
              <w:t>Construction of crushes</w:t>
            </w:r>
          </w:p>
        </w:tc>
        <w:tc>
          <w:tcPr>
            <w:tcW w:w="653" w:type="dxa"/>
            <w:tcBorders>
              <w:top w:val="nil"/>
              <w:left w:val="nil"/>
              <w:bottom w:val="single" w:sz="8" w:space="0" w:color="auto"/>
              <w:right w:val="single" w:sz="4" w:space="0" w:color="auto"/>
            </w:tcBorders>
            <w:shd w:val="clear" w:color="auto" w:fill="auto"/>
            <w:noWrap/>
            <w:vAlign w:val="bottom"/>
            <w:hideMark/>
          </w:tcPr>
          <w:p w14:paraId="153999B5"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33" w:type="dxa"/>
            <w:tcBorders>
              <w:top w:val="nil"/>
              <w:left w:val="nil"/>
              <w:bottom w:val="single" w:sz="8" w:space="0" w:color="auto"/>
              <w:right w:val="single" w:sz="4" w:space="0" w:color="auto"/>
            </w:tcBorders>
            <w:shd w:val="clear" w:color="auto" w:fill="auto"/>
            <w:noWrap/>
            <w:vAlign w:val="bottom"/>
            <w:hideMark/>
          </w:tcPr>
          <w:p w14:paraId="5DCA6980"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04" w:type="dxa"/>
            <w:tcBorders>
              <w:top w:val="nil"/>
              <w:left w:val="nil"/>
              <w:bottom w:val="single" w:sz="8" w:space="0" w:color="auto"/>
              <w:right w:val="single" w:sz="4" w:space="0" w:color="auto"/>
            </w:tcBorders>
            <w:shd w:val="clear" w:color="000000" w:fill="44546A"/>
            <w:noWrap/>
            <w:vAlign w:val="bottom"/>
            <w:hideMark/>
          </w:tcPr>
          <w:p w14:paraId="393E4EE8"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c>
          <w:tcPr>
            <w:tcW w:w="619" w:type="dxa"/>
            <w:tcBorders>
              <w:top w:val="nil"/>
              <w:left w:val="nil"/>
              <w:bottom w:val="single" w:sz="8" w:space="0" w:color="auto"/>
              <w:right w:val="single" w:sz="8" w:space="0" w:color="auto"/>
            </w:tcBorders>
            <w:shd w:val="clear" w:color="000000" w:fill="44546A"/>
            <w:noWrap/>
            <w:vAlign w:val="bottom"/>
            <w:hideMark/>
          </w:tcPr>
          <w:p w14:paraId="2665FA57" w14:textId="77777777" w:rsidR="00CD720F" w:rsidRPr="00CD720F" w:rsidRDefault="00CD720F" w:rsidP="00CD720F">
            <w:pPr>
              <w:spacing w:line="240" w:lineRule="auto"/>
              <w:rPr>
                <w:rFonts w:eastAsia="Times New Roman" w:cs="Calibri"/>
                <w:color w:val="000000"/>
                <w:sz w:val="20"/>
                <w:szCs w:val="20"/>
              </w:rPr>
            </w:pPr>
            <w:r w:rsidRPr="00CD720F">
              <w:rPr>
                <w:rFonts w:eastAsia="Times New Roman" w:cs="Calibri"/>
                <w:color w:val="000000"/>
                <w:sz w:val="20"/>
                <w:szCs w:val="20"/>
              </w:rPr>
              <w:t> </w:t>
            </w:r>
          </w:p>
        </w:tc>
      </w:tr>
    </w:tbl>
    <w:p w14:paraId="5A0F56C3" w14:textId="456AD4C5" w:rsidR="00514EAD" w:rsidRDefault="00514EAD"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p>
    <w:p w14:paraId="2E716175" w14:textId="4EB4A1D1" w:rsidR="00392DFC" w:rsidRDefault="00392DFC"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p>
    <w:p w14:paraId="02B0A060" w14:textId="6AAADBD4" w:rsidR="00392DFC" w:rsidRPr="00392DFC" w:rsidRDefault="00392DFC"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lang w:val="en-GB"/>
        </w:rPr>
      </w:pPr>
      <w:r w:rsidRPr="00392DFC">
        <w:rPr>
          <w:rFonts w:eastAsia="Times New Roman" w:cs="Calibri"/>
          <w:b/>
          <w:bCs/>
          <w:color w:val="201F1E"/>
          <w:sz w:val="20"/>
          <w:szCs w:val="20"/>
          <w:bdr w:val="none" w:sz="0" w:space="0" w:color="auto" w:frame="1"/>
          <w:lang w:val="en-GB"/>
        </w:rPr>
        <w:t>Administrative requirements</w:t>
      </w:r>
    </w:p>
    <w:p w14:paraId="37C05139" w14:textId="6E78C73A" w:rsidR="00392DFC" w:rsidRPr="00392DFC" w:rsidRDefault="00392DFC" w:rsidP="00392DFC">
      <w:pPr>
        <w:pStyle w:val="ListParagraph"/>
        <w:numPr>
          <w:ilvl w:val="0"/>
          <w:numId w:val="17"/>
        </w:num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r w:rsidRPr="00392DFC">
        <w:rPr>
          <w:rFonts w:eastAsia="Times New Roman" w:cs="Calibri"/>
          <w:color w:val="201F1E"/>
          <w:sz w:val="20"/>
          <w:szCs w:val="20"/>
          <w:bdr w:val="none" w:sz="0" w:space="0" w:color="auto" w:frame="1"/>
          <w:lang w:val="en-GB"/>
        </w:rPr>
        <w:t>Company registration documents</w:t>
      </w:r>
    </w:p>
    <w:p w14:paraId="2A7FF71B" w14:textId="1AF3CF53" w:rsidR="00392DFC" w:rsidRPr="00392DFC" w:rsidRDefault="00392DFC" w:rsidP="00392DFC">
      <w:pPr>
        <w:pStyle w:val="ListParagraph"/>
        <w:numPr>
          <w:ilvl w:val="0"/>
          <w:numId w:val="17"/>
        </w:num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r w:rsidRPr="00392DFC">
        <w:rPr>
          <w:rFonts w:eastAsia="Times New Roman" w:cs="Calibri"/>
          <w:color w:val="201F1E"/>
          <w:sz w:val="20"/>
          <w:szCs w:val="20"/>
          <w:bdr w:val="none" w:sz="0" w:space="0" w:color="auto" w:frame="1"/>
          <w:lang w:val="en-GB"/>
        </w:rPr>
        <w:t>Valid trading licence</w:t>
      </w:r>
    </w:p>
    <w:p w14:paraId="166551E9" w14:textId="71A53D3B" w:rsidR="00392DFC" w:rsidRPr="00392DFC" w:rsidRDefault="00392DFC" w:rsidP="00392DFC">
      <w:pPr>
        <w:pStyle w:val="ListParagraph"/>
        <w:numPr>
          <w:ilvl w:val="0"/>
          <w:numId w:val="17"/>
        </w:num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r w:rsidRPr="00392DFC">
        <w:rPr>
          <w:rFonts w:eastAsia="Times New Roman" w:cs="Calibri"/>
          <w:color w:val="201F1E"/>
          <w:sz w:val="20"/>
          <w:szCs w:val="20"/>
          <w:bdr w:val="none" w:sz="0" w:space="0" w:color="auto" w:frame="1"/>
          <w:lang w:val="en-GB"/>
        </w:rPr>
        <w:t>C.</w:t>
      </w:r>
      <w:proofErr w:type="gramStart"/>
      <w:r w:rsidRPr="00392DFC">
        <w:rPr>
          <w:rFonts w:eastAsia="Times New Roman" w:cs="Calibri"/>
          <w:color w:val="201F1E"/>
          <w:sz w:val="20"/>
          <w:szCs w:val="20"/>
          <w:bdr w:val="none" w:sz="0" w:space="0" w:color="auto" w:frame="1"/>
          <w:lang w:val="en-GB"/>
        </w:rPr>
        <w:t>V’s</w:t>
      </w:r>
      <w:proofErr w:type="gramEnd"/>
      <w:r w:rsidRPr="00392DFC">
        <w:rPr>
          <w:rFonts w:eastAsia="Times New Roman" w:cs="Calibri"/>
          <w:color w:val="201F1E"/>
          <w:sz w:val="20"/>
          <w:szCs w:val="20"/>
          <w:bdr w:val="none" w:sz="0" w:space="0" w:color="auto" w:frame="1"/>
          <w:lang w:val="en-GB"/>
        </w:rPr>
        <w:t xml:space="preserve"> of sight engineer proposed</w:t>
      </w:r>
    </w:p>
    <w:p w14:paraId="6B2B037B" w14:textId="61886758" w:rsidR="00392DFC" w:rsidRPr="00392DFC" w:rsidRDefault="00392DFC" w:rsidP="00392DFC">
      <w:pPr>
        <w:pStyle w:val="ListParagraph"/>
        <w:numPr>
          <w:ilvl w:val="0"/>
          <w:numId w:val="17"/>
        </w:num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r w:rsidRPr="00392DFC">
        <w:rPr>
          <w:rFonts w:eastAsia="Times New Roman" w:cs="Calibri"/>
          <w:color w:val="201F1E"/>
          <w:sz w:val="20"/>
          <w:szCs w:val="20"/>
          <w:bdr w:val="none" w:sz="0" w:space="0" w:color="auto" w:frame="1"/>
          <w:lang w:val="en-GB"/>
        </w:rPr>
        <w:t>Sample similar works/ sample contracts of similar works done</w:t>
      </w:r>
    </w:p>
    <w:p w14:paraId="1100ACBA" w14:textId="79A493C0" w:rsidR="00392DFC" w:rsidRPr="00392DFC" w:rsidRDefault="00392DFC" w:rsidP="00392DFC">
      <w:pPr>
        <w:pStyle w:val="ListParagraph"/>
        <w:numPr>
          <w:ilvl w:val="0"/>
          <w:numId w:val="17"/>
        </w:num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r w:rsidRPr="00392DFC">
        <w:rPr>
          <w:rFonts w:eastAsia="Times New Roman" w:cs="Calibri"/>
          <w:color w:val="201F1E"/>
          <w:sz w:val="20"/>
          <w:szCs w:val="20"/>
          <w:bdr w:val="none" w:sz="0" w:space="0" w:color="auto" w:frame="1"/>
          <w:lang w:val="en-GB"/>
        </w:rPr>
        <w:t>Full financial proposal including material requirements.</w:t>
      </w:r>
    </w:p>
    <w:p w14:paraId="19883557" w14:textId="64D09D40" w:rsidR="00392DFC" w:rsidRPr="00392DFC" w:rsidRDefault="00392DFC" w:rsidP="00392DFC">
      <w:pPr>
        <w:pStyle w:val="ListParagraph"/>
        <w:numPr>
          <w:ilvl w:val="0"/>
          <w:numId w:val="17"/>
        </w:num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r w:rsidRPr="00392DFC">
        <w:rPr>
          <w:rFonts w:eastAsia="Times New Roman" w:cs="Calibri"/>
          <w:color w:val="201F1E"/>
          <w:sz w:val="20"/>
          <w:szCs w:val="20"/>
          <w:bdr w:val="none" w:sz="0" w:space="0" w:color="auto" w:frame="1"/>
          <w:lang w:val="en-GB"/>
        </w:rPr>
        <w:t>Technical proposal showing workplan, drawings.</w:t>
      </w:r>
    </w:p>
    <w:p w14:paraId="2E7C1E80" w14:textId="77777777" w:rsidR="00392DFC" w:rsidRDefault="00392DFC"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p>
    <w:p w14:paraId="0533EE9F" w14:textId="3455F8F8" w:rsidR="00392DFC" w:rsidRDefault="00392DFC"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p>
    <w:p w14:paraId="613D0634" w14:textId="26133BB9" w:rsidR="00392DFC" w:rsidRDefault="00392DFC"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r>
        <w:rPr>
          <w:rFonts w:eastAsia="Times New Roman" w:cs="Calibri"/>
          <w:b/>
          <w:bCs/>
          <w:color w:val="201F1E"/>
          <w:sz w:val="20"/>
          <w:szCs w:val="20"/>
          <w:bdr w:val="none" w:sz="0" w:space="0" w:color="auto" w:frame="1"/>
        </w:rPr>
        <w:t>Submission details</w:t>
      </w:r>
    </w:p>
    <w:p w14:paraId="4AE6E74C" w14:textId="17442634" w:rsidR="00392DFC" w:rsidRPr="00392DFC" w:rsidRDefault="00392DFC" w:rsidP="006B037A">
      <w:p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p>
    <w:p w14:paraId="2C7A5955" w14:textId="6E86AFE3" w:rsidR="00392DFC" w:rsidRDefault="00392DFC" w:rsidP="006B037A">
      <w:p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r w:rsidRPr="00392DFC">
        <w:rPr>
          <w:rFonts w:eastAsia="Times New Roman" w:cs="Calibri"/>
          <w:color w:val="201F1E"/>
          <w:sz w:val="20"/>
          <w:szCs w:val="20"/>
          <w:bdr w:val="none" w:sz="0" w:space="0" w:color="auto" w:frame="1"/>
          <w:lang w:val="en-GB"/>
        </w:rPr>
        <w:t xml:space="preserve">Interested companies should submit their proposals by the </w:t>
      </w:r>
      <w:r w:rsidR="00154B1B">
        <w:rPr>
          <w:rFonts w:eastAsia="Times New Roman" w:cs="Calibri"/>
          <w:color w:val="201F1E"/>
          <w:sz w:val="20"/>
          <w:szCs w:val="20"/>
          <w:bdr w:val="none" w:sz="0" w:space="0" w:color="auto" w:frame="1"/>
          <w:lang w:val="en-GB"/>
        </w:rPr>
        <w:t>19</w:t>
      </w:r>
      <w:r w:rsidRPr="00392DFC">
        <w:rPr>
          <w:rFonts w:eastAsia="Times New Roman" w:cs="Calibri"/>
          <w:color w:val="201F1E"/>
          <w:sz w:val="20"/>
          <w:szCs w:val="20"/>
          <w:bdr w:val="none" w:sz="0" w:space="0" w:color="auto" w:frame="1"/>
          <w:lang w:val="en-GB"/>
        </w:rPr>
        <w:t xml:space="preserve">th of December 2022 at the following address </w:t>
      </w:r>
      <w:hyperlink r:id="rId9" w:history="1">
        <w:r w:rsidRPr="00392DFC">
          <w:rPr>
            <w:rStyle w:val="Hyperlink"/>
            <w:rFonts w:eastAsia="Times New Roman" w:cs="Calibri"/>
            <w:sz w:val="20"/>
            <w:szCs w:val="20"/>
            <w:bdr w:val="none" w:sz="0" w:space="0" w:color="auto" w:frame="1"/>
            <w:lang w:val="en-GB"/>
          </w:rPr>
          <w:t>ugandatenders@snv.org</w:t>
        </w:r>
      </w:hyperlink>
      <w:r w:rsidRPr="00392DFC">
        <w:rPr>
          <w:rFonts w:eastAsia="Times New Roman" w:cs="Calibri"/>
          <w:color w:val="201F1E"/>
          <w:sz w:val="20"/>
          <w:szCs w:val="20"/>
          <w:bdr w:val="none" w:sz="0" w:space="0" w:color="auto" w:frame="1"/>
          <w:lang w:val="en-GB"/>
        </w:rPr>
        <w:t xml:space="preserve"> </w:t>
      </w:r>
      <w:r>
        <w:rPr>
          <w:rFonts w:eastAsia="Times New Roman" w:cs="Calibri"/>
          <w:color w:val="201F1E"/>
          <w:sz w:val="20"/>
          <w:szCs w:val="20"/>
          <w:bdr w:val="none" w:sz="0" w:space="0" w:color="auto" w:frame="1"/>
          <w:lang w:val="en-GB"/>
        </w:rPr>
        <w:t>. Please indicate “proposals for cattle crush” in the subject line.</w:t>
      </w:r>
    </w:p>
    <w:p w14:paraId="3A4ED356" w14:textId="7D0E6607" w:rsidR="00392DFC" w:rsidRDefault="00392DFC" w:rsidP="006B037A">
      <w:p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p>
    <w:p w14:paraId="2C6D07F1" w14:textId="6DD66384" w:rsidR="00392DFC" w:rsidRDefault="00392DFC" w:rsidP="006B037A">
      <w:p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p>
    <w:p w14:paraId="19E0FE7E" w14:textId="77777777" w:rsidR="00154B1B" w:rsidRPr="00CC098D" w:rsidRDefault="00154B1B" w:rsidP="00154B1B">
      <w:pPr>
        <w:spacing w:before="100" w:after="160" w:line="360" w:lineRule="auto"/>
        <w:rPr>
          <w:rFonts w:eastAsia="Calibri" w:cs="Times New Roman"/>
          <w:b/>
          <w:bCs/>
          <w:sz w:val="18"/>
          <w:szCs w:val="18"/>
          <w:lang w:val="en-GB"/>
        </w:rPr>
      </w:pPr>
      <w:r w:rsidRPr="00E307E3">
        <w:rPr>
          <w:rFonts w:eastAsia="Times New Roman" w:cs="Arial"/>
          <w:b/>
          <w:bCs/>
          <w:i/>
          <w:iCs/>
          <w:color w:val="333333"/>
          <w:sz w:val="18"/>
          <w:szCs w:val="18"/>
        </w:rPr>
        <w:t>Call</w:t>
      </w:r>
      <w:r w:rsidRPr="00CC098D">
        <w:rPr>
          <w:rFonts w:eastAsia="Calibri" w:cs="Times New Roman"/>
          <w:b/>
          <w:bCs/>
          <w:sz w:val="18"/>
          <w:szCs w:val="18"/>
          <w:lang w:val="en-GB"/>
        </w:rPr>
        <w:t xml:space="preserve"> disclaimer.</w:t>
      </w:r>
    </w:p>
    <w:p w14:paraId="54B4BD48" w14:textId="4711B46C" w:rsidR="00392DFC" w:rsidRDefault="00154B1B" w:rsidP="00154B1B">
      <w:pPr>
        <w:shd w:val="clear" w:color="auto" w:fill="FFFFFF" w:themeFill="background1"/>
        <w:autoSpaceDE w:val="0"/>
        <w:autoSpaceDN w:val="0"/>
        <w:adjustRightInd w:val="0"/>
        <w:spacing w:line="240" w:lineRule="auto"/>
        <w:jc w:val="both"/>
        <w:rPr>
          <w:rFonts w:eastAsia="Calibri" w:cs="Times New Roman"/>
          <w:i/>
          <w:iCs/>
          <w:sz w:val="18"/>
          <w:szCs w:val="18"/>
          <w:lang w:val="en-US" w:bidi="en-US"/>
        </w:rPr>
      </w:pPr>
      <w:r w:rsidRPr="00CC098D">
        <w:rPr>
          <w:rFonts w:eastAsia="Calibri" w:cs="Times New Roman"/>
          <w:i/>
          <w:iCs/>
          <w:sz w:val="18"/>
          <w:szCs w:val="18"/>
          <w:lang w:val="en-US" w:bidi="en-US"/>
        </w:rPr>
        <w:t xml:space="preserve">SNV reserves the right to either accept or reject any or all </w:t>
      </w:r>
      <w:r>
        <w:rPr>
          <w:rFonts w:eastAsia="Calibri" w:cs="Times New Roman"/>
          <w:i/>
          <w:iCs/>
          <w:sz w:val="18"/>
          <w:szCs w:val="18"/>
          <w:lang w:val="en-US" w:bidi="en-US"/>
        </w:rPr>
        <w:t>proposals</w:t>
      </w:r>
      <w:r w:rsidRPr="00CC098D">
        <w:rPr>
          <w:rFonts w:eastAsia="Calibri" w:cs="Times New Roman"/>
          <w:i/>
          <w:iCs/>
          <w:sz w:val="18"/>
          <w:szCs w:val="18"/>
          <w:lang w:val="en-US" w:bidi="en-US"/>
        </w:rPr>
        <w:t xml:space="preserve"> submitted.</w:t>
      </w:r>
      <w:r>
        <w:rPr>
          <w:rFonts w:eastAsia="Calibri" w:cs="Times New Roman"/>
          <w:i/>
          <w:iCs/>
          <w:sz w:val="18"/>
          <w:szCs w:val="18"/>
          <w:lang w:val="en-US" w:bidi="en-US"/>
        </w:rPr>
        <w:t xml:space="preserve"> </w:t>
      </w:r>
      <w:r w:rsidRPr="00CC098D">
        <w:rPr>
          <w:rFonts w:eastAsia="Calibri" w:cs="Times New Roman"/>
          <w:i/>
          <w:iCs/>
          <w:sz w:val="18"/>
          <w:szCs w:val="18"/>
          <w:lang w:val="en-US" w:bidi="en-US"/>
        </w:rPr>
        <w:t xml:space="preserve">SNV can stop this procurement at any time without need to give explanation or can extend the deadline for submission once it sees it fit. In case you do not hear from SNV within </w:t>
      </w:r>
      <w:r>
        <w:rPr>
          <w:rFonts w:eastAsia="Calibri" w:cs="Times New Roman"/>
          <w:i/>
          <w:iCs/>
          <w:sz w:val="18"/>
          <w:szCs w:val="18"/>
          <w:lang w:val="en-US" w:bidi="en-US"/>
        </w:rPr>
        <w:t>4</w:t>
      </w:r>
      <w:r w:rsidRPr="00CC098D">
        <w:rPr>
          <w:rFonts w:eastAsia="Calibri" w:cs="Times New Roman"/>
          <w:i/>
          <w:iCs/>
          <w:sz w:val="18"/>
          <w:szCs w:val="18"/>
          <w:lang w:val="en-US" w:bidi="en-US"/>
        </w:rPr>
        <w:t xml:space="preserve"> weeks of closure of the bid receipt date, consider yourself unsuccessful.</w:t>
      </w:r>
      <w:r w:rsidRPr="00CC098D">
        <w:rPr>
          <w:rFonts w:eastAsia="Calibri" w:cs="Times New Roman"/>
          <w:b/>
          <w:bCs/>
          <w:i/>
          <w:iCs/>
          <w:sz w:val="18"/>
          <w:szCs w:val="18"/>
          <w:lang w:val="en-US" w:bidi="en-US"/>
        </w:rPr>
        <w:t xml:space="preserve"> </w:t>
      </w:r>
      <w:r w:rsidRPr="00CC098D">
        <w:rPr>
          <w:rFonts w:eastAsia="Calibri" w:cs="Times New Roman"/>
          <w:i/>
          <w:iCs/>
          <w:sz w:val="18"/>
          <w:szCs w:val="18"/>
          <w:lang w:val="en-US" w:bidi="en-US"/>
        </w:rPr>
        <w:t xml:space="preserve">SNV also reserves the right to reject and cancel the </w:t>
      </w:r>
      <w:r>
        <w:rPr>
          <w:rFonts w:eastAsia="Calibri" w:cs="Times New Roman"/>
          <w:i/>
          <w:iCs/>
          <w:sz w:val="18"/>
          <w:szCs w:val="18"/>
          <w:lang w:val="en-US" w:bidi="en-US"/>
        </w:rPr>
        <w:t>call</w:t>
      </w:r>
      <w:r w:rsidRPr="00CC098D">
        <w:rPr>
          <w:rFonts w:eastAsia="Calibri" w:cs="Times New Roman"/>
          <w:i/>
          <w:iCs/>
          <w:sz w:val="18"/>
          <w:szCs w:val="18"/>
          <w:lang w:val="en-US" w:bidi="en-US"/>
        </w:rPr>
        <w:t xml:space="preserve">-in case any illegal, corrupt, coercive, or collusive practices are noticed. Late </w:t>
      </w:r>
      <w:r>
        <w:rPr>
          <w:rFonts w:eastAsia="Calibri" w:cs="Times New Roman"/>
          <w:i/>
          <w:iCs/>
          <w:sz w:val="18"/>
          <w:szCs w:val="18"/>
          <w:lang w:val="en-US" w:bidi="en-US"/>
        </w:rPr>
        <w:t>submissions</w:t>
      </w:r>
      <w:r w:rsidRPr="00CC098D">
        <w:rPr>
          <w:rFonts w:eastAsia="Calibri" w:cs="Times New Roman"/>
          <w:i/>
          <w:iCs/>
          <w:sz w:val="18"/>
          <w:szCs w:val="18"/>
          <w:lang w:val="en-US" w:bidi="en-US"/>
        </w:rPr>
        <w:t xml:space="preserve"> will be rejected</w:t>
      </w:r>
      <w:r w:rsidRPr="00CC098D">
        <w:rPr>
          <w:rFonts w:eastAsia="Calibri" w:cs="Times New Roman"/>
          <w:sz w:val="20"/>
          <w:szCs w:val="20"/>
          <w:lang w:val="en-GB"/>
        </w:rPr>
        <w:t xml:space="preserve">. </w:t>
      </w:r>
      <w:r w:rsidRPr="00CC098D">
        <w:rPr>
          <w:rFonts w:eastAsia="Calibri" w:cs="Times New Roman"/>
          <w:i/>
          <w:iCs/>
          <w:sz w:val="18"/>
          <w:szCs w:val="18"/>
          <w:lang w:val="en-US" w:bidi="en-US"/>
        </w:rPr>
        <w:t>Please note that viewing, downloading or otherwise using the TOR constitutes acceptance on your part of all the above noted statements and conditions</w:t>
      </w:r>
      <w:r>
        <w:rPr>
          <w:rFonts w:eastAsia="Calibri" w:cs="Times New Roman"/>
          <w:i/>
          <w:iCs/>
          <w:sz w:val="18"/>
          <w:szCs w:val="18"/>
          <w:lang w:val="en-US" w:bidi="en-US"/>
        </w:rPr>
        <w:t>.</w:t>
      </w:r>
    </w:p>
    <w:p w14:paraId="03076F33" w14:textId="77777777" w:rsidR="00154B1B" w:rsidRPr="00392DFC" w:rsidRDefault="00154B1B" w:rsidP="00154B1B">
      <w:pPr>
        <w:shd w:val="clear" w:color="auto" w:fill="FFFFFF" w:themeFill="background1"/>
        <w:autoSpaceDE w:val="0"/>
        <w:autoSpaceDN w:val="0"/>
        <w:adjustRightInd w:val="0"/>
        <w:spacing w:line="240" w:lineRule="auto"/>
        <w:jc w:val="both"/>
        <w:rPr>
          <w:rFonts w:eastAsia="Times New Roman" w:cs="Calibri"/>
          <w:color w:val="201F1E"/>
          <w:sz w:val="20"/>
          <w:szCs w:val="20"/>
          <w:bdr w:val="none" w:sz="0" w:space="0" w:color="auto" w:frame="1"/>
          <w:lang w:val="en-GB"/>
        </w:rPr>
      </w:pPr>
    </w:p>
    <w:p w14:paraId="3FD57A05" w14:textId="77777777" w:rsidR="00DB2F4E" w:rsidRDefault="00DB2F4E"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p>
    <w:p w14:paraId="6A60C7E1" w14:textId="714D5C29" w:rsidR="006B037A" w:rsidRDefault="006B037A"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r>
        <w:rPr>
          <w:rFonts w:eastAsia="Times New Roman" w:cs="Calibri"/>
          <w:b/>
          <w:bCs/>
          <w:color w:val="201F1E"/>
          <w:sz w:val="20"/>
          <w:szCs w:val="20"/>
          <w:bdr w:val="none" w:sz="0" w:space="0" w:color="auto" w:frame="1"/>
        </w:rPr>
        <w:t>ANNEX</w:t>
      </w:r>
    </w:p>
    <w:p w14:paraId="4AFF104F" w14:textId="77777777" w:rsidR="00DB2F4E" w:rsidRDefault="00DB2F4E"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p>
    <w:p w14:paraId="6F5FC37C" w14:textId="47DB4D87" w:rsidR="006B037A" w:rsidRDefault="006B037A"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p>
    <w:p w14:paraId="433A1A05" w14:textId="2ED17C8D" w:rsidR="006B037A" w:rsidRDefault="00154B1B" w:rsidP="006B037A">
      <w:pPr>
        <w:shd w:val="clear" w:color="auto" w:fill="FFFFFF" w:themeFill="background1"/>
        <w:autoSpaceDE w:val="0"/>
        <w:autoSpaceDN w:val="0"/>
        <w:adjustRightInd w:val="0"/>
        <w:spacing w:line="240" w:lineRule="auto"/>
        <w:jc w:val="both"/>
        <w:rPr>
          <w:rFonts w:eastAsia="Times New Roman" w:cs="Calibri"/>
          <w:b/>
          <w:bCs/>
          <w:color w:val="201F1E"/>
          <w:sz w:val="20"/>
          <w:szCs w:val="20"/>
          <w:bdr w:val="none" w:sz="0" w:space="0" w:color="auto" w:frame="1"/>
        </w:rPr>
      </w:pPr>
      <w:r>
        <w:rPr>
          <w:rFonts w:eastAsia="Times New Roman" w:cs="Calibri"/>
          <w:b/>
          <w:bCs/>
          <w:color w:val="201F1E"/>
          <w:sz w:val="20"/>
          <w:szCs w:val="20"/>
          <w:bdr w:val="none" w:sz="0" w:space="0" w:color="auto" w:frame="1"/>
        </w:rPr>
        <w:object w:dxaOrig="1376" w:dyaOrig="893" w14:anchorId="7F02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8.5pt;height:44.5pt" o:ole="">
            <v:imagedata r:id="rId10" o:title=""/>
          </v:shape>
          <o:OLEObject Type="Embed" ProgID="Acrobat.Document.DC" ShapeID="_x0000_i1028" DrawAspect="Icon" ObjectID="_1732025502" r:id="rId11"/>
        </w:object>
      </w:r>
    </w:p>
    <w:p w14:paraId="023B8935" w14:textId="410B7784" w:rsidR="00154B1B" w:rsidRPr="00154B1B" w:rsidRDefault="00154B1B" w:rsidP="00154B1B">
      <w:pPr>
        <w:rPr>
          <w:rFonts w:eastAsia="Times New Roman" w:cs="Calibri"/>
          <w:sz w:val="20"/>
          <w:szCs w:val="20"/>
        </w:rPr>
      </w:pPr>
    </w:p>
    <w:p w14:paraId="6FF4E4CF" w14:textId="20FAD296" w:rsidR="00154B1B" w:rsidRDefault="00154B1B" w:rsidP="00154B1B">
      <w:pPr>
        <w:rPr>
          <w:rFonts w:eastAsia="Times New Roman" w:cs="Calibri"/>
          <w:b/>
          <w:bCs/>
          <w:color w:val="201F1E"/>
          <w:sz w:val="20"/>
          <w:szCs w:val="20"/>
          <w:bdr w:val="none" w:sz="0" w:space="0" w:color="auto" w:frame="1"/>
        </w:rPr>
      </w:pPr>
    </w:p>
    <w:p w14:paraId="516D81DC" w14:textId="4CB07029" w:rsidR="00154B1B" w:rsidRDefault="00154B1B" w:rsidP="00154B1B">
      <w:pPr>
        <w:tabs>
          <w:tab w:val="left" w:pos="970"/>
        </w:tabs>
        <w:rPr>
          <w:rFonts w:eastAsia="Times New Roman" w:cs="Calibri"/>
          <w:sz w:val="20"/>
          <w:szCs w:val="20"/>
        </w:rPr>
      </w:pPr>
      <w:r>
        <w:rPr>
          <w:rFonts w:eastAsia="Times New Roman" w:cs="Calibri"/>
          <w:sz w:val="20"/>
          <w:szCs w:val="20"/>
        </w:rPr>
        <w:tab/>
      </w:r>
    </w:p>
    <w:p w14:paraId="72EC0533" w14:textId="77777777" w:rsidR="00154B1B" w:rsidRDefault="00154B1B" w:rsidP="00154B1B">
      <w:pPr>
        <w:pStyle w:val="Default"/>
      </w:pPr>
    </w:p>
    <w:p w14:paraId="7DFF89F5" w14:textId="77777777" w:rsidR="00154B1B" w:rsidRPr="00154B1B" w:rsidRDefault="00154B1B" w:rsidP="00154B1B">
      <w:pPr>
        <w:pStyle w:val="Heading1"/>
        <w:spacing w:before="78" w:line="261" w:lineRule="auto"/>
        <w:ind w:right="1438" w:firstLine="1394"/>
        <w:rPr>
          <w:rFonts w:eastAsia="Verdana" w:cs="Verdana"/>
          <w:b/>
          <w:bCs/>
          <w:color w:val="auto"/>
          <w:sz w:val="18"/>
          <w:szCs w:val="18"/>
          <w:lang w:val="en-US"/>
        </w:rPr>
      </w:pPr>
      <w:r>
        <w:t xml:space="preserve"> </w:t>
      </w:r>
      <w:r w:rsidRPr="00154B1B">
        <w:rPr>
          <w:rFonts w:eastAsia="Verdana" w:cs="Verdana"/>
          <w:b/>
          <w:bCs/>
          <w:color w:val="auto"/>
          <w:sz w:val="24"/>
          <w:szCs w:val="24"/>
          <w:lang w:val="en-US"/>
        </w:rPr>
        <w:t>CATTLE CRUSH DESIGN [ISDAP consideration]</w:t>
      </w:r>
      <w:r w:rsidRPr="00154B1B">
        <w:rPr>
          <w:rFonts w:eastAsia="Verdana" w:cs="Verdana"/>
          <w:b/>
          <w:bCs/>
          <w:color w:val="auto"/>
          <w:spacing w:val="-80"/>
          <w:sz w:val="24"/>
          <w:szCs w:val="24"/>
          <w:lang w:val="en-US"/>
        </w:rPr>
        <w:t xml:space="preserve"> </w:t>
      </w:r>
      <w:r w:rsidRPr="00154B1B">
        <w:rPr>
          <w:rFonts w:eastAsia="Verdana" w:cs="Verdana"/>
          <w:b/>
          <w:bCs/>
          <w:color w:val="auto"/>
          <w:sz w:val="18"/>
          <w:szCs w:val="18"/>
          <w:lang w:val="en-US"/>
        </w:rPr>
        <w:t>Why</w:t>
      </w:r>
      <w:r w:rsidRPr="00154B1B">
        <w:rPr>
          <w:rFonts w:eastAsia="Verdana" w:cs="Verdana"/>
          <w:b/>
          <w:bCs/>
          <w:color w:val="auto"/>
          <w:spacing w:val="-2"/>
          <w:sz w:val="18"/>
          <w:szCs w:val="18"/>
          <w:lang w:val="en-US"/>
        </w:rPr>
        <w:t xml:space="preserve"> </w:t>
      </w:r>
      <w:r w:rsidRPr="00154B1B">
        <w:rPr>
          <w:rFonts w:eastAsia="Verdana" w:cs="Verdana"/>
          <w:b/>
          <w:bCs/>
          <w:color w:val="auto"/>
          <w:sz w:val="18"/>
          <w:szCs w:val="18"/>
          <w:lang w:val="en-US"/>
        </w:rPr>
        <w:t>a crush?</w:t>
      </w:r>
    </w:p>
    <w:p w14:paraId="4F5C8738" w14:textId="77777777" w:rsidR="00154B1B" w:rsidRPr="00154B1B" w:rsidRDefault="00154B1B" w:rsidP="00154B1B">
      <w:pPr>
        <w:widowControl w:val="0"/>
        <w:numPr>
          <w:ilvl w:val="0"/>
          <w:numId w:val="26"/>
        </w:numPr>
        <w:tabs>
          <w:tab w:val="left" w:pos="836"/>
          <w:tab w:val="left" w:pos="837"/>
        </w:tabs>
        <w:autoSpaceDE w:val="0"/>
        <w:autoSpaceDN w:val="0"/>
        <w:spacing w:line="256" w:lineRule="auto"/>
        <w:ind w:right="562"/>
        <w:rPr>
          <w:rFonts w:eastAsia="Verdana" w:cs="Verdana"/>
          <w:sz w:val="18"/>
          <w:szCs w:val="18"/>
          <w:lang w:val="en-US"/>
        </w:rPr>
      </w:pPr>
      <w:r w:rsidRPr="00154B1B">
        <w:rPr>
          <w:rFonts w:eastAsia="Verdana" w:cs="Verdana"/>
          <w:sz w:val="18"/>
          <w:szCs w:val="18"/>
          <w:lang w:val="en-US"/>
        </w:rPr>
        <w:t>Physical cattle restraint to ease diagnosis, treatment, inspection,</w:t>
      </w:r>
      <w:r w:rsidRPr="00154B1B">
        <w:rPr>
          <w:rFonts w:eastAsia="Verdana" w:cs="Verdana"/>
          <w:spacing w:val="-82"/>
          <w:sz w:val="18"/>
          <w:szCs w:val="18"/>
          <w:lang w:val="en-US"/>
        </w:rPr>
        <w:t xml:space="preserve"> </w:t>
      </w:r>
      <w:r w:rsidRPr="00154B1B">
        <w:rPr>
          <w:rFonts w:eastAsia="Verdana" w:cs="Verdana"/>
          <w:sz w:val="18"/>
          <w:szCs w:val="18"/>
          <w:lang w:val="en-US"/>
        </w:rPr>
        <w:t>Artificial</w:t>
      </w:r>
      <w:r w:rsidRPr="00154B1B">
        <w:rPr>
          <w:rFonts w:eastAsia="Verdana" w:cs="Verdana"/>
          <w:spacing w:val="-4"/>
          <w:sz w:val="18"/>
          <w:szCs w:val="18"/>
          <w:lang w:val="en-US"/>
        </w:rPr>
        <w:t xml:space="preserve"> </w:t>
      </w:r>
      <w:r w:rsidRPr="00154B1B">
        <w:rPr>
          <w:rFonts w:eastAsia="Verdana" w:cs="Verdana"/>
          <w:sz w:val="18"/>
          <w:szCs w:val="18"/>
          <w:lang w:val="en-US"/>
        </w:rPr>
        <w:t>insemination</w:t>
      </w:r>
      <w:r w:rsidRPr="00154B1B">
        <w:rPr>
          <w:rFonts w:eastAsia="Verdana" w:cs="Verdana"/>
          <w:spacing w:val="-1"/>
          <w:sz w:val="18"/>
          <w:szCs w:val="18"/>
          <w:lang w:val="en-US"/>
        </w:rPr>
        <w:t xml:space="preserve"> </w:t>
      </w:r>
      <w:r w:rsidRPr="00154B1B">
        <w:rPr>
          <w:rFonts w:eastAsia="Verdana" w:cs="Verdana"/>
          <w:sz w:val="18"/>
          <w:szCs w:val="18"/>
          <w:lang w:val="en-US"/>
        </w:rPr>
        <w:t>and</w:t>
      </w:r>
      <w:r w:rsidRPr="00154B1B">
        <w:rPr>
          <w:rFonts w:eastAsia="Verdana" w:cs="Verdana"/>
          <w:spacing w:val="-1"/>
          <w:sz w:val="18"/>
          <w:szCs w:val="18"/>
          <w:lang w:val="en-US"/>
        </w:rPr>
        <w:t xml:space="preserve"> </w:t>
      </w:r>
      <w:r w:rsidRPr="00154B1B">
        <w:rPr>
          <w:rFonts w:eastAsia="Verdana" w:cs="Verdana"/>
          <w:sz w:val="18"/>
          <w:szCs w:val="18"/>
          <w:lang w:val="en-US"/>
        </w:rPr>
        <w:t>acaricide</w:t>
      </w:r>
      <w:r w:rsidRPr="00154B1B">
        <w:rPr>
          <w:rFonts w:eastAsia="Verdana" w:cs="Verdana"/>
          <w:spacing w:val="-1"/>
          <w:sz w:val="18"/>
          <w:szCs w:val="18"/>
          <w:lang w:val="en-US"/>
        </w:rPr>
        <w:t xml:space="preserve"> </w:t>
      </w:r>
      <w:r w:rsidRPr="00154B1B">
        <w:rPr>
          <w:rFonts w:eastAsia="Verdana" w:cs="Verdana"/>
          <w:sz w:val="18"/>
          <w:szCs w:val="18"/>
          <w:lang w:val="en-US"/>
        </w:rPr>
        <w:t>application</w:t>
      </w:r>
    </w:p>
    <w:p w14:paraId="2BBC5C11" w14:textId="77777777" w:rsidR="00154B1B" w:rsidRPr="00154B1B" w:rsidRDefault="00154B1B" w:rsidP="00154B1B">
      <w:pPr>
        <w:widowControl w:val="0"/>
        <w:numPr>
          <w:ilvl w:val="0"/>
          <w:numId w:val="26"/>
        </w:numPr>
        <w:tabs>
          <w:tab w:val="left" w:pos="836"/>
          <w:tab w:val="left" w:pos="837"/>
        </w:tabs>
        <w:autoSpaceDE w:val="0"/>
        <w:autoSpaceDN w:val="0"/>
        <w:spacing w:line="240" w:lineRule="auto"/>
        <w:ind w:hanging="361"/>
        <w:rPr>
          <w:rFonts w:eastAsia="Verdana" w:cs="Verdana"/>
          <w:sz w:val="18"/>
          <w:szCs w:val="18"/>
          <w:lang w:val="en-US"/>
        </w:rPr>
      </w:pPr>
      <w:r w:rsidRPr="00154B1B">
        <w:rPr>
          <w:rFonts w:eastAsia="Verdana" w:cs="Verdana"/>
          <w:sz w:val="18"/>
          <w:szCs w:val="18"/>
          <w:lang w:val="en-US"/>
        </w:rPr>
        <w:t>Ensuring</w:t>
      </w:r>
      <w:r w:rsidRPr="00154B1B">
        <w:rPr>
          <w:rFonts w:eastAsia="Verdana" w:cs="Verdana"/>
          <w:spacing w:val="-3"/>
          <w:sz w:val="18"/>
          <w:szCs w:val="18"/>
          <w:lang w:val="en-US"/>
        </w:rPr>
        <w:t xml:space="preserve"> </w:t>
      </w:r>
      <w:r w:rsidRPr="00154B1B">
        <w:rPr>
          <w:rFonts w:eastAsia="Verdana" w:cs="Verdana"/>
          <w:sz w:val="18"/>
          <w:szCs w:val="18"/>
          <w:lang w:val="en-US"/>
        </w:rPr>
        <w:t>safety</w:t>
      </w:r>
      <w:r w:rsidRPr="00154B1B">
        <w:rPr>
          <w:rFonts w:eastAsia="Verdana" w:cs="Verdana"/>
          <w:spacing w:val="-3"/>
          <w:sz w:val="18"/>
          <w:szCs w:val="18"/>
          <w:lang w:val="en-US"/>
        </w:rPr>
        <w:t xml:space="preserve"> </w:t>
      </w:r>
      <w:r w:rsidRPr="00154B1B">
        <w:rPr>
          <w:rFonts w:eastAsia="Verdana" w:cs="Verdana"/>
          <w:sz w:val="18"/>
          <w:szCs w:val="18"/>
          <w:lang w:val="en-US"/>
        </w:rPr>
        <w:t>of</w:t>
      </w:r>
      <w:r w:rsidRPr="00154B1B">
        <w:rPr>
          <w:rFonts w:eastAsia="Verdana" w:cs="Verdana"/>
          <w:spacing w:val="-1"/>
          <w:sz w:val="18"/>
          <w:szCs w:val="18"/>
          <w:lang w:val="en-US"/>
        </w:rPr>
        <w:t xml:space="preserve"> </w:t>
      </w:r>
      <w:r w:rsidRPr="00154B1B">
        <w:rPr>
          <w:rFonts w:eastAsia="Verdana" w:cs="Verdana"/>
          <w:sz w:val="18"/>
          <w:szCs w:val="18"/>
          <w:lang w:val="en-US"/>
        </w:rPr>
        <w:t>the</w:t>
      </w:r>
      <w:r w:rsidRPr="00154B1B">
        <w:rPr>
          <w:rFonts w:eastAsia="Verdana" w:cs="Verdana"/>
          <w:spacing w:val="-2"/>
          <w:sz w:val="18"/>
          <w:szCs w:val="18"/>
          <w:lang w:val="en-US"/>
        </w:rPr>
        <w:t xml:space="preserve"> </w:t>
      </w:r>
      <w:r w:rsidRPr="00154B1B">
        <w:rPr>
          <w:rFonts w:eastAsia="Verdana" w:cs="Verdana"/>
          <w:sz w:val="18"/>
          <w:szCs w:val="18"/>
          <w:lang w:val="en-US"/>
        </w:rPr>
        <w:t>animal</w:t>
      </w:r>
      <w:r w:rsidRPr="00154B1B">
        <w:rPr>
          <w:rFonts w:eastAsia="Verdana" w:cs="Verdana"/>
          <w:spacing w:val="-5"/>
          <w:sz w:val="18"/>
          <w:szCs w:val="18"/>
          <w:lang w:val="en-US"/>
        </w:rPr>
        <w:t xml:space="preserve"> </w:t>
      </w:r>
      <w:r w:rsidRPr="00154B1B">
        <w:rPr>
          <w:rFonts w:eastAsia="Verdana" w:cs="Verdana"/>
          <w:sz w:val="18"/>
          <w:szCs w:val="18"/>
          <w:lang w:val="en-US"/>
        </w:rPr>
        <w:t>and</w:t>
      </w:r>
      <w:r w:rsidRPr="00154B1B">
        <w:rPr>
          <w:rFonts w:eastAsia="Verdana" w:cs="Verdana"/>
          <w:spacing w:val="-1"/>
          <w:sz w:val="18"/>
          <w:szCs w:val="18"/>
          <w:lang w:val="en-US"/>
        </w:rPr>
        <w:t xml:space="preserve"> </w:t>
      </w:r>
      <w:r w:rsidRPr="00154B1B">
        <w:rPr>
          <w:rFonts w:eastAsia="Verdana" w:cs="Verdana"/>
          <w:sz w:val="18"/>
          <w:szCs w:val="18"/>
          <w:lang w:val="en-US"/>
        </w:rPr>
        <w:t>the</w:t>
      </w:r>
      <w:r w:rsidRPr="00154B1B">
        <w:rPr>
          <w:rFonts w:eastAsia="Verdana" w:cs="Verdana"/>
          <w:spacing w:val="-2"/>
          <w:sz w:val="18"/>
          <w:szCs w:val="18"/>
          <w:lang w:val="en-US"/>
        </w:rPr>
        <w:t xml:space="preserve"> </w:t>
      </w:r>
      <w:r w:rsidRPr="00154B1B">
        <w:rPr>
          <w:rFonts w:eastAsia="Verdana" w:cs="Verdana"/>
          <w:sz w:val="18"/>
          <w:szCs w:val="18"/>
          <w:lang w:val="en-US"/>
        </w:rPr>
        <w:t>animal</w:t>
      </w:r>
      <w:r w:rsidRPr="00154B1B">
        <w:rPr>
          <w:rFonts w:eastAsia="Verdana" w:cs="Verdana"/>
          <w:spacing w:val="-5"/>
          <w:sz w:val="18"/>
          <w:szCs w:val="18"/>
          <w:lang w:val="en-US"/>
        </w:rPr>
        <w:t xml:space="preserve"> </w:t>
      </w:r>
      <w:r w:rsidRPr="00154B1B">
        <w:rPr>
          <w:rFonts w:eastAsia="Verdana" w:cs="Verdana"/>
          <w:sz w:val="18"/>
          <w:szCs w:val="18"/>
          <w:lang w:val="en-US"/>
        </w:rPr>
        <w:t>handler</w:t>
      </w:r>
    </w:p>
    <w:p w14:paraId="7424C127" w14:textId="77777777" w:rsidR="00154B1B" w:rsidRPr="00154B1B" w:rsidRDefault="00154B1B" w:rsidP="00154B1B">
      <w:pPr>
        <w:widowControl w:val="0"/>
        <w:numPr>
          <w:ilvl w:val="0"/>
          <w:numId w:val="26"/>
        </w:numPr>
        <w:tabs>
          <w:tab w:val="left" w:pos="836"/>
          <w:tab w:val="left" w:pos="837"/>
        </w:tabs>
        <w:autoSpaceDE w:val="0"/>
        <w:autoSpaceDN w:val="0"/>
        <w:spacing w:before="19" w:line="240" w:lineRule="auto"/>
        <w:ind w:hanging="361"/>
        <w:rPr>
          <w:rFonts w:eastAsia="Verdana" w:cs="Verdana"/>
          <w:sz w:val="18"/>
          <w:szCs w:val="18"/>
          <w:lang w:val="en-US"/>
        </w:rPr>
      </w:pPr>
      <w:r w:rsidRPr="00154B1B">
        <w:rPr>
          <w:rFonts w:eastAsia="Verdana" w:cs="Verdana"/>
          <w:sz w:val="18"/>
          <w:szCs w:val="18"/>
          <w:lang w:val="en-US"/>
        </w:rPr>
        <w:t>A</w:t>
      </w:r>
      <w:r w:rsidRPr="00154B1B">
        <w:rPr>
          <w:rFonts w:eastAsia="Verdana" w:cs="Verdana"/>
          <w:spacing w:val="-3"/>
          <w:sz w:val="18"/>
          <w:szCs w:val="18"/>
          <w:lang w:val="en-US"/>
        </w:rPr>
        <w:t xml:space="preserve"> </w:t>
      </w:r>
      <w:r w:rsidRPr="00154B1B">
        <w:rPr>
          <w:rFonts w:eastAsia="Verdana" w:cs="Verdana"/>
          <w:sz w:val="18"/>
          <w:szCs w:val="18"/>
          <w:lang w:val="en-US"/>
        </w:rPr>
        <w:t>requirement</w:t>
      </w:r>
      <w:r w:rsidRPr="00154B1B">
        <w:rPr>
          <w:rFonts w:eastAsia="Verdana" w:cs="Verdana"/>
          <w:spacing w:val="-3"/>
          <w:sz w:val="18"/>
          <w:szCs w:val="18"/>
          <w:lang w:val="en-US"/>
        </w:rPr>
        <w:t xml:space="preserve"> </w:t>
      </w:r>
      <w:r w:rsidRPr="00154B1B">
        <w:rPr>
          <w:rFonts w:eastAsia="Verdana" w:cs="Verdana"/>
          <w:sz w:val="18"/>
          <w:szCs w:val="18"/>
          <w:lang w:val="en-US"/>
        </w:rPr>
        <w:t>for</w:t>
      </w:r>
      <w:r w:rsidRPr="00154B1B">
        <w:rPr>
          <w:rFonts w:eastAsia="Verdana" w:cs="Verdana"/>
          <w:spacing w:val="1"/>
          <w:sz w:val="18"/>
          <w:szCs w:val="18"/>
          <w:lang w:val="en-US"/>
        </w:rPr>
        <w:t xml:space="preserve"> </w:t>
      </w:r>
      <w:r w:rsidRPr="00154B1B">
        <w:rPr>
          <w:rFonts w:eastAsia="Verdana" w:cs="Verdana"/>
          <w:sz w:val="18"/>
          <w:szCs w:val="18"/>
          <w:lang w:val="en-US"/>
        </w:rPr>
        <w:t>animal</w:t>
      </w:r>
      <w:r w:rsidRPr="00154B1B">
        <w:rPr>
          <w:rFonts w:eastAsia="Verdana" w:cs="Verdana"/>
          <w:spacing w:val="-5"/>
          <w:sz w:val="18"/>
          <w:szCs w:val="18"/>
          <w:lang w:val="en-US"/>
        </w:rPr>
        <w:t xml:space="preserve"> </w:t>
      </w:r>
      <w:r w:rsidRPr="00154B1B">
        <w:rPr>
          <w:rFonts w:eastAsia="Verdana" w:cs="Verdana"/>
          <w:sz w:val="18"/>
          <w:szCs w:val="18"/>
          <w:lang w:val="en-US"/>
        </w:rPr>
        <w:t>welfare</w:t>
      </w:r>
    </w:p>
    <w:p w14:paraId="4112F239" w14:textId="77777777" w:rsidR="00154B1B" w:rsidRPr="00154B1B" w:rsidRDefault="00154B1B" w:rsidP="00154B1B">
      <w:pPr>
        <w:widowControl w:val="0"/>
        <w:autoSpaceDE w:val="0"/>
        <w:autoSpaceDN w:val="0"/>
        <w:spacing w:before="20" w:line="240" w:lineRule="auto"/>
        <w:ind w:left="116"/>
        <w:outlineLvl w:val="0"/>
        <w:rPr>
          <w:rFonts w:eastAsia="Verdana" w:cs="Verdana"/>
          <w:b/>
          <w:bCs/>
          <w:sz w:val="18"/>
          <w:szCs w:val="18"/>
          <w:lang w:val="en-US"/>
        </w:rPr>
      </w:pPr>
      <w:r w:rsidRPr="00154B1B">
        <w:rPr>
          <w:rFonts w:eastAsia="Verdana" w:cs="Verdana"/>
          <w:b/>
          <w:bCs/>
          <w:sz w:val="18"/>
          <w:szCs w:val="18"/>
          <w:lang w:val="en-US"/>
        </w:rPr>
        <w:t>The</w:t>
      </w:r>
      <w:r w:rsidRPr="00154B1B">
        <w:rPr>
          <w:rFonts w:eastAsia="Verdana" w:cs="Verdana"/>
          <w:b/>
          <w:bCs/>
          <w:spacing w:val="-2"/>
          <w:sz w:val="18"/>
          <w:szCs w:val="18"/>
          <w:lang w:val="en-US"/>
        </w:rPr>
        <w:t xml:space="preserve"> </w:t>
      </w:r>
      <w:r w:rsidRPr="00154B1B">
        <w:rPr>
          <w:rFonts w:eastAsia="Verdana" w:cs="Verdana"/>
          <w:b/>
          <w:bCs/>
          <w:sz w:val="18"/>
          <w:szCs w:val="18"/>
          <w:lang w:val="en-US"/>
        </w:rPr>
        <w:t>site:</w:t>
      </w:r>
    </w:p>
    <w:p w14:paraId="0EE354B2" w14:textId="77777777" w:rsidR="00154B1B" w:rsidRPr="00154B1B" w:rsidRDefault="00154B1B" w:rsidP="00154B1B">
      <w:pPr>
        <w:widowControl w:val="0"/>
        <w:numPr>
          <w:ilvl w:val="0"/>
          <w:numId w:val="26"/>
        </w:numPr>
        <w:tabs>
          <w:tab w:val="left" w:pos="836"/>
          <w:tab w:val="left" w:pos="837"/>
        </w:tabs>
        <w:autoSpaceDE w:val="0"/>
        <w:autoSpaceDN w:val="0"/>
        <w:spacing w:before="23" w:line="240" w:lineRule="auto"/>
        <w:ind w:hanging="361"/>
        <w:rPr>
          <w:rFonts w:eastAsia="Verdana" w:cs="Verdana"/>
          <w:sz w:val="18"/>
          <w:szCs w:val="18"/>
          <w:lang w:val="en-US"/>
        </w:rPr>
      </w:pPr>
      <w:r w:rsidRPr="00154B1B">
        <w:rPr>
          <w:rFonts w:eastAsia="Verdana" w:cs="Verdana"/>
          <w:sz w:val="18"/>
          <w:szCs w:val="18"/>
          <w:lang w:val="en-US"/>
        </w:rPr>
        <w:t>Well</w:t>
      </w:r>
      <w:r w:rsidRPr="00154B1B">
        <w:rPr>
          <w:rFonts w:eastAsia="Verdana" w:cs="Verdana"/>
          <w:spacing w:val="-4"/>
          <w:sz w:val="18"/>
          <w:szCs w:val="18"/>
          <w:lang w:val="en-US"/>
        </w:rPr>
        <w:t xml:space="preserve"> </w:t>
      </w:r>
      <w:r w:rsidRPr="00154B1B">
        <w:rPr>
          <w:rFonts w:eastAsia="Verdana" w:cs="Verdana"/>
          <w:sz w:val="18"/>
          <w:szCs w:val="18"/>
          <w:lang w:val="en-US"/>
        </w:rPr>
        <w:t>drained</w:t>
      </w:r>
      <w:r w:rsidRPr="00154B1B">
        <w:rPr>
          <w:rFonts w:eastAsia="Verdana" w:cs="Verdana"/>
          <w:spacing w:val="-3"/>
          <w:sz w:val="18"/>
          <w:szCs w:val="18"/>
          <w:lang w:val="en-US"/>
        </w:rPr>
        <w:t xml:space="preserve"> </w:t>
      </w:r>
      <w:r w:rsidRPr="00154B1B">
        <w:rPr>
          <w:rFonts w:eastAsia="Verdana" w:cs="Verdana"/>
          <w:sz w:val="18"/>
          <w:szCs w:val="18"/>
          <w:lang w:val="en-US"/>
        </w:rPr>
        <w:t>site</w:t>
      </w:r>
      <w:r w:rsidRPr="00154B1B">
        <w:rPr>
          <w:rFonts w:eastAsia="Verdana" w:cs="Verdana"/>
          <w:spacing w:val="-2"/>
          <w:sz w:val="18"/>
          <w:szCs w:val="18"/>
          <w:lang w:val="en-US"/>
        </w:rPr>
        <w:t xml:space="preserve"> </w:t>
      </w:r>
      <w:r w:rsidRPr="00154B1B">
        <w:rPr>
          <w:rFonts w:eastAsia="Verdana" w:cs="Verdana"/>
          <w:sz w:val="18"/>
          <w:szCs w:val="18"/>
          <w:lang w:val="en-US"/>
        </w:rPr>
        <w:t>that</w:t>
      </w:r>
      <w:r w:rsidRPr="00154B1B">
        <w:rPr>
          <w:rFonts w:eastAsia="Verdana" w:cs="Verdana"/>
          <w:spacing w:val="-3"/>
          <w:sz w:val="18"/>
          <w:szCs w:val="18"/>
          <w:lang w:val="en-US"/>
        </w:rPr>
        <w:t xml:space="preserve"> </w:t>
      </w:r>
      <w:r w:rsidRPr="00154B1B">
        <w:rPr>
          <w:rFonts w:eastAsia="Verdana" w:cs="Verdana"/>
          <w:sz w:val="18"/>
          <w:szCs w:val="18"/>
          <w:lang w:val="en-US"/>
        </w:rPr>
        <w:t>is</w:t>
      </w:r>
      <w:r w:rsidRPr="00154B1B">
        <w:rPr>
          <w:rFonts w:eastAsia="Verdana" w:cs="Verdana"/>
          <w:spacing w:val="-1"/>
          <w:sz w:val="18"/>
          <w:szCs w:val="18"/>
          <w:lang w:val="en-US"/>
        </w:rPr>
        <w:t xml:space="preserve"> </w:t>
      </w:r>
      <w:r w:rsidRPr="00154B1B">
        <w:rPr>
          <w:rFonts w:eastAsia="Verdana" w:cs="Verdana"/>
          <w:sz w:val="18"/>
          <w:szCs w:val="18"/>
          <w:lang w:val="en-US"/>
        </w:rPr>
        <w:t>not</w:t>
      </w:r>
      <w:r w:rsidRPr="00154B1B">
        <w:rPr>
          <w:rFonts w:eastAsia="Verdana" w:cs="Verdana"/>
          <w:spacing w:val="-2"/>
          <w:sz w:val="18"/>
          <w:szCs w:val="18"/>
          <w:lang w:val="en-US"/>
        </w:rPr>
        <w:t xml:space="preserve"> </w:t>
      </w:r>
      <w:r w:rsidRPr="00154B1B">
        <w:rPr>
          <w:rFonts w:eastAsia="Verdana" w:cs="Verdana"/>
          <w:sz w:val="18"/>
          <w:szCs w:val="18"/>
          <w:lang w:val="en-US"/>
        </w:rPr>
        <w:t>prone</w:t>
      </w:r>
      <w:r w:rsidRPr="00154B1B">
        <w:rPr>
          <w:rFonts w:eastAsia="Verdana" w:cs="Verdana"/>
          <w:spacing w:val="-2"/>
          <w:sz w:val="18"/>
          <w:szCs w:val="18"/>
          <w:lang w:val="en-US"/>
        </w:rPr>
        <w:t xml:space="preserve"> </w:t>
      </w:r>
      <w:r w:rsidRPr="00154B1B">
        <w:rPr>
          <w:rFonts w:eastAsia="Verdana" w:cs="Verdana"/>
          <w:sz w:val="18"/>
          <w:szCs w:val="18"/>
          <w:lang w:val="en-US"/>
        </w:rPr>
        <w:t>to</w:t>
      </w:r>
      <w:r w:rsidRPr="00154B1B">
        <w:rPr>
          <w:rFonts w:eastAsia="Verdana" w:cs="Verdana"/>
          <w:spacing w:val="-2"/>
          <w:sz w:val="18"/>
          <w:szCs w:val="18"/>
          <w:lang w:val="en-US"/>
        </w:rPr>
        <w:t xml:space="preserve"> </w:t>
      </w:r>
      <w:r w:rsidRPr="00154B1B">
        <w:rPr>
          <w:rFonts w:eastAsia="Verdana" w:cs="Verdana"/>
          <w:sz w:val="18"/>
          <w:szCs w:val="18"/>
          <w:lang w:val="en-US"/>
        </w:rPr>
        <w:t>water</w:t>
      </w:r>
      <w:r w:rsidRPr="00154B1B">
        <w:rPr>
          <w:rFonts w:eastAsia="Verdana" w:cs="Verdana"/>
          <w:spacing w:val="-2"/>
          <w:sz w:val="18"/>
          <w:szCs w:val="18"/>
          <w:lang w:val="en-US"/>
        </w:rPr>
        <w:t xml:space="preserve"> </w:t>
      </w:r>
      <w:r w:rsidRPr="00154B1B">
        <w:rPr>
          <w:rFonts w:eastAsia="Verdana" w:cs="Verdana"/>
          <w:sz w:val="18"/>
          <w:szCs w:val="18"/>
          <w:lang w:val="en-US"/>
        </w:rPr>
        <w:t>logging</w:t>
      </w:r>
    </w:p>
    <w:p w14:paraId="4234D7ED" w14:textId="77777777" w:rsidR="00154B1B" w:rsidRPr="00154B1B" w:rsidRDefault="00154B1B" w:rsidP="00154B1B">
      <w:pPr>
        <w:widowControl w:val="0"/>
        <w:numPr>
          <w:ilvl w:val="0"/>
          <w:numId w:val="26"/>
        </w:numPr>
        <w:tabs>
          <w:tab w:val="left" w:pos="836"/>
          <w:tab w:val="left" w:pos="837"/>
        </w:tabs>
        <w:autoSpaceDE w:val="0"/>
        <w:autoSpaceDN w:val="0"/>
        <w:spacing w:before="22" w:line="240" w:lineRule="auto"/>
        <w:ind w:hanging="361"/>
        <w:rPr>
          <w:rFonts w:eastAsia="Verdana" w:cs="Verdana"/>
          <w:sz w:val="18"/>
          <w:szCs w:val="18"/>
          <w:lang w:val="en-US"/>
        </w:rPr>
      </w:pPr>
      <w:r w:rsidRPr="00154B1B">
        <w:rPr>
          <w:rFonts w:eastAsia="Verdana" w:cs="Verdana"/>
          <w:sz w:val="18"/>
          <w:szCs w:val="18"/>
          <w:lang w:val="en-US"/>
        </w:rPr>
        <w:t>The</w:t>
      </w:r>
      <w:r w:rsidRPr="00154B1B">
        <w:rPr>
          <w:rFonts w:eastAsia="Verdana" w:cs="Verdana"/>
          <w:spacing w:val="-3"/>
          <w:sz w:val="18"/>
          <w:szCs w:val="18"/>
          <w:lang w:val="en-US"/>
        </w:rPr>
        <w:t xml:space="preserve"> </w:t>
      </w:r>
      <w:r w:rsidRPr="00154B1B">
        <w:rPr>
          <w:rFonts w:eastAsia="Verdana" w:cs="Verdana"/>
          <w:sz w:val="18"/>
          <w:szCs w:val="18"/>
          <w:lang w:val="en-US"/>
        </w:rPr>
        <w:t>soil</w:t>
      </w:r>
      <w:r w:rsidRPr="00154B1B">
        <w:rPr>
          <w:rFonts w:eastAsia="Verdana" w:cs="Verdana"/>
          <w:spacing w:val="-4"/>
          <w:sz w:val="18"/>
          <w:szCs w:val="18"/>
          <w:lang w:val="en-US"/>
        </w:rPr>
        <w:t xml:space="preserve"> </w:t>
      </w:r>
      <w:r w:rsidRPr="00154B1B">
        <w:rPr>
          <w:rFonts w:eastAsia="Verdana" w:cs="Verdana"/>
          <w:sz w:val="18"/>
          <w:szCs w:val="18"/>
          <w:lang w:val="en-US"/>
        </w:rPr>
        <w:t>type</w:t>
      </w:r>
      <w:r w:rsidRPr="00154B1B">
        <w:rPr>
          <w:rFonts w:eastAsia="Verdana" w:cs="Verdana"/>
          <w:spacing w:val="-2"/>
          <w:sz w:val="18"/>
          <w:szCs w:val="18"/>
          <w:lang w:val="en-US"/>
        </w:rPr>
        <w:t xml:space="preserve"> </w:t>
      </w:r>
      <w:r w:rsidRPr="00154B1B">
        <w:rPr>
          <w:rFonts w:eastAsia="Verdana" w:cs="Verdana"/>
          <w:sz w:val="18"/>
          <w:szCs w:val="18"/>
          <w:lang w:val="en-US"/>
        </w:rPr>
        <w:t>preferably</w:t>
      </w:r>
      <w:r w:rsidRPr="00154B1B">
        <w:rPr>
          <w:rFonts w:eastAsia="Verdana" w:cs="Verdana"/>
          <w:spacing w:val="-2"/>
          <w:sz w:val="18"/>
          <w:szCs w:val="18"/>
          <w:lang w:val="en-US"/>
        </w:rPr>
        <w:t xml:space="preserve"> </w:t>
      </w:r>
      <w:r w:rsidRPr="00154B1B">
        <w:rPr>
          <w:rFonts w:eastAsia="Verdana" w:cs="Verdana"/>
          <w:sz w:val="18"/>
          <w:szCs w:val="18"/>
          <w:lang w:val="en-US"/>
        </w:rPr>
        <w:t>that</w:t>
      </w:r>
      <w:r w:rsidRPr="00154B1B">
        <w:rPr>
          <w:rFonts w:eastAsia="Verdana" w:cs="Verdana"/>
          <w:spacing w:val="-4"/>
          <w:sz w:val="18"/>
          <w:szCs w:val="18"/>
          <w:lang w:val="en-US"/>
        </w:rPr>
        <w:t xml:space="preserve"> </w:t>
      </w:r>
      <w:r w:rsidRPr="00154B1B">
        <w:rPr>
          <w:rFonts w:eastAsia="Verdana" w:cs="Verdana"/>
          <w:sz w:val="18"/>
          <w:szCs w:val="18"/>
          <w:lang w:val="en-US"/>
        </w:rPr>
        <w:t>with</w:t>
      </w:r>
      <w:r w:rsidRPr="00154B1B">
        <w:rPr>
          <w:rFonts w:eastAsia="Verdana" w:cs="Verdana"/>
          <w:spacing w:val="-1"/>
          <w:sz w:val="18"/>
          <w:szCs w:val="18"/>
          <w:lang w:val="en-US"/>
        </w:rPr>
        <w:t xml:space="preserve"> </w:t>
      </w:r>
      <w:r w:rsidRPr="00154B1B">
        <w:rPr>
          <w:rFonts w:eastAsia="Verdana" w:cs="Verdana"/>
          <w:sz w:val="18"/>
          <w:szCs w:val="18"/>
          <w:lang w:val="en-US"/>
        </w:rPr>
        <w:t>marram</w:t>
      </w:r>
      <w:r w:rsidRPr="00154B1B">
        <w:rPr>
          <w:rFonts w:eastAsia="Verdana" w:cs="Verdana"/>
          <w:spacing w:val="-3"/>
          <w:sz w:val="18"/>
          <w:szCs w:val="18"/>
          <w:lang w:val="en-US"/>
        </w:rPr>
        <w:t xml:space="preserve"> </w:t>
      </w:r>
      <w:r w:rsidRPr="00154B1B">
        <w:rPr>
          <w:rFonts w:eastAsia="Verdana" w:cs="Verdana"/>
          <w:sz w:val="18"/>
          <w:szCs w:val="18"/>
          <w:lang w:val="en-US"/>
        </w:rPr>
        <w:t>soil</w:t>
      </w:r>
      <w:r w:rsidRPr="00154B1B">
        <w:rPr>
          <w:rFonts w:eastAsia="Verdana" w:cs="Verdana"/>
          <w:spacing w:val="-2"/>
          <w:sz w:val="18"/>
          <w:szCs w:val="18"/>
          <w:lang w:val="en-US"/>
        </w:rPr>
        <w:t xml:space="preserve"> </w:t>
      </w:r>
      <w:r w:rsidRPr="00154B1B">
        <w:rPr>
          <w:rFonts w:eastAsia="Verdana" w:cs="Verdana"/>
          <w:sz w:val="18"/>
          <w:szCs w:val="18"/>
          <w:lang w:val="en-US"/>
        </w:rPr>
        <w:t>texture</w:t>
      </w:r>
    </w:p>
    <w:p w14:paraId="004C7FD6" w14:textId="77777777" w:rsidR="00154B1B" w:rsidRPr="00154B1B" w:rsidRDefault="00154B1B" w:rsidP="00154B1B">
      <w:pPr>
        <w:widowControl w:val="0"/>
        <w:numPr>
          <w:ilvl w:val="0"/>
          <w:numId w:val="26"/>
        </w:numPr>
        <w:tabs>
          <w:tab w:val="left" w:pos="836"/>
          <w:tab w:val="left" w:pos="837"/>
        </w:tabs>
        <w:autoSpaceDE w:val="0"/>
        <w:autoSpaceDN w:val="0"/>
        <w:spacing w:before="21" w:line="256" w:lineRule="auto"/>
        <w:ind w:right="447"/>
        <w:rPr>
          <w:rFonts w:eastAsia="Verdana" w:cs="Verdana"/>
          <w:sz w:val="18"/>
          <w:szCs w:val="18"/>
          <w:lang w:val="en-US"/>
        </w:rPr>
      </w:pPr>
      <w:r w:rsidRPr="00154B1B">
        <w:rPr>
          <w:rFonts w:eastAsia="Verdana" w:cs="Verdana"/>
          <w:sz w:val="18"/>
          <w:szCs w:val="18"/>
          <w:lang w:val="en-US"/>
        </w:rPr>
        <w:t>Slightly</w:t>
      </w:r>
      <w:r w:rsidRPr="00154B1B">
        <w:rPr>
          <w:rFonts w:eastAsia="Verdana" w:cs="Verdana"/>
          <w:spacing w:val="-4"/>
          <w:sz w:val="18"/>
          <w:szCs w:val="18"/>
          <w:lang w:val="en-US"/>
        </w:rPr>
        <w:t xml:space="preserve"> </w:t>
      </w:r>
      <w:r w:rsidRPr="00154B1B">
        <w:rPr>
          <w:rFonts w:eastAsia="Verdana" w:cs="Verdana"/>
          <w:sz w:val="18"/>
          <w:szCs w:val="18"/>
          <w:lang w:val="en-US"/>
        </w:rPr>
        <w:t>slopping</w:t>
      </w:r>
      <w:r w:rsidRPr="00154B1B">
        <w:rPr>
          <w:rFonts w:eastAsia="Verdana" w:cs="Verdana"/>
          <w:spacing w:val="-2"/>
          <w:sz w:val="18"/>
          <w:szCs w:val="18"/>
          <w:lang w:val="en-US"/>
        </w:rPr>
        <w:t xml:space="preserve"> </w:t>
      </w:r>
      <w:r w:rsidRPr="00154B1B">
        <w:rPr>
          <w:rFonts w:eastAsia="Verdana" w:cs="Verdana"/>
          <w:sz w:val="18"/>
          <w:szCs w:val="18"/>
          <w:lang w:val="en-US"/>
        </w:rPr>
        <w:t>sight</w:t>
      </w:r>
      <w:r w:rsidRPr="00154B1B">
        <w:rPr>
          <w:rFonts w:eastAsia="Verdana" w:cs="Verdana"/>
          <w:spacing w:val="-3"/>
          <w:sz w:val="18"/>
          <w:szCs w:val="18"/>
          <w:lang w:val="en-US"/>
        </w:rPr>
        <w:t xml:space="preserve"> </w:t>
      </w:r>
      <w:r w:rsidRPr="00154B1B">
        <w:rPr>
          <w:rFonts w:eastAsia="Verdana" w:cs="Verdana"/>
          <w:sz w:val="18"/>
          <w:szCs w:val="18"/>
          <w:lang w:val="en-US"/>
        </w:rPr>
        <w:t>and</w:t>
      </w:r>
      <w:r w:rsidRPr="00154B1B">
        <w:rPr>
          <w:rFonts w:eastAsia="Verdana" w:cs="Verdana"/>
          <w:spacing w:val="-2"/>
          <w:sz w:val="18"/>
          <w:szCs w:val="18"/>
          <w:lang w:val="en-US"/>
        </w:rPr>
        <w:t xml:space="preserve"> </w:t>
      </w:r>
      <w:r w:rsidRPr="00154B1B">
        <w:rPr>
          <w:rFonts w:eastAsia="Verdana" w:cs="Verdana"/>
          <w:sz w:val="18"/>
          <w:szCs w:val="18"/>
          <w:lang w:val="en-US"/>
        </w:rPr>
        <w:t>the</w:t>
      </w:r>
      <w:r w:rsidRPr="00154B1B">
        <w:rPr>
          <w:rFonts w:eastAsia="Verdana" w:cs="Verdana"/>
          <w:spacing w:val="-2"/>
          <w:sz w:val="18"/>
          <w:szCs w:val="18"/>
          <w:lang w:val="en-US"/>
        </w:rPr>
        <w:t xml:space="preserve"> </w:t>
      </w:r>
      <w:r w:rsidRPr="00154B1B">
        <w:rPr>
          <w:rFonts w:eastAsia="Verdana" w:cs="Verdana"/>
          <w:sz w:val="18"/>
          <w:szCs w:val="18"/>
          <w:lang w:val="en-US"/>
        </w:rPr>
        <w:t>crush</w:t>
      </w:r>
      <w:r w:rsidRPr="00154B1B">
        <w:rPr>
          <w:rFonts w:eastAsia="Verdana" w:cs="Verdana"/>
          <w:spacing w:val="-2"/>
          <w:sz w:val="18"/>
          <w:szCs w:val="18"/>
          <w:lang w:val="en-US"/>
        </w:rPr>
        <w:t xml:space="preserve"> </w:t>
      </w:r>
      <w:r w:rsidRPr="00154B1B">
        <w:rPr>
          <w:rFonts w:eastAsia="Verdana" w:cs="Verdana"/>
          <w:sz w:val="18"/>
          <w:szCs w:val="18"/>
          <w:lang w:val="en-US"/>
        </w:rPr>
        <w:t>entry</w:t>
      </w:r>
      <w:r w:rsidRPr="00154B1B">
        <w:rPr>
          <w:rFonts w:eastAsia="Verdana" w:cs="Verdana"/>
          <w:spacing w:val="-2"/>
          <w:sz w:val="18"/>
          <w:szCs w:val="18"/>
          <w:lang w:val="en-US"/>
        </w:rPr>
        <w:t xml:space="preserve"> </w:t>
      </w:r>
      <w:r w:rsidRPr="00154B1B">
        <w:rPr>
          <w:rFonts w:eastAsia="Verdana" w:cs="Verdana"/>
          <w:sz w:val="18"/>
          <w:szCs w:val="18"/>
          <w:lang w:val="en-US"/>
        </w:rPr>
        <w:t>should</w:t>
      </w:r>
      <w:r w:rsidRPr="00154B1B">
        <w:rPr>
          <w:rFonts w:eastAsia="Verdana" w:cs="Verdana"/>
          <w:spacing w:val="-2"/>
          <w:sz w:val="18"/>
          <w:szCs w:val="18"/>
          <w:lang w:val="en-US"/>
        </w:rPr>
        <w:t xml:space="preserve"> </w:t>
      </w:r>
      <w:r w:rsidRPr="00154B1B">
        <w:rPr>
          <w:rFonts w:eastAsia="Verdana" w:cs="Verdana"/>
          <w:sz w:val="18"/>
          <w:szCs w:val="18"/>
          <w:lang w:val="en-US"/>
        </w:rPr>
        <w:t>be</w:t>
      </w:r>
      <w:r w:rsidRPr="00154B1B">
        <w:rPr>
          <w:rFonts w:eastAsia="Verdana" w:cs="Verdana"/>
          <w:spacing w:val="-2"/>
          <w:sz w:val="18"/>
          <w:szCs w:val="18"/>
          <w:lang w:val="en-US"/>
        </w:rPr>
        <w:t xml:space="preserve"> </w:t>
      </w:r>
      <w:r w:rsidRPr="00154B1B">
        <w:rPr>
          <w:rFonts w:eastAsia="Verdana" w:cs="Verdana"/>
          <w:sz w:val="18"/>
          <w:szCs w:val="18"/>
          <w:lang w:val="en-US"/>
        </w:rPr>
        <w:t>on</w:t>
      </w:r>
      <w:r w:rsidRPr="00154B1B">
        <w:rPr>
          <w:rFonts w:eastAsia="Verdana" w:cs="Verdana"/>
          <w:spacing w:val="-2"/>
          <w:sz w:val="18"/>
          <w:szCs w:val="18"/>
          <w:lang w:val="en-US"/>
        </w:rPr>
        <w:t xml:space="preserve"> </w:t>
      </w:r>
      <w:r w:rsidRPr="00154B1B">
        <w:rPr>
          <w:rFonts w:eastAsia="Verdana" w:cs="Verdana"/>
          <w:sz w:val="18"/>
          <w:szCs w:val="18"/>
          <w:lang w:val="en-US"/>
        </w:rPr>
        <w:t>the</w:t>
      </w:r>
      <w:r w:rsidRPr="00154B1B">
        <w:rPr>
          <w:rFonts w:eastAsia="Verdana" w:cs="Verdana"/>
          <w:spacing w:val="-2"/>
          <w:sz w:val="18"/>
          <w:szCs w:val="18"/>
          <w:lang w:val="en-US"/>
        </w:rPr>
        <w:t xml:space="preserve"> </w:t>
      </w:r>
      <w:r w:rsidRPr="00154B1B">
        <w:rPr>
          <w:rFonts w:eastAsia="Verdana" w:cs="Verdana"/>
          <w:sz w:val="18"/>
          <w:szCs w:val="18"/>
          <w:lang w:val="en-US"/>
        </w:rPr>
        <w:t>lower</w:t>
      </w:r>
      <w:r w:rsidRPr="00154B1B">
        <w:rPr>
          <w:rFonts w:eastAsia="Verdana" w:cs="Verdana"/>
          <w:spacing w:val="-81"/>
          <w:sz w:val="18"/>
          <w:szCs w:val="18"/>
          <w:lang w:val="en-US"/>
        </w:rPr>
        <w:t xml:space="preserve"> </w:t>
      </w:r>
      <w:r w:rsidRPr="00154B1B">
        <w:rPr>
          <w:rFonts w:eastAsia="Verdana" w:cs="Verdana"/>
          <w:sz w:val="18"/>
          <w:szCs w:val="18"/>
          <w:lang w:val="en-US"/>
        </w:rPr>
        <w:t>side</w:t>
      </w:r>
      <w:r w:rsidRPr="00154B1B">
        <w:rPr>
          <w:rFonts w:eastAsia="Verdana" w:cs="Verdana"/>
          <w:spacing w:val="-1"/>
          <w:sz w:val="18"/>
          <w:szCs w:val="18"/>
          <w:lang w:val="en-US"/>
        </w:rPr>
        <w:t xml:space="preserve"> </w:t>
      </w:r>
      <w:proofErr w:type="spellStart"/>
      <w:r w:rsidRPr="00154B1B">
        <w:rPr>
          <w:rFonts w:eastAsia="Verdana" w:cs="Verdana"/>
          <w:sz w:val="18"/>
          <w:szCs w:val="18"/>
          <w:lang w:val="en-US"/>
        </w:rPr>
        <w:t>i.e</w:t>
      </w:r>
      <w:proofErr w:type="spellEnd"/>
      <w:r w:rsidRPr="00154B1B">
        <w:rPr>
          <w:rFonts w:eastAsia="Verdana" w:cs="Verdana"/>
          <w:sz w:val="18"/>
          <w:szCs w:val="18"/>
          <w:lang w:val="en-US"/>
        </w:rPr>
        <w:t xml:space="preserve"> animals</w:t>
      </w:r>
      <w:r w:rsidRPr="00154B1B">
        <w:rPr>
          <w:rFonts w:eastAsia="Verdana" w:cs="Verdana"/>
          <w:spacing w:val="-2"/>
          <w:sz w:val="18"/>
          <w:szCs w:val="18"/>
          <w:lang w:val="en-US"/>
        </w:rPr>
        <w:t xml:space="preserve"> </w:t>
      </w:r>
      <w:r w:rsidRPr="00154B1B">
        <w:rPr>
          <w:rFonts w:eastAsia="Verdana" w:cs="Verdana"/>
          <w:sz w:val="18"/>
          <w:szCs w:val="18"/>
          <w:lang w:val="en-US"/>
        </w:rPr>
        <w:t>exit from</w:t>
      </w:r>
      <w:r w:rsidRPr="00154B1B">
        <w:rPr>
          <w:rFonts w:eastAsia="Verdana" w:cs="Verdana"/>
          <w:spacing w:val="-1"/>
          <w:sz w:val="18"/>
          <w:szCs w:val="18"/>
          <w:lang w:val="en-US"/>
        </w:rPr>
        <w:t xml:space="preserve"> </w:t>
      </w:r>
      <w:r w:rsidRPr="00154B1B">
        <w:rPr>
          <w:rFonts w:eastAsia="Verdana" w:cs="Verdana"/>
          <w:sz w:val="18"/>
          <w:szCs w:val="18"/>
          <w:lang w:val="en-US"/>
        </w:rPr>
        <w:t>the upper side.</w:t>
      </w:r>
    </w:p>
    <w:p w14:paraId="11D0D4F7" w14:textId="77777777" w:rsidR="00154B1B" w:rsidRPr="00154B1B" w:rsidRDefault="00154B1B" w:rsidP="00154B1B">
      <w:pPr>
        <w:widowControl w:val="0"/>
        <w:numPr>
          <w:ilvl w:val="0"/>
          <w:numId w:val="26"/>
        </w:numPr>
        <w:tabs>
          <w:tab w:val="left" w:pos="836"/>
          <w:tab w:val="left" w:pos="837"/>
        </w:tabs>
        <w:autoSpaceDE w:val="0"/>
        <w:autoSpaceDN w:val="0"/>
        <w:spacing w:before="2" w:line="240" w:lineRule="auto"/>
        <w:ind w:hanging="361"/>
        <w:rPr>
          <w:rFonts w:eastAsia="Verdana" w:cs="Verdana"/>
          <w:sz w:val="18"/>
          <w:szCs w:val="18"/>
          <w:lang w:val="en-US"/>
        </w:rPr>
      </w:pPr>
      <w:r w:rsidRPr="00154B1B">
        <w:rPr>
          <w:rFonts w:eastAsia="Verdana" w:cs="Verdana"/>
          <w:sz w:val="18"/>
          <w:szCs w:val="18"/>
          <w:lang w:val="en-US"/>
        </w:rPr>
        <w:t>Enough</w:t>
      </w:r>
      <w:r w:rsidRPr="00154B1B">
        <w:rPr>
          <w:rFonts w:eastAsia="Verdana" w:cs="Verdana"/>
          <w:spacing w:val="-3"/>
          <w:sz w:val="18"/>
          <w:szCs w:val="18"/>
          <w:lang w:val="en-US"/>
        </w:rPr>
        <w:t xml:space="preserve"> </w:t>
      </w:r>
      <w:r w:rsidRPr="00154B1B">
        <w:rPr>
          <w:rFonts w:eastAsia="Verdana" w:cs="Verdana"/>
          <w:sz w:val="18"/>
          <w:szCs w:val="18"/>
          <w:lang w:val="en-US"/>
        </w:rPr>
        <w:t>space</w:t>
      </w:r>
      <w:r w:rsidRPr="00154B1B">
        <w:rPr>
          <w:rFonts w:eastAsia="Verdana" w:cs="Verdana"/>
          <w:spacing w:val="-2"/>
          <w:sz w:val="18"/>
          <w:szCs w:val="18"/>
          <w:lang w:val="en-US"/>
        </w:rPr>
        <w:t xml:space="preserve"> </w:t>
      </w:r>
      <w:r w:rsidRPr="00154B1B">
        <w:rPr>
          <w:rFonts w:eastAsia="Verdana" w:cs="Verdana"/>
          <w:sz w:val="18"/>
          <w:szCs w:val="18"/>
          <w:lang w:val="en-US"/>
        </w:rPr>
        <w:t>to</w:t>
      </w:r>
      <w:r w:rsidRPr="00154B1B">
        <w:rPr>
          <w:rFonts w:eastAsia="Verdana" w:cs="Verdana"/>
          <w:spacing w:val="-3"/>
          <w:sz w:val="18"/>
          <w:szCs w:val="18"/>
          <w:lang w:val="en-US"/>
        </w:rPr>
        <w:t xml:space="preserve"> </w:t>
      </w:r>
      <w:r w:rsidRPr="00154B1B">
        <w:rPr>
          <w:rFonts w:eastAsia="Verdana" w:cs="Verdana"/>
          <w:sz w:val="18"/>
          <w:szCs w:val="18"/>
          <w:lang w:val="en-US"/>
        </w:rPr>
        <w:t>create</w:t>
      </w:r>
      <w:r w:rsidRPr="00154B1B">
        <w:rPr>
          <w:rFonts w:eastAsia="Verdana" w:cs="Verdana"/>
          <w:spacing w:val="-2"/>
          <w:sz w:val="18"/>
          <w:szCs w:val="18"/>
          <w:lang w:val="en-US"/>
        </w:rPr>
        <w:t xml:space="preserve"> </w:t>
      </w:r>
      <w:r w:rsidRPr="00154B1B">
        <w:rPr>
          <w:rFonts w:eastAsia="Verdana" w:cs="Verdana"/>
          <w:sz w:val="18"/>
          <w:szCs w:val="18"/>
          <w:lang w:val="en-US"/>
        </w:rPr>
        <w:t>working</w:t>
      </w:r>
      <w:r w:rsidRPr="00154B1B">
        <w:rPr>
          <w:rFonts w:eastAsia="Verdana" w:cs="Verdana"/>
          <w:spacing w:val="-3"/>
          <w:sz w:val="18"/>
          <w:szCs w:val="18"/>
          <w:lang w:val="en-US"/>
        </w:rPr>
        <w:t xml:space="preserve"> </w:t>
      </w:r>
      <w:r w:rsidRPr="00154B1B">
        <w:rPr>
          <w:rFonts w:eastAsia="Verdana" w:cs="Verdana"/>
          <w:sz w:val="18"/>
          <w:szCs w:val="18"/>
          <w:lang w:val="en-US"/>
        </w:rPr>
        <w:t>space</w:t>
      </w:r>
      <w:r w:rsidRPr="00154B1B">
        <w:rPr>
          <w:rFonts w:eastAsia="Verdana" w:cs="Verdana"/>
          <w:spacing w:val="-2"/>
          <w:sz w:val="18"/>
          <w:szCs w:val="18"/>
          <w:lang w:val="en-US"/>
        </w:rPr>
        <w:t xml:space="preserve"> </w:t>
      </w:r>
      <w:r w:rsidRPr="00154B1B">
        <w:rPr>
          <w:rFonts w:eastAsia="Verdana" w:cs="Verdana"/>
          <w:sz w:val="18"/>
          <w:szCs w:val="18"/>
          <w:lang w:val="en-US"/>
        </w:rPr>
        <w:t>during</w:t>
      </w:r>
      <w:r w:rsidRPr="00154B1B">
        <w:rPr>
          <w:rFonts w:eastAsia="Verdana" w:cs="Verdana"/>
          <w:spacing w:val="-2"/>
          <w:sz w:val="18"/>
          <w:szCs w:val="18"/>
          <w:lang w:val="en-US"/>
        </w:rPr>
        <w:t xml:space="preserve"> </w:t>
      </w:r>
      <w:r w:rsidRPr="00154B1B">
        <w:rPr>
          <w:rFonts w:eastAsia="Verdana" w:cs="Verdana"/>
          <w:sz w:val="18"/>
          <w:szCs w:val="18"/>
          <w:lang w:val="en-US"/>
        </w:rPr>
        <w:t>its</w:t>
      </w:r>
      <w:r w:rsidRPr="00154B1B">
        <w:rPr>
          <w:rFonts w:eastAsia="Verdana" w:cs="Verdana"/>
          <w:spacing w:val="-1"/>
          <w:sz w:val="18"/>
          <w:szCs w:val="18"/>
          <w:lang w:val="en-US"/>
        </w:rPr>
        <w:t xml:space="preserve"> </w:t>
      </w:r>
      <w:r w:rsidRPr="00154B1B">
        <w:rPr>
          <w:rFonts w:eastAsia="Verdana" w:cs="Verdana"/>
          <w:sz w:val="18"/>
          <w:szCs w:val="18"/>
          <w:lang w:val="en-US"/>
        </w:rPr>
        <w:t>use</w:t>
      </w:r>
    </w:p>
    <w:p w14:paraId="1386BF42" w14:textId="77777777" w:rsidR="00154B1B" w:rsidRPr="00154B1B" w:rsidRDefault="00154B1B" w:rsidP="00154B1B">
      <w:pPr>
        <w:widowControl w:val="0"/>
        <w:numPr>
          <w:ilvl w:val="0"/>
          <w:numId w:val="26"/>
        </w:numPr>
        <w:tabs>
          <w:tab w:val="left" w:pos="836"/>
          <w:tab w:val="left" w:pos="837"/>
        </w:tabs>
        <w:autoSpaceDE w:val="0"/>
        <w:autoSpaceDN w:val="0"/>
        <w:spacing w:before="20" w:line="240" w:lineRule="auto"/>
        <w:ind w:hanging="361"/>
        <w:rPr>
          <w:rFonts w:eastAsia="Verdana" w:cs="Verdana"/>
          <w:sz w:val="18"/>
          <w:szCs w:val="18"/>
          <w:lang w:val="en-US"/>
        </w:rPr>
      </w:pPr>
      <w:r w:rsidRPr="00154B1B">
        <w:rPr>
          <w:rFonts w:eastAsia="Verdana" w:cs="Verdana"/>
          <w:sz w:val="18"/>
          <w:szCs w:val="18"/>
          <w:lang w:val="en-US"/>
        </w:rPr>
        <w:t>Protected</w:t>
      </w:r>
      <w:r w:rsidRPr="00154B1B">
        <w:rPr>
          <w:rFonts w:eastAsia="Verdana" w:cs="Verdana"/>
          <w:spacing w:val="-4"/>
          <w:sz w:val="18"/>
          <w:szCs w:val="18"/>
          <w:lang w:val="en-US"/>
        </w:rPr>
        <w:t xml:space="preserve"> </w:t>
      </w:r>
      <w:r w:rsidRPr="00154B1B">
        <w:rPr>
          <w:rFonts w:eastAsia="Verdana" w:cs="Verdana"/>
          <w:sz w:val="18"/>
          <w:szCs w:val="18"/>
          <w:lang w:val="en-US"/>
        </w:rPr>
        <w:t>from</w:t>
      </w:r>
      <w:r w:rsidRPr="00154B1B">
        <w:rPr>
          <w:rFonts w:eastAsia="Verdana" w:cs="Verdana"/>
          <w:spacing w:val="-3"/>
          <w:sz w:val="18"/>
          <w:szCs w:val="18"/>
          <w:lang w:val="en-US"/>
        </w:rPr>
        <w:t xml:space="preserve"> </w:t>
      </w:r>
      <w:r w:rsidRPr="00154B1B">
        <w:rPr>
          <w:rFonts w:eastAsia="Verdana" w:cs="Verdana"/>
          <w:sz w:val="18"/>
          <w:szCs w:val="18"/>
          <w:lang w:val="en-US"/>
        </w:rPr>
        <w:t>running</w:t>
      </w:r>
      <w:r w:rsidRPr="00154B1B">
        <w:rPr>
          <w:rFonts w:eastAsia="Verdana" w:cs="Verdana"/>
          <w:spacing w:val="-3"/>
          <w:sz w:val="18"/>
          <w:szCs w:val="18"/>
          <w:lang w:val="en-US"/>
        </w:rPr>
        <w:t xml:space="preserve"> </w:t>
      </w:r>
      <w:r w:rsidRPr="00154B1B">
        <w:rPr>
          <w:rFonts w:eastAsia="Verdana" w:cs="Verdana"/>
          <w:sz w:val="18"/>
          <w:szCs w:val="18"/>
          <w:lang w:val="en-US"/>
        </w:rPr>
        <w:t>water</w:t>
      </w:r>
    </w:p>
    <w:p w14:paraId="3363F950" w14:textId="77777777" w:rsidR="00154B1B" w:rsidRPr="00154B1B" w:rsidRDefault="00154B1B" w:rsidP="00154B1B">
      <w:pPr>
        <w:widowControl w:val="0"/>
        <w:autoSpaceDE w:val="0"/>
        <w:autoSpaceDN w:val="0"/>
        <w:spacing w:before="21" w:line="240" w:lineRule="auto"/>
        <w:ind w:left="116"/>
        <w:outlineLvl w:val="0"/>
        <w:rPr>
          <w:rFonts w:eastAsia="Verdana" w:cs="Verdana"/>
          <w:b/>
          <w:bCs/>
          <w:sz w:val="18"/>
          <w:szCs w:val="18"/>
          <w:lang w:val="en-US"/>
        </w:rPr>
      </w:pPr>
      <w:r w:rsidRPr="00154B1B">
        <w:rPr>
          <w:rFonts w:eastAsia="Verdana" w:cs="Verdana"/>
          <w:b/>
          <w:bCs/>
          <w:sz w:val="18"/>
          <w:szCs w:val="18"/>
          <w:lang w:val="en-US"/>
        </w:rPr>
        <w:t>Materials.</w:t>
      </w:r>
    </w:p>
    <w:p w14:paraId="1D602FCA" w14:textId="77777777" w:rsidR="00154B1B" w:rsidRPr="00154B1B" w:rsidRDefault="00154B1B" w:rsidP="00154B1B">
      <w:pPr>
        <w:widowControl w:val="0"/>
        <w:numPr>
          <w:ilvl w:val="0"/>
          <w:numId w:val="26"/>
        </w:numPr>
        <w:tabs>
          <w:tab w:val="left" w:pos="836"/>
          <w:tab w:val="left" w:pos="837"/>
        </w:tabs>
        <w:autoSpaceDE w:val="0"/>
        <w:autoSpaceDN w:val="0"/>
        <w:spacing w:before="25" w:line="256" w:lineRule="auto"/>
        <w:ind w:right="365"/>
        <w:rPr>
          <w:rFonts w:eastAsia="Verdana" w:cs="Verdana"/>
          <w:sz w:val="18"/>
          <w:szCs w:val="18"/>
          <w:lang w:val="en-US"/>
        </w:rPr>
      </w:pPr>
      <w:r w:rsidRPr="00154B1B">
        <w:rPr>
          <w:rFonts w:eastAsia="Verdana" w:cs="Verdana"/>
          <w:sz w:val="18"/>
          <w:szCs w:val="18"/>
          <w:lang w:val="en-US"/>
        </w:rPr>
        <w:t>Materials used must ensure that safety of the animals and handler</w:t>
      </w:r>
      <w:r w:rsidRPr="00154B1B">
        <w:rPr>
          <w:rFonts w:eastAsia="Verdana" w:cs="Verdana"/>
          <w:spacing w:val="-82"/>
          <w:sz w:val="18"/>
          <w:szCs w:val="18"/>
          <w:lang w:val="en-US"/>
        </w:rPr>
        <w:t xml:space="preserve"> </w:t>
      </w:r>
      <w:r w:rsidRPr="00154B1B">
        <w:rPr>
          <w:rFonts w:eastAsia="Verdana" w:cs="Verdana"/>
          <w:sz w:val="18"/>
          <w:szCs w:val="18"/>
          <w:lang w:val="en-US"/>
        </w:rPr>
        <w:t>are preserved – both should not get injuries resulting from sharp</w:t>
      </w:r>
      <w:r w:rsidRPr="00154B1B">
        <w:rPr>
          <w:rFonts w:eastAsia="Verdana" w:cs="Verdana"/>
          <w:spacing w:val="1"/>
          <w:sz w:val="18"/>
          <w:szCs w:val="18"/>
          <w:lang w:val="en-US"/>
        </w:rPr>
        <w:t xml:space="preserve"> </w:t>
      </w:r>
      <w:r w:rsidRPr="00154B1B">
        <w:rPr>
          <w:rFonts w:eastAsia="Verdana" w:cs="Verdana"/>
          <w:sz w:val="18"/>
          <w:szCs w:val="18"/>
          <w:lang w:val="en-US"/>
        </w:rPr>
        <w:t>points</w:t>
      </w:r>
      <w:r w:rsidRPr="00154B1B">
        <w:rPr>
          <w:rFonts w:eastAsia="Verdana" w:cs="Verdana"/>
          <w:spacing w:val="-2"/>
          <w:sz w:val="18"/>
          <w:szCs w:val="18"/>
          <w:lang w:val="en-US"/>
        </w:rPr>
        <w:t xml:space="preserve"> </w:t>
      </w:r>
      <w:r w:rsidRPr="00154B1B">
        <w:rPr>
          <w:rFonts w:eastAsia="Verdana" w:cs="Verdana"/>
          <w:sz w:val="18"/>
          <w:szCs w:val="18"/>
          <w:lang w:val="en-US"/>
        </w:rPr>
        <w:t>or surfaces</w:t>
      </w:r>
      <w:r w:rsidRPr="00154B1B">
        <w:rPr>
          <w:rFonts w:eastAsia="Verdana" w:cs="Verdana"/>
          <w:spacing w:val="-1"/>
          <w:sz w:val="18"/>
          <w:szCs w:val="18"/>
          <w:lang w:val="en-US"/>
        </w:rPr>
        <w:t xml:space="preserve"> </w:t>
      </w:r>
      <w:r w:rsidRPr="00154B1B">
        <w:rPr>
          <w:rFonts w:eastAsia="Verdana" w:cs="Verdana"/>
          <w:sz w:val="18"/>
          <w:szCs w:val="18"/>
          <w:lang w:val="en-US"/>
        </w:rPr>
        <w:t>on</w:t>
      </w:r>
      <w:r w:rsidRPr="00154B1B">
        <w:rPr>
          <w:rFonts w:eastAsia="Verdana" w:cs="Verdana"/>
          <w:spacing w:val="-1"/>
          <w:sz w:val="18"/>
          <w:szCs w:val="18"/>
          <w:lang w:val="en-US"/>
        </w:rPr>
        <w:t xml:space="preserve"> </w:t>
      </w:r>
      <w:r w:rsidRPr="00154B1B">
        <w:rPr>
          <w:rFonts w:eastAsia="Verdana" w:cs="Verdana"/>
          <w:sz w:val="18"/>
          <w:szCs w:val="18"/>
          <w:lang w:val="en-US"/>
        </w:rPr>
        <w:t>the</w:t>
      </w:r>
      <w:r w:rsidRPr="00154B1B">
        <w:rPr>
          <w:rFonts w:eastAsia="Verdana" w:cs="Verdana"/>
          <w:spacing w:val="-1"/>
          <w:sz w:val="18"/>
          <w:szCs w:val="18"/>
          <w:lang w:val="en-US"/>
        </w:rPr>
        <w:t xml:space="preserve"> </w:t>
      </w:r>
      <w:r w:rsidRPr="00154B1B">
        <w:rPr>
          <w:rFonts w:eastAsia="Verdana" w:cs="Verdana"/>
          <w:sz w:val="18"/>
          <w:szCs w:val="18"/>
          <w:lang w:val="en-US"/>
        </w:rPr>
        <w:t>crush structures.</w:t>
      </w:r>
    </w:p>
    <w:p w14:paraId="0E160724" w14:textId="77777777" w:rsidR="00154B1B" w:rsidRPr="00154B1B" w:rsidRDefault="00154B1B" w:rsidP="00154B1B">
      <w:pPr>
        <w:widowControl w:val="0"/>
        <w:numPr>
          <w:ilvl w:val="0"/>
          <w:numId w:val="26"/>
        </w:numPr>
        <w:tabs>
          <w:tab w:val="left" w:pos="836"/>
          <w:tab w:val="left" w:pos="837"/>
        </w:tabs>
        <w:autoSpaceDE w:val="0"/>
        <w:autoSpaceDN w:val="0"/>
        <w:spacing w:before="5" w:line="256" w:lineRule="auto"/>
        <w:ind w:right="189"/>
        <w:rPr>
          <w:rFonts w:eastAsia="Verdana" w:cs="Verdana"/>
          <w:sz w:val="18"/>
          <w:szCs w:val="18"/>
          <w:lang w:val="en-US"/>
        </w:rPr>
      </w:pPr>
      <w:r w:rsidRPr="00154B1B">
        <w:rPr>
          <w:rFonts w:eastAsia="Verdana" w:cs="Verdana"/>
          <w:sz w:val="18"/>
          <w:szCs w:val="18"/>
          <w:lang w:val="en-US"/>
        </w:rPr>
        <w:t>The materials should be durable to avoid costs of frequent repairs –</w:t>
      </w:r>
      <w:r w:rsidRPr="00154B1B">
        <w:rPr>
          <w:rFonts w:eastAsia="Verdana" w:cs="Verdana"/>
          <w:spacing w:val="-82"/>
          <w:sz w:val="18"/>
          <w:szCs w:val="18"/>
          <w:lang w:val="en-US"/>
        </w:rPr>
        <w:t xml:space="preserve"> </w:t>
      </w:r>
      <w:r w:rsidRPr="00154B1B">
        <w:rPr>
          <w:rFonts w:eastAsia="Verdana" w:cs="Verdana"/>
          <w:sz w:val="18"/>
          <w:szCs w:val="18"/>
          <w:lang w:val="en-US"/>
        </w:rPr>
        <w:t>for example, farmers have indigenous knowledge of tree species</w:t>
      </w:r>
      <w:r w:rsidRPr="00154B1B">
        <w:rPr>
          <w:rFonts w:eastAsia="Verdana" w:cs="Verdana"/>
          <w:spacing w:val="1"/>
          <w:sz w:val="18"/>
          <w:szCs w:val="18"/>
          <w:lang w:val="en-US"/>
        </w:rPr>
        <w:t xml:space="preserve"> </w:t>
      </w:r>
      <w:r w:rsidRPr="00154B1B">
        <w:rPr>
          <w:rFonts w:eastAsia="Verdana" w:cs="Verdana"/>
          <w:sz w:val="18"/>
          <w:szCs w:val="18"/>
          <w:lang w:val="en-US"/>
        </w:rPr>
        <w:t>that</w:t>
      </w:r>
      <w:r w:rsidRPr="00154B1B">
        <w:rPr>
          <w:rFonts w:eastAsia="Verdana" w:cs="Verdana"/>
          <w:spacing w:val="-3"/>
          <w:sz w:val="18"/>
          <w:szCs w:val="18"/>
          <w:lang w:val="en-US"/>
        </w:rPr>
        <w:t xml:space="preserve"> </w:t>
      </w:r>
      <w:r w:rsidRPr="00154B1B">
        <w:rPr>
          <w:rFonts w:eastAsia="Verdana" w:cs="Verdana"/>
          <w:sz w:val="18"/>
          <w:szCs w:val="18"/>
          <w:lang w:val="en-US"/>
        </w:rPr>
        <w:t>provide</w:t>
      </w:r>
      <w:r w:rsidRPr="00154B1B">
        <w:rPr>
          <w:rFonts w:eastAsia="Verdana" w:cs="Verdana"/>
          <w:spacing w:val="-2"/>
          <w:sz w:val="18"/>
          <w:szCs w:val="18"/>
          <w:lang w:val="en-US"/>
        </w:rPr>
        <w:t xml:space="preserve"> </w:t>
      </w:r>
      <w:r w:rsidRPr="00154B1B">
        <w:rPr>
          <w:rFonts w:eastAsia="Verdana" w:cs="Verdana"/>
          <w:sz w:val="18"/>
          <w:szCs w:val="18"/>
          <w:lang w:val="en-US"/>
        </w:rPr>
        <w:t>lasting</w:t>
      </w:r>
      <w:r w:rsidRPr="00154B1B">
        <w:rPr>
          <w:rFonts w:eastAsia="Verdana" w:cs="Verdana"/>
          <w:spacing w:val="-1"/>
          <w:sz w:val="18"/>
          <w:szCs w:val="18"/>
          <w:lang w:val="en-US"/>
        </w:rPr>
        <w:t xml:space="preserve"> </w:t>
      </w:r>
      <w:r w:rsidRPr="00154B1B">
        <w:rPr>
          <w:rFonts w:eastAsia="Verdana" w:cs="Verdana"/>
          <w:sz w:val="18"/>
          <w:szCs w:val="18"/>
          <w:lang w:val="en-US"/>
        </w:rPr>
        <w:t>poles</w:t>
      </w:r>
      <w:r w:rsidRPr="00154B1B">
        <w:rPr>
          <w:rFonts w:eastAsia="Verdana" w:cs="Verdana"/>
          <w:spacing w:val="-4"/>
          <w:sz w:val="18"/>
          <w:szCs w:val="18"/>
          <w:lang w:val="en-US"/>
        </w:rPr>
        <w:t xml:space="preserve"> </w:t>
      </w:r>
      <w:r w:rsidRPr="00154B1B">
        <w:rPr>
          <w:rFonts w:eastAsia="Verdana" w:cs="Verdana"/>
          <w:sz w:val="18"/>
          <w:szCs w:val="18"/>
          <w:lang w:val="en-US"/>
        </w:rPr>
        <w:t>even</w:t>
      </w:r>
      <w:r w:rsidRPr="00154B1B">
        <w:rPr>
          <w:rFonts w:eastAsia="Verdana" w:cs="Verdana"/>
          <w:spacing w:val="-2"/>
          <w:sz w:val="18"/>
          <w:szCs w:val="18"/>
          <w:lang w:val="en-US"/>
        </w:rPr>
        <w:t xml:space="preserve"> </w:t>
      </w:r>
      <w:r w:rsidRPr="00154B1B">
        <w:rPr>
          <w:rFonts w:eastAsia="Verdana" w:cs="Verdana"/>
          <w:sz w:val="18"/>
          <w:szCs w:val="18"/>
          <w:lang w:val="en-US"/>
        </w:rPr>
        <w:t>without treatment</w:t>
      </w:r>
      <w:r w:rsidRPr="00154B1B">
        <w:rPr>
          <w:rFonts w:eastAsia="Verdana" w:cs="Verdana"/>
          <w:spacing w:val="2"/>
          <w:sz w:val="18"/>
          <w:szCs w:val="18"/>
          <w:lang w:val="en-US"/>
        </w:rPr>
        <w:t xml:space="preserve"> </w:t>
      </w:r>
      <w:r w:rsidRPr="00154B1B">
        <w:rPr>
          <w:rFonts w:eastAsia="Verdana" w:cs="Verdana"/>
          <w:sz w:val="18"/>
          <w:szCs w:val="18"/>
          <w:lang w:val="en-US"/>
        </w:rPr>
        <w:t>–</w:t>
      </w:r>
      <w:r w:rsidRPr="00154B1B">
        <w:rPr>
          <w:rFonts w:eastAsia="Verdana" w:cs="Verdana"/>
          <w:spacing w:val="-3"/>
          <w:sz w:val="18"/>
          <w:szCs w:val="18"/>
          <w:lang w:val="en-US"/>
        </w:rPr>
        <w:t xml:space="preserve"> </w:t>
      </w:r>
      <w:r w:rsidRPr="00154B1B">
        <w:rPr>
          <w:rFonts w:eastAsia="Verdana" w:cs="Verdana"/>
          <w:sz w:val="18"/>
          <w:szCs w:val="18"/>
          <w:lang w:val="en-US"/>
        </w:rPr>
        <w:t>consult</w:t>
      </w:r>
      <w:r w:rsidRPr="00154B1B">
        <w:rPr>
          <w:rFonts w:eastAsia="Verdana" w:cs="Verdana"/>
          <w:spacing w:val="-1"/>
          <w:sz w:val="18"/>
          <w:szCs w:val="18"/>
          <w:lang w:val="en-US"/>
        </w:rPr>
        <w:t xml:space="preserve"> </w:t>
      </w:r>
      <w:r w:rsidRPr="00154B1B">
        <w:rPr>
          <w:rFonts w:eastAsia="Verdana" w:cs="Verdana"/>
          <w:sz w:val="18"/>
          <w:szCs w:val="18"/>
          <w:lang w:val="en-US"/>
        </w:rPr>
        <w:t>them.</w:t>
      </w:r>
    </w:p>
    <w:p w14:paraId="7E1CB0BD" w14:textId="77777777" w:rsidR="00154B1B" w:rsidRPr="00154B1B" w:rsidRDefault="00154B1B" w:rsidP="00154B1B">
      <w:pPr>
        <w:widowControl w:val="0"/>
        <w:numPr>
          <w:ilvl w:val="0"/>
          <w:numId w:val="26"/>
        </w:numPr>
        <w:tabs>
          <w:tab w:val="left" w:pos="836"/>
          <w:tab w:val="left" w:pos="837"/>
        </w:tabs>
        <w:autoSpaceDE w:val="0"/>
        <w:autoSpaceDN w:val="0"/>
        <w:spacing w:before="7" w:line="240" w:lineRule="auto"/>
        <w:ind w:hanging="361"/>
        <w:rPr>
          <w:rFonts w:eastAsia="Verdana" w:cs="Verdana"/>
          <w:sz w:val="18"/>
          <w:szCs w:val="18"/>
          <w:lang w:val="en-US"/>
        </w:rPr>
      </w:pPr>
      <w:r w:rsidRPr="00154B1B">
        <w:rPr>
          <w:rFonts w:eastAsia="Verdana" w:cs="Verdana"/>
          <w:sz w:val="18"/>
          <w:szCs w:val="18"/>
          <w:lang w:val="en-US"/>
        </w:rPr>
        <w:t>The</w:t>
      </w:r>
      <w:r w:rsidRPr="00154B1B">
        <w:rPr>
          <w:rFonts w:eastAsia="Verdana" w:cs="Verdana"/>
          <w:spacing w:val="-3"/>
          <w:sz w:val="18"/>
          <w:szCs w:val="18"/>
          <w:lang w:val="en-US"/>
        </w:rPr>
        <w:t xml:space="preserve"> </w:t>
      </w:r>
      <w:r w:rsidRPr="00154B1B">
        <w:rPr>
          <w:rFonts w:eastAsia="Verdana" w:cs="Verdana"/>
          <w:sz w:val="18"/>
          <w:szCs w:val="18"/>
          <w:lang w:val="en-US"/>
        </w:rPr>
        <w:t>major</w:t>
      </w:r>
      <w:r w:rsidRPr="00154B1B">
        <w:rPr>
          <w:rFonts w:eastAsia="Verdana" w:cs="Verdana"/>
          <w:spacing w:val="-2"/>
          <w:sz w:val="18"/>
          <w:szCs w:val="18"/>
          <w:lang w:val="en-US"/>
        </w:rPr>
        <w:t xml:space="preserve"> </w:t>
      </w:r>
      <w:r w:rsidRPr="00154B1B">
        <w:rPr>
          <w:rFonts w:eastAsia="Verdana" w:cs="Verdana"/>
          <w:sz w:val="18"/>
          <w:szCs w:val="18"/>
          <w:lang w:val="en-US"/>
        </w:rPr>
        <w:t>material</w:t>
      </w:r>
      <w:r w:rsidRPr="00154B1B">
        <w:rPr>
          <w:rFonts w:eastAsia="Verdana" w:cs="Verdana"/>
          <w:spacing w:val="-2"/>
          <w:sz w:val="18"/>
          <w:szCs w:val="18"/>
          <w:lang w:val="en-US"/>
        </w:rPr>
        <w:t xml:space="preserve"> </w:t>
      </w:r>
      <w:r w:rsidRPr="00154B1B">
        <w:rPr>
          <w:rFonts w:eastAsia="Verdana" w:cs="Verdana"/>
          <w:sz w:val="18"/>
          <w:szCs w:val="18"/>
          <w:lang w:val="en-US"/>
        </w:rPr>
        <w:t>used</w:t>
      </w:r>
      <w:r w:rsidRPr="00154B1B">
        <w:rPr>
          <w:rFonts w:eastAsia="Verdana" w:cs="Verdana"/>
          <w:spacing w:val="-2"/>
          <w:sz w:val="18"/>
          <w:szCs w:val="18"/>
          <w:lang w:val="en-US"/>
        </w:rPr>
        <w:t xml:space="preserve"> </w:t>
      </w:r>
      <w:r w:rsidRPr="00154B1B">
        <w:rPr>
          <w:rFonts w:eastAsia="Verdana" w:cs="Verdana"/>
          <w:sz w:val="18"/>
          <w:szCs w:val="18"/>
          <w:lang w:val="en-US"/>
        </w:rPr>
        <w:t>are</w:t>
      </w:r>
      <w:r w:rsidRPr="00154B1B">
        <w:rPr>
          <w:rFonts w:eastAsia="Verdana" w:cs="Verdana"/>
          <w:spacing w:val="-2"/>
          <w:sz w:val="18"/>
          <w:szCs w:val="18"/>
          <w:lang w:val="en-US"/>
        </w:rPr>
        <w:t xml:space="preserve"> </w:t>
      </w:r>
      <w:r w:rsidRPr="00154B1B">
        <w:rPr>
          <w:rFonts w:eastAsia="Verdana" w:cs="Verdana"/>
          <w:sz w:val="18"/>
          <w:szCs w:val="18"/>
          <w:lang w:val="en-US"/>
        </w:rPr>
        <w:t>the</w:t>
      </w:r>
      <w:r w:rsidRPr="00154B1B">
        <w:rPr>
          <w:rFonts w:eastAsia="Verdana" w:cs="Verdana"/>
          <w:spacing w:val="-2"/>
          <w:sz w:val="18"/>
          <w:szCs w:val="18"/>
          <w:lang w:val="en-US"/>
        </w:rPr>
        <w:t xml:space="preserve"> </w:t>
      </w:r>
      <w:r w:rsidRPr="00154B1B">
        <w:rPr>
          <w:rFonts w:eastAsia="Verdana" w:cs="Verdana"/>
          <w:sz w:val="18"/>
          <w:szCs w:val="18"/>
          <w:lang w:val="en-US"/>
        </w:rPr>
        <w:t>following:</w:t>
      </w:r>
    </w:p>
    <w:p w14:paraId="2DB5397F" w14:textId="77777777" w:rsidR="00154B1B" w:rsidRPr="00154B1B" w:rsidRDefault="00154B1B" w:rsidP="00154B1B">
      <w:pPr>
        <w:widowControl w:val="0"/>
        <w:autoSpaceDE w:val="0"/>
        <w:autoSpaceDN w:val="0"/>
        <w:spacing w:before="20" w:line="240" w:lineRule="auto"/>
        <w:ind w:left="116"/>
        <w:outlineLvl w:val="0"/>
        <w:rPr>
          <w:rFonts w:eastAsia="Verdana" w:cs="Verdana"/>
          <w:b/>
          <w:bCs/>
          <w:sz w:val="18"/>
          <w:szCs w:val="18"/>
          <w:lang w:val="en-US"/>
        </w:rPr>
      </w:pPr>
      <w:r w:rsidRPr="00154B1B">
        <w:rPr>
          <w:rFonts w:eastAsia="Verdana" w:cs="Verdana"/>
          <w:b/>
          <w:bCs/>
          <w:sz w:val="18"/>
          <w:szCs w:val="18"/>
          <w:lang w:val="en-US"/>
        </w:rPr>
        <w:t>Poles:</w:t>
      </w:r>
    </w:p>
    <w:p w14:paraId="1C6B9A46" w14:textId="77777777" w:rsidR="00154B1B" w:rsidRPr="00154B1B" w:rsidRDefault="00154B1B" w:rsidP="00154B1B">
      <w:pPr>
        <w:widowControl w:val="0"/>
        <w:numPr>
          <w:ilvl w:val="0"/>
          <w:numId w:val="26"/>
        </w:numPr>
        <w:tabs>
          <w:tab w:val="left" w:pos="836"/>
          <w:tab w:val="left" w:pos="837"/>
        </w:tabs>
        <w:autoSpaceDE w:val="0"/>
        <w:autoSpaceDN w:val="0"/>
        <w:spacing w:before="23" w:line="240" w:lineRule="auto"/>
        <w:ind w:right="312"/>
        <w:rPr>
          <w:rFonts w:eastAsia="Verdana" w:cs="Verdana"/>
          <w:sz w:val="18"/>
          <w:szCs w:val="18"/>
          <w:lang w:val="en-US"/>
        </w:rPr>
      </w:pPr>
      <w:r w:rsidRPr="00154B1B">
        <w:rPr>
          <w:rFonts w:eastAsia="Verdana" w:cs="Verdana"/>
          <w:sz w:val="18"/>
          <w:szCs w:val="18"/>
          <w:lang w:val="en-US"/>
        </w:rPr>
        <w:t>The poles are used for standing posts and guarding rails. We can</w:t>
      </w:r>
      <w:r w:rsidRPr="00154B1B">
        <w:rPr>
          <w:rFonts w:eastAsia="Verdana" w:cs="Verdana"/>
          <w:spacing w:val="1"/>
          <w:sz w:val="18"/>
          <w:szCs w:val="18"/>
          <w:lang w:val="en-US"/>
        </w:rPr>
        <w:t xml:space="preserve"> </w:t>
      </w:r>
      <w:r w:rsidRPr="00154B1B">
        <w:rPr>
          <w:rFonts w:eastAsia="Verdana" w:cs="Verdana"/>
          <w:sz w:val="18"/>
          <w:szCs w:val="18"/>
          <w:lang w:val="en-US"/>
        </w:rPr>
        <w:t>use metallic or wooden poles depending on the financial capacity –</w:t>
      </w:r>
      <w:r w:rsidRPr="00154B1B">
        <w:rPr>
          <w:rFonts w:eastAsia="Verdana" w:cs="Verdana"/>
          <w:spacing w:val="-82"/>
          <w:sz w:val="18"/>
          <w:szCs w:val="18"/>
          <w:lang w:val="en-US"/>
        </w:rPr>
        <w:t xml:space="preserve"> </w:t>
      </w:r>
      <w:r w:rsidRPr="00154B1B">
        <w:rPr>
          <w:rFonts w:eastAsia="Verdana" w:cs="Verdana"/>
          <w:sz w:val="18"/>
          <w:szCs w:val="18"/>
          <w:lang w:val="en-US"/>
        </w:rPr>
        <w:t>the former is more durable. For ISDAP case we are going to use</w:t>
      </w:r>
      <w:r w:rsidRPr="00154B1B">
        <w:rPr>
          <w:rFonts w:eastAsia="Verdana" w:cs="Verdana"/>
          <w:spacing w:val="1"/>
          <w:sz w:val="18"/>
          <w:szCs w:val="18"/>
          <w:lang w:val="en-US"/>
        </w:rPr>
        <w:t xml:space="preserve"> </w:t>
      </w:r>
      <w:r w:rsidRPr="00154B1B">
        <w:rPr>
          <w:rFonts w:eastAsia="Verdana" w:cs="Verdana"/>
          <w:sz w:val="18"/>
          <w:szCs w:val="18"/>
          <w:lang w:val="en-US"/>
        </w:rPr>
        <w:t>wooden poles using indigenous hard wood tree species. Where</w:t>
      </w:r>
      <w:r w:rsidRPr="00154B1B">
        <w:rPr>
          <w:rFonts w:eastAsia="Verdana" w:cs="Verdana"/>
          <w:spacing w:val="1"/>
          <w:sz w:val="18"/>
          <w:szCs w:val="18"/>
          <w:lang w:val="en-US"/>
        </w:rPr>
        <w:t xml:space="preserve"> </w:t>
      </w:r>
      <w:r w:rsidRPr="00154B1B">
        <w:rPr>
          <w:rFonts w:eastAsia="Verdana" w:cs="Verdana"/>
          <w:sz w:val="18"/>
          <w:szCs w:val="18"/>
          <w:lang w:val="en-US"/>
        </w:rPr>
        <w:t>possible</w:t>
      </w:r>
      <w:r w:rsidRPr="00154B1B">
        <w:rPr>
          <w:rFonts w:eastAsia="Verdana" w:cs="Verdana"/>
          <w:spacing w:val="1"/>
          <w:sz w:val="18"/>
          <w:szCs w:val="18"/>
          <w:lang w:val="en-US"/>
        </w:rPr>
        <w:t xml:space="preserve"> </w:t>
      </w:r>
      <w:r w:rsidRPr="00154B1B">
        <w:rPr>
          <w:rFonts w:eastAsia="Verdana" w:cs="Verdana"/>
          <w:sz w:val="18"/>
          <w:szCs w:val="18"/>
          <w:lang w:val="en-US"/>
        </w:rPr>
        <w:t>treated</w:t>
      </w:r>
      <w:r w:rsidRPr="00154B1B">
        <w:rPr>
          <w:rFonts w:eastAsia="Verdana" w:cs="Verdana"/>
          <w:spacing w:val="-1"/>
          <w:sz w:val="18"/>
          <w:szCs w:val="18"/>
          <w:lang w:val="en-US"/>
        </w:rPr>
        <w:t xml:space="preserve"> </w:t>
      </w:r>
      <w:r w:rsidRPr="00154B1B">
        <w:rPr>
          <w:rFonts w:eastAsia="Verdana" w:cs="Verdana"/>
          <w:sz w:val="18"/>
          <w:szCs w:val="18"/>
          <w:lang w:val="en-US"/>
        </w:rPr>
        <w:t>wood</w:t>
      </w:r>
      <w:r w:rsidRPr="00154B1B">
        <w:rPr>
          <w:rFonts w:eastAsia="Verdana" w:cs="Verdana"/>
          <w:spacing w:val="-1"/>
          <w:sz w:val="18"/>
          <w:szCs w:val="18"/>
          <w:lang w:val="en-US"/>
        </w:rPr>
        <w:t xml:space="preserve"> </w:t>
      </w:r>
      <w:r w:rsidRPr="00154B1B">
        <w:rPr>
          <w:rFonts w:eastAsia="Verdana" w:cs="Verdana"/>
          <w:sz w:val="18"/>
          <w:szCs w:val="18"/>
          <w:lang w:val="en-US"/>
        </w:rPr>
        <w:t>can</w:t>
      </w:r>
      <w:r w:rsidRPr="00154B1B">
        <w:rPr>
          <w:rFonts w:eastAsia="Verdana" w:cs="Verdana"/>
          <w:spacing w:val="-2"/>
          <w:sz w:val="18"/>
          <w:szCs w:val="18"/>
          <w:lang w:val="en-US"/>
        </w:rPr>
        <w:t xml:space="preserve"> </w:t>
      </w:r>
      <w:r w:rsidRPr="00154B1B">
        <w:rPr>
          <w:rFonts w:eastAsia="Verdana" w:cs="Verdana"/>
          <w:sz w:val="18"/>
          <w:szCs w:val="18"/>
          <w:lang w:val="en-US"/>
        </w:rPr>
        <w:t>be used.</w:t>
      </w:r>
    </w:p>
    <w:p w14:paraId="670A40CD" w14:textId="77777777" w:rsidR="00154B1B" w:rsidRPr="00154B1B" w:rsidRDefault="00154B1B" w:rsidP="00154B1B">
      <w:pPr>
        <w:widowControl w:val="0"/>
        <w:numPr>
          <w:ilvl w:val="0"/>
          <w:numId w:val="26"/>
        </w:numPr>
        <w:tabs>
          <w:tab w:val="left" w:pos="836"/>
          <w:tab w:val="left" w:pos="837"/>
        </w:tabs>
        <w:autoSpaceDE w:val="0"/>
        <w:autoSpaceDN w:val="0"/>
        <w:spacing w:line="256" w:lineRule="auto"/>
        <w:ind w:right="635"/>
        <w:rPr>
          <w:rFonts w:eastAsia="Verdana" w:cs="Verdana"/>
          <w:sz w:val="18"/>
          <w:szCs w:val="18"/>
          <w:lang w:val="en-US"/>
        </w:rPr>
      </w:pPr>
      <w:r w:rsidRPr="00154B1B">
        <w:rPr>
          <w:rFonts w:eastAsia="Verdana" w:cs="Verdana"/>
          <w:sz w:val="18"/>
          <w:szCs w:val="18"/>
          <w:lang w:val="en-US"/>
        </w:rPr>
        <w:t>The standing posts should be straight to construct a regular and</w:t>
      </w:r>
      <w:r w:rsidRPr="00154B1B">
        <w:rPr>
          <w:rFonts w:eastAsia="Verdana" w:cs="Verdana"/>
          <w:spacing w:val="-82"/>
          <w:sz w:val="18"/>
          <w:szCs w:val="18"/>
          <w:lang w:val="en-US"/>
        </w:rPr>
        <w:t xml:space="preserve"> </w:t>
      </w:r>
      <w:r w:rsidRPr="00154B1B">
        <w:rPr>
          <w:rFonts w:eastAsia="Verdana" w:cs="Verdana"/>
          <w:sz w:val="18"/>
          <w:szCs w:val="18"/>
          <w:lang w:val="en-US"/>
        </w:rPr>
        <w:t>smart</w:t>
      </w:r>
      <w:r w:rsidRPr="00154B1B">
        <w:rPr>
          <w:rFonts w:eastAsia="Verdana" w:cs="Verdana"/>
          <w:spacing w:val="-2"/>
          <w:sz w:val="18"/>
          <w:szCs w:val="18"/>
          <w:lang w:val="en-US"/>
        </w:rPr>
        <w:t xml:space="preserve"> </w:t>
      </w:r>
      <w:r w:rsidRPr="00154B1B">
        <w:rPr>
          <w:rFonts w:eastAsia="Verdana" w:cs="Verdana"/>
          <w:sz w:val="18"/>
          <w:szCs w:val="18"/>
          <w:lang w:val="en-US"/>
        </w:rPr>
        <w:t>looking</w:t>
      </w:r>
      <w:r w:rsidRPr="00154B1B">
        <w:rPr>
          <w:rFonts w:eastAsia="Verdana" w:cs="Verdana"/>
          <w:spacing w:val="-1"/>
          <w:sz w:val="18"/>
          <w:szCs w:val="18"/>
          <w:lang w:val="en-US"/>
        </w:rPr>
        <w:t xml:space="preserve"> </w:t>
      </w:r>
      <w:r w:rsidRPr="00154B1B">
        <w:rPr>
          <w:rFonts w:eastAsia="Verdana" w:cs="Verdana"/>
          <w:sz w:val="18"/>
          <w:szCs w:val="18"/>
          <w:lang w:val="en-US"/>
        </w:rPr>
        <w:t>structure.</w:t>
      </w:r>
    </w:p>
    <w:p w14:paraId="0F64DC5B" w14:textId="77777777" w:rsidR="00154B1B" w:rsidRPr="00154B1B" w:rsidRDefault="00154B1B" w:rsidP="00154B1B">
      <w:pPr>
        <w:widowControl w:val="0"/>
        <w:numPr>
          <w:ilvl w:val="0"/>
          <w:numId w:val="26"/>
        </w:numPr>
        <w:tabs>
          <w:tab w:val="left" w:pos="836"/>
          <w:tab w:val="left" w:pos="837"/>
        </w:tabs>
        <w:autoSpaceDE w:val="0"/>
        <w:autoSpaceDN w:val="0"/>
        <w:spacing w:line="240" w:lineRule="auto"/>
        <w:ind w:right="234"/>
        <w:rPr>
          <w:rFonts w:eastAsia="Verdana" w:cs="Verdana"/>
          <w:sz w:val="18"/>
          <w:szCs w:val="18"/>
          <w:lang w:val="en-US"/>
        </w:rPr>
      </w:pPr>
      <w:r w:rsidRPr="00154B1B">
        <w:rPr>
          <w:rFonts w:eastAsia="Verdana" w:cs="Verdana"/>
          <w:sz w:val="18"/>
          <w:szCs w:val="18"/>
          <w:lang w:val="en-US"/>
        </w:rPr>
        <w:t>The length of the poles should be at least 7ft(213cm) and of this at</w:t>
      </w:r>
      <w:r w:rsidRPr="00154B1B">
        <w:rPr>
          <w:rFonts w:eastAsia="Verdana" w:cs="Verdana"/>
          <w:spacing w:val="-82"/>
          <w:sz w:val="18"/>
          <w:szCs w:val="18"/>
          <w:lang w:val="en-US"/>
        </w:rPr>
        <w:t xml:space="preserve"> </w:t>
      </w:r>
      <w:r w:rsidRPr="00154B1B">
        <w:rPr>
          <w:rFonts w:eastAsia="Verdana" w:cs="Verdana"/>
          <w:sz w:val="18"/>
          <w:szCs w:val="18"/>
          <w:lang w:val="en-US"/>
        </w:rPr>
        <w:t>least</w:t>
      </w:r>
      <w:r w:rsidRPr="00154B1B">
        <w:rPr>
          <w:rFonts w:eastAsia="Verdana" w:cs="Verdana"/>
          <w:spacing w:val="-4"/>
          <w:sz w:val="18"/>
          <w:szCs w:val="18"/>
          <w:lang w:val="en-US"/>
        </w:rPr>
        <w:t xml:space="preserve"> </w:t>
      </w:r>
      <w:r w:rsidRPr="00154B1B">
        <w:rPr>
          <w:rFonts w:eastAsia="Verdana" w:cs="Verdana"/>
          <w:sz w:val="18"/>
          <w:szCs w:val="18"/>
          <w:lang w:val="en-US"/>
        </w:rPr>
        <w:t>2ft</w:t>
      </w:r>
      <w:r w:rsidRPr="00154B1B">
        <w:rPr>
          <w:rFonts w:eastAsia="Verdana" w:cs="Verdana"/>
          <w:spacing w:val="-3"/>
          <w:sz w:val="18"/>
          <w:szCs w:val="18"/>
          <w:lang w:val="en-US"/>
        </w:rPr>
        <w:t xml:space="preserve"> </w:t>
      </w:r>
      <w:r w:rsidRPr="00154B1B">
        <w:rPr>
          <w:rFonts w:eastAsia="Verdana" w:cs="Verdana"/>
          <w:sz w:val="18"/>
          <w:szCs w:val="18"/>
          <w:lang w:val="en-US"/>
        </w:rPr>
        <w:t>buried</w:t>
      </w:r>
      <w:r w:rsidRPr="00154B1B">
        <w:rPr>
          <w:rFonts w:eastAsia="Verdana" w:cs="Verdana"/>
          <w:spacing w:val="-3"/>
          <w:sz w:val="18"/>
          <w:szCs w:val="18"/>
          <w:lang w:val="en-US"/>
        </w:rPr>
        <w:t xml:space="preserve"> </w:t>
      </w:r>
      <w:r w:rsidRPr="00154B1B">
        <w:rPr>
          <w:rFonts w:eastAsia="Verdana" w:cs="Verdana"/>
          <w:sz w:val="18"/>
          <w:szCs w:val="18"/>
          <w:lang w:val="en-US"/>
        </w:rPr>
        <w:t>in</w:t>
      </w:r>
      <w:r w:rsidRPr="00154B1B">
        <w:rPr>
          <w:rFonts w:eastAsia="Verdana" w:cs="Verdana"/>
          <w:spacing w:val="-3"/>
          <w:sz w:val="18"/>
          <w:szCs w:val="18"/>
          <w:lang w:val="en-US"/>
        </w:rPr>
        <w:t xml:space="preserve"> </w:t>
      </w:r>
      <w:r w:rsidRPr="00154B1B">
        <w:rPr>
          <w:rFonts w:eastAsia="Verdana" w:cs="Verdana"/>
          <w:sz w:val="18"/>
          <w:szCs w:val="18"/>
          <w:lang w:val="en-US"/>
        </w:rPr>
        <w:t>the</w:t>
      </w:r>
      <w:r w:rsidRPr="00154B1B">
        <w:rPr>
          <w:rFonts w:eastAsia="Verdana" w:cs="Verdana"/>
          <w:spacing w:val="-2"/>
          <w:sz w:val="18"/>
          <w:szCs w:val="18"/>
          <w:lang w:val="en-US"/>
        </w:rPr>
        <w:t xml:space="preserve"> </w:t>
      </w:r>
      <w:r w:rsidRPr="00154B1B">
        <w:rPr>
          <w:rFonts w:eastAsia="Verdana" w:cs="Verdana"/>
          <w:sz w:val="18"/>
          <w:szCs w:val="18"/>
          <w:lang w:val="en-US"/>
        </w:rPr>
        <w:t>ground. Strong</w:t>
      </w:r>
      <w:r w:rsidRPr="00154B1B">
        <w:rPr>
          <w:rFonts w:eastAsia="Verdana" w:cs="Verdana"/>
          <w:spacing w:val="-2"/>
          <w:sz w:val="18"/>
          <w:szCs w:val="18"/>
          <w:lang w:val="en-US"/>
        </w:rPr>
        <w:t xml:space="preserve"> </w:t>
      </w:r>
      <w:r w:rsidRPr="00154B1B">
        <w:rPr>
          <w:rFonts w:eastAsia="Verdana" w:cs="Verdana"/>
          <w:sz w:val="18"/>
          <w:szCs w:val="18"/>
          <w:lang w:val="en-US"/>
        </w:rPr>
        <w:t>posts</w:t>
      </w:r>
      <w:r w:rsidRPr="00154B1B">
        <w:rPr>
          <w:rFonts w:eastAsia="Verdana" w:cs="Verdana"/>
          <w:spacing w:val="-3"/>
          <w:sz w:val="18"/>
          <w:szCs w:val="18"/>
          <w:lang w:val="en-US"/>
        </w:rPr>
        <w:t xml:space="preserve"> </w:t>
      </w:r>
      <w:r w:rsidRPr="00154B1B">
        <w:rPr>
          <w:rFonts w:eastAsia="Verdana" w:cs="Verdana"/>
          <w:sz w:val="18"/>
          <w:szCs w:val="18"/>
          <w:lang w:val="en-US"/>
        </w:rPr>
        <w:t>should</w:t>
      </w:r>
      <w:r w:rsidRPr="00154B1B">
        <w:rPr>
          <w:rFonts w:eastAsia="Verdana" w:cs="Verdana"/>
          <w:spacing w:val="-3"/>
          <w:sz w:val="18"/>
          <w:szCs w:val="18"/>
          <w:lang w:val="en-US"/>
        </w:rPr>
        <w:t xml:space="preserve"> </w:t>
      </w:r>
      <w:r w:rsidRPr="00154B1B">
        <w:rPr>
          <w:rFonts w:eastAsia="Verdana" w:cs="Verdana"/>
          <w:sz w:val="18"/>
          <w:szCs w:val="18"/>
          <w:lang w:val="en-US"/>
        </w:rPr>
        <w:t>have</w:t>
      </w:r>
      <w:r w:rsidRPr="00154B1B">
        <w:rPr>
          <w:rFonts w:eastAsia="Verdana" w:cs="Verdana"/>
          <w:spacing w:val="-2"/>
          <w:sz w:val="18"/>
          <w:szCs w:val="18"/>
          <w:lang w:val="en-US"/>
        </w:rPr>
        <w:t xml:space="preserve"> </w:t>
      </w:r>
      <w:r w:rsidRPr="00154B1B">
        <w:rPr>
          <w:rFonts w:eastAsia="Verdana" w:cs="Verdana"/>
          <w:sz w:val="18"/>
          <w:szCs w:val="18"/>
          <w:lang w:val="en-US"/>
        </w:rPr>
        <w:t>a</w:t>
      </w:r>
      <w:r w:rsidRPr="00154B1B">
        <w:rPr>
          <w:rFonts w:eastAsia="Verdana" w:cs="Verdana"/>
          <w:spacing w:val="-1"/>
          <w:sz w:val="18"/>
          <w:szCs w:val="18"/>
          <w:lang w:val="en-US"/>
        </w:rPr>
        <w:t xml:space="preserve"> </w:t>
      </w:r>
      <w:r w:rsidRPr="00154B1B">
        <w:rPr>
          <w:rFonts w:eastAsia="Verdana" w:cs="Verdana"/>
          <w:sz w:val="18"/>
          <w:szCs w:val="18"/>
          <w:lang w:val="en-US"/>
        </w:rPr>
        <w:t>diameter</w:t>
      </w:r>
      <w:r w:rsidRPr="00154B1B">
        <w:rPr>
          <w:rFonts w:eastAsia="Verdana" w:cs="Verdana"/>
          <w:spacing w:val="-81"/>
          <w:sz w:val="18"/>
          <w:szCs w:val="18"/>
          <w:lang w:val="en-US"/>
        </w:rPr>
        <w:t xml:space="preserve"> </w:t>
      </w:r>
      <w:r w:rsidRPr="00154B1B">
        <w:rPr>
          <w:rFonts w:eastAsia="Verdana" w:cs="Verdana"/>
          <w:sz w:val="18"/>
          <w:szCs w:val="18"/>
          <w:lang w:val="en-US"/>
        </w:rPr>
        <w:t>of not less than 20cm. The bigger the diameter the better for</w:t>
      </w:r>
      <w:r w:rsidRPr="00154B1B">
        <w:rPr>
          <w:rFonts w:eastAsia="Verdana" w:cs="Verdana"/>
          <w:spacing w:val="1"/>
          <w:sz w:val="18"/>
          <w:szCs w:val="18"/>
          <w:lang w:val="en-US"/>
        </w:rPr>
        <w:t xml:space="preserve"> </w:t>
      </w:r>
      <w:r w:rsidRPr="00154B1B">
        <w:rPr>
          <w:rFonts w:eastAsia="Verdana" w:cs="Verdana"/>
          <w:sz w:val="18"/>
          <w:szCs w:val="18"/>
          <w:lang w:val="en-US"/>
        </w:rPr>
        <w:t>strength.</w:t>
      </w:r>
    </w:p>
    <w:p w14:paraId="2B664768" w14:textId="77777777" w:rsidR="00154B1B" w:rsidRPr="00154B1B" w:rsidRDefault="00154B1B" w:rsidP="00154B1B">
      <w:pPr>
        <w:widowControl w:val="0"/>
        <w:numPr>
          <w:ilvl w:val="0"/>
          <w:numId w:val="26"/>
        </w:numPr>
        <w:tabs>
          <w:tab w:val="left" w:pos="836"/>
          <w:tab w:val="left" w:pos="837"/>
        </w:tabs>
        <w:autoSpaceDE w:val="0"/>
        <w:autoSpaceDN w:val="0"/>
        <w:spacing w:line="256" w:lineRule="auto"/>
        <w:ind w:right="416"/>
        <w:rPr>
          <w:rFonts w:eastAsia="Verdana" w:cs="Verdana"/>
          <w:sz w:val="18"/>
          <w:szCs w:val="18"/>
          <w:lang w:val="en-US"/>
        </w:rPr>
      </w:pPr>
      <w:r w:rsidRPr="00154B1B">
        <w:rPr>
          <w:rFonts w:eastAsia="Verdana" w:cs="Verdana"/>
          <w:sz w:val="18"/>
          <w:szCs w:val="18"/>
          <w:lang w:val="en-US"/>
        </w:rPr>
        <w:t>Each pair of posts is installed inclining outwardly to leave a V-</w:t>
      </w:r>
      <w:r w:rsidRPr="00154B1B">
        <w:rPr>
          <w:rFonts w:eastAsia="Verdana" w:cs="Verdana"/>
          <w:spacing w:val="1"/>
          <w:sz w:val="18"/>
          <w:szCs w:val="18"/>
          <w:lang w:val="en-US"/>
        </w:rPr>
        <w:t xml:space="preserve"> </w:t>
      </w:r>
      <w:r w:rsidRPr="00154B1B">
        <w:rPr>
          <w:rFonts w:eastAsia="Verdana" w:cs="Verdana"/>
          <w:sz w:val="18"/>
          <w:szCs w:val="18"/>
          <w:lang w:val="en-US"/>
        </w:rPr>
        <w:t>shaped space between them. The distance between poles on each</w:t>
      </w:r>
      <w:r w:rsidRPr="00154B1B">
        <w:rPr>
          <w:rFonts w:eastAsia="Verdana" w:cs="Verdana"/>
          <w:spacing w:val="-82"/>
          <w:sz w:val="18"/>
          <w:szCs w:val="18"/>
          <w:lang w:val="en-US"/>
        </w:rPr>
        <w:t xml:space="preserve"> </w:t>
      </w:r>
      <w:r w:rsidRPr="00154B1B">
        <w:rPr>
          <w:rFonts w:eastAsia="Verdana" w:cs="Verdana"/>
          <w:sz w:val="18"/>
          <w:szCs w:val="18"/>
          <w:lang w:val="en-US"/>
        </w:rPr>
        <w:t>side</w:t>
      </w:r>
      <w:r w:rsidRPr="00154B1B">
        <w:rPr>
          <w:rFonts w:eastAsia="Verdana" w:cs="Verdana"/>
          <w:spacing w:val="-1"/>
          <w:sz w:val="18"/>
          <w:szCs w:val="18"/>
          <w:lang w:val="en-US"/>
        </w:rPr>
        <w:t xml:space="preserve"> </w:t>
      </w:r>
      <w:r w:rsidRPr="00154B1B">
        <w:rPr>
          <w:rFonts w:eastAsia="Verdana" w:cs="Verdana"/>
          <w:sz w:val="18"/>
          <w:szCs w:val="18"/>
          <w:lang w:val="en-US"/>
        </w:rPr>
        <w:t>of</w:t>
      </w:r>
      <w:r w:rsidRPr="00154B1B">
        <w:rPr>
          <w:rFonts w:eastAsia="Verdana" w:cs="Verdana"/>
          <w:spacing w:val="-1"/>
          <w:sz w:val="18"/>
          <w:szCs w:val="18"/>
          <w:lang w:val="en-US"/>
        </w:rPr>
        <w:t xml:space="preserve"> </w:t>
      </w:r>
      <w:r w:rsidRPr="00154B1B">
        <w:rPr>
          <w:rFonts w:eastAsia="Verdana" w:cs="Verdana"/>
          <w:sz w:val="18"/>
          <w:szCs w:val="18"/>
          <w:lang w:val="en-US"/>
        </w:rPr>
        <w:t>the</w:t>
      </w:r>
      <w:r w:rsidRPr="00154B1B">
        <w:rPr>
          <w:rFonts w:eastAsia="Verdana" w:cs="Verdana"/>
          <w:spacing w:val="-1"/>
          <w:sz w:val="18"/>
          <w:szCs w:val="18"/>
          <w:lang w:val="en-US"/>
        </w:rPr>
        <w:t xml:space="preserve"> </w:t>
      </w:r>
      <w:r w:rsidRPr="00154B1B">
        <w:rPr>
          <w:rFonts w:eastAsia="Verdana" w:cs="Verdana"/>
          <w:sz w:val="18"/>
          <w:szCs w:val="18"/>
          <w:lang w:val="en-US"/>
        </w:rPr>
        <w:t>crush should</w:t>
      </w:r>
      <w:r w:rsidRPr="00154B1B">
        <w:rPr>
          <w:rFonts w:eastAsia="Verdana" w:cs="Verdana"/>
          <w:spacing w:val="-3"/>
          <w:sz w:val="18"/>
          <w:szCs w:val="18"/>
          <w:lang w:val="en-US"/>
        </w:rPr>
        <w:t xml:space="preserve"> </w:t>
      </w:r>
      <w:r w:rsidRPr="00154B1B">
        <w:rPr>
          <w:rFonts w:eastAsia="Verdana" w:cs="Verdana"/>
          <w:sz w:val="18"/>
          <w:szCs w:val="18"/>
          <w:lang w:val="en-US"/>
        </w:rPr>
        <w:t>be</w:t>
      </w:r>
      <w:r w:rsidRPr="00154B1B">
        <w:rPr>
          <w:rFonts w:eastAsia="Verdana" w:cs="Verdana"/>
          <w:spacing w:val="-1"/>
          <w:sz w:val="18"/>
          <w:szCs w:val="18"/>
          <w:lang w:val="en-US"/>
        </w:rPr>
        <w:t xml:space="preserve"> </w:t>
      </w:r>
      <w:r w:rsidRPr="00154B1B">
        <w:rPr>
          <w:rFonts w:eastAsia="Verdana" w:cs="Verdana"/>
          <w:sz w:val="18"/>
          <w:szCs w:val="18"/>
          <w:lang w:val="en-US"/>
        </w:rPr>
        <w:t>a</w:t>
      </w:r>
      <w:r w:rsidRPr="00154B1B">
        <w:rPr>
          <w:rFonts w:eastAsia="Verdana" w:cs="Verdana"/>
          <w:spacing w:val="-2"/>
          <w:sz w:val="18"/>
          <w:szCs w:val="18"/>
          <w:lang w:val="en-US"/>
        </w:rPr>
        <w:t xml:space="preserve"> </w:t>
      </w:r>
      <w:r w:rsidRPr="00154B1B">
        <w:rPr>
          <w:rFonts w:eastAsia="Verdana" w:cs="Verdana"/>
          <w:sz w:val="18"/>
          <w:szCs w:val="18"/>
          <w:lang w:val="en-US"/>
        </w:rPr>
        <w:t>maximum of</w:t>
      </w:r>
      <w:r w:rsidRPr="00154B1B">
        <w:rPr>
          <w:rFonts w:eastAsia="Verdana" w:cs="Verdana"/>
          <w:spacing w:val="-1"/>
          <w:sz w:val="18"/>
          <w:szCs w:val="18"/>
          <w:lang w:val="en-US"/>
        </w:rPr>
        <w:t xml:space="preserve"> </w:t>
      </w:r>
      <w:r w:rsidRPr="00154B1B">
        <w:rPr>
          <w:rFonts w:eastAsia="Verdana" w:cs="Verdana"/>
          <w:sz w:val="18"/>
          <w:szCs w:val="18"/>
          <w:lang w:val="en-US"/>
        </w:rPr>
        <w:t>1meter</w:t>
      </w:r>
      <w:r w:rsidRPr="00154B1B">
        <w:rPr>
          <w:rFonts w:eastAsia="Verdana" w:cs="Verdana"/>
          <w:spacing w:val="1"/>
          <w:sz w:val="18"/>
          <w:szCs w:val="18"/>
          <w:lang w:val="en-US"/>
        </w:rPr>
        <w:t xml:space="preserve"> </w:t>
      </w:r>
      <w:r w:rsidRPr="00154B1B">
        <w:rPr>
          <w:rFonts w:eastAsia="Verdana" w:cs="Verdana"/>
          <w:sz w:val="18"/>
          <w:szCs w:val="18"/>
          <w:lang w:val="en-US"/>
        </w:rPr>
        <w:t>(100cm).</w:t>
      </w:r>
    </w:p>
    <w:p w14:paraId="0DCE2B0A" w14:textId="77777777" w:rsidR="00154B1B" w:rsidRPr="00154B1B" w:rsidRDefault="00154B1B" w:rsidP="00154B1B">
      <w:pPr>
        <w:widowControl w:val="0"/>
        <w:autoSpaceDE w:val="0"/>
        <w:autoSpaceDN w:val="0"/>
        <w:spacing w:before="1" w:line="240" w:lineRule="auto"/>
        <w:ind w:left="116"/>
        <w:outlineLvl w:val="0"/>
        <w:rPr>
          <w:rFonts w:eastAsia="Verdana" w:cs="Verdana"/>
          <w:b/>
          <w:bCs/>
          <w:sz w:val="18"/>
          <w:szCs w:val="18"/>
          <w:lang w:val="en-US"/>
        </w:rPr>
      </w:pPr>
      <w:r w:rsidRPr="00154B1B">
        <w:rPr>
          <w:rFonts w:eastAsia="Verdana" w:cs="Verdana"/>
          <w:b/>
          <w:bCs/>
          <w:sz w:val="18"/>
          <w:szCs w:val="18"/>
          <w:lang w:val="en-US"/>
        </w:rPr>
        <w:t>Guard</w:t>
      </w:r>
      <w:r w:rsidRPr="00154B1B">
        <w:rPr>
          <w:rFonts w:eastAsia="Verdana" w:cs="Verdana"/>
          <w:b/>
          <w:bCs/>
          <w:spacing w:val="-4"/>
          <w:sz w:val="18"/>
          <w:szCs w:val="18"/>
          <w:lang w:val="en-US"/>
        </w:rPr>
        <w:t xml:space="preserve"> </w:t>
      </w:r>
      <w:r w:rsidRPr="00154B1B">
        <w:rPr>
          <w:rFonts w:eastAsia="Verdana" w:cs="Verdana"/>
          <w:b/>
          <w:bCs/>
          <w:sz w:val="18"/>
          <w:szCs w:val="18"/>
          <w:lang w:val="en-US"/>
        </w:rPr>
        <w:t>rails:</w:t>
      </w:r>
    </w:p>
    <w:p w14:paraId="3955D256" w14:textId="77777777" w:rsidR="00154B1B" w:rsidRPr="00154B1B" w:rsidRDefault="00154B1B" w:rsidP="00154B1B">
      <w:pPr>
        <w:widowControl w:val="0"/>
        <w:numPr>
          <w:ilvl w:val="0"/>
          <w:numId w:val="26"/>
        </w:numPr>
        <w:tabs>
          <w:tab w:val="left" w:pos="836"/>
          <w:tab w:val="left" w:pos="837"/>
        </w:tabs>
        <w:autoSpaceDE w:val="0"/>
        <w:autoSpaceDN w:val="0"/>
        <w:spacing w:before="23" w:line="240" w:lineRule="auto"/>
        <w:ind w:right="150"/>
        <w:rPr>
          <w:rFonts w:eastAsia="Verdana" w:cs="Verdana"/>
          <w:sz w:val="18"/>
          <w:szCs w:val="18"/>
          <w:lang w:val="en-US"/>
        </w:rPr>
      </w:pPr>
      <w:r w:rsidRPr="00154B1B">
        <w:rPr>
          <w:rFonts w:eastAsia="Verdana" w:cs="Verdana"/>
          <w:sz w:val="18"/>
          <w:szCs w:val="18"/>
          <w:lang w:val="en-US"/>
        </w:rPr>
        <w:t>These</w:t>
      </w:r>
      <w:r w:rsidRPr="00154B1B">
        <w:rPr>
          <w:rFonts w:eastAsia="Verdana" w:cs="Verdana"/>
          <w:spacing w:val="-2"/>
          <w:sz w:val="18"/>
          <w:szCs w:val="18"/>
          <w:lang w:val="en-US"/>
        </w:rPr>
        <w:t xml:space="preserve"> </w:t>
      </w:r>
      <w:r w:rsidRPr="00154B1B">
        <w:rPr>
          <w:rFonts w:eastAsia="Verdana" w:cs="Verdana"/>
          <w:sz w:val="18"/>
          <w:szCs w:val="18"/>
          <w:lang w:val="en-US"/>
        </w:rPr>
        <w:t>should</w:t>
      </w:r>
      <w:r w:rsidRPr="00154B1B">
        <w:rPr>
          <w:rFonts w:eastAsia="Verdana" w:cs="Verdana"/>
          <w:spacing w:val="-4"/>
          <w:sz w:val="18"/>
          <w:szCs w:val="18"/>
          <w:lang w:val="en-US"/>
        </w:rPr>
        <w:t xml:space="preserve"> </w:t>
      </w:r>
      <w:r w:rsidRPr="00154B1B">
        <w:rPr>
          <w:rFonts w:eastAsia="Verdana" w:cs="Verdana"/>
          <w:sz w:val="18"/>
          <w:szCs w:val="18"/>
          <w:lang w:val="en-US"/>
        </w:rPr>
        <w:t>be</w:t>
      </w:r>
      <w:r w:rsidRPr="00154B1B">
        <w:rPr>
          <w:rFonts w:eastAsia="Verdana" w:cs="Verdana"/>
          <w:spacing w:val="-2"/>
          <w:sz w:val="18"/>
          <w:szCs w:val="18"/>
          <w:lang w:val="en-US"/>
        </w:rPr>
        <w:t xml:space="preserve"> </w:t>
      </w:r>
      <w:r w:rsidRPr="00154B1B">
        <w:rPr>
          <w:rFonts w:eastAsia="Verdana" w:cs="Verdana"/>
          <w:sz w:val="18"/>
          <w:szCs w:val="18"/>
          <w:lang w:val="en-US"/>
        </w:rPr>
        <w:t>strong</w:t>
      </w:r>
      <w:r w:rsidRPr="00154B1B">
        <w:rPr>
          <w:rFonts w:eastAsia="Verdana" w:cs="Verdana"/>
          <w:spacing w:val="-2"/>
          <w:sz w:val="18"/>
          <w:szCs w:val="18"/>
          <w:lang w:val="en-US"/>
        </w:rPr>
        <w:t xml:space="preserve"> </w:t>
      </w:r>
      <w:r w:rsidRPr="00154B1B">
        <w:rPr>
          <w:rFonts w:eastAsia="Verdana" w:cs="Verdana"/>
          <w:sz w:val="18"/>
          <w:szCs w:val="18"/>
          <w:lang w:val="en-US"/>
        </w:rPr>
        <w:t>and</w:t>
      </w:r>
      <w:r w:rsidRPr="00154B1B">
        <w:rPr>
          <w:rFonts w:eastAsia="Verdana" w:cs="Verdana"/>
          <w:spacing w:val="-3"/>
          <w:sz w:val="18"/>
          <w:szCs w:val="18"/>
          <w:lang w:val="en-US"/>
        </w:rPr>
        <w:t xml:space="preserve"> </w:t>
      </w:r>
      <w:r w:rsidRPr="00154B1B">
        <w:rPr>
          <w:rFonts w:eastAsia="Verdana" w:cs="Verdana"/>
          <w:sz w:val="18"/>
          <w:szCs w:val="18"/>
          <w:lang w:val="en-US"/>
        </w:rPr>
        <w:t>smooth</w:t>
      </w:r>
      <w:r w:rsidRPr="00154B1B">
        <w:rPr>
          <w:rFonts w:eastAsia="Verdana" w:cs="Verdana"/>
          <w:spacing w:val="-3"/>
          <w:sz w:val="18"/>
          <w:szCs w:val="18"/>
          <w:lang w:val="en-US"/>
        </w:rPr>
        <w:t xml:space="preserve"> </w:t>
      </w:r>
      <w:r w:rsidRPr="00154B1B">
        <w:rPr>
          <w:rFonts w:eastAsia="Verdana" w:cs="Verdana"/>
          <w:sz w:val="18"/>
          <w:szCs w:val="18"/>
          <w:lang w:val="en-US"/>
        </w:rPr>
        <w:t>enough</w:t>
      </w:r>
      <w:r w:rsidRPr="00154B1B">
        <w:rPr>
          <w:rFonts w:eastAsia="Verdana" w:cs="Verdana"/>
          <w:spacing w:val="-2"/>
          <w:sz w:val="18"/>
          <w:szCs w:val="18"/>
          <w:lang w:val="en-US"/>
        </w:rPr>
        <w:t xml:space="preserve"> </w:t>
      </w:r>
      <w:r w:rsidRPr="00154B1B">
        <w:rPr>
          <w:rFonts w:eastAsia="Verdana" w:cs="Verdana"/>
          <w:sz w:val="18"/>
          <w:szCs w:val="18"/>
          <w:lang w:val="en-US"/>
        </w:rPr>
        <w:t>to</w:t>
      </w:r>
      <w:r w:rsidRPr="00154B1B">
        <w:rPr>
          <w:rFonts w:eastAsia="Verdana" w:cs="Verdana"/>
          <w:spacing w:val="-2"/>
          <w:sz w:val="18"/>
          <w:szCs w:val="18"/>
          <w:lang w:val="en-US"/>
        </w:rPr>
        <w:t xml:space="preserve"> </w:t>
      </w:r>
      <w:r w:rsidRPr="00154B1B">
        <w:rPr>
          <w:rFonts w:eastAsia="Verdana" w:cs="Verdana"/>
          <w:sz w:val="18"/>
          <w:szCs w:val="18"/>
          <w:lang w:val="en-US"/>
        </w:rPr>
        <w:t>be</w:t>
      </w:r>
      <w:r w:rsidRPr="00154B1B">
        <w:rPr>
          <w:rFonts w:eastAsia="Verdana" w:cs="Verdana"/>
          <w:spacing w:val="-2"/>
          <w:sz w:val="18"/>
          <w:szCs w:val="18"/>
          <w:lang w:val="en-US"/>
        </w:rPr>
        <w:t xml:space="preserve"> </w:t>
      </w:r>
      <w:r w:rsidRPr="00154B1B">
        <w:rPr>
          <w:rFonts w:eastAsia="Verdana" w:cs="Verdana"/>
          <w:sz w:val="18"/>
          <w:szCs w:val="18"/>
          <w:lang w:val="en-US"/>
        </w:rPr>
        <w:t>gentle</w:t>
      </w:r>
      <w:r w:rsidRPr="00154B1B">
        <w:rPr>
          <w:rFonts w:eastAsia="Verdana" w:cs="Verdana"/>
          <w:spacing w:val="-3"/>
          <w:sz w:val="18"/>
          <w:szCs w:val="18"/>
          <w:lang w:val="en-US"/>
        </w:rPr>
        <w:t xml:space="preserve"> </w:t>
      </w:r>
      <w:r w:rsidRPr="00154B1B">
        <w:rPr>
          <w:rFonts w:eastAsia="Verdana" w:cs="Verdana"/>
          <w:sz w:val="18"/>
          <w:szCs w:val="18"/>
          <w:lang w:val="en-US"/>
        </w:rPr>
        <w:t>on</w:t>
      </w:r>
      <w:r w:rsidRPr="00154B1B">
        <w:rPr>
          <w:rFonts w:eastAsia="Verdana" w:cs="Verdana"/>
          <w:spacing w:val="-3"/>
          <w:sz w:val="18"/>
          <w:szCs w:val="18"/>
          <w:lang w:val="en-US"/>
        </w:rPr>
        <w:t xml:space="preserve"> </w:t>
      </w:r>
      <w:r w:rsidRPr="00154B1B">
        <w:rPr>
          <w:rFonts w:eastAsia="Verdana" w:cs="Verdana"/>
          <w:sz w:val="18"/>
          <w:szCs w:val="18"/>
          <w:lang w:val="en-US"/>
        </w:rPr>
        <w:t>the</w:t>
      </w:r>
      <w:r w:rsidRPr="00154B1B">
        <w:rPr>
          <w:rFonts w:eastAsia="Verdana" w:cs="Verdana"/>
          <w:spacing w:val="-2"/>
          <w:sz w:val="18"/>
          <w:szCs w:val="18"/>
          <w:lang w:val="en-US"/>
        </w:rPr>
        <w:t xml:space="preserve"> </w:t>
      </w:r>
      <w:r w:rsidRPr="00154B1B">
        <w:rPr>
          <w:rFonts w:eastAsia="Verdana" w:cs="Verdana"/>
          <w:sz w:val="18"/>
          <w:szCs w:val="18"/>
          <w:lang w:val="en-US"/>
        </w:rPr>
        <w:t>skin</w:t>
      </w:r>
      <w:r w:rsidRPr="00154B1B">
        <w:rPr>
          <w:rFonts w:eastAsia="Verdana" w:cs="Verdana"/>
          <w:spacing w:val="-81"/>
          <w:sz w:val="18"/>
          <w:szCs w:val="18"/>
          <w:lang w:val="en-US"/>
        </w:rPr>
        <w:t xml:space="preserve"> </w:t>
      </w:r>
      <w:r w:rsidRPr="00154B1B">
        <w:rPr>
          <w:rFonts w:eastAsia="Verdana" w:cs="Verdana"/>
          <w:sz w:val="18"/>
          <w:szCs w:val="18"/>
          <w:lang w:val="en-US"/>
        </w:rPr>
        <w:t>of the animals inside. The rails are fixed in the inner side of the</w:t>
      </w:r>
      <w:r w:rsidRPr="00154B1B">
        <w:rPr>
          <w:rFonts w:eastAsia="Verdana" w:cs="Verdana"/>
          <w:spacing w:val="1"/>
          <w:sz w:val="18"/>
          <w:szCs w:val="18"/>
          <w:lang w:val="en-US"/>
        </w:rPr>
        <w:t xml:space="preserve"> </w:t>
      </w:r>
      <w:r w:rsidRPr="00154B1B">
        <w:rPr>
          <w:rFonts w:eastAsia="Verdana" w:cs="Verdana"/>
          <w:sz w:val="18"/>
          <w:szCs w:val="18"/>
          <w:lang w:val="en-US"/>
        </w:rPr>
        <w:t>crush using long nails or bolts with washers. Bolts have an</w:t>
      </w:r>
      <w:r w:rsidRPr="00154B1B">
        <w:rPr>
          <w:rFonts w:eastAsia="Verdana" w:cs="Verdana"/>
          <w:spacing w:val="1"/>
          <w:sz w:val="18"/>
          <w:szCs w:val="18"/>
          <w:lang w:val="en-US"/>
        </w:rPr>
        <w:t xml:space="preserve"> </w:t>
      </w:r>
      <w:r w:rsidRPr="00154B1B">
        <w:rPr>
          <w:rFonts w:eastAsia="Verdana" w:cs="Verdana"/>
          <w:sz w:val="18"/>
          <w:szCs w:val="18"/>
          <w:lang w:val="en-US"/>
        </w:rPr>
        <w:t>advantage that it is easier to replace rails when they deteriorate.</w:t>
      </w:r>
      <w:r w:rsidRPr="00154B1B">
        <w:rPr>
          <w:rFonts w:eastAsia="Verdana" w:cs="Verdana"/>
          <w:spacing w:val="1"/>
          <w:sz w:val="18"/>
          <w:szCs w:val="18"/>
          <w:lang w:val="en-US"/>
        </w:rPr>
        <w:t xml:space="preserve"> </w:t>
      </w:r>
      <w:r w:rsidRPr="00154B1B">
        <w:rPr>
          <w:rFonts w:eastAsia="Verdana" w:cs="Verdana"/>
          <w:sz w:val="18"/>
          <w:szCs w:val="18"/>
          <w:lang w:val="en-US"/>
        </w:rPr>
        <w:t>The space between rails should be not more than 30cm. Use of</w:t>
      </w:r>
      <w:r w:rsidRPr="00154B1B">
        <w:rPr>
          <w:rFonts w:eastAsia="Verdana" w:cs="Verdana"/>
          <w:spacing w:val="1"/>
          <w:sz w:val="18"/>
          <w:szCs w:val="18"/>
          <w:lang w:val="en-US"/>
        </w:rPr>
        <w:t xml:space="preserve"> </w:t>
      </w:r>
      <w:r w:rsidRPr="00154B1B">
        <w:rPr>
          <w:rFonts w:eastAsia="Verdana" w:cs="Verdana"/>
          <w:sz w:val="18"/>
          <w:szCs w:val="18"/>
          <w:lang w:val="en-US"/>
        </w:rPr>
        <w:t xml:space="preserve">timber rails (locally called </w:t>
      </w:r>
      <w:proofErr w:type="spellStart"/>
      <w:r w:rsidRPr="00154B1B">
        <w:rPr>
          <w:rFonts w:eastAsia="Verdana" w:cs="Verdana"/>
          <w:i/>
          <w:sz w:val="18"/>
          <w:szCs w:val="18"/>
          <w:lang w:val="en-US"/>
        </w:rPr>
        <w:t>Buliti</w:t>
      </w:r>
      <w:proofErr w:type="spellEnd"/>
      <w:r w:rsidRPr="00154B1B">
        <w:rPr>
          <w:rFonts w:eastAsia="Verdana" w:cs="Verdana"/>
          <w:sz w:val="18"/>
          <w:szCs w:val="18"/>
          <w:lang w:val="en-US"/>
        </w:rPr>
        <w:t>) is appropriate since it is usually</w:t>
      </w:r>
      <w:r w:rsidRPr="00154B1B">
        <w:rPr>
          <w:rFonts w:eastAsia="Verdana" w:cs="Verdana"/>
          <w:spacing w:val="1"/>
          <w:sz w:val="18"/>
          <w:szCs w:val="18"/>
          <w:lang w:val="en-US"/>
        </w:rPr>
        <w:t xml:space="preserve"> </w:t>
      </w:r>
      <w:r w:rsidRPr="00154B1B">
        <w:rPr>
          <w:rFonts w:eastAsia="Verdana" w:cs="Verdana"/>
          <w:sz w:val="18"/>
          <w:szCs w:val="18"/>
          <w:lang w:val="en-US"/>
        </w:rPr>
        <w:t>difficult</w:t>
      </w:r>
      <w:r w:rsidRPr="00154B1B">
        <w:rPr>
          <w:rFonts w:eastAsia="Verdana" w:cs="Verdana"/>
          <w:spacing w:val="-1"/>
          <w:sz w:val="18"/>
          <w:szCs w:val="18"/>
          <w:lang w:val="en-US"/>
        </w:rPr>
        <w:t xml:space="preserve"> </w:t>
      </w:r>
      <w:r w:rsidRPr="00154B1B">
        <w:rPr>
          <w:rFonts w:eastAsia="Verdana" w:cs="Verdana"/>
          <w:sz w:val="18"/>
          <w:szCs w:val="18"/>
          <w:lang w:val="en-US"/>
        </w:rPr>
        <w:t>to get</w:t>
      </w:r>
      <w:r w:rsidRPr="00154B1B">
        <w:rPr>
          <w:rFonts w:eastAsia="Verdana" w:cs="Verdana"/>
          <w:spacing w:val="1"/>
          <w:sz w:val="18"/>
          <w:szCs w:val="18"/>
          <w:lang w:val="en-US"/>
        </w:rPr>
        <w:t xml:space="preserve"> </w:t>
      </w:r>
      <w:r w:rsidRPr="00154B1B">
        <w:rPr>
          <w:rFonts w:eastAsia="Verdana" w:cs="Verdana"/>
          <w:sz w:val="18"/>
          <w:szCs w:val="18"/>
          <w:lang w:val="en-US"/>
        </w:rPr>
        <w:t>uniform</w:t>
      </w:r>
      <w:r w:rsidRPr="00154B1B">
        <w:rPr>
          <w:rFonts w:eastAsia="Verdana" w:cs="Verdana"/>
          <w:spacing w:val="-1"/>
          <w:sz w:val="18"/>
          <w:szCs w:val="18"/>
          <w:lang w:val="en-US"/>
        </w:rPr>
        <w:t xml:space="preserve"> </w:t>
      </w:r>
      <w:r w:rsidRPr="00154B1B">
        <w:rPr>
          <w:rFonts w:eastAsia="Verdana" w:cs="Verdana"/>
          <w:sz w:val="18"/>
          <w:szCs w:val="18"/>
          <w:lang w:val="en-US"/>
        </w:rPr>
        <w:t>round</w:t>
      </w:r>
      <w:r w:rsidRPr="00154B1B">
        <w:rPr>
          <w:rFonts w:eastAsia="Verdana" w:cs="Verdana"/>
          <w:spacing w:val="-1"/>
          <w:sz w:val="18"/>
          <w:szCs w:val="18"/>
          <w:lang w:val="en-US"/>
        </w:rPr>
        <w:t xml:space="preserve"> </w:t>
      </w:r>
      <w:r w:rsidRPr="00154B1B">
        <w:rPr>
          <w:rFonts w:eastAsia="Verdana" w:cs="Verdana"/>
          <w:sz w:val="18"/>
          <w:szCs w:val="18"/>
          <w:lang w:val="en-US"/>
        </w:rPr>
        <w:t>poles.</w:t>
      </w:r>
    </w:p>
    <w:p w14:paraId="32CFF32B" w14:textId="77777777" w:rsidR="00154B1B" w:rsidRPr="00154B1B" w:rsidRDefault="00154B1B" w:rsidP="00154B1B">
      <w:pPr>
        <w:rPr>
          <w:rFonts w:eastAsia="Verdana" w:cs="Verdana"/>
          <w:sz w:val="18"/>
          <w:szCs w:val="18"/>
          <w:lang w:val="en-US"/>
        </w:rPr>
      </w:pPr>
    </w:p>
    <w:p w14:paraId="500C6E88" w14:textId="4B9B13A5" w:rsidR="00154B1B" w:rsidRPr="00154B1B" w:rsidRDefault="00154B1B" w:rsidP="00154B1B">
      <w:pPr>
        <w:tabs>
          <w:tab w:val="left" w:pos="1070"/>
        </w:tabs>
        <w:rPr>
          <w:rFonts w:eastAsia="Verdana" w:cs="Verdana"/>
          <w:b/>
          <w:bCs/>
          <w:sz w:val="18"/>
          <w:szCs w:val="18"/>
          <w:lang w:val="en-US"/>
        </w:rPr>
      </w:pPr>
      <w:r>
        <w:rPr>
          <w:rFonts w:eastAsia="Verdana" w:cs="Verdana"/>
          <w:sz w:val="18"/>
          <w:szCs w:val="18"/>
          <w:lang w:val="en-US"/>
        </w:rPr>
        <w:t xml:space="preserve">    </w:t>
      </w:r>
      <w:r w:rsidRPr="00154B1B">
        <w:rPr>
          <w:rFonts w:eastAsia="Verdana" w:cs="Verdana"/>
          <w:b/>
          <w:bCs/>
          <w:sz w:val="18"/>
          <w:szCs w:val="18"/>
          <w:lang w:val="en-US"/>
        </w:rPr>
        <w:t>Floor:</w:t>
      </w:r>
    </w:p>
    <w:p w14:paraId="07F926C2" w14:textId="77777777" w:rsidR="00154B1B" w:rsidRPr="00154B1B" w:rsidRDefault="00154B1B" w:rsidP="00154B1B">
      <w:pPr>
        <w:widowControl w:val="0"/>
        <w:numPr>
          <w:ilvl w:val="0"/>
          <w:numId w:val="26"/>
        </w:numPr>
        <w:tabs>
          <w:tab w:val="left" w:pos="836"/>
          <w:tab w:val="left" w:pos="837"/>
        </w:tabs>
        <w:autoSpaceDE w:val="0"/>
        <w:autoSpaceDN w:val="0"/>
        <w:spacing w:before="26" w:line="256" w:lineRule="auto"/>
        <w:ind w:right="113"/>
        <w:rPr>
          <w:rFonts w:eastAsia="Verdana" w:cs="Verdana"/>
          <w:sz w:val="18"/>
          <w:szCs w:val="18"/>
          <w:lang w:val="en-US"/>
        </w:rPr>
      </w:pPr>
      <w:r w:rsidRPr="00154B1B">
        <w:rPr>
          <w:rFonts w:eastAsia="Verdana" w:cs="Verdana"/>
          <w:sz w:val="18"/>
          <w:szCs w:val="18"/>
          <w:lang w:val="en-US"/>
        </w:rPr>
        <w:t>The floor should be made from well compacted good quality marram</w:t>
      </w:r>
      <w:r w:rsidRPr="00154B1B">
        <w:rPr>
          <w:rFonts w:eastAsia="Verdana" w:cs="Verdana"/>
          <w:spacing w:val="-82"/>
          <w:sz w:val="18"/>
          <w:szCs w:val="18"/>
          <w:lang w:val="en-US"/>
        </w:rPr>
        <w:t xml:space="preserve"> </w:t>
      </w:r>
      <w:r w:rsidRPr="00154B1B">
        <w:rPr>
          <w:rFonts w:eastAsia="Verdana" w:cs="Verdana"/>
          <w:sz w:val="18"/>
          <w:szCs w:val="18"/>
          <w:lang w:val="en-US"/>
        </w:rPr>
        <w:t>soil (you may mix some building lime) OR rugged concrete to</w:t>
      </w:r>
      <w:r w:rsidRPr="00154B1B">
        <w:rPr>
          <w:rFonts w:eastAsia="Verdana" w:cs="Verdana"/>
          <w:spacing w:val="1"/>
          <w:sz w:val="18"/>
          <w:szCs w:val="18"/>
          <w:lang w:val="en-US"/>
        </w:rPr>
        <w:t xml:space="preserve"> </w:t>
      </w:r>
      <w:r w:rsidRPr="00154B1B">
        <w:rPr>
          <w:rFonts w:eastAsia="Verdana" w:cs="Verdana"/>
          <w:sz w:val="18"/>
          <w:szCs w:val="18"/>
          <w:lang w:val="en-US"/>
        </w:rPr>
        <w:t>preserve</w:t>
      </w:r>
      <w:r w:rsidRPr="00154B1B">
        <w:rPr>
          <w:rFonts w:eastAsia="Verdana" w:cs="Verdana"/>
          <w:spacing w:val="-1"/>
          <w:sz w:val="18"/>
          <w:szCs w:val="18"/>
          <w:lang w:val="en-US"/>
        </w:rPr>
        <w:t xml:space="preserve"> </w:t>
      </w:r>
      <w:r w:rsidRPr="00154B1B">
        <w:rPr>
          <w:rFonts w:eastAsia="Verdana" w:cs="Verdana"/>
          <w:sz w:val="18"/>
          <w:szCs w:val="18"/>
          <w:lang w:val="en-US"/>
        </w:rPr>
        <w:t>the hoof</w:t>
      </w:r>
      <w:r w:rsidRPr="00154B1B">
        <w:rPr>
          <w:rFonts w:eastAsia="Verdana" w:cs="Verdana"/>
          <w:spacing w:val="-1"/>
          <w:sz w:val="18"/>
          <w:szCs w:val="18"/>
          <w:lang w:val="en-US"/>
        </w:rPr>
        <w:t xml:space="preserve"> </w:t>
      </w:r>
      <w:r w:rsidRPr="00154B1B">
        <w:rPr>
          <w:rFonts w:eastAsia="Verdana" w:cs="Verdana"/>
          <w:sz w:val="18"/>
          <w:szCs w:val="18"/>
          <w:lang w:val="en-US"/>
        </w:rPr>
        <w:t>health</w:t>
      </w:r>
      <w:r w:rsidRPr="00154B1B">
        <w:rPr>
          <w:rFonts w:eastAsia="Verdana" w:cs="Verdana"/>
          <w:spacing w:val="-2"/>
          <w:sz w:val="18"/>
          <w:szCs w:val="18"/>
          <w:lang w:val="en-US"/>
        </w:rPr>
        <w:t xml:space="preserve"> </w:t>
      </w:r>
      <w:r w:rsidRPr="00154B1B">
        <w:rPr>
          <w:rFonts w:eastAsia="Verdana" w:cs="Verdana"/>
          <w:sz w:val="18"/>
          <w:szCs w:val="18"/>
          <w:lang w:val="en-US"/>
        </w:rPr>
        <w:t>of the cattle.</w:t>
      </w:r>
    </w:p>
    <w:p w14:paraId="7C50A1A9" w14:textId="77777777" w:rsidR="00154B1B" w:rsidRPr="00154B1B" w:rsidRDefault="00154B1B" w:rsidP="00154B1B">
      <w:pPr>
        <w:widowControl w:val="0"/>
        <w:numPr>
          <w:ilvl w:val="0"/>
          <w:numId w:val="26"/>
        </w:numPr>
        <w:tabs>
          <w:tab w:val="left" w:pos="836"/>
          <w:tab w:val="left" w:pos="837"/>
        </w:tabs>
        <w:autoSpaceDE w:val="0"/>
        <w:autoSpaceDN w:val="0"/>
        <w:spacing w:before="4" w:line="256" w:lineRule="auto"/>
        <w:ind w:right="208"/>
        <w:rPr>
          <w:rFonts w:eastAsia="Verdana" w:cs="Verdana"/>
          <w:sz w:val="18"/>
          <w:szCs w:val="18"/>
          <w:lang w:val="en-US"/>
        </w:rPr>
      </w:pPr>
      <w:r w:rsidRPr="00154B1B">
        <w:rPr>
          <w:rFonts w:eastAsia="Verdana" w:cs="Verdana"/>
          <w:sz w:val="18"/>
          <w:szCs w:val="18"/>
          <w:lang w:val="en-US"/>
        </w:rPr>
        <w:t>No water and mud should get logged in the crush during the rainy</w:t>
      </w:r>
      <w:r w:rsidRPr="00154B1B">
        <w:rPr>
          <w:rFonts w:eastAsia="Verdana" w:cs="Verdana"/>
          <w:spacing w:val="1"/>
          <w:sz w:val="18"/>
          <w:szCs w:val="18"/>
          <w:lang w:val="en-US"/>
        </w:rPr>
        <w:t xml:space="preserve"> </w:t>
      </w:r>
      <w:r w:rsidRPr="00154B1B">
        <w:rPr>
          <w:rFonts w:eastAsia="Verdana" w:cs="Verdana"/>
          <w:sz w:val="18"/>
          <w:szCs w:val="18"/>
          <w:lang w:val="en-US"/>
        </w:rPr>
        <w:t>season or during the use of the crush. When the cattle are standing</w:t>
      </w:r>
      <w:r w:rsidRPr="00154B1B">
        <w:rPr>
          <w:rFonts w:eastAsia="Verdana" w:cs="Verdana"/>
          <w:spacing w:val="-82"/>
          <w:sz w:val="18"/>
          <w:szCs w:val="18"/>
          <w:lang w:val="en-US"/>
        </w:rPr>
        <w:t xml:space="preserve"> </w:t>
      </w:r>
      <w:r w:rsidRPr="00154B1B">
        <w:rPr>
          <w:rFonts w:eastAsia="Verdana" w:cs="Verdana"/>
          <w:sz w:val="18"/>
          <w:szCs w:val="18"/>
          <w:lang w:val="en-US"/>
        </w:rPr>
        <w:t>on</w:t>
      </w:r>
      <w:r w:rsidRPr="00154B1B">
        <w:rPr>
          <w:rFonts w:eastAsia="Verdana" w:cs="Verdana"/>
          <w:spacing w:val="-3"/>
          <w:sz w:val="18"/>
          <w:szCs w:val="18"/>
          <w:lang w:val="en-US"/>
        </w:rPr>
        <w:t xml:space="preserve"> </w:t>
      </w:r>
      <w:r w:rsidRPr="00154B1B">
        <w:rPr>
          <w:rFonts w:eastAsia="Verdana" w:cs="Verdana"/>
          <w:sz w:val="18"/>
          <w:szCs w:val="18"/>
          <w:lang w:val="en-US"/>
        </w:rPr>
        <w:t>the</w:t>
      </w:r>
      <w:r w:rsidRPr="00154B1B">
        <w:rPr>
          <w:rFonts w:eastAsia="Verdana" w:cs="Verdana"/>
          <w:spacing w:val="-3"/>
          <w:sz w:val="18"/>
          <w:szCs w:val="18"/>
          <w:lang w:val="en-US"/>
        </w:rPr>
        <w:t xml:space="preserve"> </w:t>
      </w:r>
      <w:r w:rsidRPr="00154B1B">
        <w:rPr>
          <w:rFonts w:eastAsia="Verdana" w:cs="Verdana"/>
          <w:sz w:val="18"/>
          <w:szCs w:val="18"/>
          <w:lang w:val="en-US"/>
        </w:rPr>
        <w:t>floor,</w:t>
      </w:r>
      <w:r w:rsidRPr="00154B1B">
        <w:rPr>
          <w:rFonts w:eastAsia="Verdana" w:cs="Verdana"/>
          <w:spacing w:val="-3"/>
          <w:sz w:val="18"/>
          <w:szCs w:val="18"/>
          <w:lang w:val="en-US"/>
        </w:rPr>
        <w:t xml:space="preserve"> </w:t>
      </w:r>
      <w:r w:rsidRPr="00154B1B">
        <w:rPr>
          <w:rFonts w:eastAsia="Verdana" w:cs="Verdana"/>
          <w:sz w:val="18"/>
          <w:szCs w:val="18"/>
          <w:lang w:val="en-US"/>
        </w:rPr>
        <w:t>the hooves</w:t>
      </w:r>
      <w:r w:rsidRPr="00154B1B">
        <w:rPr>
          <w:rFonts w:eastAsia="Verdana" w:cs="Verdana"/>
          <w:spacing w:val="-2"/>
          <w:sz w:val="18"/>
          <w:szCs w:val="18"/>
          <w:lang w:val="en-US"/>
        </w:rPr>
        <w:t xml:space="preserve"> </w:t>
      </w:r>
      <w:r w:rsidRPr="00154B1B">
        <w:rPr>
          <w:rFonts w:eastAsia="Verdana" w:cs="Verdana"/>
          <w:sz w:val="18"/>
          <w:szCs w:val="18"/>
          <w:lang w:val="en-US"/>
        </w:rPr>
        <w:t>should</w:t>
      </w:r>
      <w:r w:rsidRPr="00154B1B">
        <w:rPr>
          <w:rFonts w:eastAsia="Verdana" w:cs="Verdana"/>
          <w:spacing w:val="-4"/>
          <w:sz w:val="18"/>
          <w:szCs w:val="18"/>
          <w:lang w:val="en-US"/>
        </w:rPr>
        <w:t xml:space="preserve"> </w:t>
      </w:r>
      <w:r w:rsidRPr="00154B1B">
        <w:rPr>
          <w:rFonts w:eastAsia="Verdana" w:cs="Verdana"/>
          <w:sz w:val="18"/>
          <w:szCs w:val="18"/>
          <w:lang w:val="en-US"/>
        </w:rPr>
        <w:t>be</w:t>
      </w:r>
      <w:r w:rsidRPr="00154B1B">
        <w:rPr>
          <w:rFonts w:eastAsia="Verdana" w:cs="Verdana"/>
          <w:spacing w:val="-2"/>
          <w:sz w:val="18"/>
          <w:szCs w:val="18"/>
          <w:lang w:val="en-US"/>
        </w:rPr>
        <w:t xml:space="preserve"> </w:t>
      </w:r>
      <w:r w:rsidRPr="00154B1B">
        <w:rPr>
          <w:rFonts w:eastAsia="Verdana" w:cs="Verdana"/>
          <w:sz w:val="18"/>
          <w:szCs w:val="18"/>
          <w:lang w:val="en-US"/>
        </w:rPr>
        <w:t>all</w:t>
      </w:r>
      <w:r w:rsidRPr="00154B1B">
        <w:rPr>
          <w:rFonts w:eastAsia="Verdana" w:cs="Verdana"/>
          <w:spacing w:val="-4"/>
          <w:sz w:val="18"/>
          <w:szCs w:val="18"/>
          <w:lang w:val="en-US"/>
        </w:rPr>
        <w:t xml:space="preserve"> </w:t>
      </w:r>
      <w:r w:rsidRPr="00154B1B">
        <w:rPr>
          <w:rFonts w:eastAsia="Verdana" w:cs="Verdana"/>
          <w:sz w:val="18"/>
          <w:szCs w:val="18"/>
          <w:lang w:val="en-US"/>
        </w:rPr>
        <w:t>visible</w:t>
      </w:r>
      <w:r w:rsidRPr="00154B1B">
        <w:rPr>
          <w:rFonts w:eastAsia="Verdana" w:cs="Verdana"/>
          <w:spacing w:val="-4"/>
          <w:sz w:val="18"/>
          <w:szCs w:val="18"/>
          <w:lang w:val="en-US"/>
        </w:rPr>
        <w:t xml:space="preserve"> </w:t>
      </w:r>
      <w:r w:rsidRPr="00154B1B">
        <w:rPr>
          <w:rFonts w:eastAsia="Verdana" w:cs="Verdana"/>
          <w:sz w:val="18"/>
          <w:szCs w:val="18"/>
          <w:lang w:val="en-US"/>
        </w:rPr>
        <w:t>but</w:t>
      </w:r>
      <w:r w:rsidRPr="00154B1B">
        <w:rPr>
          <w:rFonts w:eastAsia="Verdana" w:cs="Verdana"/>
          <w:spacing w:val="-1"/>
          <w:sz w:val="18"/>
          <w:szCs w:val="18"/>
          <w:lang w:val="en-US"/>
        </w:rPr>
        <w:t xml:space="preserve"> </w:t>
      </w:r>
      <w:r w:rsidRPr="00154B1B">
        <w:rPr>
          <w:rFonts w:eastAsia="Verdana" w:cs="Verdana"/>
          <w:sz w:val="18"/>
          <w:szCs w:val="18"/>
          <w:lang w:val="en-US"/>
        </w:rPr>
        <w:t>not</w:t>
      </w:r>
      <w:r w:rsidRPr="00154B1B">
        <w:rPr>
          <w:rFonts w:eastAsia="Verdana" w:cs="Verdana"/>
          <w:spacing w:val="-2"/>
          <w:sz w:val="18"/>
          <w:szCs w:val="18"/>
          <w:lang w:val="en-US"/>
        </w:rPr>
        <w:t xml:space="preserve"> </w:t>
      </w:r>
      <w:r w:rsidRPr="00154B1B">
        <w:rPr>
          <w:rFonts w:eastAsia="Verdana" w:cs="Verdana"/>
          <w:sz w:val="18"/>
          <w:szCs w:val="18"/>
          <w:lang w:val="en-US"/>
        </w:rPr>
        <w:t>buried</w:t>
      </w:r>
      <w:r w:rsidRPr="00154B1B">
        <w:rPr>
          <w:rFonts w:eastAsia="Verdana" w:cs="Verdana"/>
          <w:spacing w:val="-1"/>
          <w:sz w:val="18"/>
          <w:szCs w:val="18"/>
          <w:lang w:val="en-US"/>
        </w:rPr>
        <w:t xml:space="preserve"> </w:t>
      </w:r>
      <w:r w:rsidRPr="00154B1B">
        <w:rPr>
          <w:rFonts w:eastAsia="Verdana" w:cs="Verdana"/>
          <w:sz w:val="18"/>
          <w:szCs w:val="18"/>
          <w:lang w:val="en-US"/>
        </w:rPr>
        <w:t>in</w:t>
      </w:r>
      <w:r w:rsidRPr="00154B1B">
        <w:rPr>
          <w:rFonts w:eastAsia="Verdana" w:cs="Verdana"/>
          <w:spacing w:val="-3"/>
          <w:sz w:val="18"/>
          <w:szCs w:val="18"/>
          <w:lang w:val="en-US"/>
        </w:rPr>
        <w:t xml:space="preserve"> </w:t>
      </w:r>
      <w:r w:rsidRPr="00154B1B">
        <w:rPr>
          <w:rFonts w:eastAsia="Verdana" w:cs="Verdana"/>
          <w:sz w:val="18"/>
          <w:szCs w:val="18"/>
          <w:lang w:val="en-US"/>
        </w:rPr>
        <w:t>mud.</w:t>
      </w:r>
    </w:p>
    <w:p w14:paraId="3C56D1A5" w14:textId="77777777" w:rsidR="00154B1B" w:rsidRPr="00154B1B" w:rsidRDefault="00154B1B" w:rsidP="00154B1B">
      <w:pPr>
        <w:widowControl w:val="0"/>
        <w:numPr>
          <w:ilvl w:val="0"/>
          <w:numId w:val="26"/>
        </w:numPr>
        <w:tabs>
          <w:tab w:val="left" w:pos="836"/>
          <w:tab w:val="left" w:pos="837"/>
        </w:tabs>
        <w:autoSpaceDE w:val="0"/>
        <w:autoSpaceDN w:val="0"/>
        <w:spacing w:before="5" w:line="240" w:lineRule="auto"/>
        <w:ind w:right="132"/>
        <w:rPr>
          <w:rFonts w:eastAsia="Verdana" w:cs="Verdana"/>
          <w:sz w:val="18"/>
          <w:szCs w:val="18"/>
          <w:lang w:val="en-US"/>
        </w:rPr>
      </w:pPr>
      <w:r w:rsidRPr="00154B1B">
        <w:rPr>
          <w:rFonts w:eastAsia="Verdana" w:cs="Verdana"/>
          <w:sz w:val="18"/>
          <w:szCs w:val="18"/>
          <w:lang w:val="en-US"/>
        </w:rPr>
        <w:t>If concrete floor is used, the stone aggregates must be of good</w:t>
      </w:r>
      <w:r w:rsidRPr="00154B1B">
        <w:rPr>
          <w:rFonts w:eastAsia="Verdana" w:cs="Verdana"/>
          <w:spacing w:val="1"/>
          <w:sz w:val="18"/>
          <w:szCs w:val="18"/>
          <w:lang w:val="en-US"/>
        </w:rPr>
        <w:t xml:space="preserve"> </w:t>
      </w:r>
      <w:r w:rsidRPr="00154B1B">
        <w:rPr>
          <w:rFonts w:eastAsia="Verdana" w:cs="Verdana"/>
          <w:sz w:val="18"/>
          <w:szCs w:val="18"/>
          <w:lang w:val="en-US"/>
        </w:rPr>
        <w:t>quality (steel stones) preferably not more than 0.5” size with coarse</w:t>
      </w:r>
      <w:r w:rsidRPr="00154B1B">
        <w:rPr>
          <w:rFonts w:eastAsia="Verdana" w:cs="Verdana"/>
          <w:spacing w:val="-82"/>
          <w:sz w:val="18"/>
          <w:szCs w:val="18"/>
          <w:lang w:val="en-US"/>
        </w:rPr>
        <w:t xml:space="preserve"> </w:t>
      </w:r>
      <w:r w:rsidRPr="00154B1B">
        <w:rPr>
          <w:rFonts w:eastAsia="Verdana" w:cs="Verdana"/>
          <w:sz w:val="18"/>
          <w:szCs w:val="18"/>
          <w:lang w:val="en-US"/>
        </w:rPr>
        <w:t>sand</w:t>
      </w:r>
      <w:r w:rsidRPr="00154B1B">
        <w:rPr>
          <w:rFonts w:eastAsia="Verdana" w:cs="Verdana"/>
          <w:spacing w:val="-2"/>
          <w:sz w:val="18"/>
          <w:szCs w:val="18"/>
          <w:lang w:val="en-US"/>
        </w:rPr>
        <w:t xml:space="preserve"> </w:t>
      </w:r>
      <w:r w:rsidRPr="00154B1B">
        <w:rPr>
          <w:rFonts w:eastAsia="Verdana" w:cs="Verdana"/>
          <w:sz w:val="18"/>
          <w:szCs w:val="18"/>
          <w:lang w:val="en-US"/>
        </w:rPr>
        <w:t>and</w:t>
      </w:r>
      <w:r w:rsidRPr="00154B1B">
        <w:rPr>
          <w:rFonts w:eastAsia="Verdana" w:cs="Verdana"/>
          <w:spacing w:val="-1"/>
          <w:sz w:val="18"/>
          <w:szCs w:val="18"/>
          <w:lang w:val="en-US"/>
        </w:rPr>
        <w:t xml:space="preserve"> </w:t>
      </w:r>
      <w:r w:rsidRPr="00154B1B">
        <w:rPr>
          <w:rFonts w:eastAsia="Verdana" w:cs="Verdana"/>
          <w:sz w:val="18"/>
          <w:szCs w:val="18"/>
          <w:lang w:val="en-US"/>
        </w:rPr>
        <w:t>good</w:t>
      </w:r>
      <w:r w:rsidRPr="00154B1B">
        <w:rPr>
          <w:rFonts w:eastAsia="Verdana" w:cs="Verdana"/>
          <w:spacing w:val="-1"/>
          <w:sz w:val="18"/>
          <w:szCs w:val="18"/>
          <w:lang w:val="en-US"/>
        </w:rPr>
        <w:t xml:space="preserve"> </w:t>
      </w:r>
      <w:r w:rsidRPr="00154B1B">
        <w:rPr>
          <w:rFonts w:eastAsia="Verdana" w:cs="Verdana"/>
          <w:sz w:val="18"/>
          <w:szCs w:val="18"/>
          <w:lang w:val="en-US"/>
        </w:rPr>
        <w:t>mixing</w:t>
      </w:r>
      <w:r w:rsidRPr="00154B1B">
        <w:rPr>
          <w:rFonts w:eastAsia="Verdana" w:cs="Verdana"/>
          <w:spacing w:val="-1"/>
          <w:sz w:val="18"/>
          <w:szCs w:val="18"/>
          <w:lang w:val="en-US"/>
        </w:rPr>
        <w:t xml:space="preserve"> </w:t>
      </w:r>
      <w:r w:rsidRPr="00154B1B">
        <w:rPr>
          <w:rFonts w:eastAsia="Verdana" w:cs="Verdana"/>
          <w:sz w:val="18"/>
          <w:szCs w:val="18"/>
          <w:lang w:val="en-US"/>
        </w:rPr>
        <w:t>ratio.</w:t>
      </w:r>
    </w:p>
    <w:p w14:paraId="69B58D84" w14:textId="77777777" w:rsidR="00154B1B" w:rsidRPr="00154B1B" w:rsidRDefault="00154B1B" w:rsidP="00154B1B">
      <w:pPr>
        <w:widowControl w:val="0"/>
        <w:autoSpaceDE w:val="0"/>
        <w:autoSpaceDN w:val="0"/>
        <w:spacing w:line="290" w:lineRule="exact"/>
        <w:ind w:left="116"/>
        <w:outlineLvl w:val="0"/>
        <w:rPr>
          <w:rFonts w:eastAsia="Verdana" w:cs="Verdana"/>
          <w:b/>
          <w:bCs/>
          <w:sz w:val="18"/>
          <w:szCs w:val="18"/>
          <w:lang w:val="en-US"/>
        </w:rPr>
      </w:pPr>
      <w:r w:rsidRPr="00154B1B">
        <w:rPr>
          <w:rFonts w:eastAsia="Verdana" w:cs="Verdana"/>
          <w:b/>
          <w:bCs/>
          <w:sz w:val="18"/>
          <w:szCs w:val="18"/>
          <w:lang w:val="en-US"/>
        </w:rPr>
        <w:t>Animal</w:t>
      </w:r>
      <w:r w:rsidRPr="00154B1B">
        <w:rPr>
          <w:rFonts w:eastAsia="Verdana" w:cs="Verdana"/>
          <w:b/>
          <w:bCs/>
          <w:spacing w:val="-6"/>
          <w:sz w:val="18"/>
          <w:szCs w:val="18"/>
          <w:lang w:val="en-US"/>
        </w:rPr>
        <w:t xml:space="preserve"> </w:t>
      </w:r>
      <w:r w:rsidRPr="00154B1B">
        <w:rPr>
          <w:rFonts w:eastAsia="Verdana" w:cs="Verdana"/>
          <w:b/>
          <w:bCs/>
          <w:sz w:val="18"/>
          <w:szCs w:val="18"/>
          <w:lang w:val="en-US"/>
        </w:rPr>
        <w:t>Collection</w:t>
      </w:r>
      <w:r w:rsidRPr="00154B1B">
        <w:rPr>
          <w:rFonts w:eastAsia="Verdana" w:cs="Verdana"/>
          <w:b/>
          <w:bCs/>
          <w:spacing w:val="-3"/>
          <w:sz w:val="18"/>
          <w:szCs w:val="18"/>
          <w:lang w:val="en-US"/>
        </w:rPr>
        <w:t xml:space="preserve"> </w:t>
      </w:r>
      <w:r w:rsidRPr="00154B1B">
        <w:rPr>
          <w:rFonts w:eastAsia="Verdana" w:cs="Verdana"/>
          <w:b/>
          <w:bCs/>
          <w:sz w:val="18"/>
          <w:szCs w:val="18"/>
          <w:lang w:val="en-US"/>
        </w:rPr>
        <w:t>space:</w:t>
      </w:r>
    </w:p>
    <w:p w14:paraId="7502F457" w14:textId="77777777" w:rsidR="00154B1B" w:rsidRPr="00154B1B" w:rsidRDefault="00154B1B" w:rsidP="00154B1B">
      <w:pPr>
        <w:widowControl w:val="0"/>
        <w:numPr>
          <w:ilvl w:val="0"/>
          <w:numId w:val="26"/>
        </w:numPr>
        <w:tabs>
          <w:tab w:val="left" w:pos="836"/>
          <w:tab w:val="left" w:pos="837"/>
        </w:tabs>
        <w:autoSpaceDE w:val="0"/>
        <w:autoSpaceDN w:val="0"/>
        <w:spacing w:before="22" w:line="240" w:lineRule="auto"/>
        <w:ind w:right="117"/>
        <w:rPr>
          <w:rFonts w:eastAsia="Verdana" w:cs="Verdana"/>
          <w:sz w:val="18"/>
          <w:szCs w:val="18"/>
          <w:lang w:val="en-US"/>
        </w:rPr>
      </w:pPr>
      <w:r w:rsidRPr="00154B1B">
        <w:rPr>
          <w:rFonts w:eastAsia="Verdana" w:cs="Verdana"/>
          <w:sz w:val="18"/>
          <w:szCs w:val="18"/>
          <w:lang w:val="en-US"/>
        </w:rPr>
        <w:t>This is where the animals rest before entering the crush. It makes</w:t>
      </w:r>
      <w:r w:rsidRPr="00154B1B">
        <w:rPr>
          <w:rFonts w:eastAsia="Verdana" w:cs="Verdana"/>
          <w:spacing w:val="1"/>
          <w:sz w:val="18"/>
          <w:szCs w:val="18"/>
          <w:lang w:val="en-US"/>
        </w:rPr>
        <w:t xml:space="preserve"> </w:t>
      </w:r>
      <w:r w:rsidRPr="00154B1B">
        <w:rPr>
          <w:rFonts w:eastAsia="Verdana" w:cs="Verdana"/>
          <w:sz w:val="18"/>
          <w:szCs w:val="18"/>
          <w:lang w:val="en-US"/>
        </w:rPr>
        <w:t xml:space="preserve">the animals calm </w:t>
      </w:r>
      <w:r w:rsidRPr="00154B1B">
        <w:rPr>
          <w:rFonts w:eastAsia="Verdana" w:cs="Verdana"/>
          <w:sz w:val="18"/>
          <w:szCs w:val="18"/>
          <w:lang w:val="en-US"/>
        </w:rPr>
        <w:lastRenderedPageBreak/>
        <w:t>down for easy entrance. Usually, farmers prefer</w:t>
      </w:r>
      <w:r w:rsidRPr="00154B1B">
        <w:rPr>
          <w:rFonts w:eastAsia="Verdana" w:cs="Verdana"/>
          <w:spacing w:val="1"/>
          <w:sz w:val="18"/>
          <w:szCs w:val="18"/>
          <w:lang w:val="en-US"/>
        </w:rPr>
        <w:t xml:space="preserve"> </w:t>
      </w:r>
      <w:r w:rsidRPr="00154B1B">
        <w:rPr>
          <w:rFonts w:eastAsia="Verdana" w:cs="Verdana"/>
          <w:sz w:val="18"/>
          <w:szCs w:val="18"/>
          <w:lang w:val="en-US"/>
        </w:rPr>
        <w:t>connecting the crush to livestock shed but it is not appropriate – the</w:t>
      </w:r>
      <w:r w:rsidRPr="00154B1B">
        <w:rPr>
          <w:rFonts w:eastAsia="Verdana" w:cs="Verdana"/>
          <w:spacing w:val="-82"/>
          <w:sz w:val="18"/>
          <w:szCs w:val="18"/>
          <w:lang w:val="en-US"/>
        </w:rPr>
        <w:t xml:space="preserve"> </w:t>
      </w:r>
      <w:r w:rsidRPr="00154B1B">
        <w:rPr>
          <w:rFonts w:eastAsia="Verdana" w:cs="Verdana"/>
          <w:sz w:val="18"/>
          <w:szCs w:val="18"/>
          <w:lang w:val="en-US"/>
        </w:rPr>
        <w:t>crush</w:t>
      </w:r>
      <w:r w:rsidRPr="00154B1B">
        <w:rPr>
          <w:rFonts w:eastAsia="Verdana" w:cs="Verdana"/>
          <w:spacing w:val="-3"/>
          <w:sz w:val="18"/>
          <w:szCs w:val="18"/>
          <w:lang w:val="en-US"/>
        </w:rPr>
        <w:t xml:space="preserve"> </w:t>
      </w:r>
      <w:r w:rsidRPr="00154B1B">
        <w:rPr>
          <w:rFonts w:eastAsia="Verdana" w:cs="Verdana"/>
          <w:sz w:val="18"/>
          <w:szCs w:val="18"/>
          <w:lang w:val="en-US"/>
        </w:rPr>
        <w:t>structure</w:t>
      </w:r>
      <w:r w:rsidRPr="00154B1B">
        <w:rPr>
          <w:rFonts w:eastAsia="Verdana" w:cs="Verdana"/>
          <w:spacing w:val="1"/>
          <w:sz w:val="18"/>
          <w:szCs w:val="18"/>
          <w:lang w:val="en-US"/>
        </w:rPr>
        <w:t xml:space="preserve"> </w:t>
      </w:r>
      <w:r w:rsidRPr="00154B1B">
        <w:rPr>
          <w:rFonts w:eastAsia="Verdana" w:cs="Verdana"/>
          <w:sz w:val="18"/>
          <w:szCs w:val="18"/>
          <w:lang w:val="en-US"/>
        </w:rPr>
        <w:t>should be</w:t>
      </w:r>
      <w:r w:rsidRPr="00154B1B">
        <w:rPr>
          <w:rFonts w:eastAsia="Verdana" w:cs="Verdana"/>
          <w:spacing w:val="-1"/>
          <w:sz w:val="18"/>
          <w:szCs w:val="18"/>
          <w:lang w:val="en-US"/>
        </w:rPr>
        <w:t xml:space="preserve"> </w:t>
      </w:r>
      <w:r w:rsidRPr="00154B1B">
        <w:rPr>
          <w:rFonts w:eastAsia="Verdana" w:cs="Verdana"/>
          <w:sz w:val="18"/>
          <w:szCs w:val="18"/>
          <w:lang w:val="en-US"/>
        </w:rPr>
        <w:t>independent.</w:t>
      </w:r>
    </w:p>
    <w:p w14:paraId="0D64A352" w14:textId="77777777" w:rsidR="00154B1B" w:rsidRPr="00154B1B" w:rsidRDefault="00154B1B" w:rsidP="00154B1B">
      <w:pPr>
        <w:widowControl w:val="0"/>
        <w:autoSpaceDE w:val="0"/>
        <w:autoSpaceDN w:val="0"/>
        <w:spacing w:before="9" w:line="240" w:lineRule="auto"/>
        <w:rPr>
          <w:rFonts w:eastAsia="Verdana" w:cs="Verdana"/>
          <w:sz w:val="18"/>
          <w:szCs w:val="18"/>
          <w:lang w:val="en-US"/>
        </w:rPr>
      </w:pPr>
    </w:p>
    <w:p w14:paraId="68DA420D" w14:textId="77777777" w:rsidR="00154B1B" w:rsidRPr="00154B1B" w:rsidRDefault="00154B1B" w:rsidP="00154B1B">
      <w:pPr>
        <w:widowControl w:val="0"/>
        <w:autoSpaceDE w:val="0"/>
        <w:autoSpaceDN w:val="0"/>
        <w:spacing w:line="240" w:lineRule="auto"/>
        <w:ind w:left="116"/>
        <w:outlineLvl w:val="0"/>
        <w:rPr>
          <w:rFonts w:eastAsia="Verdana" w:cs="Verdana"/>
          <w:b/>
          <w:bCs/>
          <w:sz w:val="18"/>
          <w:szCs w:val="18"/>
          <w:lang w:val="en-US"/>
        </w:rPr>
      </w:pPr>
      <w:r w:rsidRPr="00154B1B">
        <w:rPr>
          <w:rFonts w:eastAsia="Verdana" w:cs="Verdana"/>
          <w:b/>
          <w:bCs/>
          <w:sz w:val="18"/>
          <w:szCs w:val="18"/>
          <w:lang w:val="en-US"/>
        </w:rPr>
        <w:t>Cross</w:t>
      </w:r>
      <w:r w:rsidRPr="00154B1B">
        <w:rPr>
          <w:rFonts w:eastAsia="Verdana" w:cs="Verdana"/>
          <w:b/>
          <w:bCs/>
          <w:spacing w:val="-4"/>
          <w:sz w:val="18"/>
          <w:szCs w:val="18"/>
          <w:lang w:val="en-US"/>
        </w:rPr>
        <w:t xml:space="preserve"> </w:t>
      </w:r>
      <w:r w:rsidRPr="00154B1B">
        <w:rPr>
          <w:rFonts w:eastAsia="Verdana" w:cs="Verdana"/>
          <w:b/>
          <w:bCs/>
          <w:sz w:val="18"/>
          <w:szCs w:val="18"/>
          <w:lang w:val="en-US"/>
        </w:rPr>
        <w:t>section</w:t>
      </w:r>
      <w:r w:rsidRPr="00154B1B">
        <w:rPr>
          <w:rFonts w:eastAsia="Verdana" w:cs="Verdana"/>
          <w:b/>
          <w:bCs/>
          <w:spacing w:val="-3"/>
          <w:sz w:val="18"/>
          <w:szCs w:val="18"/>
          <w:lang w:val="en-US"/>
        </w:rPr>
        <w:t xml:space="preserve"> </w:t>
      </w:r>
      <w:r w:rsidRPr="00154B1B">
        <w:rPr>
          <w:rFonts w:eastAsia="Verdana" w:cs="Verdana"/>
          <w:b/>
          <w:bCs/>
          <w:sz w:val="18"/>
          <w:szCs w:val="18"/>
          <w:lang w:val="en-US"/>
        </w:rPr>
        <w:t>of</w:t>
      </w:r>
      <w:r w:rsidRPr="00154B1B">
        <w:rPr>
          <w:rFonts w:eastAsia="Verdana" w:cs="Verdana"/>
          <w:b/>
          <w:bCs/>
          <w:spacing w:val="-4"/>
          <w:sz w:val="18"/>
          <w:szCs w:val="18"/>
          <w:lang w:val="en-US"/>
        </w:rPr>
        <w:t xml:space="preserve"> </w:t>
      </w:r>
      <w:r w:rsidRPr="00154B1B">
        <w:rPr>
          <w:rFonts w:eastAsia="Verdana" w:cs="Verdana"/>
          <w:b/>
          <w:bCs/>
          <w:sz w:val="18"/>
          <w:szCs w:val="18"/>
          <w:lang w:val="en-US"/>
        </w:rPr>
        <w:t>a</w:t>
      </w:r>
      <w:r w:rsidRPr="00154B1B">
        <w:rPr>
          <w:rFonts w:eastAsia="Verdana" w:cs="Verdana"/>
          <w:b/>
          <w:bCs/>
          <w:spacing w:val="1"/>
          <w:sz w:val="18"/>
          <w:szCs w:val="18"/>
          <w:lang w:val="en-US"/>
        </w:rPr>
        <w:t xml:space="preserve"> </w:t>
      </w:r>
      <w:r w:rsidRPr="00154B1B">
        <w:rPr>
          <w:rFonts w:eastAsia="Verdana" w:cs="Verdana"/>
          <w:b/>
          <w:bCs/>
          <w:sz w:val="18"/>
          <w:szCs w:val="18"/>
          <w:lang w:val="en-US"/>
        </w:rPr>
        <w:t>Cattle</w:t>
      </w:r>
      <w:r w:rsidRPr="00154B1B">
        <w:rPr>
          <w:rFonts w:eastAsia="Verdana" w:cs="Verdana"/>
          <w:b/>
          <w:bCs/>
          <w:spacing w:val="-4"/>
          <w:sz w:val="18"/>
          <w:szCs w:val="18"/>
          <w:lang w:val="en-US"/>
        </w:rPr>
        <w:t xml:space="preserve"> </w:t>
      </w:r>
      <w:r w:rsidRPr="00154B1B">
        <w:rPr>
          <w:rFonts w:eastAsia="Verdana" w:cs="Verdana"/>
          <w:b/>
          <w:bCs/>
          <w:sz w:val="18"/>
          <w:szCs w:val="18"/>
          <w:lang w:val="en-US"/>
        </w:rPr>
        <w:t>crush.</w:t>
      </w:r>
    </w:p>
    <w:p w14:paraId="1824CE95" w14:textId="77777777" w:rsidR="00154B1B" w:rsidRPr="00154B1B" w:rsidRDefault="00154B1B" w:rsidP="00154B1B">
      <w:pPr>
        <w:widowControl w:val="0"/>
        <w:autoSpaceDE w:val="0"/>
        <w:autoSpaceDN w:val="0"/>
        <w:spacing w:before="10" w:line="240" w:lineRule="auto"/>
        <w:rPr>
          <w:rFonts w:eastAsia="Verdana" w:cs="Verdana"/>
          <w:b/>
          <w:sz w:val="18"/>
          <w:szCs w:val="18"/>
          <w:lang w:val="en-US"/>
        </w:rPr>
      </w:pPr>
      <w:r w:rsidRPr="00154B1B">
        <w:rPr>
          <w:rFonts w:eastAsia="Verdana" w:cs="Verdana"/>
          <w:noProof/>
          <w:sz w:val="18"/>
          <w:szCs w:val="18"/>
          <w:lang w:val="en-US"/>
        </w:rPr>
        <w:drawing>
          <wp:anchor distT="0" distB="0" distL="0" distR="0" simplePos="0" relativeHeight="251659264" behindDoc="0" locked="0" layoutInCell="1" allowOverlap="1" wp14:anchorId="333388A6" wp14:editId="5B0E0A77">
            <wp:simplePos x="0" y="0"/>
            <wp:positionH relativeFrom="page">
              <wp:posOffset>899794</wp:posOffset>
            </wp:positionH>
            <wp:positionV relativeFrom="paragraph">
              <wp:posOffset>108547</wp:posOffset>
            </wp:positionV>
            <wp:extent cx="2724150" cy="3657600"/>
            <wp:effectExtent l="0" t="0" r="0" b="0"/>
            <wp:wrapTopAndBottom/>
            <wp:docPr id="4" name="image1.png"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Shape&#10;&#10;Description automatically generated with low confidence"/>
                    <pic:cNvPicPr/>
                  </pic:nvPicPr>
                  <pic:blipFill>
                    <a:blip r:embed="rId12" cstate="print"/>
                    <a:stretch>
                      <a:fillRect/>
                    </a:stretch>
                  </pic:blipFill>
                  <pic:spPr>
                    <a:xfrm>
                      <a:off x="0" y="0"/>
                      <a:ext cx="2724150" cy="3657600"/>
                    </a:xfrm>
                    <a:prstGeom prst="rect">
                      <a:avLst/>
                    </a:prstGeom>
                  </pic:spPr>
                </pic:pic>
              </a:graphicData>
            </a:graphic>
          </wp:anchor>
        </w:drawing>
      </w:r>
    </w:p>
    <w:p w14:paraId="5715E625" w14:textId="77777777" w:rsidR="00154B1B" w:rsidRPr="00154B1B" w:rsidRDefault="00154B1B" w:rsidP="00154B1B">
      <w:pPr>
        <w:widowControl w:val="0"/>
        <w:autoSpaceDE w:val="0"/>
        <w:autoSpaceDN w:val="0"/>
        <w:spacing w:before="10" w:line="240" w:lineRule="auto"/>
        <w:rPr>
          <w:rFonts w:eastAsia="Verdana" w:cs="Verdana"/>
          <w:b/>
          <w:sz w:val="18"/>
          <w:szCs w:val="18"/>
          <w:lang w:val="en-US"/>
        </w:rPr>
      </w:pPr>
    </w:p>
    <w:p w14:paraId="7E2B063C" w14:textId="77777777" w:rsidR="00154B1B" w:rsidRPr="00154B1B" w:rsidRDefault="00154B1B" w:rsidP="00154B1B">
      <w:pPr>
        <w:widowControl w:val="0"/>
        <w:autoSpaceDE w:val="0"/>
        <w:autoSpaceDN w:val="0"/>
        <w:spacing w:line="240" w:lineRule="auto"/>
        <w:ind w:left="116"/>
        <w:rPr>
          <w:rFonts w:eastAsia="Verdana" w:cs="Verdana"/>
          <w:b/>
          <w:sz w:val="18"/>
          <w:szCs w:val="18"/>
          <w:lang w:val="en-US"/>
        </w:rPr>
      </w:pPr>
      <w:r w:rsidRPr="00154B1B">
        <w:rPr>
          <w:rFonts w:eastAsia="Verdana" w:cs="Verdana"/>
          <w:b/>
          <w:sz w:val="18"/>
          <w:szCs w:val="18"/>
          <w:lang w:val="en-US"/>
        </w:rPr>
        <w:t>Note:</w:t>
      </w:r>
    </w:p>
    <w:p w14:paraId="539B221C" w14:textId="77777777" w:rsidR="00154B1B" w:rsidRPr="00154B1B" w:rsidRDefault="00154B1B" w:rsidP="00154B1B">
      <w:pPr>
        <w:widowControl w:val="0"/>
        <w:numPr>
          <w:ilvl w:val="0"/>
          <w:numId w:val="26"/>
        </w:numPr>
        <w:tabs>
          <w:tab w:val="left" w:pos="836"/>
          <w:tab w:val="left" w:pos="837"/>
        </w:tabs>
        <w:autoSpaceDE w:val="0"/>
        <w:autoSpaceDN w:val="0"/>
        <w:spacing w:before="23" w:line="240" w:lineRule="auto"/>
        <w:ind w:hanging="361"/>
        <w:rPr>
          <w:rFonts w:eastAsia="Verdana" w:cs="Verdana"/>
          <w:sz w:val="18"/>
          <w:szCs w:val="18"/>
          <w:lang w:val="en-US"/>
        </w:rPr>
      </w:pPr>
      <w:r w:rsidRPr="00154B1B">
        <w:rPr>
          <w:rFonts w:eastAsia="Verdana" w:cs="Verdana"/>
          <w:sz w:val="18"/>
          <w:szCs w:val="18"/>
          <w:lang w:val="en-US"/>
        </w:rPr>
        <w:t>The</w:t>
      </w:r>
      <w:r w:rsidRPr="00154B1B">
        <w:rPr>
          <w:rFonts w:eastAsia="Verdana" w:cs="Verdana"/>
          <w:spacing w:val="-1"/>
          <w:sz w:val="18"/>
          <w:szCs w:val="18"/>
          <w:lang w:val="en-US"/>
        </w:rPr>
        <w:t xml:space="preserve"> </w:t>
      </w:r>
      <w:r w:rsidRPr="00154B1B">
        <w:rPr>
          <w:rFonts w:eastAsia="Verdana" w:cs="Verdana"/>
          <w:sz w:val="18"/>
          <w:szCs w:val="18"/>
          <w:lang w:val="en-US"/>
        </w:rPr>
        <w:t>figures</w:t>
      </w:r>
      <w:r w:rsidRPr="00154B1B">
        <w:rPr>
          <w:rFonts w:eastAsia="Verdana" w:cs="Verdana"/>
          <w:spacing w:val="-2"/>
          <w:sz w:val="18"/>
          <w:szCs w:val="18"/>
          <w:lang w:val="en-US"/>
        </w:rPr>
        <w:t xml:space="preserve"> </w:t>
      </w:r>
      <w:r w:rsidRPr="00154B1B">
        <w:rPr>
          <w:rFonts w:eastAsia="Verdana" w:cs="Verdana"/>
          <w:sz w:val="18"/>
          <w:szCs w:val="18"/>
          <w:lang w:val="en-US"/>
        </w:rPr>
        <w:t>in the</w:t>
      </w:r>
      <w:r w:rsidRPr="00154B1B">
        <w:rPr>
          <w:rFonts w:eastAsia="Verdana" w:cs="Verdana"/>
          <w:spacing w:val="-1"/>
          <w:sz w:val="18"/>
          <w:szCs w:val="18"/>
          <w:lang w:val="en-US"/>
        </w:rPr>
        <w:t xml:space="preserve"> </w:t>
      </w:r>
      <w:r w:rsidRPr="00154B1B">
        <w:rPr>
          <w:rFonts w:eastAsia="Verdana" w:cs="Verdana"/>
          <w:sz w:val="18"/>
          <w:szCs w:val="18"/>
          <w:lang w:val="en-US"/>
        </w:rPr>
        <w:t>diagram</w:t>
      </w:r>
      <w:r w:rsidRPr="00154B1B">
        <w:rPr>
          <w:rFonts w:eastAsia="Verdana" w:cs="Verdana"/>
          <w:spacing w:val="-1"/>
          <w:sz w:val="18"/>
          <w:szCs w:val="18"/>
          <w:lang w:val="en-US"/>
        </w:rPr>
        <w:t xml:space="preserve"> </w:t>
      </w:r>
      <w:r w:rsidRPr="00154B1B">
        <w:rPr>
          <w:rFonts w:eastAsia="Verdana" w:cs="Verdana"/>
          <w:sz w:val="18"/>
          <w:szCs w:val="18"/>
          <w:lang w:val="en-US"/>
        </w:rPr>
        <w:t>are in</w:t>
      </w:r>
      <w:r w:rsidRPr="00154B1B">
        <w:rPr>
          <w:rFonts w:eastAsia="Verdana" w:cs="Verdana"/>
          <w:spacing w:val="-2"/>
          <w:sz w:val="18"/>
          <w:szCs w:val="18"/>
          <w:lang w:val="en-US"/>
        </w:rPr>
        <w:t xml:space="preserve"> </w:t>
      </w:r>
      <w:r w:rsidRPr="00154B1B">
        <w:rPr>
          <w:rFonts w:eastAsia="Verdana" w:cs="Verdana"/>
          <w:sz w:val="18"/>
          <w:szCs w:val="18"/>
          <w:lang w:val="en-US"/>
        </w:rPr>
        <w:t>mm.</w:t>
      </w:r>
      <w:r w:rsidRPr="00154B1B">
        <w:rPr>
          <w:rFonts w:eastAsia="Verdana" w:cs="Verdana"/>
          <w:spacing w:val="-1"/>
          <w:sz w:val="18"/>
          <w:szCs w:val="18"/>
          <w:lang w:val="en-US"/>
        </w:rPr>
        <w:t xml:space="preserve"> </w:t>
      </w:r>
      <w:r w:rsidRPr="00154B1B">
        <w:rPr>
          <w:rFonts w:eastAsia="Verdana" w:cs="Verdana"/>
          <w:sz w:val="18"/>
          <w:szCs w:val="18"/>
          <w:lang w:val="en-US"/>
        </w:rPr>
        <w:t>1cm</w:t>
      </w:r>
      <w:r w:rsidRPr="00154B1B">
        <w:rPr>
          <w:rFonts w:eastAsia="Verdana" w:cs="Verdana"/>
          <w:spacing w:val="-2"/>
          <w:sz w:val="18"/>
          <w:szCs w:val="18"/>
          <w:lang w:val="en-US"/>
        </w:rPr>
        <w:t xml:space="preserve"> </w:t>
      </w:r>
      <w:r w:rsidRPr="00154B1B">
        <w:rPr>
          <w:rFonts w:eastAsia="Verdana" w:cs="Verdana"/>
          <w:sz w:val="18"/>
          <w:szCs w:val="18"/>
          <w:lang w:val="en-US"/>
        </w:rPr>
        <w:t>=</w:t>
      </w:r>
      <w:r w:rsidRPr="00154B1B">
        <w:rPr>
          <w:rFonts w:eastAsia="Verdana" w:cs="Verdana"/>
          <w:spacing w:val="-1"/>
          <w:sz w:val="18"/>
          <w:szCs w:val="18"/>
          <w:lang w:val="en-US"/>
        </w:rPr>
        <w:t xml:space="preserve"> </w:t>
      </w:r>
      <w:r w:rsidRPr="00154B1B">
        <w:rPr>
          <w:rFonts w:eastAsia="Verdana" w:cs="Verdana"/>
          <w:sz w:val="18"/>
          <w:szCs w:val="18"/>
          <w:lang w:val="en-US"/>
        </w:rPr>
        <w:t>10mm,</w:t>
      </w:r>
      <w:r w:rsidRPr="00154B1B">
        <w:rPr>
          <w:rFonts w:eastAsia="Verdana" w:cs="Verdana"/>
          <w:spacing w:val="-3"/>
          <w:sz w:val="18"/>
          <w:szCs w:val="18"/>
          <w:lang w:val="en-US"/>
        </w:rPr>
        <w:t xml:space="preserve"> </w:t>
      </w:r>
      <w:r w:rsidRPr="00154B1B">
        <w:rPr>
          <w:rFonts w:eastAsia="Verdana" w:cs="Verdana"/>
          <w:sz w:val="18"/>
          <w:szCs w:val="18"/>
          <w:lang w:val="en-US"/>
        </w:rPr>
        <w:t>1ft</w:t>
      </w:r>
      <w:r w:rsidRPr="00154B1B">
        <w:rPr>
          <w:rFonts w:eastAsia="Verdana" w:cs="Verdana"/>
          <w:spacing w:val="-2"/>
          <w:sz w:val="18"/>
          <w:szCs w:val="18"/>
          <w:lang w:val="en-US"/>
        </w:rPr>
        <w:t xml:space="preserve"> </w:t>
      </w:r>
      <w:r w:rsidRPr="00154B1B">
        <w:rPr>
          <w:rFonts w:eastAsia="Verdana" w:cs="Verdana"/>
          <w:sz w:val="18"/>
          <w:szCs w:val="18"/>
          <w:lang w:val="en-US"/>
        </w:rPr>
        <w:t>= 30cm.</w:t>
      </w:r>
    </w:p>
    <w:p w14:paraId="01785ED2" w14:textId="77777777" w:rsidR="00154B1B" w:rsidRPr="00154B1B" w:rsidRDefault="00154B1B" w:rsidP="00154B1B">
      <w:pPr>
        <w:widowControl w:val="0"/>
        <w:numPr>
          <w:ilvl w:val="0"/>
          <w:numId w:val="26"/>
        </w:numPr>
        <w:tabs>
          <w:tab w:val="left" w:pos="836"/>
          <w:tab w:val="left" w:pos="837"/>
        </w:tabs>
        <w:autoSpaceDE w:val="0"/>
        <w:autoSpaceDN w:val="0"/>
        <w:spacing w:before="20" w:line="256" w:lineRule="auto"/>
        <w:ind w:right="259"/>
        <w:rPr>
          <w:rFonts w:eastAsia="Verdana" w:cs="Verdana"/>
          <w:sz w:val="18"/>
          <w:szCs w:val="18"/>
          <w:lang w:val="en-US"/>
        </w:rPr>
      </w:pPr>
      <w:r w:rsidRPr="00154B1B">
        <w:rPr>
          <w:rFonts w:eastAsia="Verdana" w:cs="Verdana"/>
          <w:sz w:val="18"/>
          <w:szCs w:val="18"/>
          <w:lang w:val="en-US"/>
        </w:rPr>
        <w:t>The rails at the lower side should be closer to each other compared</w:t>
      </w:r>
      <w:r w:rsidRPr="00154B1B">
        <w:rPr>
          <w:rFonts w:eastAsia="Verdana" w:cs="Verdana"/>
          <w:spacing w:val="-82"/>
          <w:sz w:val="18"/>
          <w:szCs w:val="18"/>
          <w:lang w:val="en-US"/>
        </w:rPr>
        <w:t xml:space="preserve"> </w:t>
      </w:r>
      <w:r w:rsidRPr="00154B1B">
        <w:rPr>
          <w:rFonts w:eastAsia="Verdana" w:cs="Verdana"/>
          <w:sz w:val="18"/>
          <w:szCs w:val="18"/>
          <w:lang w:val="en-US"/>
        </w:rPr>
        <w:t>to</w:t>
      </w:r>
      <w:r w:rsidRPr="00154B1B">
        <w:rPr>
          <w:rFonts w:eastAsia="Verdana" w:cs="Verdana"/>
          <w:spacing w:val="-1"/>
          <w:sz w:val="18"/>
          <w:szCs w:val="18"/>
          <w:lang w:val="en-US"/>
        </w:rPr>
        <w:t xml:space="preserve"> </w:t>
      </w:r>
      <w:r w:rsidRPr="00154B1B">
        <w:rPr>
          <w:rFonts w:eastAsia="Verdana" w:cs="Verdana"/>
          <w:sz w:val="18"/>
          <w:szCs w:val="18"/>
          <w:lang w:val="en-US"/>
        </w:rPr>
        <w:t>the upper rails.</w:t>
      </w:r>
    </w:p>
    <w:p w14:paraId="01DA5F2E" w14:textId="77777777" w:rsidR="00154B1B" w:rsidRPr="00154B1B" w:rsidRDefault="00154B1B" w:rsidP="00154B1B">
      <w:pPr>
        <w:widowControl w:val="0"/>
        <w:numPr>
          <w:ilvl w:val="0"/>
          <w:numId w:val="26"/>
        </w:numPr>
        <w:tabs>
          <w:tab w:val="left" w:pos="836"/>
          <w:tab w:val="left" w:pos="837"/>
        </w:tabs>
        <w:autoSpaceDE w:val="0"/>
        <w:autoSpaceDN w:val="0"/>
        <w:spacing w:before="2" w:line="240" w:lineRule="auto"/>
        <w:ind w:hanging="361"/>
        <w:rPr>
          <w:rFonts w:eastAsia="Verdana" w:cs="Verdana"/>
          <w:sz w:val="18"/>
          <w:szCs w:val="18"/>
          <w:lang w:val="en-US"/>
        </w:rPr>
      </w:pPr>
      <w:r w:rsidRPr="00154B1B">
        <w:rPr>
          <w:rFonts w:eastAsia="Verdana" w:cs="Verdana"/>
          <w:sz w:val="18"/>
          <w:szCs w:val="18"/>
          <w:lang w:val="en-US"/>
        </w:rPr>
        <w:t>The</w:t>
      </w:r>
      <w:r w:rsidRPr="00154B1B">
        <w:rPr>
          <w:rFonts w:eastAsia="Verdana" w:cs="Verdana"/>
          <w:spacing w:val="-2"/>
          <w:sz w:val="18"/>
          <w:szCs w:val="18"/>
          <w:lang w:val="en-US"/>
        </w:rPr>
        <w:t xml:space="preserve"> </w:t>
      </w:r>
      <w:r w:rsidRPr="00154B1B">
        <w:rPr>
          <w:rFonts w:eastAsia="Verdana" w:cs="Verdana"/>
          <w:sz w:val="18"/>
          <w:szCs w:val="18"/>
          <w:lang w:val="en-US"/>
        </w:rPr>
        <w:t>width is</w:t>
      </w:r>
      <w:r w:rsidRPr="00154B1B">
        <w:rPr>
          <w:rFonts w:eastAsia="Verdana" w:cs="Verdana"/>
          <w:spacing w:val="-4"/>
          <w:sz w:val="18"/>
          <w:szCs w:val="18"/>
          <w:lang w:val="en-US"/>
        </w:rPr>
        <w:t xml:space="preserve"> </w:t>
      </w:r>
      <w:r w:rsidRPr="00154B1B">
        <w:rPr>
          <w:rFonts w:eastAsia="Verdana" w:cs="Verdana"/>
          <w:sz w:val="18"/>
          <w:szCs w:val="18"/>
          <w:lang w:val="en-US"/>
        </w:rPr>
        <w:t>measured</w:t>
      </w:r>
      <w:r w:rsidRPr="00154B1B">
        <w:rPr>
          <w:rFonts w:eastAsia="Verdana" w:cs="Verdana"/>
          <w:spacing w:val="-2"/>
          <w:sz w:val="18"/>
          <w:szCs w:val="18"/>
          <w:lang w:val="en-US"/>
        </w:rPr>
        <w:t xml:space="preserve"> </w:t>
      </w:r>
      <w:r w:rsidRPr="00154B1B">
        <w:rPr>
          <w:rFonts w:eastAsia="Verdana" w:cs="Verdana"/>
          <w:sz w:val="18"/>
          <w:szCs w:val="18"/>
          <w:lang w:val="en-US"/>
        </w:rPr>
        <w:t>from</w:t>
      </w:r>
      <w:r w:rsidRPr="00154B1B">
        <w:rPr>
          <w:rFonts w:eastAsia="Verdana" w:cs="Verdana"/>
          <w:spacing w:val="-1"/>
          <w:sz w:val="18"/>
          <w:szCs w:val="18"/>
          <w:lang w:val="en-US"/>
        </w:rPr>
        <w:t xml:space="preserve"> </w:t>
      </w:r>
      <w:r w:rsidRPr="00154B1B">
        <w:rPr>
          <w:rFonts w:eastAsia="Verdana" w:cs="Verdana"/>
          <w:sz w:val="18"/>
          <w:szCs w:val="18"/>
          <w:lang w:val="en-US"/>
        </w:rPr>
        <w:t>rail</w:t>
      </w:r>
      <w:r w:rsidRPr="00154B1B">
        <w:rPr>
          <w:rFonts w:eastAsia="Verdana" w:cs="Verdana"/>
          <w:spacing w:val="-2"/>
          <w:sz w:val="18"/>
          <w:szCs w:val="18"/>
          <w:lang w:val="en-US"/>
        </w:rPr>
        <w:t xml:space="preserve"> </w:t>
      </w:r>
      <w:r w:rsidRPr="00154B1B">
        <w:rPr>
          <w:rFonts w:eastAsia="Verdana" w:cs="Verdana"/>
          <w:sz w:val="18"/>
          <w:szCs w:val="18"/>
          <w:lang w:val="en-US"/>
        </w:rPr>
        <w:t>to</w:t>
      </w:r>
      <w:r w:rsidRPr="00154B1B">
        <w:rPr>
          <w:rFonts w:eastAsia="Verdana" w:cs="Verdana"/>
          <w:spacing w:val="-1"/>
          <w:sz w:val="18"/>
          <w:szCs w:val="18"/>
          <w:lang w:val="en-US"/>
        </w:rPr>
        <w:t xml:space="preserve"> </w:t>
      </w:r>
      <w:r w:rsidRPr="00154B1B">
        <w:rPr>
          <w:rFonts w:eastAsia="Verdana" w:cs="Verdana"/>
          <w:sz w:val="18"/>
          <w:szCs w:val="18"/>
          <w:lang w:val="en-US"/>
        </w:rPr>
        <w:t>rail</w:t>
      </w:r>
      <w:r w:rsidRPr="00154B1B">
        <w:rPr>
          <w:rFonts w:eastAsia="Verdana" w:cs="Verdana"/>
          <w:spacing w:val="-2"/>
          <w:sz w:val="18"/>
          <w:szCs w:val="18"/>
          <w:lang w:val="en-US"/>
        </w:rPr>
        <w:t xml:space="preserve"> </w:t>
      </w:r>
      <w:r w:rsidRPr="00154B1B">
        <w:rPr>
          <w:rFonts w:eastAsia="Verdana" w:cs="Verdana"/>
          <w:sz w:val="18"/>
          <w:szCs w:val="18"/>
          <w:lang w:val="en-US"/>
        </w:rPr>
        <w:t>NOT</w:t>
      </w:r>
      <w:r w:rsidRPr="00154B1B">
        <w:rPr>
          <w:rFonts w:eastAsia="Verdana" w:cs="Verdana"/>
          <w:spacing w:val="-1"/>
          <w:sz w:val="18"/>
          <w:szCs w:val="18"/>
          <w:lang w:val="en-US"/>
        </w:rPr>
        <w:t xml:space="preserve"> </w:t>
      </w:r>
      <w:r w:rsidRPr="00154B1B">
        <w:rPr>
          <w:rFonts w:eastAsia="Verdana" w:cs="Verdana"/>
          <w:sz w:val="18"/>
          <w:szCs w:val="18"/>
          <w:lang w:val="en-US"/>
        </w:rPr>
        <w:t>from</w:t>
      </w:r>
      <w:r w:rsidRPr="00154B1B">
        <w:rPr>
          <w:rFonts w:eastAsia="Verdana" w:cs="Verdana"/>
          <w:spacing w:val="-3"/>
          <w:sz w:val="18"/>
          <w:szCs w:val="18"/>
          <w:lang w:val="en-US"/>
        </w:rPr>
        <w:t xml:space="preserve"> </w:t>
      </w:r>
      <w:r w:rsidRPr="00154B1B">
        <w:rPr>
          <w:rFonts w:eastAsia="Verdana" w:cs="Verdana"/>
          <w:sz w:val="18"/>
          <w:szCs w:val="18"/>
          <w:lang w:val="en-US"/>
        </w:rPr>
        <w:t>the</w:t>
      </w:r>
      <w:r w:rsidRPr="00154B1B">
        <w:rPr>
          <w:rFonts w:eastAsia="Verdana" w:cs="Verdana"/>
          <w:spacing w:val="-1"/>
          <w:sz w:val="18"/>
          <w:szCs w:val="18"/>
          <w:lang w:val="en-US"/>
        </w:rPr>
        <w:t xml:space="preserve"> </w:t>
      </w:r>
      <w:r w:rsidRPr="00154B1B">
        <w:rPr>
          <w:rFonts w:eastAsia="Verdana" w:cs="Verdana"/>
          <w:sz w:val="18"/>
          <w:szCs w:val="18"/>
          <w:lang w:val="en-US"/>
        </w:rPr>
        <w:t>post.</w:t>
      </w:r>
    </w:p>
    <w:p w14:paraId="318226BA" w14:textId="77777777" w:rsidR="00154B1B" w:rsidRPr="00154B1B" w:rsidRDefault="00154B1B" w:rsidP="00154B1B">
      <w:pPr>
        <w:widowControl w:val="0"/>
        <w:numPr>
          <w:ilvl w:val="0"/>
          <w:numId w:val="26"/>
        </w:numPr>
        <w:tabs>
          <w:tab w:val="left" w:pos="836"/>
          <w:tab w:val="left" w:pos="837"/>
        </w:tabs>
        <w:autoSpaceDE w:val="0"/>
        <w:autoSpaceDN w:val="0"/>
        <w:spacing w:before="21" w:line="240" w:lineRule="auto"/>
        <w:ind w:hanging="361"/>
        <w:rPr>
          <w:rFonts w:eastAsia="Verdana" w:cs="Verdana"/>
          <w:sz w:val="18"/>
          <w:szCs w:val="18"/>
          <w:lang w:val="en-US"/>
        </w:rPr>
      </w:pPr>
      <w:r w:rsidRPr="00154B1B">
        <w:rPr>
          <w:rFonts w:eastAsia="Verdana" w:cs="Verdana"/>
          <w:sz w:val="18"/>
          <w:szCs w:val="18"/>
          <w:lang w:val="en-US"/>
        </w:rPr>
        <w:t>Crush</w:t>
      </w:r>
      <w:r w:rsidRPr="00154B1B">
        <w:rPr>
          <w:rFonts w:eastAsia="Verdana" w:cs="Verdana"/>
          <w:spacing w:val="-4"/>
          <w:sz w:val="18"/>
          <w:szCs w:val="18"/>
          <w:lang w:val="en-US"/>
        </w:rPr>
        <w:t xml:space="preserve"> </w:t>
      </w:r>
      <w:r w:rsidRPr="00154B1B">
        <w:rPr>
          <w:rFonts w:eastAsia="Verdana" w:cs="Verdana"/>
          <w:sz w:val="18"/>
          <w:szCs w:val="18"/>
          <w:lang w:val="en-US"/>
        </w:rPr>
        <w:t>construction</w:t>
      </w:r>
      <w:r w:rsidRPr="00154B1B">
        <w:rPr>
          <w:rFonts w:eastAsia="Verdana" w:cs="Verdana"/>
          <w:spacing w:val="-5"/>
          <w:sz w:val="18"/>
          <w:szCs w:val="18"/>
          <w:lang w:val="en-US"/>
        </w:rPr>
        <w:t xml:space="preserve"> </w:t>
      </w:r>
      <w:r w:rsidRPr="00154B1B">
        <w:rPr>
          <w:rFonts w:eastAsia="Verdana" w:cs="Verdana"/>
          <w:sz w:val="18"/>
          <w:szCs w:val="18"/>
          <w:lang w:val="en-US"/>
        </w:rPr>
        <w:t>requires</w:t>
      </w:r>
      <w:r w:rsidRPr="00154B1B">
        <w:rPr>
          <w:rFonts w:eastAsia="Verdana" w:cs="Verdana"/>
          <w:spacing w:val="-4"/>
          <w:sz w:val="18"/>
          <w:szCs w:val="18"/>
          <w:lang w:val="en-US"/>
        </w:rPr>
        <w:t xml:space="preserve"> </w:t>
      </w:r>
      <w:r w:rsidRPr="00154B1B">
        <w:rPr>
          <w:rFonts w:eastAsia="Verdana" w:cs="Verdana"/>
          <w:sz w:val="18"/>
          <w:szCs w:val="18"/>
          <w:lang w:val="en-US"/>
        </w:rPr>
        <w:t>technical</w:t>
      </w:r>
      <w:r w:rsidRPr="00154B1B">
        <w:rPr>
          <w:rFonts w:eastAsia="Verdana" w:cs="Verdana"/>
          <w:spacing w:val="-5"/>
          <w:sz w:val="18"/>
          <w:szCs w:val="18"/>
          <w:lang w:val="en-US"/>
        </w:rPr>
        <w:t xml:space="preserve"> </w:t>
      </w:r>
      <w:r w:rsidRPr="00154B1B">
        <w:rPr>
          <w:rFonts w:eastAsia="Verdana" w:cs="Verdana"/>
          <w:sz w:val="18"/>
          <w:szCs w:val="18"/>
          <w:lang w:val="en-US"/>
        </w:rPr>
        <w:t>supervision</w:t>
      </w:r>
      <w:r w:rsidRPr="00154B1B">
        <w:rPr>
          <w:rFonts w:eastAsia="Verdana" w:cs="Verdana"/>
          <w:spacing w:val="3"/>
          <w:sz w:val="18"/>
          <w:szCs w:val="18"/>
          <w:lang w:val="en-US"/>
        </w:rPr>
        <w:t xml:space="preserve"> </w:t>
      </w:r>
      <w:r w:rsidRPr="00154B1B">
        <w:rPr>
          <w:rFonts w:eastAsia="Verdana" w:cs="Verdana"/>
          <w:sz w:val="18"/>
          <w:szCs w:val="18"/>
          <w:lang w:val="en-US"/>
        </w:rPr>
        <w:t>throughout</w:t>
      </w:r>
      <w:r w:rsidRPr="00154B1B">
        <w:rPr>
          <w:rFonts w:eastAsia="Verdana" w:cs="Verdana"/>
          <w:spacing w:val="-2"/>
          <w:sz w:val="18"/>
          <w:szCs w:val="18"/>
          <w:lang w:val="en-US"/>
        </w:rPr>
        <w:t xml:space="preserve"> </w:t>
      </w:r>
      <w:r w:rsidRPr="00154B1B">
        <w:rPr>
          <w:rFonts w:eastAsia="Verdana" w:cs="Verdana"/>
          <w:sz w:val="18"/>
          <w:szCs w:val="18"/>
          <w:lang w:val="en-US"/>
        </w:rPr>
        <w:t>–</w:t>
      </w:r>
    </w:p>
    <w:p w14:paraId="691489B1" w14:textId="77777777" w:rsidR="00154B1B" w:rsidRPr="00154B1B" w:rsidRDefault="00154B1B" w:rsidP="00154B1B">
      <w:pPr>
        <w:widowControl w:val="0"/>
        <w:autoSpaceDE w:val="0"/>
        <w:autoSpaceDN w:val="0"/>
        <w:spacing w:before="20" w:line="240" w:lineRule="auto"/>
        <w:ind w:left="836"/>
        <w:rPr>
          <w:rFonts w:eastAsia="Verdana" w:cs="Verdana"/>
          <w:sz w:val="18"/>
          <w:szCs w:val="18"/>
          <w:lang w:val="en-US"/>
        </w:rPr>
      </w:pPr>
      <w:r w:rsidRPr="00154B1B">
        <w:rPr>
          <w:rFonts w:eastAsia="Verdana" w:cs="Verdana"/>
          <w:sz w:val="18"/>
          <w:szCs w:val="18"/>
          <w:lang w:val="en-US"/>
        </w:rPr>
        <w:t>including</w:t>
      </w:r>
      <w:r w:rsidRPr="00154B1B">
        <w:rPr>
          <w:rFonts w:eastAsia="Verdana" w:cs="Verdana"/>
          <w:spacing w:val="-4"/>
          <w:sz w:val="18"/>
          <w:szCs w:val="18"/>
          <w:lang w:val="en-US"/>
        </w:rPr>
        <w:t xml:space="preserve"> </w:t>
      </w:r>
      <w:r w:rsidRPr="00154B1B">
        <w:rPr>
          <w:rFonts w:eastAsia="Verdana" w:cs="Verdana"/>
          <w:sz w:val="18"/>
          <w:szCs w:val="18"/>
          <w:lang w:val="en-US"/>
        </w:rPr>
        <w:t>verifying</w:t>
      </w:r>
      <w:r w:rsidRPr="00154B1B">
        <w:rPr>
          <w:rFonts w:eastAsia="Verdana" w:cs="Verdana"/>
          <w:spacing w:val="-1"/>
          <w:sz w:val="18"/>
          <w:szCs w:val="18"/>
          <w:lang w:val="en-US"/>
        </w:rPr>
        <w:t xml:space="preserve"> </w:t>
      </w:r>
      <w:r w:rsidRPr="00154B1B">
        <w:rPr>
          <w:rFonts w:eastAsia="Verdana" w:cs="Verdana"/>
          <w:sz w:val="18"/>
          <w:szCs w:val="18"/>
          <w:lang w:val="en-US"/>
        </w:rPr>
        <w:t>materials</w:t>
      </w:r>
      <w:r w:rsidRPr="00154B1B">
        <w:rPr>
          <w:rFonts w:eastAsia="Verdana" w:cs="Verdana"/>
          <w:spacing w:val="-2"/>
          <w:sz w:val="18"/>
          <w:szCs w:val="18"/>
          <w:lang w:val="en-US"/>
        </w:rPr>
        <w:t xml:space="preserve"> </w:t>
      </w:r>
      <w:r w:rsidRPr="00154B1B">
        <w:rPr>
          <w:rFonts w:eastAsia="Verdana" w:cs="Verdana"/>
          <w:sz w:val="18"/>
          <w:szCs w:val="18"/>
          <w:lang w:val="en-US"/>
        </w:rPr>
        <w:t>before</w:t>
      </w:r>
      <w:r w:rsidRPr="00154B1B">
        <w:rPr>
          <w:rFonts w:eastAsia="Verdana" w:cs="Verdana"/>
          <w:spacing w:val="-2"/>
          <w:sz w:val="18"/>
          <w:szCs w:val="18"/>
          <w:lang w:val="en-US"/>
        </w:rPr>
        <w:t xml:space="preserve"> </w:t>
      </w:r>
      <w:r w:rsidRPr="00154B1B">
        <w:rPr>
          <w:rFonts w:eastAsia="Verdana" w:cs="Verdana"/>
          <w:sz w:val="18"/>
          <w:szCs w:val="18"/>
          <w:lang w:val="en-US"/>
        </w:rPr>
        <w:t>they</w:t>
      </w:r>
      <w:r w:rsidRPr="00154B1B">
        <w:rPr>
          <w:rFonts w:eastAsia="Verdana" w:cs="Verdana"/>
          <w:spacing w:val="-4"/>
          <w:sz w:val="18"/>
          <w:szCs w:val="18"/>
          <w:lang w:val="en-US"/>
        </w:rPr>
        <w:t xml:space="preserve"> </w:t>
      </w:r>
      <w:r w:rsidRPr="00154B1B">
        <w:rPr>
          <w:rFonts w:eastAsia="Verdana" w:cs="Verdana"/>
          <w:sz w:val="18"/>
          <w:szCs w:val="18"/>
          <w:lang w:val="en-US"/>
        </w:rPr>
        <w:t>are</w:t>
      </w:r>
      <w:r w:rsidRPr="00154B1B">
        <w:rPr>
          <w:rFonts w:eastAsia="Verdana" w:cs="Verdana"/>
          <w:spacing w:val="-1"/>
          <w:sz w:val="18"/>
          <w:szCs w:val="18"/>
          <w:lang w:val="en-US"/>
        </w:rPr>
        <w:t xml:space="preserve"> </w:t>
      </w:r>
      <w:r w:rsidRPr="00154B1B">
        <w:rPr>
          <w:rFonts w:eastAsia="Verdana" w:cs="Verdana"/>
          <w:sz w:val="18"/>
          <w:szCs w:val="18"/>
          <w:lang w:val="en-US"/>
        </w:rPr>
        <w:t>used.</w:t>
      </w:r>
    </w:p>
    <w:p w14:paraId="32DA47D4" w14:textId="53F32DDE" w:rsidR="00154B1B" w:rsidRDefault="00154B1B" w:rsidP="00154B1B">
      <w:pPr>
        <w:pStyle w:val="Default"/>
        <w:rPr>
          <w:color w:val="auto"/>
          <w:sz w:val="23"/>
          <w:szCs w:val="23"/>
        </w:rPr>
      </w:pPr>
    </w:p>
    <w:p w14:paraId="31721419" w14:textId="77777777" w:rsidR="00154B1B" w:rsidRPr="00154B1B" w:rsidRDefault="00154B1B" w:rsidP="00154B1B">
      <w:pPr>
        <w:tabs>
          <w:tab w:val="left" w:pos="970"/>
        </w:tabs>
        <w:rPr>
          <w:rFonts w:eastAsia="Times New Roman" w:cs="Calibri"/>
          <w:sz w:val="20"/>
          <w:szCs w:val="20"/>
        </w:rPr>
      </w:pPr>
    </w:p>
    <w:sectPr w:rsidR="00154B1B" w:rsidRPr="00154B1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DAC6" w14:textId="77777777" w:rsidR="007E1993" w:rsidRDefault="007E1993" w:rsidP="00154B1B">
      <w:pPr>
        <w:spacing w:line="240" w:lineRule="auto"/>
      </w:pPr>
      <w:r>
        <w:separator/>
      </w:r>
    </w:p>
  </w:endnote>
  <w:endnote w:type="continuationSeparator" w:id="0">
    <w:p w14:paraId="7BF69F5F" w14:textId="77777777" w:rsidR="007E1993" w:rsidRDefault="007E1993" w:rsidP="00154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VAGRounded LT Black">
    <w:panose1 w:val="02000A03030000020004"/>
    <w:charset w:val="00"/>
    <w:family w:val="auto"/>
    <w:pitch w:val="variable"/>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394D" w14:textId="77777777" w:rsidR="00E522DF" w:rsidRDefault="00000000">
    <w:pPr>
      <w:pStyle w:val="BodyText"/>
      <w:spacing w:line="14" w:lineRule="auto"/>
      <w:rPr>
        <w:sz w:val="20"/>
      </w:rPr>
    </w:pPr>
    <w:r>
      <w:rPr>
        <w:sz w:val="24"/>
      </w:rPr>
      <w:pict w14:anchorId="44B45FFB">
        <v:shapetype id="_x0000_t202" coordsize="21600,21600" o:spt="202" path="m,l,21600r21600,l21600,xe">
          <v:stroke joinstyle="miter"/>
          <v:path gradientshapeok="t" o:connecttype="rect"/>
        </v:shapetype>
        <v:shape id="_x0000_s1025" type="#_x0000_t202" style="position:absolute;margin-left:69.8pt;margin-top:795.25pt;width:124.4pt;height:12.4pt;z-index:-251657216;mso-position-horizontal-relative:page;mso-position-vertical-relative:page" filled="f" stroked="f">
          <v:textbox inset="0,0,0,0">
            <w:txbxContent>
              <w:p w14:paraId="56D2F779" w14:textId="6C457051" w:rsidR="00E522DF" w:rsidRDefault="00000000" w:rsidP="00154B1B">
                <w:pPr>
                  <w:spacing w:before="2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80DC" w14:textId="77777777" w:rsidR="007E1993" w:rsidRDefault="007E1993" w:rsidP="00154B1B">
      <w:pPr>
        <w:spacing w:line="240" w:lineRule="auto"/>
      </w:pPr>
      <w:r>
        <w:separator/>
      </w:r>
    </w:p>
  </w:footnote>
  <w:footnote w:type="continuationSeparator" w:id="0">
    <w:p w14:paraId="7D21C43D" w14:textId="77777777" w:rsidR="007E1993" w:rsidRDefault="007E1993" w:rsidP="00154B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1AE3" w14:textId="51790E92" w:rsidR="009B381C" w:rsidRDefault="009B381C">
    <w:pPr>
      <w:pStyle w:val="Header"/>
    </w:pPr>
    <w:r w:rsidRPr="00C61317">
      <w:rPr>
        <w:rFonts w:ascii="Calibri" w:eastAsia="Calibri" w:hAnsi="Calibri" w:cs="Times New Roman"/>
        <w:noProof/>
        <w:sz w:val="22"/>
        <w:lang w:val="en-GB"/>
      </w:rPr>
      <w:drawing>
        <wp:inline distT="0" distB="0" distL="0" distR="0" wp14:anchorId="48ED723F" wp14:editId="5844B70C">
          <wp:extent cx="1054100" cy="5614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565688"/>
                  </a:xfrm>
                  <a:prstGeom prst="rect">
                    <a:avLst/>
                  </a:prstGeom>
                  <a:noFill/>
                  <a:ln>
                    <a:noFill/>
                  </a:ln>
                </pic:spPr>
              </pic:pic>
            </a:graphicData>
          </a:graphic>
        </wp:inline>
      </w:drawing>
    </w:r>
    <w:r>
      <w:t xml:space="preserve">                                                   </w:t>
    </w:r>
    <w:r w:rsidR="008F381D">
      <w:t xml:space="preserve">           </w:t>
    </w:r>
    <w:r>
      <w:t xml:space="preserve">   </w:t>
    </w:r>
    <w:r w:rsidR="008F381D" w:rsidRPr="00C61317">
      <w:rPr>
        <w:rFonts w:ascii="Cambria" w:eastAsia="MS Mincho" w:hAnsi="Cambria" w:cs="Times New Roman"/>
        <w:noProof/>
        <w:sz w:val="24"/>
        <w:szCs w:val="24"/>
        <w:lang w:val="en-US"/>
      </w:rPr>
      <w:drawing>
        <wp:inline distT="0" distB="0" distL="0" distR="0" wp14:anchorId="18FB19AE" wp14:editId="7414EFB1">
          <wp:extent cx="1993900" cy="575895"/>
          <wp:effectExtent l="0" t="0" r="635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9601" cy="586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5A2A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55ED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E80B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96845"/>
    <w:multiLevelType w:val="hybridMultilevel"/>
    <w:tmpl w:val="F6581AE0"/>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7B31636"/>
    <w:multiLevelType w:val="multilevel"/>
    <w:tmpl w:val="BB1237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88566DC"/>
    <w:multiLevelType w:val="hybridMultilevel"/>
    <w:tmpl w:val="A1FA6B1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EA4BB8"/>
    <w:multiLevelType w:val="hybridMultilevel"/>
    <w:tmpl w:val="0C9C1DC2"/>
    <w:lvl w:ilvl="0" w:tplc="2000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E5727E"/>
    <w:multiLevelType w:val="hybridMultilevel"/>
    <w:tmpl w:val="40E4D6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5461ECC"/>
    <w:multiLevelType w:val="hybridMultilevel"/>
    <w:tmpl w:val="67407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9D1D7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620E98"/>
    <w:multiLevelType w:val="hybridMultilevel"/>
    <w:tmpl w:val="2AF8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406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233ED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931C4C"/>
    <w:multiLevelType w:val="hybridMultilevel"/>
    <w:tmpl w:val="728492D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10235B7"/>
    <w:multiLevelType w:val="hybridMultilevel"/>
    <w:tmpl w:val="B2C6DF4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CAB0CCF"/>
    <w:multiLevelType w:val="hybridMultilevel"/>
    <w:tmpl w:val="1654D80C"/>
    <w:lvl w:ilvl="0" w:tplc="9B54719C">
      <w:start w:val="7"/>
      <w:numFmt w:val="bullet"/>
      <w:lvlText w:val="-"/>
      <w:lvlJc w:val="left"/>
      <w:pPr>
        <w:ind w:left="720" w:hanging="360"/>
      </w:pPr>
      <w:rPr>
        <w:rFonts w:ascii="Verdana" w:eastAsia="Times New Roman"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DBA2FAF"/>
    <w:multiLevelType w:val="hybridMultilevel"/>
    <w:tmpl w:val="CBC60556"/>
    <w:lvl w:ilvl="0" w:tplc="9B54719C">
      <w:start w:val="7"/>
      <w:numFmt w:val="bullet"/>
      <w:lvlText w:val="-"/>
      <w:lvlJc w:val="left"/>
      <w:pPr>
        <w:ind w:left="720" w:hanging="360"/>
      </w:pPr>
      <w:rPr>
        <w:rFonts w:ascii="Verdana" w:eastAsia="Times New Roman"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4AA4311"/>
    <w:multiLevelType w:val="hybridMultilevel"/>
    <w:tmpl w:val="9EA6D3EE"/>
    <w:lvl w:ilvl="0" w:tplc="6EFA0114">
      <w:numFmt w:val="bullet"/>
      <w:lvlText w:val="-"/>
      <w:lvlJc w:val="left"/>
      <w:pPr>
        <w:ind w:left="720" w:hanging="360"/>
      </w:pPr>
      <w:rPr>
        <w:rFonts w:ascii="Verdana" w:eastAsiaTheme="minorHAnsi" w:hAnsi="Verdana" w:cs="Open San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9F71E06"/>
    <w:multiLevelType w:val="hybridMultilevel"/>
    <w:tmpl w:val="3A401B46"/>
    <w:lvl w:ilvl="0" w:tplc="45A415D4">
      <w:start w:val="1"/>
      <w:numFmt w:val="lowerRoman"/>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9" w15:restartNumberingAfterBreak="0">
    <w:nsid w:val="5EFD48FE"/>
    <w:multiLevelType w:val="hybridMultilevel"/>
    <w:tmpl w:val="F0A822A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14F62A8"/>
    <w:multiLevelType w:val="hybridMultilevel"/>
    <w:tmpl w:val="66B25178"/>
    <w:lvl w:ilvl="0" w:tplc="786A1016">
      <w:numFmt w:val="bullet"/>
      <w:lvlText w:val=""/>
      <w:lvlJc w:val="left"/>
      <w:pPr>
        <w:ind w:left="720" w:hanging="360"/>
      </w:pPr>
      <w:rPr>
        <w:rFonts w:ascii="Verdana" w:eastAsia="CIDFont+F4" w:hAnsi="Verdana" w:cs="CIDFont+F4"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2EF47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484BC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D847FE6"/>
    <w:multiLevelType w:val="hybridMultilevel"/>
    <w:tmpl w:val="F880ECB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E5B39D0"/>
    <w:multiLevelType w:val="hybridMultilevel"/>
    <w:tmpl w:val="3E4C6EC8"/>
    <w:lvl w:ilvl="0" w:tplc="6DFE4278">
      <w:numFmt w:val="bullet"/>
      <w:lvlText w:val=""/>
      <w:lvlJc w:val="left"/>
      <w:pPr>
        <w:ind w:left="836" w:hanging="360"/>
      </w:pPr>
      <w:rPr>
        <w:rFonts w:ascii="Symbol" w:eastAsia="Symbol" w:hAnsi="Symbol" w:cs="Symbol" w:hint="default"/>
        <w:w w:val="100"/>
        <w:sz w:val="24"/>
        <w:szCs w:val="24"/>
        <w:lang w:val="en-US" w:eastAsia="en-US" w:bidi="ar-SA"/>
      </w:rPr>
    </w:lvl>
    <w:lvl w:ilvl="1" w:tplc="8430A624">
      <w:numFmt w:val="bullet"/>
      <w:lvlText w:val="•"/>
      <w:lvlJc w:val="left"/>
      <w:pPr>
        <w:ind w:left="1680" w:hanging="360"/>
      </w:pPr>
      <w:rPr>
        <w:rFonts w:hint="default"/>
        <w:lang w:val="en-US" w:eastAsia="en-US" w:bidi="ar-SA"/>
      </w:rPr>
    </w:lvl>
    <w:lvl w:ilvl="2" w:tplc="62D292F8">
      <w:numFmt w:val="bullet"/>
      <w:lvlText w:val="•"/>
      <w:lvlJc w:val="left"/>
      <w:pPr>
        <w:ind w:left="2521" w:hanging="360"/>
      </w:pPr>
      <w:rPr>
        <w:rFonts w:hint="default"/>
        <w:lang w:val="en-US" w:eastAsia="en-US" w:bidi="ar-SA"/>
      </w:rPr>
    </w:lvl>
    <w:lvl w:ilvl="3" w:tplc="B2282CB6">
      <w:numFmt w:val="bullet"/>
      <w:lvlText w:val="•"/>
      <w:lvlJc w:val="left"/>
      <w:pPr>
        <w:ind w:left="3361" w:hanging="360"/>
      </w:pPr>
      <w:rPr>
        <w:rFonts w:hint="default"/>
        <w:lang w:val="en-US" w:eastAsia="en-US" w:bidi="ar-SA"/>
      </w:rPr>
    </w:lvl>
    <w:lvl w:ilvl="4" w:tplc="889AED46">
      <w:numFmt w:val="bullet"/>
      <w:lvlText w:val="•"/>
      <w:lvlJc w:val="left"/>
      <w:pPr>
        <w:ind w:left="4202" w:hanging="360"/>
      </w:pPr>
      <w:rPr>
        <w:rFonts w:hint="default"/>
        <w:lang w:val="en-US" w:eastAsia="en-US" w:bidi="ar-SA"/>
      </w:rPr>
    </w:lvl>
    <w:lvl w:ilvl="5" w:tplc="2252164E">
      <w:numFmt w:val="bullet"/>
      <w:lvlText w:val="•"/>
      <w:lvlJc w:val="left"/>
      <w:pPr>
        <w:ind w:left="5043" w:hanging="360"/>
      </w:pPr>
      <w:rPr>
        <w:rFonts w:hint="default"/>
        <w:lang w:val="en-US" w:eastAsia="en-US" w:bidi="ar-SA"/>
      </w:rPr>
    </w:lvl>
    <w:lvl w:ilvl="6" w:tplc="EC10E37E">
      <w:numFmt w:val="bullet"/>
      <w:lvlText w:val="•"/>
      <w:lvlJc w:val="left"/>
      <w:pPr>
        <w:ind w:left="5883" w:hanging="360"/>
      </w:pPr>
      <w:rPr>
        <w:rFonts w:hint="default"/>
        <w:lang w:val="en-US" w:eastAsia="en-US" w:bidi="ar-SA"/>
      </w:rPr>
    </w:lvl>
    <w:lvl w:ilvl="7" w:tplc="DD9E9C74">
      <w:numFmt w:val="bullet"/>
      <w:lvlText w:val="•"/>
      <w:lvlJc w:val="left"/>
      <w:pPr>
        <w:ind w:left="6724" w:hanging="360"/>
      </w:pPr>
      <w:rPr>
        <w:rFonts w:hint="default"/>
        <w:lang w:val="en-US" w:eastAsia="en-US" w:bidi="ar-SA"/>
      </w:rPr>
    </w:lvl>
    <w:lvl w:ilvl="8" w:tplc="BA3661DC">
      <w:numFmt w:val="bullet"/>
      <w:lvlText w:val="•"/>
      <w:lvlJc w:val="left"/>
      <w:pPr>
        <w:ind w:left="7565" w:hanging="360"/>
      </w:pPr>
      <w:rPr>
        <w:rFonts w:hint="default"/>
        <w:lang w:val="en-US" w:eastAsia="en-US" w:bidi="ar-SA"/>
      </w:rPr>
    </w:lvl>
  </w:abstractNum>
  <w:num w:numId="1" w16cid:durableId="635330393">
    <w:abstractNumId w:val="8"/>
  </w:num>
  <w:num w:numId="2" w16cid:durableId="1707636985">
    <w:abstractNumId w:val="20"/>
  </w:num>
  <w:num w:numId="3" w16cid:durableId="305818401">
    <w:abstractNumId w:val="4"/>
  </w:num>
  <w:num w:numId="4" w16cid:durableId="65803944">
    <w:abstractNumId w:val="16"/>
  </w:num>
  <w:num w:numId="5" w16cid:durableId="566233033">
    <w:abstractNumId w:val="15"/>
  </w:num>
  <w:num w:numId="6" w16cid:durableId="262230185">
    <w:abstractNumId w:val="17"/>
  </w:num>
  <w:num w:numId="7" w16cid:durableId="1315179401">
    <w:abstractNumId w:val="14"/>
  </w:num>
  <w:num w:numId="8" w16cid:durableId="944733309">
    <w:abstractNumId w:val="5"/>
  </w:num>
  <w:num w:numId="9" w16cid:durableId="1374695666">
    <w:abstractNumId w:val="23"/>
  </w:num>
  <w:num w:numId="10" w16cid:durableId="999305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3763227">
    <w:abstractNumId w:val="6"/>
  </w:num>
  <w:num w:numId="12" w16cid:durableId="548033740">
    <w:abstractNumId w:val="18"/>
  </w:num>
  <w:num w:numId="13" w16cid:durableId="758871107">
    <w:abstractNumId w:val="3"/>
  </w:num>
  <w:num w:numId="14" w16cid:durableId="747309293">
    <w:abstractNumId w:val="7"/>
  </w:num>
  <w:num w:numId="15" w16cid:durableId="1588732982">
    <w:abstractNumId w:val="19"/>
  </w:num>
  <w:num w:numId="16" w16cid:durableId="895508040">
    <w:abstractNumId w:val="13"/>
  </w:num>
  <w:num w:numId="17" w16cid:durableId="913399221">
    <w:abstractNumId w:val="10"/>
  </w:num>
  <w:num w:numId="18" w16cid:durableId="1613508899">
    <w:abstractNumId w:val="12"/>
  </w:num>
  <w:num w:numId="19" w16cid:durableId="1184634426">
    <w:abstractNumId w:val="9"/>
  </w:num>
  <w:num w:numId="20" w16cid:durableId="1514951179">
    <w:abstractNumId w:val="22"/>
  </w:num>
  <w:num w:numId="21" w16cid:durableId="1240216719">
    <w:abstractNumId w:val="11"/>
  </w:num>
  <w:num w:numId="22" w16cid:durableId="423185578">
    <w:abstractNumId w:val="1"/>
  </w:num>
  <w:num w:numId="23" w16cid:durableId="1584142952">
    <w:abstractNumId w:val="2"/>
  </w:num>
  <w:num w:numId="24" w16cid:durableId="838886066">
    <w:abstractNumId w:val="21"/>
  </w:num>
  <w:num w:numId="25" w16cid:durableId="208995284">
    <w:abstractNumId w:val="0"/>
  </w:num>
  <w:num w:numId="26" w16cid:durableId="1200796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8C"/>
    <w:rsid w:val="00002E06"/>
    <w:rsid w:val="00003C51"/>
    <w:rsid w:val="00014963"/>
    <w:rsid w:val="00017B8F"/>
    <w:rsid w:val="00025ED8"/>
    <w:rsid w:val="00026DCA"/>
    <w:rsid w:val="00032868"/>
    <w:rsid w:val="000338FC"/>
    <w:rsid w:val="0003461D"/>
    <w:rsid w:val="0003725A"/>
    <w:rsid w:val="0004236A"/>
    <w:rsid w:val="00050218"/>
    <w:rsid w:val="000606E7"/>
    <w:rsid w:val="000635AC"/>
    <w:rsid w:val="00064CD9"/>
    <w:rsid w:val="00072DAF"/>
    <w:rsid w:val="000738E1"/>
    <w:rsid w:val="0007557C"/>
    <w:rsid w:val="00083469"/>
    <w:rsid w:val="000947D3"/>
    <w:rsid w:val="00096BBE"/>
    <w:rsid w:val="000A022F"/>
    <w:rsid w:val="000B10CA"/>
    <w:rsid w:val="000B26F8"/>
    <w:rsid w:val="000B3E39"/>
    <w:rsid w:val="000C378C"/>
    <w:rsid w:val="000C6C19"/>
    <w:rsid w:val="000F3F8F"/>
    <w:rsid w:val="00111317"/>
    <w:rsid w:val="00113D41"/>
    <w:rsid w:val="001174F7"/>
    <w:rsid w:val="001310FF"/>
    <w:rsid w:val="001374B8"/>
    <w:rsid w:val="00141699"/>
    <w:rsid w:val="00145C19"/>
    <w:rsid w:val="00147180"/>
    <w:rsid w:val="001538BD"/>
    <w:rsid w:val="00154B1B"/>
    <w:rsid w:val="001559CE"/>
    <w:rsid w:val="00155A09"/>
    <w:rsid w:val="00165373"/>
    <w:rsid w:val="0017397F"/>
    <w:rsid w:val="001769A2"/>
    <w:rsid w:val="001835E5"/>
    <w:rsid w:val="0019360C"/>
    <w:rsid w:val="00193D77"/>
    <w:rsid w:val="00197F37"/>
    <w:rsid w:val="001A0B0D"/>
    <w:rsid w:val="001A0F1B"/>
    <w:rsid w:val="001A1C20"/>
    <w:rsid w:val="001D007B"/>
    <w:rsid w:val="001F0CCE"/>
    <w:rsid w:val="001F2B8C"/>
    <w:rsid w:val="001F462C"/>
    <w:rsid w:val="001F7007"/>
    <w:rsid w:val="00200640"/>
    <w:rsid w:val="0020427B"/>
    <w:rsid w:val="00205F0D"/>
    <w:rsid w:val="002101F0"/>
    <w:rsid w:val="002102C5"/>
    <w:rsid w:val="002130FD"/>
    <w:rsid w:val="00225992"/>
    <w:rsid w:val="002276AA"/>
    <w:rsid w:val="00232E31"/>
    <w:rsid w:val="0024404F"/>
    <w:rsid w:val="0024429C"/>
    <w:rsid w:val="00264621"/>
    <w:rsid w:val="002666B0"/>
    <w:rsid w:val="00266C15"/>
    <w:rsid w:val="00272510"/>
    <w:rsid w:val="00283F44"/>
    <w:rsid w:val="002A20A6"/>
    <w:rsid w:val="002A3E83"/>
    <w:rsid w:val="002B278F"/>
    <w:rsid w:val="002C5DCD"/>
    <w:rsid w:val="002E7050"/>
    <w:rsid w:val="002F0755"/>
    <w:rsid w:val="00302FA2"/>
    <w:rsid w:val="00307840"/>
    <w:rsid w:val="0031021A"/>
    <w:rsid w:val="00312549"/>
    <w:rsid w:val="00320A82"/>
    <w:rsid w:val="00320E65"/>
    <w:rsid w:val="003231CC"/>
    <w:rsid w:val="003243DB"/>
    <w:rsid w:val="003255CB"/>
    <w:rsid w:val="0033552B"/>
    <w:rsid w:val="003623E4"/>
    <w:rsid w:val="00375003"/>
    <w:rsid w:val="00380E5D"/>
    <w:rsid w:val="00392DFC"/>
    <w:rsid w:val="003959C0"/>
    <w:rsid w:val="00395E56"/>
    <w:rsid w:val="003A6216"/>
    <w:rsid w:val="003B0F99"/>
    <w:rsid w:val="003B2ABA"/>
    <w:rsid w:val="003B380A"/>
    <w:rsid w:val="003B5CE3"/>
    <w:rsid w:val="003C2FA8"/>
    <w:rsid w:val="003E6A33"/>
    <w:rsid w:val="003F5A0F"/>
    <w:rsid w:val="00403AB8"/>
    <w:rsid w:val="00407C0E"/>
    <w:rsid w:val="004209B1"/>
    <w:rsid w:val="0042296B"/>
    <w:rsid w:val="00422CA6"/>
    <w:rsid w:val="00422EAC"/>
    <w:rsid w:val="00455D35"/>
    <w:rsid w:val="00465C24"/>
    <w:rsid w:val="00467DBC"/>
    <w:rsid w:val="00476BD6"/>
    <w:rsid w:val="00483560"/>
    <w:rsid w:val="004C2EF2"/>
    <w:rsid w:val="004C6748"/>
    <w:rsid w:val="004D441D"/>
    <w:rsid w:val="004D56EC"/>
    <w:rsid w:val="004E5F5C"/>
    <w:rsid w:val="004F0BE0"/>
    <w:rsid w:val="004F2FAC"/>
    <w:rsid w:val="004F4163"/>
    <w:rsid w:val="004F4AC4"/>
    <w:rsid w:val="004F70B0"/>
    <w:rsid w:val="004F7455"/>
    <w:rsid w:val="00505F79"/>
    <w:rsid w:val="00507354"/>
    <w:rsid w:val="00513455"/>
    <w:rsid w:val="00514746"/>
    <w:rsid w:val="00514EAD"/>
    <w:rsid w:val="00516597"/>
    <w:rsid w:val="005166E7"/>
    <w:rsid w:val="00516710"/>
    <w:rsid w:val="00517282"/>
    <w:rsid w:val="005219C3"/>
    <w:rsid w:val="0053575E"/>
    <w:rsid w:val="005438F5"/>
    <w:rsid w:val="00546170"/>
    <w:rsid w:val="00552EFD"/>
    <w:rsid w:val="00585A82"/>
    <w:rsid w:val="00592810"/>
    <w:rsid w:val="005948D0"/>
    <w:rsid w:val="005A0C67"/>
    <w:rsid w:val="005A15C7"/>
    <w:rsid w:val="005B2ADF"/>
    <w:rsid w:val="005C2BEC"/>
    <w:rsid w:val="005D00B0"/>
    <w:rsid w:val="005D1117"/>
    <w:rsid w:val="005D4FC2"/>
    <w:rsid w:val="005E318C"/>
    <w:rsid w:val="005E4E1B"/>
    <w:rsid w:val="005F131A"/>
    <w:rsid w:val="005F246A"/>
    <w:rsid w:val="005F32FD"/>
    <w:rsid w:val="005F7C57"/>
    <w:rsid w:val="0061798F"/>
    <w:rsid w:val="006215C2"/>
    <w:rsid w:val="0064296A"/>
    <w:rsid w:val="0065036C"/>
    <w:rsid w:val="006624CB"/>
    <w:rsid w:val="0066668D"/>
    <w:rsid w:val="006805E5"/>
    <w:rsid w:val="00683EAB"/>
    <w:rsid w:val="00685E64"/>
    <w:rsid w:val="0069044E"/>
    <w:rsid w:val="006A17E1"/>
    <w:rsid w:val="006A2555"/>
    <w:rsid w:val="006A6C58"/>
    <w:rsid w:val="006B037A"/>
    <w:rsid w:val="006B1709"/>
    <w:rsid w:val="006B7524"/>
    <w:rsid w:val="006C01FC"/>
    <w:rsid w:val="006C5845"/>
    <w:rsid w:val="006F0869"/>
    <w:rsid w:val="006F627F"/>
    <w:rsid w:val="006F63B0"/>
    <w:rsid w:val="00706F32"/>
    <w:rsid w:val="00725D9B"/>
    <w:rsid w:val="00745B67"/>
    <w:rsid w:val="007462A9"/>
    <w:rsid w:val="0075362E"/>
    <w:rsid w:val="007579C4"/>
    <w:rsid w:val="0076077E"/>
    <w:rsid w:val="0077023A"/>
    <w:rsid w:val="0077456B"/>
    <w:rsid w:val="00775460"/>
    <w:rsid w:val="00777D2F"/>
    <w:rsid w:val="00781539"/>
    <w:rsid w:val="007A04A4"/>
    <w:rsid w:val="007A2459"/>
    <w:rsid w:val="007A2A36"/>
    <w:rsid w:val="007A46FA"/>
    <w:rsid w:val="007A5494"/>
    <w:rsid w:val="007B6DEA"/>
    <w:rsid w:val="007C0763"/>
    <w:rsid w:val="007C622E"/>
    <w:rsid w:val="007C65AB"/>
    <w:rsid w:val="007D2B07"/>
    <w:rsid w:val="007E1993"/>
    <w:rsid w:val="007E219E"/>
    <w:rsid w:val="007F5BC2"/>
    <w:rsid w:val="008013AE"/>
    <w:rsid w:val="00804C02"/>
    <w:rsid w:val="00816B67"/>
    <w:rsid w:val="008204AB"/>
    <w:rsid w:val="008215DD"/>
    <w:rsid w:val="00826D56"/>
    <w:rsid w:val="0083015B"/>
    <w:rsid w:val="00830563"/>
    <w:rsid w:val="0083228D"/>
    <w:rsid w:val="00844B57"/>
    <w:rsid w:val="00856650"/>
    <w:rsid w:val="00860AC6"/>
    <w:rsid w:val="008619C5"/>
    <w:rsid w:val="008657CB"/>
    <w:rsid w:val="008812EB"/>
    <w:rsid w:val="00882FDC"/>
    <w:rsid w:val="00890C49"/>
    <w:rsid w:val="00891829"/>
    <w:rsid w:val="00892E30"/>
    <w:rsid w:val="0089578B"/>
    <w:rsid w:val="008957D8"/>
    <w:rsid w:val="008A0262"/>
    <w:rsid w:val="008B36BD"/>
    <w:rsid w:val="008B5227"/>
    <w:rsid w:val="008B7F50"/>
    <w:rsid w:val="008C2242"/>
    <w:rsid w:val="008C2A0E"/>
    <w:rsid w:val="008C321C"/>
    <w:rsid w:val="008C7C7A"/>
    <w:rsid w:val="008D0FD2"/>
    <w:rsid w:val="008D452F"/>
    <w:rsid w:val="008E648A"/>
    <w:rsid w:val="008E6D41"/>
    <w:rsid w:val="008F336F"/>
    <w:rsid w:val="008F381D"/>
    <w:rsid w:val="009011AF"/>
    <w:rsid w:val="009107B1"/>
    <w:rsid w:val="009109AC"/>
    <w:rsid w:val="00916FF7"/>
    <w:rsid w:val="0092200F"/>
    <w:rsid w:val="00925511"/>
    <w:rsid w:val="009330B5"/>
    <w:rsid w:val="0093402B"/>
    <w:rsid w:val="00947847"/>
    <w:rsid w:val="00966EA3"/>
    <w:rsid w:val="00970927"/>
    <w:rsid w:val="00971BD1"/>
    <w:rsid w:val="00994148"/>
    <w:rsid w:val="009A32D9"/>
    <w:rsid w:val="009B381C"/>
    <w:rsid w:val="009B4FB0"/>
    <w:rsid w:val="009B5664"/>
    <w:rsid w:val="009B66DC"/>
    <w:rsid w:val="009B6D29"/>
    <w:rsid w:val="009C6393"/>
    <w:rsid w:val="009C7F56"/>
    <w:rsid w:val="009D3A43"/>
    <w:rsid w:val="009E71B3"/>
    <w:rsid w:val="009F5CF1"/>
    <w:rsid w:val="00A0613F"/>
    <w:rsid w:val="00A10BBE"/>
    <w:rsid w:val="00A22B33"/>
    <w:rsid w:val="00A327AC"/>
    <w:rsid w:val="00A4042D"/>
    <w:rsid w:val="00A418DD"/>
    <w:rsid w:val="00A42389"/>
    <w:rsid w:val="00A45A45"/>
    <w:rsid w:val="00A51EAE"/>
    <w:rsid w:val="00A54B09"/>
    <w:rsid w:val="00A67717"/>
    <w:rsid w:val="00A7334C"/>
    <w:rsid w:val="00A7466D"/>
    <w:rsid w:val="00A75820"/>
    <w:rsid w:val="00A83052"/>
    <w:rsid w:val="00A8781B"/>
    <w:rsid w:val="00A90BDD"/>
    <w:rsid w:val="00A915C0"/>
    <w:rsid w:val="00AA15D6"/>
    <w:rsid w:val="00AA2DA3"/>
    <w:rsid w:val="00AB4644"/>
    <w:rsid w:val="00AB6AF3"/>
    <w:rsid w:val="00AB726D"/>
    <w:rsid w:val="00AC0552"/>
    <w:rsid w:val="00AC5816"/>
    <w:rsid w:val="00AF0C97"/>
    <w:rsid w:val="00AF677E"/>
    <w:rsid w:val="00B00B12"/>
    <w:rsid w:val="00B104DA"/>
    <w:rsid w:val="00B1135F"/>
    <w:rsid w:val="00B1791E"/>
    <w:rsid w:val="00B179A7"/>
    <w:rsid w:val="00B24A5F"/>
    <w:rsid w:val="00B32F08"/>
    <w:rsid w:val="00B33613"/>
    <w:rsid w:val="00B50D24"/>
    <w:rsid w:val="00B510E3"/>
    <w:rsid w:val="00B5660E"/>
    <w:rsid w:val="00B5692B"/>
    <w:rsid w:val="00B6057F"/>
    <w:rsid w:val="00B61A9D"/>
    <w:rsid w:val="00B64362"/>
    <w:rsid w:val="00B73D04"/>
    <w:rsid w:val="00B76A6B"/>
    <w:rsid w:val="00B9308F"/>
    <w:rsid w:val="00B95405"/>
    <w:rsid w:val="00B96408"/>
    <w:rsid w:val="00B97FF8"/>
    <w:rsid w:val="00BA0A53"/>
    <w:rsid w:val="00BA52EB"/>
    <w:rsid w:val="00BA5D14"/>
    <w:rsid w:val="00BB4D22"/>
    <w:rsid w:val="00BC0DDF"/>
    <w:rsid w:val="00BC350F"/>
    <w:rsid w:val="00BD1B8B"/>
    <w:rsid w:val="00BD36B7"/>
    <w:rsid w:val="00BD6B48"/>
    <w:rsid w:val="00BE3E14"/>
    <w:rsid w:val="00BE57AE"/>
    <w:rsid w:val="00BF31FF"/>
    <w:rsid w:val="00BF4F2B"/>
    <w:rsid w:val="00C06132"/>
    <w:rsid w:val="00C104ED"/>
    <w:rsid w:val="00C11C79"/>
    <w:rsid w:val="00C11E78"/>
    <w:rsid w:val="00C125BF"/>
    <w:rsid w:val="00C152B3"/>
    <w:rsid w:val="00C15310"/>
    <w:rsid w:val="00C27906"/>
    <w:rsid w:val="00C34D92"/>
    <w:rsid w:val="00C36393"/>
    <w:rsid w:val="00C36B5F"/>
    <w:rsid w:val="00C42EC1"/>
    <w:rsid w:val="00C50072"/>
    <w:rsid w:val="00C606F0"/>
    <w:rsid w:val="00C64E23"/>
    <w:rsid w:val="00C659AC"/>
    <w:rsid w:val="00C73C50"/>
    <w:rsid w:val="00C741C0"/>
    <w:rsid w:val="00C824AC"/>
    <w:rsid w:val="00C90A36"/>
    <w:rsid w:val="00C978CC"/>
    <w:rsid w:val="00CA1DB6"/>
    <w:rsid w:val="00CC3113"/>
    <w:rsid w:val="00CC5C10"/>
    <w:rsid w:val="00CD1458"/>
    <w:rsid w:val="00CD482F"/>
    <w:rsid w:val="00CD6092"/>
    <w:rsid w:val="00CD720F"/>
    <w:rsid w:val="00CF3B6B"/>
    <w:rsid w:val="00D02189"/>
    <w:rsid w:val="00D0596F"/>
    <w:rsid w:val="00D15622"/>
    <w:rsid w:val="00D16F1A"/>
    <w:rsid w:val="00D16F67"/>
    <w:rsid w:val="00D4704D"/>
    <w:rsid w:val="00D533E2"/>
    <w:rsid w:val="00D55C0D"/>
    <w:rsid w:val="00D62791"/>
    <w:rsid w:val="00D7469E"/>
    <w:rsid w:val="00D91FE6"/>
    <w:rsid w:val="00DA3D55"/>
    <w:rsid w:val="00DB11CD"/>
    <w:rsid w:val="00DB28F1"/>
    <w:rsid w:val="00DB2F4E"/>
    <w:rsid w:val="00DB5D72"/>
    <w:rsid w:val="00DB7A8C"/>
    <w:rsid w:val="00DC5C27"/>
    <w:rsid w:val="00DD2312"/>
    <w:rsid w:val="00DD3ABC"/>
    <w:rsid w:val="00DF3052"/>
    <w:rsid w:val="00DF557C"/>
    <w:rsid w:val="00DF6894"/>
    <w:rsid w:val="00DF78A5"/>
    <w:rsid w:val="00E0245C"/>
    <w:rsid w:val="00E0334E"/>
    <w:rsid w:val="00E05BA8"/>
    <w:rsid w:val="00E107E8"/>
    <w:rsid w:val="00E11DEF"/>
    <w:rsid w:val="00E13E9D"/>
    <w:rsid w:val="00E1451F"/>
    <w:rsid w:val="00E15610"/>
    <w:rsid w:val="00E21E68"/>
    <w:rsid w:val="00E22467"/>
    <w:rsid w:val="00E22A40"/>
    <w:rsid w:val="00E2490F"/>
    <w:rsid w:val="00E327E1"/>
    <w:rsid w:val="00E32E43"/>
    <w:rsid w:val="00E34D32"/>
    <w:rsid w:val="00E4311E"/>
    <w:rsid w:val="00E469E4"/>
    <w:rsid w:val="00E51A29"/>
    <w:rsid w:val="00E5762D"/>
    <w:rsid w:val="00E633D8"/>
    <w:rsid w:val="00E6600C"/>
    <w:rsid w:val="00E672E7"/>
    <w:rsid w:val="00E76601"/>
    <w:rsid w:val="00E7772A"/>
    <w:rsid w:val="00E960E5"/>
    <w:rsid w:val="00E96A73"/>
    <w:rsid w:val="00EA73FE"/>
    <w:rsid w:val="00EA7617"/>
    <w:rsid w:val="00EA7EC1"/>
    <w:rsid w:val="00EC2A7D"/>
    <w:rsid w:val="00ED6613"/>
    <w:rsid w:val="00EE3463"/>
    <w:rsid w:val="00F01B80"/>
    <w:rsid w:val="00F070F4"/>
    <w:rsid w:val="00F1048E"/>
    <w:rsid w:val="00F10935"/>
    <w:rsid w:val="00F21DF1"/>
    <w:rsid w:val="00F25669"/>
    <w:rsid w:val="00F33C35"/>
    <w:rsid w:val="00F35BB9"/>
    <w:rsid w:val="00F42151"/>
    <w:rsid w:val="00F44612"/>
    <w:rsid w:val="00F65DB9"/>
    <w:rsid w:val="00F66D26"/>
    <w:rsid w:val="00F71FDD"/>
    <w:rsid w:val="00F742FE"/>
    <w:rsid w:val="00F74842"/>
    <w:rsid w:val="00F80D5A"/>
    <w:rsid w:val="00F83B9E"/>
    <w:rsid w:val="00F86B5E"/>
    <w:rsid w:val="00FA2588"/>
    <w:rsid w:val="00FA57E5"/>
    <w:rsid w:val="00FB2256"/>
    <w:rsid w:val="00FC0CDC"/>
    <w:rsid w:val="00FC2727"/>
    <w:rsid w:val="00FD0773"/>
    <w:rsid w:val="00FE1E31"/>
    <w:rsid w:val="00FE1FBD"/>
    <w:rsid w:val="00FF0A25"/>
    <w:rsid w:val="00FF1E8A"/>
    <w:rsid w:val="00FF4BCF"/>
    <w:rsid w:val="00FF5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F0C5D"/>
  <w15:chartTrackingRefBased/>
  <w15:docId w15:val="{F4BB4AD1-1B02-45B5-913E-519502ED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BF"/>
    <w:pPr>
      <w:spacing w:after="0"/>
    </w:pPr>
    <w:rPr>
      <w:rFonts w:ascii="Verdana" w:hAnsi="Verdana"/>
      <w:sz w:val="17"/>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2BEC"/>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ListParagraph">
    <w:name w:val="List Paragraph"/>
    <w:aliases w:val="Citation List,본문(내용),List Paragraph (numbered (a)),Colorful List - Accent 11,heading 6,List Paragraph1,Bullets,Tableau Adere,Lapis Bulleted List,Dot pt,F5 List Paragraph,No Spacing1,List Paragraph Char Char Char,Indicator Text,Bullet 1,Ha"/>
    <w:basedOn w:val="Normal"/>
    <w:link w:val="ListParagraphChar"/>
    <w:uiPriority w:val="34"/>
    <w:qFormat/>
    <w:rsid w:val="00B5692B"/>
    <w:pPr>
      <w:ind w:left="720"/>
      <w:contextualSpacing/>
    </w:pPr>
  </w:style>
  <w:style w:type="character" w:styleId="Strong">
    <w:name w:val="Strong"/>
    <w:basedOn w:val="DefaultParagraphFont"/>
    <w:uiPriority w:val="22"/>
    <w:qFormat/>
    <w:rsid w:val="00A22B33"/>
    <w:rPr>
      <w:b/>
      <w:bCs/>
    </w:rPr>
  </w:style>
  <w:style w:type="character" w:customStyle="1" w:styleId="a">
    <w:name w:val="_"/>
    <w:basedOn w:val="DefaultParagraphFont"/>
    <w:rsid w:val="00970927"/>
  </w:style>
  <w:style w:type="character" w:styleId="Hyperlink">
    <w:name w:val="Hyperlink"/>
    <w:basedOn w:val="DefaultParagraphFont"/>
    <w:uiPriority w:val="99"/>
    <w:unhideWhenUsed/>
    <w:rsid w:val="00083469"/>
    <w:rPr>
      <w:color w:val="0000FF"/>
      <w:u w:val="single"/>
    </w:rPr>
  </w:style>
  <w:style w:type="paragraph" w:styleId="NormalWeb">
    <w:name w:val="Normal (Web)"/>
    <w:basedOn w:val="Normal"/>
    <w:uiPriority w:val="99"/>
    <w:semiHidden/>
    <w:unhideWhenUsed/>
    <w:rsid w:val="00E10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heading 6 Char,List Paragraph1 Char,Bullets Char,Tableau Adere Char,Lapis Bulleted List Char,Dot pt Char,F5 List Paragraph Char,Ha Char"/>
    <w:link w:val="ListParagraph"/>
    <w:uiPriority w:val="34"/>
    <w:rsid w:val="00E5762D"/>
    <w:rPr>
      <w:rFonts w:ascii="Verdana" w:hAnsi="Verdana"/>
      <w:sz w:val="17"/>
    </w:rPr>
  </w:style>
  <w:style w:type="table" w:styleId="ListTable7Colorful-Accent5">
    <w:name w:val="List Table 7 Colorful Accent 5"/>
    <w:basedOn w:val="TableNormal"/>
    <w:uiPriority w:val="52"/>
    <w:rsid w:val="00003C5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E4311E"/>
    <w:pPr>
      <w:spacing w:after="0" w:line="240" w:lineRule="auto"/>
    </w:pPr>
    <w:rPr>
      <w:rFonts w:ascii="Verdana" w:hAnsi="Verdana"/>
      <w:sz w:val="17"/>
    </w:rPr>
  </w:style>
  <w:style w:type="character" w:styleId="CommentReference">
    <w:name w:val="annotation reference"/>
    <w:basedOn w:val="DefaultParagraphFont"/>
    <w:uiPriority w:val="99"/>
    <w:semiHidden/>
    <w:unhideWhenUsed/>
    <w:rsid w:val="00DF6894"/>
    <w:rPr>
      <w:sz w:val="16"/>
      <w:szCs w:val="16"/>
    </w:rPr>
  </w:style>
  <w:style w:type="paragraph" w:styleId="CommentText">
    <w:name w:val="annotation text"/>
    <w:basedOn w:val="Normal"/>
    <w:link w:val="CommentTextChar"/>
    <w:uiPriority w:val="99"/>
    <w:unhideWhenUsed/>
    <w:rsid w:val="00DF6894"/>
    <w:pPr>
      <w:spacing w:line="240" w:lineRule="auto"/>
    </w:pPr>
    <w:rPr>
      <w:sz w:val="20"/>
      <w:szCs w:val="20"/>
    </w:rPr>
  </w:style>
  <w:style w:type="character" w:customStyle="1" w:styleId="CommentTextChar">
    <w:name w:val="Comment Text Char"/>
    <w:basedOn w:val="DefaultParagraphFont"/>
    <w:link w:val="CommentText"/>
    <w:uiPriority w:val="99"/>
    <w:rsid w:val="00DF689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F6894"/>
    <w:rPr>
      <w:b/>
      <w:bCs/>
    </w:rPr>
  </w:style>
  <w:style w:type="character" w:customStyle="1" w:styleId="CommentSubjectChar">
    <w:name w:val="Comment Subject Char"/>
    <w:basedOn w:val="CommentTextChar"/>
    <w:link w:val="CommentSubject"/>
    <w:uiPriority w:val="99"/>
    <w:semiHidden/>
    <w:rsid w:val="00DF6894"/>
    <w:rPr>
      <w:rFonts w:ascii="Verdana" w:hAnsi="Verdana"/>
      <w:b/>
      <w:bCs/>
      <w:sz w:val="20"/>
      <w:szCs w:val="20"/>
    </w:rPr>
  </w:style>
  <w:style w:type="character" w:styleId="UnresolvedMention">
    <w:name w:val="Unresolved Mention"/>
    <w:basedOn w:val="DefaultParagraphFont"/>
    <w:uiPriority w:val="99"/>
    <w:semiHidden/>
    <w:unhideWhenUsed/>
    <w:rsid w:val="00392DFC"/>
    <w:rPr>
      <w:color w:val="605E5C"/>
      <w:shd w:val="clear" w:color="auto" w:fill="E1DFDD"/>
    </w:rPr>
  </w:style>
  <w:style w:type="paragraph" w:customStyle="1" w:styleId="Default">
    <w:name w:val="Default"/>
    <w:rsid w:val="00154B1B"/>
    <w:pPr>
      <w:autoSpaceDE w:val="0"/>
      <w:autoSpaceDN w:val="0"/>
      <w:adjustRightInd w:val="0"/>
      <w:spacing w:after="0" w:line="240" w:lineRule="auto"/>
    </w:pPr>
    <w:rPr>
      <w:rFonts w:ascii="Verdana" w:hAnsi="Verdana" w:cs="Verdana"/>
      <w:color w:val="000000"/>
      <w:sz w:val="24"/>
      <w:szCs w:val="24"/>
      <w:lang w:val="en-GB"/>
    </w:rPr>
  </w:style>
  <w:style w:type="paragraph" w:styleId="BodyText">
    <w:name w:val="Body Text"/>
    <w:basedOn w:val="Normal"/>
    <w:link w:val="BodyTextChar"/>
    <w:uiPriority w:val="99"/>
    <w:semiHidden/>
    <w:unhideWhenUsed/>
    <w:rsid w:val="00154B1B"/>
    <w:pPr>
      <w:spacing w:after="120"/>
    </w:pPr>
  </w:style>
  <w:style w:type="character" w:customStyle="1" w:styleId="BodyTextChar">
    <w:name w:val="Body Text Char"/>
    <w:basedOn w:val="DefaultParagraphFont"/>
    <w:link w:val="BodyText"/>
    <w:uiPriority w:val="99"/>
    <w:semiHidden/>
    <w:rsid w:val="00154B1B"/>
    <w:rPr>
      <w:rFonts w:ascii="Verdana" w:hAnsi="Verdana"/>
      <w:sz w:val="17"/>
    </w:rPr>
  </w:style>
  <w:style w:type="paragraph" w:styleId="Header">
    <w:name w:val="header"/>
    <w:basedOn w:val="Normal"/>
    <w:link w:val="HeaderChar"/>
    <w:uiPriority w:val="99"/>
    <w:unhideWhenUsed/>
    <w:rsid w:val="00154B1B"/>
    <w:pPr>
      <w:tabs>
        <w:tab w:val="center" w:pos="4513"/>
        <w:tab w:val="right" w:pos="9026"/>
      </w:tabs>
      <w:spacing w:line="240" w:lineRule="auto"/>
    </w:pPr>
  </w:style>
  <w:style w:type="character" w:customStyle="1" w:styleId="HeaderChar">
    <w:name w:val="Header Char"/>
    <w:basedOn w:val="DefaultParagraphFont"/>
    <w:link w:val="Header"/>
    <w:uiPriority w:val="99"/>
    <w:rsid w:val="00154B1B"/>
    <w:rPr>
      <w:rFonts w:ascii="Verdana" w:hAnsi="Verdana"/>
      <w:sz w:val="17"/>
    </w:rPr>
  </w:style>
  <w:style w:type="paragraph" w:styleId="Footer">
    <w:name w:val="footer"/>
    <w:basedOn w:val="Normal"/>
    <w:link w:val="FooterChar"/>
    <w:uiPriority w:val="99"/>
    <w:unhideWhenUsed/>
    <w:rsid w:val="00154B1B"/>
    <w:pPr>
      <w:tabs>
        <w:tab w:val="center" w:pos="4513"/>
        <w:tab w:val="right" w:pos="9026"/>
      </w:tabs>
      <w:spacing w:line="240" w:lineRule="auto"/>
    </w:pPr>
  </w:style>
  <w:style w:type="character" w:customStyle="1" w:styleId="FooterChar">
    <w:name w:val="Footer Char"/>
    <w:basedOn w:val="DefaultParagraphFont"/>
    <w:link w:val="Footer"/>
    <w:uiPriority w:val="99"/>
    <w:rsid w:val="00154B1B"/>
    <w:rPr>
      <w:rFonts w:ascii="Verdana" w:hAnsi="Verdana"/>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0747">
      <w:bodyDiv w:val="1"/>
      <w:marLeft w:val="0"/>
      <w:marRight w:val="0"/>
      <w:marTop w:val="0"/>
      <w:marBottom w:val="0"/>
      <w:divBdr>
        <w:top w:val="none" w:sz="0" w:space="0" w:color="auto"/>
        <w:left w:val="none" w:sz="0" w:space="0" w:color="auto"/>
        <w:bottom w:val="none" w:sz="0" w:space="0" w:color="auto"/>
        <w:right w:val="none" w:sz="0" w:space="0" w:color="auto"/>
      </w:divBdr>
    </w:div>
    <w:div w:id="168914763">
      <w:bodyDiv w:val="1"/>
      <w:marLeft w:val="0"/>
      <w:marRight w:val="0"/>
      <w:marTop w:val="0"/>
      <w:marBottom w:val="0"/>
      <w:divBdr>
        <w:top w:val="none" w:sz="0" w:space="0" w:color="auto"/>
        <w:left w:val="none" w:sz="0" w:space="0" w:color="auto"/>
        <w:bottom w:val="none" w:sz="0" w:space="0" w:color="auto"/>
        <w:right w:val="none" w:sz="0" w:space="0" w:color="auto"/>
      </w:divBdr>
    </w:div>
    <w:div w:id="179592109">
      <w:bodyDiv w:val="1"/>
      <w:marLeft w:val="0"/>
      <w:marRight w:val="0"/>
      <w:marTop w:val="0"/>
      <w:marBottom w:val="0"/>
      <w:divBdr>
        <w:top w:val="none" w:sz="0" w:space="0" w:color="auto"/>
        <w:left w:val="none" w:sz="0" w:space="0" w:color="auto"/>
        <w:bottom w:val="none" w:sz="0" w:space="0" w:color="auto"/>
        <w:right w:val="none" w:sz="0" w:space="0" w:color="auto"/>
      </w:divBdr>
    </w:div>
    <w:div w:id="335424471">
      <w:bodyDiv w:val="1"/>
      <w:marLeft w:val="0"/>
      <w:marRight w:val="0"/>
      <w:marTop w:val="0"/>
      <w:marBottom w:val="0"/>
      <w:divBdr>
        <w:top w:val="none" w:sz="0" w:space="0" w:color="auto"/>
        <w:left w:val="none" w:sz="0" w:space="0" w:color="auto"/>
        <w:bottom w:val="none" w:sz="0" w:space="0" w:color="auto"/>
        <w:right w:val="none" w:sz="0" w:space="0" w:color="auto"/>
      </w:divBdr>
    </w:div>
    <w:div w:id="653217548">
      <w:bodyDiv w:val="1"/>
      <w:marLeft w:val="0"/>
      <w:marRight w:val="0"/>
      <w:marTop w:val="0"/>
      <w:marBottom w:val="0"/>
      <w:divBdr>
        <w:top w:val="none" w:sz="0" w:space="0" w:color="auto"/>
        <w:left w:val="none" w:sz="0" w:space="0" w:color="auto"/>
        <w:bottom w:val="none" w:sz="0" w:space="0" w:color="auto"/>
        <w:right w:val="none" w:sz="0" w:space="0" w:color="auto"/>
      </w:divBdr>
    </w:div>
    <w:div w:id="666438717">
      <w:bodyDiv w:val="1"/>
      <w:marLeft w:val="0"/>
      <w:marRight w:val="0"/>
      <w:marTop w:val="0"/>
      <w:marBottom w:val="0"/>
      <w:divBdr>
        <w:top w:val="none" w:sz="0" w:space="0" w:color="auto"/>
        <w:left w:val="none" w:sz="0" w:space="0" w:color="auto"/>
        <w:bottom w:val="none" w:sz="0" w:space="0" w:color="auto"/>
        <w:right w:val="none" w:sz="0" w:space="0" w:color="auto"/>
      </w:divBdr>
    </w:div>
    <w:div w:id="709115736">
      <w:bodyDiv w:val="1"/>
      <w:marLeft w:val="0"/>
      <w:marRight w:val="0"/>
      <w:marTop w:val="0"/>
      <w:marBottom w:val="0"/>
      <w:divBdr>
        <w:top w:val="none" w:sz="0" w:space="0" w:color="auto"/>
        <w:left w:val="none" w:sz="0" w:space="0" w:color="auto"/>
        <w:bottom w:val="none" w:sz="0" w:space="0" w:color="auto"/>
        <w:right w:val="none" w:sz="0" w:space="0" w:color="auto"/>
      </w:divBdr>
    </w:div>
    <w:div w:id="1043093463">
      <w:bodyDiv w:val="1"/>
      <w:marLeft w:val="0"/>
      <w:marRight w:val="0"/>
      <w:marTop w:val="0"/>
      <w:marBottom w:val="0"/>
      <w:divBdr>
        <w:top w:val="none" w:sz="0" w:space="0" w:color="auto"/>
        <w:left w:val="none" w:sz="0" w:space="0" w:color="auto"/>
        <w:bottom w:val="none" w:sz="0" w:space="0" w:color="auto"/>
        <w:right w:val="none" w:sz="0" w:space="0" w:color="auto"/>
      </w:divBdr>
    </w:div>
    <w:div w:id="1124732430">
      <w:bodyDiv w:val="1"/>
      <w:marLeft w:val="0"/>
      <w:marRight w:val="0"/>
      <w:marTop w:val="0"/>
      <w:marBottom w:val="0"/>
      <w:divBdr>
        <w:top w:val="none" w:sz="0" w:space="0" w:color="auto"/>
        <w:left w:val="none" w:sz="0" w:space="0" w:color="auto"/>
        <w:bottom w:val="none" w:sz="0" w:space="0" w:color="auto"/>
        <w:right w:val="none" w:sz="0" w:space="0" w:color="auto"/>
      </w:divBdr>
    </w:div>
    <w:div w:id="1165558441">
      <w:bodyDiv w:val="1"/>
      <w:marLeft w:val="0"/>
      <w:marRight w:val="0"/>
      <w:marTop w:val="0"/>
      <w:marBottom w:val="0"/>
      <w:divBdr>
        <w:top w:val="none" w:sz="0" w:space="0" w:color="auto"/>
        <w:left w:val="none" w:sz="0" w:space="0" w:color="auto"/>
        <w:bottom w:val="none" w:sz="0" w:space="0" w:color="auto"/>
        <w:right w:val="none" w:sz="0" w:space="0" w:color="auto"/>
      </w:divBdr>
    </w:div>
    <w:div w:id="1292320173">
      <w:bodyDiv w:val="1"/>
      <w:marLeft w:val="0"/>
      <w:marRight w:val="0"/>
      <w:marTop w:val="0"/>
      <w:marBottom w:val="0"/>
      <w:divBdr>
        <w:top w:val="none" w:sz="0" w:space="0" w:color="auto"/>
        <w:left w:val="none" w:sz="0" w:space="0" w:color="auto"/>
        <w:bottom w:val="none" w:sz="0" w:space="0" w:color="auto"/>
        <w:right w:val="none" w:sz="0" w:space="0" w:color="auto"/>
      </w:divBdr>
    </w:div>
    <w:div w:id="1335109952">
      <w:bodyDiv w:val="1"/>
      <w:marLeft w:val="0"/>
      <w:marRight w:val="0"/>
      <w:marTop w:val="0"/>
      <w:marBottom w:val="0"/>
      <w:divBdr>
        <w:top w:val="none" w:sz="0" w:space="0" w:color="auto"/>
        <w:left w:val="none" w:sz="0" w:space="0" w:color="auto"/>
        <w:bottom w:val="none" w:sz="0" w:space="0" w:color="auto"/>
        <w:right w:val="none" w:sz="0" w:space="0" w:color="auto"/>
      </w:divBdr>
    </w:div>
    <w:div w:id="1358702965">
      <w:bodyDiv w:val="1"/>
      <w:marLeft w:val="0"/>
      <w:marRight w:val="0"/>
      <w:marTop w:val="0"/>
      <w:marBottom w:val="0"/>
      <w:divBdr>
        <w:top w:val="none" w:sz="0" w:space="0" w:color="auto"/>
        <w:left w:val="none" w:sz="0" w:space="0" w:color="auto"/>
        <w:bottom w:val="none" w:sz="0" w:space="0" w:color="auto"/>
        <w:right w:val="none" w:sz="0" w:space="0" w:color="auto"/>
      </w:divBdr>
    </w:div>
    <w:div w:id="1495485051">
      <w:bodyDiv w:val="1"/>
      <w:marLeft w:val="0"/>
      <w:marRight w:val="0"/>
      <w:marTop w:val="0"/>
      <w:marBottom w:val="0"/>
      <w:divBdr>
        <w:top w:val="none" w:sz="0" w:space="0" w:color="auto"/>
        <w:left w:val="none" w:sz="0" w:space="0" w:color="auto"/>
        <w:bottom w:val="none" w:sz="0" w:space="0" w:color="auto"/>
        <w:right w:val="none" w:sz="0" w:space="0" w:color="auto"/>
      </w:divBdr>
    </w:div>
    <w:div w:id="1502818727">
      <w:bodyDiv w:val="1"/>
      <w:marLeft w:val="0"/>
      <w:marRight w:val="0"/>
      <w:marTop w:val="0"/>
      <w:marBottom w:val="0"/>
      <w:divBdr>
        <w:top w:val="none" w:sz="0" w:space="0" w:color="auto"/>
        <w:left w:val="none" w:sz="0" w:space="0" w:color="auto"/>
        <w:bottom w:val="none" w:sz="0" w:space="0" w:color="auto"/>
        <w:right w:val="none" w:sz="0" w:space="0" w:color="auto"/>
      </w:divBdr>
    </w:div>
    <w:div w:id="1521966307">
      <w:bodyDiv w:val="1"/>
      <w:marLeft w:val="0"/>
      <w:marRight w:val="0"/>
      <w:marTop w:val="0"/>
      <w:marBottom w:val="0"/>
      <w:divBdr>
        <w:top w:val="none" w:sz="0" w:space="0" w:color="auto"/>
        <w:left w:val="none" w:sz="0" w:space="0" w:color="auto"/>
        <w:bottom w:val="none" w:sz="0" w:space="0" w:color="auto"/>
        <w:right w:val="none" w:sz="0" w:space="0" w:color="auto"/>
      </w:divBdr>
      <w:divsChild>
        <w:div w:id="890926384">
          <w:marLeft w:val="0"/>
          <w:marRight w:val="0"/>
          <w:marTop w:val="0"/>
          <w:marBottom w:val="0"/>
          <w:divBdr>
            <w:top w:val="none" w:sz="0" w:space="0" w:color="auto"/>
            <w:left w:val="none" w:sz="0" w:space="0" w:color="auto"/>
            <w:bottom w:val="none" w:sz="0" w:space="0" w:color="auto"/>
            <w:right w:val="none" w:sz="0" w:space="0" w:color="auto"/>
          </w:divBdr>
          <w:divsChild>
            <w:div w:id="1644387756">
              <w:marLeft w:val="0"/>
              <w:marRight w:val="0"/>
              <w:marTop w:val="0"/>
              <w:marBottom w:val="0"/>
              <w:divBdr>
                <w:top w:val="none" w:sz="0" w:space="0" w:color="auto"/>
                <w:left w:val="none" w:sz="0" w:space="0" w:color="auto"/>
                <w:bottom w:val="none" w:sz="0" w:space="0" w:color="auto"/>
                <w:right w:val="none" w:sz="0" w:space="0" w:color="auto"/>
              </w:divBdr>
              <w:divsChild>
                <w:div w:id="1895922327">
                  <w:marLeft w:val="0"/>
                  <w:marRight w:val="0"/>
                  <w:marTop w:val="0"/>
                  <w:marBottom w:val="0"/>
                  <w:divBdr>
                    <w:top w:val="none" w:sz="0" w:space="0" w:color="auto"/>
                    <w:left w:val="none" w:sz="0" w:space="0" w:color="auto"/>
                    <w:bottom w:val="none" w:sz="0" w:space="0" w:color="auto"/>
                    <w:right w:val="none" w:sz="0" w:space="0" w:color="auto"/>
                  </w:divBdr>
                  <w:divsChild>
                    <w:div w:id="634217775">
                      <w:marLeft w:val="0"/>
                      <w:marRight w:val="0"/>
                      <w:marTop w:val="0"/>
                      <w:marBottom w:val="0"/>
                      <w:divBdr>
                        <w:top w:val="none" w:sz="0" w:space="0" w:color="auto"/>
                        <w:left w:val="none" w:sz="0" w:space="0" w:color="auto"/>
                        <w:bottom w:val="none" w:sz="0" w:space="0" w:color="auto"/>
                        <w:right w:val="none" w:sz="0" w:space="0" w:color="auto"/>
                      </w:divBdr>
                    </w:div>
                  </w:divsChild>
                </w:div>
                <w:div w:id="4143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62257">
      <w:bodyDiv w:val="1"/>
      <w:marLeft w:val="0"/>
      <w:marRight w:val="0"/>
      <w:marTop w:val="0"/>
      <w:marBottom w:val="0"/>
      <w:divBdr>
        <w:top w:val="none" w:sz="0" w:space="0" w:color="auto"/>
        <w:left w:val="none" w:sz="0" w:space="0" w:color="auto"/>
        <w:bottom w:val="none" w:sz="0" w:space="0" w:color="auto"/>
        <w:right w:val="none" w:sz="0" w:space="0" w:color="auto"/>
      </w:divBdr>
    </w:div>
    <w:div w:id="1662462842">
      <w:bodyDiv w:val="1"/>
      <w:marLeft w:val="0"/>
      <w:marRight w:val="0"/>
      <w:marTop w:val="0"/>
      <w:marBottom w:val="0"/>
      <w:divBdr>
        <w:top w:val="none" w:sz="0" w:space="0" w:color="auto"/>
        <w:left w:val="none" w:sz="0" w:space="0" w:color="auto"/>
        <w:bottom w:val="none" w:sz="0" w:space="0" w:color="auto"/>
        <w:right w:val="none" w:sz="0" w:space="0" w:color="auto"/>
      </w:divBdr>
    </w:div>
    <w:div w:id="1814063076">
      <w:bodyDiv w:val="1"/>
      <w:marLeft w:val="0"/>
      <w:marRight w:val="0"/>
      <w:marTop w:val="0"/>
      <w:marBottom w:val="0"/>
      <w:divBdr>
        <w:top w:val="none" w:sz="0" w:space="0" w:color="auto"/>
        <w:left w:val="none" w:sz="0" w:space="0" w:color="auto"/>
        <w:bottom w:val="none" w:sz="0" w:space="0" w:color="auto"/>
        <w:right w:val="none" w:sz="0" w:space="0" w:color="auto"/>
      </w:divBdr>
    </w:div>
    <w:div w:id="1826586064">
      <w:bodyDiv w:val="1"/>
      <w:marLeft w:val="0"/>
      <w:marRight w:val="0"/>
      <w:marTop w:val="0"/>
      <w:marBottom w:val="0"/>
      <w:divBdr>
        <w:top w:val="none" w:sz="0" w:space="0" w:color="auto"/>
        <w:left w:val="none" w:sz="0" w:space="0" w:color="auto"/>
        <w:bottom w:val="none" w:sz="0" w:space="0" w:color="auto"/>
        <w:right w:val="none" w:sz="0" w:space="0" w:color="auto"/>
      </w:divBdr>
    </w:div>
    <w:div w:id="1871526894">
      <w:bodyDiv w:val="1"/>
      <w:marLeft w:val="0"/>
      <w:marRight w:val="0"/>
      <w:marTop w:val="0"/>
      <w:marBottom w:val="0"/>
      <w:divBdr>
        <w:top w:val="none" w:sz="0" w:space="0" w:color="auto"/>
        <w:left w:val="none" w:sz="0" w:space="0" w:color="auto"/>
        <w:bottom w:val="none" w:sz="0" w:space="0" w:color="auto"/>
        <w:right w:val="none" w:sz="0" w:space="0" w:color="auto"/>
      </w:divBdr>
    </w:div>
    <w:div w:id="197023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ugandatenders@snv.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Ashaba, Moureen Marilyn</dc:creator>
  <cp:keywords/>
  <dc:description/>
  <cp:lastModifiedBy>Gobba Toms, Enos</cp:lastModifiedBy>
  <cp:revision>4</cp:revision>
  <cp:lastPrinted>2022-07-19T08:44:00Z</cp:lastPrinted>
  <dcterms:created xsi:type="dcterms:W3CDTF">2022-12-08T14:22:00Z</dcterms:created>
  <dcterms:modified xsi:type="dcterms:W3CDTF">2022-12-08T14:25:00Z</dcterms:modified>
</cp:coreProperties>
</file>