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A7FF7" w14:textId="3F1A6B0D" w:rsidR="000505F1" w:rsidRPr="00156544" w:rsidRDefault="000505F1" w:rsidP="000505F1">
      <w:pPr>
        <w:spacing w:after="0" w:line="240" w:lineRule="auto"/>
        <w:jc w:val="center"/>
        <w:rPr>
          <w:rFonts w:ascii="Verdana" w:hAnsi="Verdana" w:cs="Times New Roman"/>
          <w:b/>
          <w:sz w:val="24"/>
          <w:szCs w:val="24"/>
          <w:u w:val="single"/>
        </w:rPr>
      </w:pPr>
      <w:bookmarkStart w:id="0" w:name="_Hlk63842341"/>
      <w:r w:rsidRPr="00156544">
        <w:rPr>
          <w:rFonts w:ascii="Verdana" w:hAnsi="Verdana" w:cs="Times New Roman"/>
          <w:b/>
          <w:sz w:val="24"/>
          <w:szCs w:val="24"/>
          <w:u w:val="single"/>
        </w:rPr>
        <w:t>TERMS OF REFERENCE</w:t>
      </w:r>
      <w:r w:rsidR="00822A8E" w:rsidRPr="00156544">
        <w:rPr>
          <w:rFonts w:ascii="Verdana" w:hAnsi="Verdana" w:cs="Times New Roman"/>
          <w:b/>
          <w:sz w:val="24"/>
          <w:szCs w:val="24"/>
          <w:u w:val="single"/>
        </w:rPr>
        <w:t xml:space="preserve"> (TORs)</w:t>
      </w:r>
    </w:p>
    <w:p w14:paraId="73899BE6" w14:textId="77777777" w:rsidR="00822A8E" w:rsidRPr="00822A8E" w:rsidRDefault="00822A8E" w:rsidP="000505F1">
      <w:pPr>
        <w:spacing w:after="0" w:line="240" w:lineRule="auto"/>
        <w:jc w:val="center"/>
        <w:rPr>
          <w:rFonts w:ascii="Verdana" w:hAnsi="Verdana" w:cs="Times New Roman"/>
          <w:b/>
          <w:sz w:val="18"/>
          <w:szCs w:val="18"/>
          <w:u w:val="single"/>
        </w:rPr>
      </w:pPr>
    </w:p>
    <w:p w14:paraId="5F1C10D4" w14:textId="77777777" w:rsidR="000505F1" w:rsidRPr="00D85F2F" w:rsidRDefault="000505F1" w:rsidP="000505F1">
      <w:pPr>
        <w:spacing w:after="0" w:line="240" w:lineRule="auto"/>
        <w:jc w:val="center"/>
        <w:rPr>
          <w:rFonts w:ascii="Verdana" w:hAnsi="Verdana" w:cs="Times New Roman"/>
          <w:b/>
          <w:sz w:val="18"/>
          <w:szCs w:val="18"/>
        </w:rPr>
      </w:pPr>
    </w:p>
    <w:p w14:paraId="52BE76A5" w14:textId="1F1E668D" w:rsidR="000505F1" w:rsidRPr="00D85F2F" w:rsidRDefault="000505F1" w:rsidP="00BA197B">
      <w:pPr>
        <w:shd w:val="clear" w:color="auto" w:fill="FFFFFF" w:themeFill="background1"/>
        <w:spacing w:line="240" w:lineRule="auto"/>
        <w:jc w:val="center"/>
        <w:rPr>
          <w:rFonts w:ascii="Verdana" w:eastAsia="Calibri" w:hAnsi="Verdana" w:cs="Times New Roman"/>
          <w:bCs/>
          <w:sz w:val="18"/>
          <w:szCs w:val="18"/>
        </w:rPr>
      </w:pPr>
      <w:bookmarkStart w:id="1" w:name="_Hlk63841811"/>
      <w:r w:rsidRPr="00D85F2F">
        <w:rPr>
          <w:rFonts w:ascii="Verdana" w:eastAsia="Calibri" w:hAnsi="Verdana" w:cs="Times New Roman"/>
          <w:b/>
          <w:bCs/>
          <w:sz w:val="18"/>
          <w:szCs w:val="18"/>
        </w:rPr>
        <w:t>Terms of Reference (</w:t>
      </w:r>
      <w:proofErr w:type="spellStart"/>
      <w:r w:rsidRPr="00D85F2F">
        <w:rPr>
          <w:rFonts w:ascii="Verdana" w:eastAsia="Calibri" w:hAnsi="Verdana" w:cs="Times New Roman"/>
          <w:b/>
          <w:bCs/>
          <w:sz w:val="18"/>
          <w:szCs w:val="18"/>
        </w:rPr>
        <w:t>ToR</w:t>
      </w:r>
      <w:proofErr w:type="spellEnd"/>
      <w:r w:rsidRPr="00D85F2F">
        <w:rPr>
          <w:rFonts w:ascii="Verdana" w:eastAsia="Calibri" w:hAnsi="Verdana" w:cs="Times New Roman"/>
          <w:b/>
          <w:bCs/>
          <w:sz w:val="18"/>
          <w:szCs w:val="18"/>
        </w:rPr>
        <w:t xml:space="preserve">) for hiring of a Consultant to </w:t>
      </w:r>
      <w:r w:rsidR="004C135B" w:rsidRPr="00D85F2F">
        <w:rPr>
          <w:rFonts w:ascii="Verdana" w:eastAsia="Calibri" w:hAnsi="Verdana" w:cs="Times New Roman"/>
          <w:b/>
          <w:bCs/>
          <w:sz w:val="18"/>
          <w:szCs w:val="18"/>
        </w:rPr>
        <w:t xml:space="preserve">conduct </w:t>
      </w:r>
      <w:r w:rsidR="00F81151">
        <w:rPr>
          <w:rFonts w:ascii="Verdana" w:eastAsia="Calibri" w:hAnsi="Verdana" w:cs="Times New Roman"/>
          <w:b/>
          <w:bCs/>
          <w:sz w:val="18"/>
          <w:szCs w:val="18"/>
        </w:rPr>
        <w:t xml:space="preserve">documentation of project impact, </w:t>
      </w:r>
      <w:proofErr w:type="gramStart"/>
      <w:r w:rsidR="00F81151">
        <w:rPr>
          <w:rFonts w:ascii="Verdana" w:eastAsia="Calibri" w:hAnsi="Verdana" w:cs="Times New Roman"/>
          <w:b/>
          <w:bCs/>
          <w:sz w:val="18"/>
          <w:szCs w:val="18"/>
        </w:rPr>
        <w:t>results</w:t>
      </w:r>
      <w:proofErr w:type="gramEnd"/>
      <w:r w:rsidR="00F81151">
        <w:rPr>
          <w:rFonts w:ascii="Verdana" w:eastAsia="Calibri" w:hAnsi="Verdana" w:cs="Times New Roman"/>
          <w:b/>
          <w:bCs/>
          <w:sz w:val="18"/>
          <w:szCs w:val="18"/>
        </w:rPr>
        <w:t xml:space="preserve"> and successes in</w:t>
      </w:r>
      <w:r w:rsidRPr="00D85F2F">
        <w:rPr>
          <w:rFonts w:ascii="Verdana" w:eastAsia="Calibri" w:hAnsi="Verdana" w:cs="Times New Roman"/>
          <w:b/>
          <w:bCs/>
          <w:sz w:val="18"/>
          <w:szCs w:val="18"/>
        </w:rPr>
        <w:t xml:space="preserve"> th</w:t>
      </w:r>
      <w:r w:rsidR="00822A8E">
        <w:rPr>
          <w:rFonts w:ascii="Verdana" w:eastAsia="Calibri" w:hAnsi="Verdana" w:cs="Times New Roman"/>
          <w:b/>
          <w:bCs/>
          <w:sz w:val="18"/>
          <w:szCs w:val="18"/>
        </w:rPr>
        <w:t>re</w:t>
      </w:r>
      <w:r w:rsidRPr="00D85F2F">
        <w:rPr>
          <w:rFonts w:ascii="Verdana" w:eastAsia="Calibri" w:hAnsi="Verdana" w:cs="Times New Roman"/>
          <w:b/>
          <w:bCs/>
          <w:sz w:val="18"/>
          <w:szCs w:val="18"/>
        </w:rPr>
        <w:t>e district</w:t>
      </w:r>
      <w:r w:rsidR="00822A8E">
        <w:rPr>
          <w:rFonts w:ascii="Verdana" w:eastAsia="Calibri" w:hAnsi="Verdana" w:cs="Times New Roman"/>
          <w:b/>
          <w:bCs/>
          <w:sz w:val="18"/>
          <w:szCs w:val="18"/>
        </w:rPr>
        <w:t>s</w:t>
      </w:r>
      <w:r w:rsidRPr="00D85F2F">
        <w:rPr>
          <w:rFonts w:ascii="Verdana" w:eastAsia="Calibri" w:hAnsi="Verdana" w:cs="Times New Roman"/>
          <w:b/>
          <w:bCs/>
          <w:sz w:val="18"/>
          <w:szCs w:val="18"/>
        </w:rPr>
        <w:t xml:space="preserve"> </w:t>
      </w:r>
      <w:r w:rsidR="004C135B" w:rsidRPr="00D85F2F">
        <w:rPr>
          <w:rFonts w:ascii="Verdana" w:eastAsia="Calibri" w:hAnsi="Verdana" w:cs="Times New Roman"/>
          <w:b/>
          <w:bCs/>
          <w:sz w:val="18"/>
          <w:szCs w:val="18"/>
        </w:rPr>
        <w:t>of K</w:t>
      </w:r>
      <w:r w:rsidRPr="00D85F2F">
        <w:rPr>
          <w:rFonts w:ascii="Verdana" w:eastAsia="Calibri" w:hAnsi="Verdana" w:cs="Times New Roman"/>
          <w:b/>
          <w:bCs/>
          <w:sz w:val="18"/>
          <w:szCs w:val="18"/>
        </w:rPr>
        <w:t>a</w:t>
      </w:r>
      <w:r w:rsidR="00822A8E">
        <w:rPr>
          <w:rFonts w:ascii="Verdana" w:eastAsia="Calibri" w:hAnsi="Verdana" w:cs="Times New Roman"/>
          <w:b/>
          <w:bCs/>
          <w:sz w:val="18"/>
          <w:szCs w:val="18"/>
        </w:rPr>
        <w:t>sese, Kyenjojo and Kakumiro</w:t>
      </w:r>
      <w:r w:rsidRPr="00D85F2F">
        <w:rPr>
          <w:rFonts w:ascii="Verdana" w:eastAsia="Calibri" w:hAnsi="Verdana" w:cs="Times New Roman"/>
          <w:bCs/>
          <w:sz w:val="18"/>
          <w:szCs w:val="18"/>
        </w:rPr>
        <w:t xml:space="preserve">. </w:t>
      </w:r>
    </w:p>
    <w:p w14:paraId="6FDA8BC7" w14:textId="77777777" w:rsidR="000505F1" w:rsidRPr="00D85F2F" w:rsidRDefault="000505F1" w:rsidP="000505F1">
      <w:pPr>
        <w:numPr>
          <w:ilvl w:val="0"/>
          <w:numId w:val="1"/>
        </w:numPr>
        <w:spacing w:line="240" w:lineRule="auto"/>
        <w:contextualSpacing/>
        <w:jc w:val="both"/>
        <w:rPr>
          <w:rFonts w:ascii="Verdana" w:eastAsia="Calibri" w:hAnsi="Verdana" w:cs="Times New Roman"/>
          <w:b/>
          <w:bCs/>
          <w:sz w:val="18"/>
          <w:szCs w:val="18"/>
        </w:rPr>
      </w:pPr>
      <w:r w:rsidRPr="00D85F2F">
        <w:rPr>
          <w:rFonts w:ascii="Verdana" w:eastAsia="Calibri" w:hAnsi="Verdana" w:cs="Times New Roman"/>
          <w:b/>
          <w:bCs/>
          <w:sz w:val="18"/>
          <w:szCs w:val="18"/>
        </w:rPr>
        <w:t>Assignment Background</w:t>
      </w:r>
    </w:p>
    <w:p w14:paraId="2E314A74" w14:textId="77777777" w:rsidR="000505F1" w:rsidRPr="00D85F2F" w:rsidRDefault="000505F1" w:rsidP="000505F1">
      <w:pPr>
        <w:autoSpaceDE w:val="0"/>
        <w:autoSpaceDN w:val="0"/>
        <w:adjustRightInd w:val="0"/>
        <w:spacing w:after="0" w:line="240" w:lineRule="auto"/>
        <w:jc w:val="both"/>
        <w:rPr>
          <w:rFonts w:ascii="Verdana" w:eastAsia="Calibri" w:hAnsi="Verdana" w:cs="Times New Roman"/>
          <w:bCs/>
          <w:sz w:val="18"/>
          <w:szCs w:val="18"/>
        </w:rPr>
      </w:pPr>
    </w:p>
    <w:p w14:paraId="1CBD01EA" w14:textId="1120F128" w:rsidR="000505F1" w:rsidRPr="00D85F2F" w:rsidRDefault="000505F1" w:rsidP="00BA197B">
      <w:pPr>
        <w:shd w:val="clear" w:color="auto" w:fill="FFFFFF" w:themeFill="background1"/>
        <w:autoSpaceDE w:val="0"/>
        <w:autoSpaceDN w:val="0"/>
        <w:adjustRightInd w:val="0"/>
        <w:spacing w:after="0" w:line="240" w:lineRule="auto"/>
        <w:jc w:val="both"/>
        <w:rPr>
          <w:rFonts w:ascii="Verdana" w:eastAsia="Calibri" w:hAnsi="Verdana" w:cs="Times New Roman"/>
          <w:b/>
          <w:bCs/>
          <w:sz w:val="18"/>
          <w:szCs w:val="18"/>
        </w:rPr>
      </w:pPr>
      <w:r w:rsidRPr="00822A8E">
        <w:rPr>
          <w:rFonts w:ascii="Verdana" w:eastAsia="Calibri" w:hAnsi="Verdana" w:cs="Times New Roman"/>
          <w:bCs/>
          <w:sz w:val="18"/>
          <w:szCs w:val="18"/>
          <w:shd w:val="clear" w:color="auto" w:fill="FFFFFF" w:themeFill="background1"/>
        </w:rPr>
        <w:t xml:space="preserve">SNV is a not-for-profit international development organization headquartered in the Netherlands. </w:t>
      </w:r>
      <w:r w:rsidRPr="00822A8E">
        <w:rPr>
          <w:rFonts w:ascii="Verdana" w:eastAsia="Calibri" w:hAnsi="Verdana" w:cs="Times New Roman"/>
          <w:bCs/>
          <w:iCs/>
          <w:sz w:val="18"/>
          <w:szCs w:val="18"/>
          <w:shd w:val="clear" w:color="auto" w:fill="FFFFFF" w:themeFill="background1"/>
        </w:rPr>
        <w:t xml:space="preserve">SNV has been involved in the development sector since 1965. </w:t>
      </w:r>
      <w:r w:rsidRPr="00822A8E">
        <w:rPr>
          <w:rFonts w:ascii="Verdana" w:eastAsia="Calibri" w:hAnsi="Verdana" w:cs="Times New Roman"/>
          <w:bCs/>
          <w:sz w:val="18"/>
          <w:szCs w:val="18"/>
          <w:shd w:val="clear" w:color="auto" w:fill="FFFFFF" w:themeFill="background1"/>
        </w:rPr>
        <w:t xml:space="preserve">Its core business involves working with local partners to provide technical expertise in </w:t>
      </w:r>
      <w:r w:rsidRPr="00822A8E">
        <w:rPr>
          <w:rFonts w:ascii="Verdana" w:eastAsia="Calibri" w:hAnsi="Verdana" w:cs="Times New Roman"/>
          <w:bCs/>
          <w:iCs/>
          <w:sz w:val="18"/>
          <w:szCs w:val="18"/>
          <w:shd w:val="clear" w:color="auto" w:fill="FFFFFF" w:themeFill="background1"/>
        </w:rPr>
        <w:t xml:space="preserve">Water, Sanitation and Hygiene (WASH), </w:t>
      </w:r>
      <w:r w:rsidRPr="00822A8E">
        <w:rPr>
          <w:rFonts w:ascii="Verdana" w:eastAsia="Calibri" w:hAnsi="Verdana" w:cs="Times New Roman"/>
          <w:bCs/>
          <w:sz w:val="18"/>
          <w:szCs w:val="18"/>
          <w:shd w:val="clear" w:color="auto" w:fill="FFFFFF" w:themeFill="background1"/>
        </w:rPr>
        <w:t>Agriculture, and Renewable Energy sectors.</w:t>
      </w:r>
      <w:r w:rsidRPr="00822A8E">
        <w:rPr>
          <w:rFonts w:ascii="Verdana" w:eastAsia="Calibri" w:hAnsi="Verdana" w:cs="Times New Roman"/>
          <w:bCs/>
          <w:iCs/>
          <w:sz w:val="18"/>
          <w:szCs w:val="18"/>
          <w:shd w:val="clear" w:color="auto" w:fill="FFFFFF" w:themeFill="background1"/>
        </w:rPr>
        <w:t xml:space="preserve"> To achieve impact at scale, SNV through its programmatic approach works with local partners to build around a strategic framework of local and international priorities ensuring a shared understanding of the required change is embraced and roles are defined with governments, private sector and civil society. Within these programs</w:t>
      </w:r>
      <w:r w:rsidR="00822A8E" w:rsidRPr="00822A8E">
        <w:rPr>
          <w:rFonts w:ascii="Verdana" w:eastAsia="Calibri" w:hAnsi="Verdana" w:cs="Times New Roman"/>
          <w:bCs/>
          <w:iCs/>
          <w:sz w:val="18"/>
          <w:szCs w:val="18"/>
          <w:shd w:val="clear" w:color="auto" w:fill="FFFFFF" w:themeFill="background1"/>
        </w:rPr>
        <w:t>.</w:t>
      </w:r>
      <w:r w:rsidRPr="00822A8E">
        <w:rPr>
          <w:rFonts w:ascii="Verdana" w:eastAsia="Calibri" w:hAnsi="Verdana" w:cs="Times New Roman"/>
          <w:bCs/>
          <w:iCs/>
          <w:sz w:val="18"/>
          <w:szCs w:val="18"/>
          <w:shd w:val="clear" w:color="auto" w:fill="FFFFFF" w:themeFill="background1"/>
        </w:rPr>
        <w:t xml:space="preserve"> SNV implements various projects across Asia, </w:t>
      </w:r>
      <w:proofErr w:type="gramStart"/>
      <w:r w:rsidRPr="00822A8E">
        <w:rPr>
          <w:rFonts w:ascii="Verdana" w:eastAsia="Calibri" w:hAnsi="Verdana" w:cs="Times New Roman"/>
          <w:bCs/>
          <w:iCs/>
          <w:sz w:val="18"/>
          <w:szCs w:val="18"/>
          <w:shd w:val="clear" w:color="auto" w:fill="FFFFFF" w:themeFill="background1"/>
        </w:rPr>
        <w:t>Africa</w:t>
      </w:r>
      <w:proofErr w:type="gramEnd"/>
      <w:r w:rsidRPr="00822A8E">
        <w:rPr>
          <w:rFonts w:ascii="Verdana" w:eastAsia="Calibri" w:hAnsi="Verdana" w:cs="Times New Roman"/>
          <w:bCs/>
          <w:iCs/>
          <w:sz w:val="18"/>
          <w:szCs w:val="18"/>
          <w:shd w:val="clear" w:color="auto" w:fill="FFFFFF" w:themeFill="background1"/>
        </w:rPr>
        <w:t xml:space="preserve"> and Latin America. In </w:t>
      </w:r>
      <w:r w:rsidR="00822A8E" w:rsidRPr="00822A8E">
        <w:rPr>
          <w:rFonts w:ascii="Verdana" w:eastAsia="Calibri" w:hAnsi="Verdana" w:cs="Times New Roman"/>
          <w:bCs/>
          <w:iCs/>
          <w:sz w:val="18"/>
          <w:szCs w:val="18"/>
          <w:shd w:val="clear" w:color="auto" w:fill="FFFFFF" w:themeFill="background1"/>
        </w:rPr>
        <w:t>Uganda</w:t>
      </w:r>
      <w:r w:rsidRPr="00822A8E">
        <w:rPr>
          <w:rFonts w:ascii="Verdana" w:eastAsia="Calibri" w:hAnsi="Verdana" w:cs="Times New Roman"/>
          <w:bCs/>
          <w:iCs/>
          <w:sz w:val="18"/>
          <w:szCs w:val="18"/>
          <w:shd w:val="clear" w:color="auto" w:fill="FFFFFF" w:themeFill="background1"/>
        </w:rPr>
        <w:t xml:space="preserve">, </w:t>
      </w:r>
      <w:proofErr w:type="gramStart"/>
      <w:r w:rsidRPr="00822A8E">
        <w:rPr>
          <w:rFonts w:ascii="Verdana" w:eastAsia="Calibri" w:hAnsi="Verdana" w:cs="Times New Roman"/>
          <w:bCs/>
          <w:iCs/>
          <w:sz w:val="18"/>
          <w:szCs w:val="18"/>
          <w:shd w:val="clear" w:color="auto" w:fill="FFFFFF" w:themeFill="background1"/>
        </w:rPr>
        <w:t>a number of</w:t>
      </w:r>
      <w:proofErr w:type="gramEnd"/>
      <w:r w:rsidRPr="00822A8E">
        <w:rPr>
          <w:rFonts w:ascii="Verdana" w:eastAsia="Calibri" w:hAnsi="Verdana" w:cs="Times New Roman"/>
          <w:bCs/>
          <w:iCs/>
          <w:sz w:val="18"/>
          <w:szCs w:val="18"/>
          <w:shd w:val="clear" w:color="auto" w:fill="FFFFFF" w:themeFill="background1"/>
        </w:rPr>
        <w:t xml:space="preserve"> projects are being implemented</w:t>
      </w:r>
      <w:r w:rsidR="00822A8E" w:rsidRPr="00822A8E">
        <w:rPr>
          <w:rFonts w:ascii="Verdana" w:eastAsia="Calibri" w:hAnsi="Verdana" w:cs="Times New Roman"/>
          <w:bCs/>
          <w:iCs/>
          <w:sz w:val="18"/>
          <w:szCs w:val="18"/>
          <w:shd w:val="clear" w:color="auto" w:fill="FFFFFF" w:themeFill="background1"/>
        </w:rPr>
        <w:t>, am</w:t>
      </w:r>
      <w:r w:rsidRPr="00822A8E">
        <w:rPr>
          <w:rFonts w:ascii="Verdana" w:eastAsia="Calibri" w:hAnsi="Verdana" w:cs="Times New Roman"/>
          <w:bCs/>
          <w:iCs/>
          <w:sz w:val="18"/>
          <w:szCs w:val="18"/>
          <w:shd w:val="clear" w:color="auto" w:fill="FFFFFF" w:themeFill="background1"/>
        </w:rPr>
        <w:t xml:space="preserve">ong these </w:t>
      </w:r>
      <w:r w:rsidR="00822A8E" w:rsidRPr="00822A8E">
        <w:rPr>
          <w:rFonts w:ascii="Verdana" w:eastAsia="Calibri" w:hAnsi="Verdana" w:cs="Times New Roman"/>
          <w:bCs/>
          <w:iCs/>
          <w:sz w:val="18"/>
          <w:szCs w:val="18"/>
          <w:shd w:val="clear" w:color="auto" w:fill="FFFFFF" w:themeFill="background1"/>
        </w:rPr>
        <w:t>is</w:t>
      </w:r>
      <w:r w:rsidRPr="00822A8E">
        <w:rPr>
          <w:rFonts w:ascii="Verdana" w:eastAsia="Calibri" w:hAnsi="Verdana" w:cs="Times New Roman"/>
          <w:bCs/>
          <w:iCs/>
          <w:sz w:val="18"/>
          <w:szCs w:val="18"/>
          <w:shd w:val="clear" w:color="auto" w:fill="FFFFFF" w:themeFill="background1"/>
        </w:rPr>
        <w:t xml:space="preserve"> the Sustainable Nutrition for All (SN4A) project.   </w:t>
      </w:r>
      <w:r w:rsidRPr="00822A8E">
        <w:rPr>
          <w:rFonts w:ascii="Verdana" w:eastAsia="Calibri" w:hAnsi="Verdana" w:cs="Times New Roman"/>
          <w:bCs/>
          <w:sz w:val="18"/>
          <w:szCs w:val="18"/>
          <w:shd w:val="clear" w:color="auto" w:fill="FFFFFF" w:themeFill="background1"/>
        </w:rPr>
        <w:t xml:space="preserve">SNV intends to engage a consultant that will undertake </w:t>
      </w:r>
      <w:r w:rsidR="00822A8E" w:rsidRPr="00822A8E">
        <w:rPr>
          <w:rFonts w:ascii="Verdana" w:eastAsia="Calibri" w:hAnsi="Verdana" w:cs="Times New Roman"/>
          <w:bCs/>
          <w:sz w:val="18"/>
          <w:szCs w:val="18"/>
          <w:shd w:val="clear" w:color="auto" w:fill="FFFFFF" w:themeFill="background1"/>
        </w:rPr>
        <w:t>a</w:t>
      </w:r>
      <w:r w:rsidR="00822A8E">
        <w:rPr>
          <w:rFonts w:ascii="Verdana" w:eastAsia="Calibri" w:hAnsi="Verdana" w:cs="Times New Roman"/>
          <w:bCs/>
          <w:sz w:val="18"/>
          <w:szCs w:val="18"/>
        </w:rPr>
        <w:t xml:space="preserve"> </w:t>
      </w:r>
      <w:r w:rsidR="00F81151">
        <w:rPr>
          <w:rFonts w:ascii="Verdana" w:eastAsia="Calibri" w:hAnsi="Verdana" w:cs="Times New Roman"/>
          <w:b/>
          <w:bCs/>
          <w:sz w:val="18"/>
          <w:szCs w:val="18"/>
        </w:rPr>
        <w:t xml:space="preserve">documentation of project impact, </w:t>
      </w:r>
      <w:proofErr w:type="gramStart"/>
      <w:r w:rsidR="00F81151">
        <w:rPr>
          <w:rFonts w:ascii="Verdana" w:eastAsia="Calibri" w:hAnsi="Verdana" w:cs="Times New Roman"/>
          <w:b/>
          <w:bCs/>
          <w:sz w:val="18"/>
          <w:szCs w:val="18"/>
        </w:rPr>
        <w:t>results</w:t>
      </w:r>
      <w:proofErr w:type="gramEnd"/>
      <w:r w:rsidR="00F81151">
        <w:rPr>
          <w:rFonts w:ascii="Verdana" w:eastAsia="Calibri" w:hAnsi="Verdana" w:cs="Times New Roman"/>
          <w:b/>
          <w:bCs/>
          <w:sz w:val="18"/>
          <w:szCs w:val="18"/>
        </w:rPr>
        <w:t xml:space="preserve"> and successes in</w:t>
      </w:r>
      <w:r w:rsidR="00F81151" w:rsidRPr="00D85F2F">
        <w:rPr>
          <w:rFonts w:ascii="Verdana" w:eastAsia="Calibri" w:hAnsi="Verdana" w:cs="Times New Roman"/>
          <w:b/>
          <w:bCs/>
          <w:sz w:val="18"/>
          <w:szCs w:val="18"/>
        </w:rPr>
        <w:t xml:space="preserve"> th</w:t>
      </w:r>
      <w:r w:rsidR="00F81151">
        <w:rPr>
          <w:rFonts w:ascii="Verdana" w:eastAsia="Calibri" w:hAnsi="Verdana" w:cs="Times New Roman"/>
          <w:b/>
          <w:bCs/>
          <w:sz w:val="18"/>
          <w:szCs w:val="18"/>
        </w:rPr>
        <w:t>re</w:t>
      </w:r>
      <w:r w:rsidR="00F81151" w:rsidRPr="00D85F2F">
        <w:rPr>
          <w:rFonts w:ascii="Verdana" w:eastAsia="Calibri" w:hAnsi="Verdana" w:cs="Times New Roman"/>
          <w:b/>
          <w:bCs/>
          <w:sz w:val="18"/>
          <w:szCs w:val="18"/>
        </w:rPr>
        <w:t>e district</w:t>
      </w:r>
      <w:r w:rsidR="00F81151">
        <w:rPr>
          <w:rFonts w:ascii="Verdana" w:eastAsia="Calibri" w:hAnsi="Verdana" w:cs="Times New Roman"/>
          <w:b/>
          <w:bCs/>
          <w:sz w:val="18"/>
          <w:szCs w:val="18"/>
        </w:rPr>
        <w:t>s</w:t>
      </w:r>
      <w:r w:rsidR="00F81151" w:rsidRPr="00D85F2F">
        <w:rPr>
          <w:rFonts w:ascii="Verdana" w:eastAsia="Calibri" w:hAnsi="Verdana" w:cs="Times New Roman"/>
          <w:b/>
          <w:bCs/>
          <w:sz w:val="18"/>
          <w:szCs w:val="18"/>
        </w:rPr>
        <w:t xml:space="preserve"> of Ka</w:t>
      </w:r>
      <w:r w:rsidR="00F81151">
        <w:rPr>
          <w:rFonts w:ascii="Verdana" w:eastAsia="Calibri" w:hAnsi="Verdana" w:cs="Times New Roman"/>
          <w:b/>
          <w:bCs/>
          <w:sz w:val="18"/>
          <w:szCs w:val="18"/>
        </w:rPr>
        <w:t>sese, Kyenjojo and Kakumiro</w:t>
      </w:r>
      <w:r w:rsidR="004C135B" w:rsidRPr="00D85F2F">
        <w:rPr>
          <w:rFonts w:ascii="Verdana" w:eastAsia="Calibri" w:hAnsi="Verdana" w:cs="Times New Roman"/>
          <w:b/>
          <w:bCs/>
          <w:sz w:val="18"/>
          <w:szCs w:val="18"/>
        </w:rPr>
        <w:t>.</w:t>
      </w:r>
    </w:p>
    <w:p w14:paraId="7C7C6DB4" w14:textId="77777777" w:rsidR="004C135B" w:rsidRPr="00D85F2F" w:rsidRDefault="004C135B" w:rsidP="00BA197B">
      <w:pPr>
        <w:shd w:val="clear" w:color="auto" w:fill="FFFFFF" w:themeFill="background1"/>
        <w:autoSpaceDE w:val="0"/>
        <w:autoSpaceDN w:val="0"/>
        <w:adjustRightInd w:val="0"/>
        <w:spacing w:after="0" w:line="240" w:lineRule="auto"/>
        <w:jc w:val="both"/>
        <w:rPr>
          <w:rFonts w:ascii="Verdana" w:eastAsia="Calibri" w:hAnsi="Verdana" w:cs="Times New Roman"/>
          <w:sz w:val="18"/>
          <w:szCs w:val="18"/>
        </w:rPr>
      </w:pPr>
    </w:p>
    <w:p w14:paraId="19FF2BE7" w14:textId="77777777" w:rsidR="000505F1" w:rsidRPr="00D85F2F" w:rsidRDefault="000505F1" w:rsidP="000505F1">
      <w:pPr>
        <w:numPr>
          <w:ilvl w:val="0"/>
          <w:numId w:val="2"/>
        </w:numPr>
        <w:spacing w:line="240" w:lineRule="auto"/>
        <w:contextualSpacing/>
        <w:jc w:val="both"/>
        <w:rPr>
          <w:rFonts w:ascii="Verdana" w:eastAsia="Calibri" w:hAnsi="Verdana" w:cs="Times New Roman"/>
          <w:b/>
          <w:bCs/>
          <w:sz w:val="18"/>
          <w:szCs w:val="18"/>
        </w:rPr>
      </w:pPr>
      <w:r w:rsidRPr="00D85F2F">
        <w:rPr>
          <w:rFonts w:ascii="Verdana" w:eastAsia="Calibri" w:hAnsi="Verdana" w:cs="Times New Roman"/>
          <w:b/>
          <w:bCs/>
          <w:sz w:val="18"/>
          <w:szCs w:val="18"/>
        </w:rPr>
        <w:t xml:space="preserve">Project Background </w:t>
      </w:r>
    </w:p>
    <w:p w14:paraId="6D43F1BD" w14:textId="77777777" w:rsidR="000505F1" w:rsidRPr="00D85F2F" w:rsidRDefault="000505F1" w:rsidP="000505F1">
      <w:pPr>
        <w:spacing w:line="240" w:lineRule="auto"/>
        <w:jc w:val="both"/>
        <w:rPr>
          <w:rFonts w:ascii="Verdana" w:eastAsia="Calibri" w:hAnsi="Verdana" w:cs="Times New Roman"/>
          <w:iCs/>
          <w:sz w:val="18"/>
          <w:szCs w:val="18"/>
          <w:lang w:eastAsia="en-GB"/>
        </w:rPr>
      </w:pPr>
      <w:r w:rsidRPr="00D85F2F">
        <w:rPr>
          <w:rFonts w:ascii="Verdana" w:eastAsia="Calibri" w:hAnsi="Verdana" w:cs="Times New Roman"/>
          <w:iCs/>
          <w:sz w:val="18"/>
          <w:szCs w:val="18"/>
          <w:lang w:eastAsia="en-GB"/>
        </w:rPr>
        <w:t xml:space="preserve">The aim of Sustainable Nutrition for All (SN4A) is to improve </w:t>
      </w:r>
      <w:r w:rsidRPr="00D85F2F">
        <w:rPr>
          <w:rFonts w:ascii="Verdana" w:eastAsia="Calibri" w:hAnsi="Verdana" w:cs="Times New Roman"/>
          <w:bCs/>
          <w:iCs/>
          <w:sz w:val="18"/>
          <w:szCs w:val="18"/>
          <w:lang w:eastAsia="en-GB"/>
        </w:rPr>
        <w:t xml:space="preserve">nutrition outcomes </w:t>
      </w:r>
      <w:r w:rsidRPr="00D85F2F">
        <w:rPr>
          <w:rFonts w:ascii="Verdana" w:eastAsia="Calibri" w:hAnsi="Verdana" w:cs="Times New Roman"/>
          <w:iCs/>
          <w:sz w:val="18"/>
          <w:szCs w:val="18"/>
          <w:lang w:eastAsia="en-GB"/>
        </w:rPr>
        <w:t xml:space="preserve">through adoption of </w:t>
      </w:r>
      <w:proofErr w:type="spellStart"/>
      <w:r w:rsidRPr="00D85F2F">
        <w:rPr>
          <w:rFonts w:ascii="Verdana" w:eastAsia="Calibri" w:hAnsi="Verdana" w:cs="Times New Roman"/>
          <w:bCs/>
          <w:iCs/>
          <w:sz w:val="18"/>
          <w:szCs w:val="18"/>
          <w:lang w:eastAsia="en-GB"/>
        </w:rPr>
        <w:t>agro</w:t>
      </w:r>
      <w:proofErr w:type="spellEnd"/>
      <w:r w:rsidRPr="00D85F2F">
        <w:rPr>
          <w:rFonts w:ascii="Verdana" w:eastAsia="Calibri" w:hAnsi="Verdana" w:cs="Times New Roman"/>
          <w:bCs/>
          <w:iCs/>
          <w:sz w:val="18"/>
          <w:szCs w:val="18"/>
          <w:lang w:eastAsia="en-GB"/>
        </w:rPr>
        <w:t xml:space="preserve"> biodiversity and improved dietary diversity and hygiene practices at intra-household level. </w:t>
      </w:r>
      <w:r w:rsidRPr="00D85F2F">
        <w:rPr>
          <w:rFonts w:ascii="Verdana" w:eastAsia="Calibri" w:hAnsi="Verdana" w:cs="Times New Roman"/>
          <w:iCs/>
          <w:sz w:val="18"/>
          <w:szCs w:val="18"/>
          <w:lang w:eastAsia="en-GB"/>
        </w:rPr>
        <w:t xml:space="preserve">Phase 1 of SN4A was implemented in four districts in Uganda and Zambia, reaching 4,900 households in </w:t>
      </w:r>
      <w:proofErr w:type="spellStart"/>
      <w:r w:rsidRPr="00D85F2F">
        <w:rPr>
          <w:rFonts w:ascii="Verdana" w:eastAsia="Calibri" w:hAnsi="Verdana" w:cs="Times New Roman"/>
          <w:iCs/>
          <w:sz w:val="18"/>
          <w:szCs w:val="18"/>
          <w:lang w:eastAsia="en-GB"/>
        </w:rPr>
        <w:t>Isoka</w:t>
      </w:r>
      <w:proofErr w:type="spellEnd"/>
      <w:r w:rsidRPr="00D85F2F">
        <w:rPr>
          <w:rFonts w:ascii="Verdana" w:eastAsia="Calibri" w:hAnsi="Verdana" w:cs="Times New Roman"/>
          <w:iCs/>
          <w:sz w:val="18"/>
          <w:szCs w:val="18"/>
          <w:lang w:eastAsia="en-GB"/>
        </w:rPr>
        <w:t xml:space="preserve"> and </w:t>
      </w:r>
      <w:proofErr w:type="spellStart"/>
      <w:r w:rsidRPr="00D85F2F">
        <w:rPr>
          <w:rFonts w:ascii="Verdana" w:eastAsia="Calibri" w:hAnsi="Verdana" w:cs="Times New Roman"/>
          <w:iCs/>
          <w:sz w:val="18"/>
          <w:szCs w:val="18"/>
          <w:lang w:eastAsia="en-GB"/>
        </w:rPr>
        <w:t>Chinsali</w:t>
      </w:r>
      <w:proofErr w:type="spellEnd"/>
      <w:r w:rsidRPr="00D85F2F">
        <w:rPr>
          <w:rFonts w:ascii="Verdana" w:eastAsia="Calibri" w:hAnsi="Verdana" w:cs="Times New Roman"/>
          <w:iCs/>
          <w:sz w:val="18"/>
          <w:szCs w:val="18"/>
          <w:lang w:eastAsia="en-GB"/>
        </w:rPr>
        <w:t xml:space="preserve"> in Zambia and 12,310 households in Kasese and Kyenjojo in Uganda. Phase 1 was successful in increasing both the average dietary diversity score (DDS) and minimum dietary diversity for women of reproductive age (WRA) in the 4 targeted districts. For women of reproductive age consuming an inadequate diet (food from less than 5 groups) dropped from 70% to 31% in </w:t>
      </w:r>
      <w:proofErr w:type="spellStart"/>
      <w:r w:rsidRPr="00D85F2F">
        <w:rPr>
          <w:rFonts w:ascii="Verdana" w:eastAsia="Calibri" w:hAnsi="Verdana" w:cs="Times New Roman"/>
          <w:iCs/>
          <w:sz w:val="18"/>
          <w:szCs w:val="18"/>
          <w:lang w:eastAsia="en-GB"/>
        </w:rPr>
        <w:t>Chinsali</w:t>
      </w:r>
      <w:proofErr w:type="spellEnd"/>
      <w:r w:rsidRPr="00D85F2F">
        <w:rPr>
          <w:rFonts w:ascii="Verdana" w:eastAsia="Calibri" w:hAnsi="Verdana" w:cs="Times New Roman"/>
          <w:iCs/>
          <w:sz w:val="18"/>
          <w:szCs w:val="18"/>
          <w:lang w:eastAsia="en-GB"/>
        </w:rPr>
        <w:t xml:space="preserve">, from 78% to 30% in </w:t>
      </w:r>
      <w:proofErr w:type="spellStart"/>
      <w:r w:rsidRPr="00D85F2F">
        <w:rPr>
          <w:rFonts w:ascii="Verdana" w:eastAsia="Calibri" w:hAnsi="Verdana" w:cs="Times New Roman"/>
          <w:iCs/>
          <w:sz w:val="18"/>
          <w:szCs w:val="18"/>
          <w:lang w:eastAsia="en-GB"/>
        </w:rPr>
        <w:t>Isoka</w:t>
      </w:r>
      <w:proofErr w:type="spellEnd"/>
      <w:r w:rsidRPr="00D85F2F">
        <w:rPr>
          <w:rFonts w:ascii="Verdana" w:eastAsia="Calibri" w:hAnsi="Verdana" w:cs="Times New Roman"/>
          <w:iCs/>
          <w:sz w:val="18"/>
          <w:szCs w:val="18"/>
          <w:lang w:eastAsia="en-GB"/>
        </w:rPr>
        <w:t xml:space="preserve">, and 79% to 15% in Kasese and Kyenjojo. The minimum dietary diversity for children 6-23 months also improved (mean IDDS of 3.3 improved to an IDDS of 4.7 at the End line). The number of children consuming an inadequate diet dropped from 68% to 21% in </w:t>
      </w:r>
      <w:proofErr w:type="spellStart"/>
      <w:r w:rsidRPr="00D85F2F">
        <w:rPr>
          <w:rFonts w:ascii="Verdana" w:eastAsia="Calibri" w:hAnsi="Verdana" w:cs="Times New Roman"/>
          <w:iCs/>
          <w:sz w:val="18"/>
          <w:szCs w:val="18"/>
          <w:lang w:eastAsia="en-GB"/>
        </w:rPr>
        <w:t>Chinsali</w:t>
      </w:r>
      <w:proofErr w:type="spellEnd"/>
      <w:r w:rsidRPr="00D85F2F">
        <w:rPr>
          <w:rFonts w:ascii="Verdana" w:eastAsia="Calibri" w:hAnsi="Verdana" w:cs="Times New Roman"/>
          <w:iCs/>
          <w:sz w:val="18"/>
          <w:szCs w:val="18"/>
          <w:lang w:eastAsia="en-GB"/>
        </w:rPr>
        <w:t xml:space="preserve">, from 45% to 15% in </w:t>
      </w:r>
      <w:proofErr w:type="spellStart"/>
      <w:r w:rsidRPr="00D85F2F">
        <w:rPr>
          <w:rFonts w:ascii="Verdana" w:eastAsia="Calibri" w:hAnsi="Verdana" w:cs="Times New Roman"/>
          <w:iCs/>
          <w:sz w:val="18"/>
          <w:szCs w:val="18"/>
          <w:lang w:eastAsia="en-GB"/>
        </w:rPr>
        <w:t>Isoka</w:t>
      </w:r>
      <w:proofErr w:type="spellEnd"/>
      <w:r w:rsidRPr="00D85F2F">
        <w:rPr>
          <w:rFonts w:ascii="Verdana" w:eastAsia="Calibri" w:hAnsi="Verdana" w:cs="Times New Roman"/>
          <w:iCs/>
          <w:sz w:val="18"/>
          <w:szCs w:val="18"/>
          <w:lang w:eastAsia="en-GB"/>
        </w:rPr>
        <w:t xml:space="preserve">, 46% to 7% in Kasese and 63% to only 3% in Kyenjojo. </w:t>
      </w:r>
    </w:p>
    <w:p w14:paraId="629DE209" w14:textId="06F90F71" w:rsidR="000505F1" w:rsidRPr="00D85F2F" w:rsidRDefault="000505F1" w:rsidP="000505F1">
      <w:pPr>
        <w:spacing w:line="240" w:lineRule="auto"/>
        <w:jc w:val="both"/>
        <w:rPr>
          <w:rFonts w:ascii="Verdana" w:eastAsia="Calibri" w:hAnsi="Verdana" w:cs="Times New Roman"/>
          <w:iCs/>
          <w:sz w:val="18"/>
          <w:szCs w:val="18"/>
          <w:lang w:eastAsia="en-GB"/>
        </w:rPr>
      </w:pPr>
      <w:r w:rsidRPr="00D85F2F">
        <w:rPr>
          <w:rFonts w:ascii="Verdana" w:eastAsia="Calibri" w:hAnsi="Verdana" w:cs="Times New Roman"/>
          <w:iCs/>
          <w:sz w:val="18"/>
          <w:szCs w:val="18"/>
          <w:lang w:eastAsia="en-GB"/>
        </w:rPr>
        <w:t xml:space="preserve">In Phase 2, a </w:t>
      </w:r>
      <w:proofErr w:type="gramStart"/>
      <w:r w:rsidRPr="00D85F2F">
        <w:rPr>
          <w:rFonts w:ascii="Verdana" w:eastAsia="Calibri" w:hAnsi="Verdana" w:cs="Times New Roman"/>
          <w:iCs/>
          <w:sz w:val="18"/>
          <w:szCs w:val="18"/>
          <w:lang w:eastAsia="en-GB"/>
        </w:rPr>
        <w:t>focus</w:t>
      </w:r>
      <w:r w:rsidR="00822A8E">
        <w:rPr>
          <w:rFonts w:ascii="Verdana" w:eastAsia="Calibri" w:hAnsi="Verdana" w:cs="Times New Roman"/>
          <w:iCs/>
          <w:sz w:val="18"/>
          <w:szCs w:val="18"/>
          <w:lang w:eastAsia="en-GB"/>
        </w:rPr>
        <w:t>es</w:t>
      </w:r>
      <w:proofErr w:type="gramEnd"/>
      <w:r w:rsidRPr="00D85F2F">
        <w:rPr>
          <w:rFonts w:ascii="Verdana" w:eastAsia="Calibri" w:hAnsi="Verdana" w:cs="Times New Roman"/>
          <w:iCs/>
          <w:sz w:val="18"/>
          <w:szCs w:val="18"/>
          <w:lang w:eastAsia="en-GB"/>
        </w:rPr>
        <w:t xml:space="preserve"> on improved nutrition in four existing districts and improved dietary diversity in two new districts, and on the sustainability, scalability and replicability of the model. SN4A is being implemented in 4 old districts and 2 new districts, Kasama in </w:t>
      </w:r>
      <w:proofErr w:type="gramStart"/>
      <w:r w:rsidRPr="00D85F2F">
        <w:rPr>
          <w:rFonts w:ascii="Verdana" w:eastAsia="Calibri" w:hAnsi="Verdana" w:cs="Times New Roman"/>
          <w:iCs/>
          <w:sz w:val="18"/>
          <w:szCs w:val="18"/>
          <w:lang w:eastAsia="en-GB"/>
        </w:rPr>
        <w:t>Zambia</w:t>
      </w:r>
      <w:proofErr w:type="gramEnd"/>
      <w:r w:rsidRPr="00D85F2F">
        <w:rPr>
          <w:rFonts w:ascii="Verdana" w:eastAsia="Calibri" w:hAnsi="Verdana" w:cs="Times New Roman"/>
          <w:iCs/>
          <w:sz w:val="18"/>
          <w:szCs w:val="18"/>
          <w:lang w:eastAsia="en-GB"/>
        </w:rPr>
        <w:t xml:space="preserve"> and Kakumiro in Uganda. The new districts were selected based on the criteria that they are different to the existing areas (i.e. more remote in Uganda and closer to an urban/town setting in Zambia). </w:t>
      </w:r>
    </w:p>
    <w:p w14:paraId="5D6202F1" w14:textId="77777777" w:rsidR="00822A8E" w:rsidRDefault="000505F1" w:rsidP="000505F1">
      <w:pPr>
        <w:spacing w:line="240" w:lineRule="auto"/>
        <w:jc w:val="both"/>
        <w:rPr>
          <w:rFonts w:ascii="Verdana" w:eastAsia="Calibri" w:hAnsi="Verdana" w:cs="Times New Roman"/>
          <w:iCs/>
          <w:sz w:val="18"/>
          <w:szCs w:val="18"/>
          <w:lang w:eastAsia="en-GB"/>
        </w:rPr>
      </w:pPr>
      <w:r w:rsidRPr="00D85F2F">
        <w:rPr>
          <w:rFonts w:ascii="Verdana" w:eastAsia="Calibri" w:hAnsi="Verdana" w:cs="Times New Roman"/>
          <w:iCs/>
          <w:sz w:val="18"/>
          <w:szCs w:val="18"/>
          <w:lang w:eastAsia="en-GB"/>
        </w:rPr>
        <w:t xml:space="preserve">SN4A addresses four critical pillars </w:t>
      </w:r>
      <w:proofErr w:type="gramStart"/>
      <w:r w:rsidRPr="00D85F2F">
        <w:rPr>
          <w:rFonts w:ascii="Verdana" w:eastAsia="Calibri" w:hAnsi="Verdana" w:cs="Times New Roman"/>
          <w:iCs/>
          <w:sz w:val="18"/>
          <w:szCs w:val="18"/>
          <w:lang w:eastAsia="en-GB"/>
        </w:rPr>
        <w:t>simultaneously</w:t>
      </w:r>
      <w:r w:rsidR="00822A8E">
        <w:rPr>
          <w:rFonts w:ascii="Verdana" w:eastAsia="Calibri" w:hAnsi="Verdana" w:cs="Times New Roman"/>
          <w:iCs/>
          <w:sz w:val="18"/>
          <w:szCs w:val="18"/>
          <w:lang w:eastAsia="en-GB"/>
        </w:rPr>
        <w:t>;</w:t>
      </w:r>
      <w:proofErr w:type="gramEnd"/>
    </w:p>
    <w:p w14:paraId="4909C18F" w14:textId="5C07C38F" w:rsidR="00822A8E" w:rsidRDefault="00822A8E" w:rsidP="00822A8E">
      <w:pPr>
        <w:pStyle w:val="ListParagraph"/>
        <w:numPr>
          <w:ilvl w:val="0"/>
          <w:numId w:val="17"/>
        </w:numPr>
        <w:spacing w:line="240" w:lineRule="auto"/>
        <w:jc w:val="both"/>
        <w:rPr>
          <w:rFonts w:ascii="Verdana" w:hAnsi="Verdana"/>
          <w:iCs/>
          <w:sz w:val="18"/>
          <w:szCs w:val="18"/>
          <w:lang w:eastAsia="en-GB"/>
        </w:rPr>
      </w:pPr>
      <w:r w:rsidRPr="00822A8E">
        <w:rPr>
          <w:rFonts w:ascii="Verdana" w:hAnsi="Verdana"/>
          <w:iCs/>
          <w:sz w:val="18"/>
          <w:szCs w:val="18"/>
          <w:lang w:eastAsia="en-GB"/>
        </w:rPr>
        <w:t>D</w:t>
      </w:r>
      <w:r w:rsidR="000505F1" w:rsidRPr="00822A8E">
        <w:rPr>
          <w:rFonts w:ascii="Verdana" w:hAnsi="Verdana"/>
          <w:iCs/>
          <w:sz w:val="18"/>
          <w:szCs w:val="18"/>
          <w:lang w:eastAsia="en-GB"/>
        </w:rPr>
        <w:t xml:space="preserve">emand creation through triggering </w:t>
      </w:r>
    </w:p>
    <w:p w14:paraId="17F26F32" w14:textId="1FDEA8A4" w:rsidR="00822A8E" w:rsidRDefault="00822A8E" w:rsidP="00822A8E">
      <w:pPr>
        <w:pStyle w:val="ListParagraph"/>
        <w:numPr>
          <w:ilvl w:val="0"/>
          <w:numId w:val="17"/>
        </w:numPr>
        <w:spacing w:line="240" w:lineRule="auto"/>
        <w:jc w:val="both"/>
        <w:rPr>
          <w:rFonts w:ascii="Verdana" w:hAnsi="Verdana"/>
          <w:iCs/>
          <w:sz w:val="18"/>
          <w:szCs w:val="18"/>
          <w:lang w:eastAsia="en-GB"/>
        </w:rPr>
      </w:pPr>
      <w:r>
        <w:rPr>
          <w:rFonts w:ascii="Verdana" w:hAnsi="Verdana"/>
          <w:iCs/>
          <w:sz w:val="18"/>
          <w:szCs w:val="18"/>
          <w:lang w:eastAsia="en-GB"/>
        </w:rPr>
        <w:t xml:space="preserve">Social and </w:t>
      </w:r>
      <w:r w:rsidR="00FA0618" w:rsidRPr="00822A8E">
        <w:rPr>
          <w:rFonts w:ascii="Verdana" w:hAnsi="Verdana"/>
          <w:iCs/>
          <w:sz w:val="18"/>
          <w:szCs w:val="18"/>
          <w:lang w:eastAsia="en-GB"/>
        </w:rPr>
        <w:t>behavior</w:t>
      </w:r>
      <w:r w:rsidR="000505F1" w:rsidRPr="00822A8E">
        <w:rPr>
          <w:rFonts w:ascii="Verdana" w:hAnsi="Verdana"/>
          <w:iCs/>
          <w:sz w:val="18"/>
          <w:szCs w:val="18"/>
          <w:lang w:eastAsia="en-GB"/>
        </w:rPr>
        <w:t xml:space="preserve"> change communication </w:t>
      </w:r>
    </w:p>
    <w:p w14:paraId="0D7FFD0F" w14:textId="6D7B9DF9" w:rsidR="00822A8E" w:rsidRDefault="00822A8E" w:rsidP="00822A8E">
      <w:pPr>
        <w:pStyle w:val="ListParagraph"/>
        <w:numPr>
          <w:ilvl w:val="0"/>
          <w:numId w:val="17"/>
        </w:numPr>
        <w:spacing w:line="240" w:lineRule="auto"/>
        <w:jc w:val="both"/>
        <w:rPr>
          <w:rFonts w:ascii="Verdana" w:hAnsi="Verdana"/>
          <w:iCs/>
          <w:sz w:val="18"/>
          <w:szCs w:val="18"/>
          <w:lang w:eastAsia="en-GB"/>
        </w:rPr>
      </w:pPr>
      <w:r>
        <w:rPr>
          <w:rFonts w:ascii="Verdana" w:hAnsi="Verdana"/>
          <w:iCs/>
          <w:sz w:val="18"/>
          <w:szCs w:val="18"/>
          <w:lang w:eastAsia="en-GB"/>
        </w:rPr>
        <w:t>Nu</w:t>
      </w:r>
      <w:r w:rsidR="000505F1" w:rsidRPr="00822A8E">
        <w:rPr>
          <w:rFonts w:ascii="Verdana" w:hAnsi="Verdana"/>
          <w:iCs/>
          <w:sz w:val="18"/>
          <w:szCs w:val="18"/>
          <w:lang w:eastAsia="en-GB"/>
        </w:rPr>
        <w:t xml:space="preserve">trition sensitive agriculture </w:t>
      </w:r>
    </w:p>
    <w:p w14:paraId="13B3A2DC" w14:textId="77777777" w:rsidR="00822A8E" w:rsidRDefault="00822A8E" w:rsidP="00822A8E">
      <w:pPr>
        <w:pStyle w:val="ListParagraph"/>
        <w:numPr>
          <w:ilvl w:val="0"/>
          <w:numId w:val="17"/>
        </w:numPr>
        <w:spacing w:line="240" w:lineRule="auto"/>
        <w:jc w:val="both"/>
        <w:rPr>
          <w:rFonts w:ascii="Verdana" w:hAnsi="Verdana"/>
          <w:iCs/>
          <w:sz w:val="18"/>
          <w:szCs w:val="18"/>
          <w:lang w:eastAsia="en-GB"/>
        </w:rPr>
      </w:pPr>
      <w:r>
        <w:rPr>
          <w:rFonts w:ascii="Verdana" w:hAnsi="Verdana"/>
          <w:iCs/>
          <w:sz w:val="18"/>
          <w:szCs w:val="18"/>
          <w:lang w:eastAsia="en-GB"/>
        </w:rPr>
        <w:t>Strengthening g</w:t>
      </w:r>
      <w:r w:rsidR="000505F1" w:rsidRPr="00822A8E">
        <w:rPr>
          <w:rFonts w:ascii="Verdana" w:hAnsi="Verdana"/>
          <w:iCs/>
          <w:sz w:val="18"/>
          <w:szCs w:val="18"/>
          <w:lang w:eastAsia="en-GB"/>
        </w:rPr>
        <w:t xml:space="preserve">overnance. </w:t>
      </w:r>
    </w:p>
    <w:p w14:paraId="5DF54F34" w14:textId="0C24963B" w:rsidR="000505F1" w:rsidRPr="00822A8E" w:rsidRDefault="007F0A2F" w:rsidP="00822A8E">
      <w:pPr>
        <w:spacing w:line="240" w:lineRule="auto"/>
        <w:jc w:val="both"/>
        <w:rPr>
          <w:rFonts w:ascii="Verdana" w:hAnsi="Verdana"/>
          <w:iCs/>
          <w:sz w:val="18"/>
          <w:szCs w:val="18"/>
          <w:lang w:eastAsia="en-GB"/>
        </w:rPr>
      </w:pPr>
      <w:r w:rsidRPr="00822A8E">
        <w:rPr>
          <w:rFonts w:ascii="Verdana" w:hAnsi="Verdana"/>
          <w:iCs/>
          <w:sz w:val="18"/>
          <w:szCs w:val="18"/>
          <w:lang w:eastAsia="en-GB"/>
        </w:rPr>
        <w:t>Recognizing</w:t>
      </w:r>
      <w:r w:rsidR="000505F1" w:rsidRPr="00822A8E">
        <w:rPr>
          <w:rFonts w:ascii="Verdana" w:hAnsi="Verdana"/>
          <w:iCs/>
          <w:sz w:val="18"/>
          <w:szCs w:val="18"/>
          <w:lang w:eastAsia="en-GB"/>
        </w:rPr>
        <w:t xml:space="preserve"> that improvement in nutritional outcomes are affected by gender roles within households, SN4A engages both men and women within the community to review and address intra-household decision making on food production, expenditure, consumption and allocation; access to resources and women’s time and workload that can often affect care practices Phase 2 will involve further integration of WASH, </w:t>
      </w:r>
      <w:r>
        <w:rPr>
          <w:rFonts w:ascii="Verdana" w:hAnsi="Verdana"/>
          <w:iCs/>
          <w:sz w:val="18"/>
          <w:szCs w:val="18"/>
          <w:lang w:eastAsia="en-GB"/>
        </w:rPr>
        <w:t xml:space="preserve">gender </w:t>
      </w:r>
      <w:r w:rsidR="000505F1" w:rsidRPr="00822A8E">
        <w:rPr>
          <w:rFonts w:ascii="Verdana" w:hAnsi="Verdana"/>
          <w:iCs/>
          <w:sz w:val="18"/>
          <w:szCs w:val="18"/>
          <w:lang w:eastAsia="en-GB"/>
        </w:rPr>
        <w:t>and market linkages (NSA) where relevant.</w:t>
      </w:r>
    </w:p>
    <w:p w14:paraId="26EC7939" w14:textId="17B7B5A4" w:rsidR="000505F1" w:rsidRPr="00D85F2F" w:rsidRDefault="000505F1" w:rsidP="000505F1">
      <w:pPr>
        <w:spacing w:line="240" w:lineRule="auto"/>
        <w:jc w:val="both"/>
        <w:rPr>
          <w:rFonts w:ascii="Verdana" w:eastAsia="Calibri" w:hAnsi="Verdana" w:cs="Times New Roman"/>
          <w:iCs/>
          <w:sz w:val="18"/>
          <w:szCs w:val="18"/>
          <w:lang w:eastAsia="en-GB"/>
        </w:rPr>
      </w:pPr>
      <w:r w:rsidRPr="00D85F2F">
        <w:rPr>
          <w:rFonts w:ascii="Verdana" w:eastAsia="Calibri" w:hAnsi="Verdana" w:cs="Times New Roman"/>
          <w:iCs/>
          <w:sz w:val="18"/>
          <w:szCs w:val="18"/>
          <w:lang w:eastAsia="en-GB"/>
        </w:rPr>
        <w:t>In Uganda, the project is being implemented in Kakumiro (new) District</w:t>
      </w:r>
      <w:r w:rsidR="007F0A2F">
        <w:rPr>
          <w:rFonts w:ascii="Verdana" w:eastAsia="Calibri" w:hAnsi="Verdana" w:cs="Times New Roman"/>
          <w:iCs/>
          <w:sz w:val="18"/>
          <w:szCs w:val="18"/>
          <w:lang w:eastAsia="en-GB"/>
        </w:rPr>
        <w:t xml:space="preserve"> and two existing districts </w:t>
      </w:r>
      <w:proofErr w:type="gramStart"/>
      <w:r w:rsidR="007F0A2F">
        <w:rPr>
          <w:rFonts w:ascii="Verdana" w:eastAsia="Calibri" w:hAnsi="Verdana" w:cs="Times New Roman"/>
          <w:iCs/>
          <w:sz w:val="18"/>
          <w:szCs w:val="18"/>
          <w:lang w:eastAsia="en-GB"/>
        </w:rPr>
        <w:t xml:space="preserve">of </w:t>
      </w:r>
      <w:r w:rsidRPr="00D85F2F">
        <w:rPr>
          <w:rFonts w:ascii="Verdana" w:eastAsia="Calibri" w:hAnsi="Verdana" w:cs="Times New Roman"/>
          <w:iCs/>
          <w:sz w:val="18"/>
          <w:szCs w:val="18"/>
          <w:lang w:eastAsia="en-GB"/>
        </w:rPr>
        <w:t xml:space="preserve"> Kasese</w:t>
      </w:r>
      <w:proofErr w:type="gramEnd"/>
      <w:r w:rsidRPr="00D85F2F">
        <w:rPr>
          <w:rFonts w:ascii="Verdana" w:eastAsia="Calibri" w:hAnsi="Verdana" w:cs="Times New Roman"/>
          <w:iCs/>
          <w:sz w:val="18"/>
          <w:szCs w:val="18"/>
          <w:lang w:eastAsia="en-GB"/>
        </w:rPr>
        <w:t xml:space="preserve"> and Kyenjojo. Most of the project deliverables are disseminated to households through </w:t>
      </w:r>
      <w:r w:rsidR="00F81151">
        <w:rPr>
          <w:rFonts w:ascii="Verdana" w:eastAsia="Calibri" w:hAnsi="Verdana" w:cs="Times New Roman"/>
          <w:iCs/>
          <w:sz w:val="18"/>
          <w:szCs w:val="18"/>
          <w:lang w:eastAsia="en-GB"/>
        </w:rPr>
        <w:t xml:space="preserve">district nutrition coordination committees, sub county nutrition coordination committees and </w:t>
      </w:r>
      <w:r w:rsidRPr="00D85F2F">
        <w:rPr>
          <w:rFonts w:ascii="Verdana" w:eastAsia="Calibri" w:hAnsi="Verdana" w:cs="Times New Roman"/>
          <w:iCs/>
          <w:sz w:val="18"/>
          <w:szCs w:val="18"/>
          <w:lang w:eastAsia="en-GB"/>
        </w:rPr>
        <w:t>Nutrition action groups (NAGs)</w:t>
      </w:r>
      <w:r w:rsidR="004C135B" w:rsidRPr="00D85F2F">
        <w:rPr>
          <w:rFonts w:ascii="Verdana" w:eastAsia="Calibri" w:hAnsi="Verdana" w:cs="Times New Roman"/>
          <w:iCs/>
          <w:sz w:val="18"/>
          <w:szCs w:val="18"/>
          <w:lang w:eastAsia="en-GB"/>
        </w:rPr>
        <w:t xml:space="preserve">. </w:t>
      </w:r>
      <w:r w:rsidR="00F81151">
        <w:rPr>
          <w:rFonts w:ascii="Verdana" w:eastAsia="Calibri" w:hAnsi="Verdana" w:cs="Times New Roman"/>
          <w:iCs/>
          <w:sz w:val="18"/>
          <w:szCs w:val="18"/>
          <w:lang w:eastAsia="en-GB"/>
        </w:rPr>
        <w:t xml:space="preserve">Now that the project is coming to an end there is need to conduct a comprehensive documentation of project impact, </w:t>
      </w:r>
      <w:proofErr w:type="gramStart"/>
      <w:r w:rsidR="00F81151">
        <w:rPr>
          <w:rFonts w:ascii="Verdana" w:eastAsia="Calibri" w:hAnsi="Verdana" w:cs="Times New Roman"/>
          <w:iCs/>
          <w:sz w:val="18"/>
          <w:szCs w:val="18"/>
          <w:lang w:eastAsia="en-GB"/>
        </w:rPr>
        <w:t>results</w:t>
      </w:r>
      <w:proofErr w:type="gramEnd"/>
      <w:r w:rsidR="00F81151">
        <w:rPr>
          <w:rFonts w:ascii="Verdana" w:eastAsia="Calibri" w:hAnsi="Verdana" w:cs="Times New Roman"/>
          <w:iCs/>
          <w:sz w:val="18"/>
          <w:szCs w:val="18"/>
          <w:lang w:eastAsia="en-GB"/>
        </w:rPr>
        <w:t xml:space="preserve"> and success stories. These will complement the project reports, </w:t>
      </w:r>
      <w:proofErr w:type="gramStart"/>
      <w:r w:rsidR="00F81151">
        <w:rPr>
          <w:rFonts w:ascii="Verdana" w:eastAsia="Calibri" w:hAnsi="Verdana" w:cs="Times New Roman"/>
          <w:iCs/>
          <w:sz w:val="18"/>
          <w:szCs w:val="18"/>
          <w:lang w:eastAsia="en-GB"/>
        </w:rPr>
        <w:lastRenderedPageBreak/>
        <w:t>baseline</w:t>
      </w:r>
      <w:proofErr w:type="gramEnd"/>
      <w:r w:rsidR="00F81151">
        <w:rPr>
          <w:rFonts w:ascii="Verdana" w:eastAsia="Calibri" w:hAnsi="Verdana" w:cs="Times New Roman"/>
          <w:iCs/>
          <w:sz w:val="18"/>
          <w:szCs w:val="18"/>
          <w:lang w:eastAsia="en-GB"/>
        </w:rPr>
        <w:t xml:space="preserve"> and end line study reports to write end of project report to be shared with the donor. The information obtained here still can be used by the organization for future business development in nutrition.</w:t>
      </w:r>
    </w:p>
    <w:bookmarkEnd w:id="1"/>
    <w:p w14:paraId="58F358CC" w14:textId="77777777" w:rsidR="000505F1" w:rsidRPr="00D85F2F" w:rsidRDefault="000505F1" w:rsidP="000505F1">
      <w:pPr>
        <w:pStyle w:val="ListParagraph"/>
        <w:numPr>
          <w:ilvl w:val="0"/>
          <w:numId w:val="2"/>
        </w:numPr>
        <w:spacing w:after="240" w:line="240" w:lineRule="atLeast"/>
        <w:contextualSpacing/>
        <w:jc w:val="both"/>
        <w:rPr>
          <w:rFonts w:ascii="Verdana" w:hAnsi="Verdana"/>
          <w:b/>
          <w:iCs/>
          <w:sz w:val="18"/>
          <w:szCs w:val="18"/>
          <w:lang w:eastAsia="en-GB"/>
        </w:rPr>
      </w:pPr>
      <w:r w:rsidRPr="00D85F2F">
        <w:rPr>
          <w:rFonts w:ascii="Verdana" w:hAnsi="Verdana"/>
          <w:b/>
          <w:iCs/>
          <w:sz w:val="18"/>
          <w:szCs w:val="18"/>
          <w:lang w:eastAsia="en-GB"/>
        </w:rPr>
        <w:t>OBJECTIVES OF THE ASSIGNMENT</w:t>
      </w:r>
    </w:p>
    <w:p w14:paraId="0AA262D4" w14:textId="77777777" w:rsidR="000505F1" w:rsidRPr="00D85F2F" w:rsidRDefault="000505F1" w:rsidP="000505F1">
      <w:pPr>
        <w:jc w:val="both"/>
        <w:rPr>
          <w:rFonts w:ascii="Verdana" w:eastAsia="Calibri" w:hAnsi="Verdana" w:cs="Times New Roman"/>
          <w:iCs/>
          <w:sz w:val="18"/>
          <w:szCs w:val="18"/>
          <w:lang w:eastAsia="en-GB"/>
        </w:rPr>
      </w:pPr>
      <w:r w:rsidRPr="00D85F2F">
        <w:rPr>
          <w:rFonts w:ascii="Verdana" w:eastAsia="Calibri" w:hAnsi="Verdana" w:cs="Times New Roman"/>
          <w:iCs/>
          <w:sz w:val="18"/>
          <w:szCs w:val="18"/>
          <w:lang w:eastAsia="en-GB"/>
        </w:rPr>
        <w:t xml:space="preserve">The objective of the Consultant will be to </w:t>
      </w:r>
    </w:p>
    <w:p w14:paraId="52437496" w14:textId="6E598E5A" w:rsidR="007F0A2F" w:rsidRDefault="006E0024" w:rsidP="000505F1">
      <w:pPr>
        <w:pStyle w:val="ListParagraph"/>
        <w:numPr>
          <w:ilvl w:val="1"/>
          <w:numId w:val="2"/>
        </w:numPr>
        <w:spacing w:after="240" w:line="240" w:lineRule="atLeast"/>
        <w:contextualSpacing/>
        <w:jc w:val="both"/>
        <w:rPr>
          <w:rFonts w:ascii="Verdana" w:hAnsi="Verdana"/>
          <w:iCs/>
          <w:sz w:val="18"/>
          <w:szCs w:val="18"/>
          <w:lang w:eastAsia="en-GB"/>
        </w:rPr>
      </w:pPr>
      <w:r w:rsidRPr="00D85F2F">
        <w:rPr>
          <w:rFonts w:ascii="Verdana" w:hAnsi="Verdana"/>
          <w:iCs/>
          <w:sz w:val="18"/>
          <w:szCs w:val="18"/>
          <w:lang w:eastAsia="en-GB"/>
        </w:rPr>
        <w:t xml:space="preserve">To </w:t>
      </w:r>
      <w:r>
        <w:rPr>
          <w:rFonts w:ascii="Verdana" w:hAnsi="Verdana"/>
          <w:iCs/>
          <w:sz w:val="18"/>
          <w:szCs w:val="18"/>
          <w:lang w:eastAsia="en-GB"/>
        </w:rPr>
        <w:t>document two project impact stories in line with project goal and objectives</w:t>
      </w:r>
      <w:r w:rsidR="007F0A2F">
        <w:rPr>
          <w:rFonts w:ascii="Verdana" w:hAnsi="Verdana"/>
          <w:iCs/>
          <w:sz w:val="18"/>
          <w:szCs w:val="18"/>
          <w:lang w:eastAsia="en-GB"/>
        </w:rPr>
        <w:t>.</w:t>
      </w:r>
    </w:p>
    <w:p w14:paraId="2206AEA8" w14:textId="6179EA43" w:rsidR="006E0024" w:rsidRDefault="000505F1" w:rsidP="000505F1">
      <w:pPr>
        <w:pStyle w:val="ListParagraph"/>
        <w:numPr>
          <w:ilvl w:val="1"/>
          <w:numId w:val="2"/>
        </w:numPr>
        <w:spacing w:after="240" w:line="240" w:lineRule="atLeast"/>
        <w:contextualSpacing/>
        <w:jc w:val="both"/>
        <w:rPr>
          <w:rFonts w:ascii="Verdana" w:hAnsi="Verdana"/>
          <w:iCs/>
          <w:sz w:val="18"/>
          <w:szCs w:val="18"/>
          <w:lang w:eastAsia="en-GB"/>
        </w:rPr>
      </w:pPr>
      <w:r w:rsidRPr="00D85F2F">
        <w:rPr>
          <w:rFonts w:ascii="Verdana" w:hAnsi="Verdana"/>
          <w:iCs/>
          <w:sz w:val="18"/>
          <w:szCs w:val="18"/>
          <w:lang w:eastAsia="en-GB"/>
        </w:rPr>
        <w:t xml:space="preserve">To </w:t>
      </w:r>
      <w:r w:rsidR="006E0024">
        <w:rPr>
          <w:rFonts w:ascii="Verdana" w:hAnsi="Verdana"/>
          <w:iCs/>
          <w:sz w:val="18"/>
          <w:szCs w:val="18"/>
          <w:lang w:eastAsia="en-GB"/>
        </w:rPr>
        <w:t>record and produce high quality video footages about the project success and results</w:t>
      </w:r>
    </w:p>
    <w:p w14:paraId="0B10A24A" w14:textId="7DDBC926" w:rsidR="006E0024" w:rsidRDefault="006E0024" w:rsidP="000505F1">
      <w:pPr>
        <w:pStyle w:val="ListParagraph"/>
        <w:numPr>
          <w:ilvl w:val="1"/>
          <w:numId w:val="2"/>
        </w:numPr>
        <w:spacing w:after="240" w:line="240" w:lineRule="atLeast"/>
        <w:contextualSpacing/>
        <w:jc w:val="both"/>
        <w:rPr>
          <w:rFonts w:ascii="Verdana" w:hAnsi="Verdana"/>
          <w:iCs/>
          <w:sz w:val="18"/>
          <w:szCs w:val="18"/>
          <w:lang w:eastAsia="en-GB"/>
        </w:rPr>
      </w:pPr>
      <w:r>
        <w:rPr>
          <w:rFonts w:ascii="Verdana" w:hAnsi="Verdana"/>
          <w:iCs/>
          <w:sz w:val="18"/>
          <w:szCs w:val="18"/>
          <w:lang w:eastAsia="en-GB"/>
        </w:rPr>
        <w:t>Write and submit 4 quality success stories for sharing in national and international for</w:t>
      </w:r>
      <w:r w:rsidR="00D14FDE">
        <w:rPr>
          <w:rFonts w:ascii="Verdana" w:hAnsi="Verdana"/>
          <w:iCs/>
          <w:sz w:val="18"/>
          <w:szCs w:val="18"/>
          <w:lang w:eastAsia="en-GB"/>
        </w:rPr>
        <w:t>a</w:t>
      </w:r>
      <w:r>
        <w:rPr>
          <w:rFonts w:ascii="Verdana" w:hAnsi="Verdana"/>
          <w:iCs/>
          <w:sz w:val="18"/>
          <w:szCs w:val="18"/>
          <w:lang w:eastAsia="en-GB"/>
        </w:rPr>
        <w:t>.</w:t>
      </w:r>
    </w:p>
    <w:p w14:paraId="6E5706F7" w14:textId="625E94A8" w:rsidR="00D14FDE" w:rsidRPr="00D14FDE" w:rsidRDefault="00D14FDE" w:rsidP="00D14FDE">
      <w:pPr>
        <w:pStyle w:val="ListParagraph"/>
        <w:numPr>
          <w:ilvl w:val="1"/>
          <w:numId w:val="2"/>
        </w:numPr>
        <w:autoSpaceDE w:val="0"/>
        <w:autoSpaceDN w:val="0"/>
        <w:adjustRightInd w:val="0"/>
        <w:spacing w:after="0" w:line="240" w:lineRule="auto"/>
        <w:jc w:val="both"/>
        <w:rPr>
          <w:rFonts w:ascii="Verdana" w:eastAsiaTheme="minorHAnsi" w:hAnsi="Verdana" w:cstheme="minorBidi"/>
          <w:color w:val="000000" w:themeColor="text1"/>
          <w:sz w:val="18"/>
          <w:szCs w:val="18"/>
        </w:rPr>
      </w:pPr>
      <w:r>
        <w:rPr>
          <w:rFonts w:ascii="Verdana" w:hAnsi="Verdana"/>
          <w:iCs/>
          <w:color w:val="000000" w:themeColor="text1"/>
          <w:sz w:val="18"/>
          <w:szCs w:val="18"/>
          <w:lang w:eastAsia="en-GB"/>
        </w:rPr>
        <w:t>Generate and submit high resolution photos</w:t>
      </w:r>
      <w:r w:rsidRPr="00D14FDE">
        <w:rPr>
          <w:rFonts w:ascii="Verdana" w:hAnsi="Verdana"/>
          <w:iCs/>
          <w:color w:val="000000" w:themeColor="text1"/>
          <w:sz w:val="18"/>
          <w:szCs w:val="18"/>
          <w:lang w:eastAsia="en-GB"/>
        </w:rPr>
        <w:t xml:space="preserve"> about key project activities </w:t>
      </w:r>
    </w:p>
    <w:bookmarkEnd w:id="0"/>
    <w:p w14:paraId="4CC832F5" w14:textId="77777777" w:rsidR="007B112E" w:rsidRPr="00D85F2F" w:rsidRDefault="007B112E" w:rsidP="007B112E">
      <w:pPr>
        <w:pStyle w:val="ListParagraph"/>
        <w:spacing w:after="240" w:line="240" w:lineRule="atLeast"/>
        <w:ind w:left="1143"/>
        <w:contextualSpacing/>
        <w:jc w:val="both"/>
        <w:rPr>
          <w:rFonts w:ascii="Verdana" w:hAnsi="Verdana"/>
          <w:iCs/>
          <w:sz w:val="18"/>
          <w:szCs w:val="18"/>
          <w:lang w:eastAsia="en-GB"/>
        </w:rPr>
      </w:pPr>
    </w:p>
    <w:p w14:paraId="5B47E551" w14:textId="77777777" w:rsidR="000505F1" w:rsidRPr="00D85F2F" w:rsidRDefault="000505F1" w:rsidP="000505F1">
      <w:pPr>
        <w:pStyle w:val="ListParagraph"/>
        <w:numPr>
          <w:ilvl w:val="0"/>
          <w:numId w:val="2"/>
        </w:numPr>
        <w:spacing w:after="240" w:line="240" w:lineRule="atLeast"/>
        <w:contextualSpacing/>
        <w:jc w:val="both"/>
        <w:rPr>
          <w:rFonts w:ascii="Verdana" w:hAnsi="Verdana"/>
          <w:b/>
          <w:iCs/>
          <w:sz w:val="18"/>
          <w:szCs w:val="18"/>
          <w:lang w:eastAsia="en-GB"/>
        </w:rPr>
      </w:pPr>
      <w:r w:rsidRPr="00D85F2F">
        <w:rPr>
          <w:rFonts w:ascii="Verdana" w:hAnsi="Verdana"/>
          <w:b/>
          <w:iCs/>
          <w:sz w:val="18"/>
          <w:szCs w:val="18"/>
          <w:lang w:eastAsia="en-GB"/>
        </w:rPr>
        <w:t xml:space="preserve">SCOPE OF WORKS </w:t>
      </w:r>
    </w:p>
    <w:p w14:paraId="7035426B" w14:textId="77777777" w:rsidR="000505F1" w:rsidRPr="00D85F2F" w:rsidRDefault="000505F1" w:rsidP="000505F1">
      <w:pPr>
        <w:jc w:val="both"/>
        <w:rPr>
          <w:rFonts w:ascii="Verdana" w:eastAsia="Calibri" w:hAnsi="Verdana" w:cs="Times New Roman"/>
          <w:iCs/>
          <w:sz w:val="18"/>
          <w:szCs w:val="18"/>
          <w:lang w:eastAsia="en-GB"/>
        </w:rPr>
      </w:pPr>
      <w:r w:rsidRPr="00D85F2F">
        <w:rPr>
          <w:rFonts w:ascii="Verdana" w:eastAsia="Calibri" w:hAnsi="Verdana" w:cs="Times New Roman"/>
          <w:iCs/>
          <w:sz w:val="18"/>
          <w:szCs w:val="18"/>
          <w:lang w:eastAsia="en-GB"/>
        </w:rPr>
        <w:t>The specific tasks related to the Consultant are to:</w:t>
      </w:r>
    </w:p>
    <w:p w14:paraId="1CD20BF1" w14:textId="40A70A43" w:rsidR="00900762" w:rsidRDefault="000505F1" w:rsidP="00FB7964">
      <w:pPr>
        <w:jc w:val="both"/>
        <w:rPr>
          <w:rFonts w:ascii="Verdana" w:eastAsia="Calibri" w:hAnsi="Verdana" w:cs="Times New Roman"/>
          <w:b/>
          <w:iCs/>
          <w:sz w:val="18"/>
          <w:szCs w:val="18"/>
          <w:lang w:eastAsia="en-GB"/>
        </w:rPr>
      </w:pPr>
      <w:r w:rsidRPr="00D85F2F">
        <w:rPr>
          <w:rFonts w:ascii="Verdana" w:eastAsia="Calibri" w:hAnsi="Verdana" w:cs="Times New Roman"/>
          <w:b/>
          <w:iCs/>
          <w:sz w:val="18"/>
          <w:szCs w:val="18"/>
          <w:lang w:eastAsia="en-GB"/>
        </w:rPr>
        <w:t>Task 1:</w:t>
      </w:r>
      <w:r w:rsidR="004C135B" w:rsidRPr="00D85F2F">
        <w:rPr>
          <w:rFonts w:ascii="Verdana" w:eastAsia="Calibri" w:hAnsi="Verdana" w:cs="Times New Roman"/>
          <w:b/>
          <w:iCs/>
          <w:sz w:val="18"/>
          <w:szCs w:val="18"/>
          <w:lang w:eastAsia="en-GB"/>
        </w:rPr>
        <w:t xml:space="preserve"> </w:t>
      </w:r>
      <w:r w:rsidR="00900762" w:rsidRPr="00900762">
        <w:rPr>
          <w:rFonts w:ascii="Verdana" w:eastAsia="Calibri" w:hAnsi="Verdana" w:cs="Times New Roman"/>
          <w:bCs/>
          <w:iCs/>
          <w:sz w:val="18"/>
          <w:szCs w:val="18"/>
          <w:lang w:eastAsia="en-GB"/>
        </w:rPr>
        <w:t>Prepare and submit an acceptable inception report</w:t>
      </w:r>
    </w:p>
    <w:p w14:paraId="508BD9E7" w14:textId="65F5F0D5" w:rsidR="00FB7964" w:rsidRPr="00FB7964" w:rsidRDefault="00900762" w:rsidP="00FB7964">
      <w:pPr>
        <w:jc w:val="both"/>
        <w:rPr>
          <w:rFonts w:ascii="Verdana" w:hAnsi="Verdana"/>
          <w:iCs/>
          <w:sz w:val="18"/>
          <w:szCs w:val="18"/>
          <w:lang w:eastAsia="en-GB"/>
        </w:rPr>
      </w:pPr>
      <w:r>
        <w:rPr>
          <w:rFonts w:ascii="Verdana" w:eastAsia="Calibri" w:hAnsi="Verdana" w:cs="Times New Roman"/>
          <w:b/>
          <w:iCs/>
          <w:sz w:val="18"/>
          <w:szCs w:val="18"/>
          <w:lang w:eastAsia="en-GB"/>
        </w:rPr>
        <w:t xml:space="preserve">Task 2: </w:t>
      </w:r>
      <w:r w:rsidR="00FB7964" w:rsidRPr="00FB7964">
        <w:rPr>
          <w:rFonts w:ascii="Verdana" w:hAnsi="Verdana"/>
          <w:iCs/>
          <w:sz w:val="18"/>
          <w:szCs w:val="18"/>
          <w:lang w:eastAsia="en-GB"/>
        </w:rPr>
        <w:t>To document two project impact stories in line with project goals and objectives.</w:t>
      </w:r>
    </w:p>
    <w:p w14:paraId="6D2F2510" w14:textId="707BD191" w:rsidR="000505F1" w:rsidRPr="00D85F2F" w:rsidRDefault="000505F1" w:rsidP="007B112E">
      <w:pPr>
        <w:jc w:val="both"/>
        <w:rPr>
          <w:rFonts w:ascii="Verdana" w:eastAsia="Calibri" w:hAnsi="Verdana" w:cs="Times New Roman"/>
          <w:iCs/>
          <w:sz w:val="18"/>
          <w:szCs w:val="18"/>
          <w:lang w:eastAsia="en-GB"/>
        </w:rPr>
      </w:pPr>
      <w:r w:rsidRPr="00D85F2F">
        <w:rPr>
          <w:rFonts w:ascii="Verdana" w:eastAsia="Calibri" w:hAnsi="Verdana" w:cs="Times New Roman"/>
          <w:iCs/>
          <w:sz w:val="18"/>
          <w:szCs w:val="18"/>
          <w:lang w:eastAsia="en-GB"/>
        </w:rPr>
        <w:t xml:space="preserve">. </w:t>
      </w:r>
      <w:r w:rsidR="00FB7964">
        <w:rPr>
          <w:rFonts w:ascii="Verdana" w:eastAsia="Calibri" w:hAnsi="Verdana" w:cs="Times New Roman"/>
          <w:iCs/>
          <w:sz w:val="18"/>
          <w:szCs w:val="18"/>
          <w:lang w:eastAsia="en-GB"/>
        </w:rPr>
        <w:t>-Thee will involve review project documents, and hold consultative meetings with key stakeholders and visiting project sites</w:t>
      </w:r>
    </w:p>
    <w:p w14:paraId="03FBFC28" w14:textId="13863A93" w:rsidR="006E41FE" w:rsidRDefault="000505F1" w:rsidP="006E41FE">
      <w:pPr>
        <w:jc w:val="both"/>
        <w:rPr>
          <w:rFonts w:ascii="Verdana" w:eastAsia="Calibri" w:hAnsi="Verdana" w:cs="Times New Roman"/>
          <w:iCs/>
          <w:sz w:val="18"/>
          <w:szCs w:val="18"/>
          <w:lang w:eastAsia="en-GB"/>
        </w:rPr>
      </w:pPr>
      <w:r w:rsidRPr="00D85F2F">
        <w:rPr>
          <w:rFonts w:ascii="Verdana" w:eastAsia="Calibri" w:hAnsi="Verdana" w:cs="Times New Roman"/>
          <w:b/>
          <w:iCs/>
          <w:sz w:val="18"/>
          <w:szCs w:val="18"/>
          <w:lang w:eastAsia="en-GB"/>
        </w:rPr>
        <w:t xml:space="preserve">Task </w:t>
      </w:r>
      <w:r w:rsidR="00FB7964">
        <w:rPr>
          <w:rFonts w:ascii="Verdana" w:eastAsia="Calibri" w:hAnsi="Verdana" w:cs="Times New Roman"/>
          <w:b/>
          <w:iCs/>
          <w:sz w:val="18"/>
          <w:szCs w:val="18"/>
          <w:lang w:eastAsia="en-GB"/>
        </w:rPr>
        <w:t>3</w:t>
      </w:r>
      <w:r w:rsidRPr="00D85F2F">
        <w:rPr>
          <w:rFonts w:ascii="Verdana" w:eastAsia="Calibri" w:hAnsi="Verdana" w:cs="Times New Roman"/>
          <w:b/>
          <w:iCs/>
          <w:sz w:val="18"/>
          <w:szCs w:val="18"/>
          <w:lang w:eastAsia="en-GB"/>
        </w:rPr>
        <w:t>:</w:t>
      </w:r>
      <w:r w:rsidRPr="00D85F2F">
        <w:rPr>
          <w:rFonts w:ascii="Verdana" w:eastAsia="Calibri" w:hAnsi="Verdana" w:cs="Times New Roman"/>
          <w:iCs/>
          <w:sz w:val="18"/>
          <w:szCs w:val="18"/>
          <w:lang w:eastAsia="en-GB"/>
        </w:rPr>
        <w:t xml:space="preserve"> </w:t>
      </w:r>
      <w:r w:rsidR="00900762" w:rsidRPr="00D14FDE">
        <w:rPr>
          <w:rFonts w:ascii="Verdana" w:hAnsi="Verdana"/>
          <w:iCs/>
          <w:sz w:val="18"/>
          <w:szCs w:val="18"/>
          <w:lang w:val="en-GB" w:eastAsia="en-GB"/>
        </w:rPr>
        <w:t xml:space="preserve">To record and produce high quality </w:t>
      </w:r>
      <w:r w:rsidR="00900762">
        <w:rPr>
          <w:rFonts w:ascii="Verdana" w:hAnsi="Verdana"/>
          <w:iCs/>
          <w:sz w:val="18"/>
          <w:szCs w:val="18"/>
          <w:lang w:eastAsia="en-GB"/>
        </w:rPr>
        <w:t xml:space="preserve">4 </w:t>
      </w:r>
      <w:r w:rsidR="00900762" w:rsidRPr="00D14FDE">
        <w:rPr>
          <w:rFonts w:ascii="Verdana" w:hAnsi="Verdana"/>
          <w:iCs/>
          <w:sz w:val="18"/>
          <w:szCs w:val="18"/>
          <w:lang w:val="en-GB" w:eastAsia="en-GB"/>
        </w:rPr>
        <w:t xml:space="preserve">video footages </w:t>
      </w:r>
      <w:r w:rsidR="00900762">
        <w:rPr>
          <w:rFonts w:ascii="Verdana" w:hAnsi="Verdana"/>
          <w:iCs/>
          <w:sz w:val="18"/>
          <w:szCs w:val="18"/>
          <w:lang w:val="en-GB" w:eastAsia="en-GB"/>
        </w:rPr>
        <w:t xml:space="preserve">five minutes maximum </w:t>
      </w:r>
      <w:r w:rsidR="00900762" w:rsidRPr="00D14FDE">
        <w:rPr>
          <w:rFonts w:ascii="Verdana" w:hAnsi="Verdana"/>
          <w:iCs/>
          <w:sz w:val="18"/>
          <w:szCs w:val="18"/>
          <w:lang w:val="en-GB" w:eastAsia="en-GB"/>
        </w:rPr>
        <w:t xml:space="preserve">about the project </w:t>
      </w:r>
      <w:r w:rsidR="00900762" w:rsidRPr="00D14FDE">
        <w:rPr>
          <w:rFonts w:ascii="Verdana" w:hAnsi="Verdana"/>
          <w:iCs/>
          <w:sz w:val="18"/>
          <w:szCs w:val="18"/>
          <w:lang w:eastAsia="en-GB"/>
        </w:rPr>
        <w:t>success</w:t>
      </w:r>
      <w:r w:rsidR="00900762" w:rsidRPr="00D14FDE">
        <w:rPr>
          <w:rFonts w:ascii="Verdana" w:hAnsi="Verdana"/>
          <w:iCs/>
          <w:sz w:val="18"/>
          <w:szCs w:val="18"/>
          <w:lang w:val="en-GB" w:eastAsia="en-GB"/>
        </w:rPr>
        <w:t xml:space="preserve"> and results</w:t>
      </w:r>
    </w:p>
    <w:p w14:paraId="114BCDAF" w14:textId="55F8EB3D" w:rsidR="00900762" w:rsidRDefault="00AE5FB2" w:rsidP="00900762">
      <w:pPr>
        <w:autoSpaceDE w:val="0"/>
        <w:autoSpaceDN w:val="0"/>
        <w:adjustRightInd w:val="0"/>
        <w:jc w:val="both"/>
        <w:rPr>
          <w:rFonts w:ascii="Verdana" w:eastAsia="Calibri" w:hAnsi="Verdana" w:cs="Times New Roman"/>
          <w:iCs/>
          <w:color w:val="000000" w:themeColor="text1"/>
          <w:sz w:val="18"/>
          <w:szCs w:val="18"/>
          <w:lang w:eastAsia="en-GB"/>
        </w:rPr>
      </w:pPr>
      <w:r w:rsidRPr="00D85F2F">
        <w:rPr>
          <w:rFonts w:ascii="Verdana" w:eastAsia="Calibri" w:hAnsi="Verdana" w:cs="Times New Roman"/>
          <w:b/>
          <w:iCs/>
          <w:sz w:val="18"/>
          <w:szCs w:val="18"/>
          <w:lang w:eastAsia="en-GB"/>
        </w:rPr>
        <w:t xml:space="preserve">Task </w:t>
      </w:r>
      <w:r w:rsidR="00FB7964">
        <w:rPr>
          <w:rFonts w:ascii="Verdana" w:eastAsia="Calibri" w:hAnsi="Verdana" w:cs="Times New Roman"/>
          <w:b/>
          <w:iCs/>
          <w:sz w:val="18"/>
          <w:szCs w:val="18"/>
          <w:lang w:eastAsia="en-GB"/>
        </w:rPr>
        <w:t>4</w:t>
      </w:r>
      <w:r w:rsidRPr="00D85F2F">
        <w:rPr>
          <w:rFonts w:ascii="Verdana" w:eastAsia="Calibri" w:hAnsi="Verdana" w:cs="Times New Roman"/>
          <w:b/>
          <w:iCs/>
          <w:sz w:val="18"/>
          <w:szCs w:val="18"/>
          <w:lang w:eastAsia="en-GB"/>
        </w:rPr>
        <w:t>:</w:t>
      </w:r>
      <w:r w:rsidRPr="00D85F2F">
        <w:rPr>
          <w:rFonts w:ascii="Verdana" w:eastAsia="Calibri" w:hAnsi="Verdana" w:cs="Times New Roman"/>
          <w:iCs/>
          <w:sz w:val="18"/>
          <w:szCs w:val="18"/>
          <w:lang w:eastAsia="en-GB"/>
        </w:rPr>
        <w:t xml:space="preserve"> </w:t>
      </w:r>
      <w:r w:rsidR="00900762" w:rsidRPr="00D14FDE">
        <w:rPr>
          <w:rFonts w:ascii="Verdana" w:hAnsi="Verdana"/>
          <w:iCs/>
          <w:color w:val="000000" w:themeColor="text1"/>
          <w:sz w:val="18"/>
          <w:szCs w:val="18"/>
          <w:lang w:val="en-GB" w:eastAsia="en-GB"/>
        </w:rPr>
        <w:t>Generate and submit high resolution photos</w:t>
      </w:r>
      <w:r w:rsidR="00900762" w:rsidRPr="00D14FDE">
        <w:rPr>
          <w:rFonts w:ascii="Verdana" w:eastAsia="Calibri" w:hAnsi="Verdana" w:cs="Times New Roman"/>
          <w:iCs/>
          <w:color w:val="000000" w:themeColor="text1"/>
          <w:sz w:val="18"/>
          <w:szCs w:val="18"/>
          <w:lang w:val="en-GB" w:eastAsia="en-GB"/>
        </w:rPr>
        <w:t xml:space="preserve"> about key project activities </w:t>
      </w:r>
      <w:r w:rsidR="00900762">
        <w:rPr>
          <w:rFonts w:ascii="Verdana" w:eastAsia="Calibri" w:hAnsi="Verdana" w:cs="Times New Roman"/>
          <w:iCs/>
          <w:color w:val="000000" w:themeColor="text1"/>
          <w:sz w:val="18"/>
          <w:szCs w:val="18"/>
          <w:lang w:eastAsia="en-GB"/>
        </w:rPr>
        <w:t>in 3 districts</w:t>
      </w:r>
    </w:p>
    <w:p w14:paraId="49655894" w14:textId="025091BC" w:rsidR="00900762" w:rsidRDefault="00900762" w:rsidP="00900762">
      <w:pPr>
        <w:autoSpaceDE w:val="0"/>
        <w:autoSpaceDN w:val="0"/>
        <w:adjustRightInd w:val="0"/>
        <w:jc w:val="both"/>
        <w:rPr>
          <w:rFonts w:ascii="Verdana" w:eastAsia="Calibri" w:hAnsi="Verdana" w:cs="Times New Roman"/>
          <w:iCs/>
          <w:color w:val="000000" w:themeColor="text1"/>
          <w:sz w:val="18"/>
          <w:szCs w:val="18"/>
          <w:lang w:eastAsia="en-GB"/>
        </w:rPr>
      </w:pPr>
      <w:r>
        <w:rPr>
          <w:rFonts w:ascii="Verdana" w:eastAsia="Calibri" w:hAnsi="Verdana" w:cs="Times New Roman"/>
          <w:iCs/>
          <w:color w:val="000000" w:themeColor="text1"/>
          <w:sz w:val="18"/>
          <w:szCs w:val="18"/>
          <w:lang w:eastAsia="en-GB"/>
        </w:rPr>
        <w:t xml:space="preserve">There will be </w:t>
      </w:r>
      <w:r w:rsidR="00B15573">
        <w:rPr>
          <w:rFonts w:ascii="Verdana" w:eastAsia="Calibri" w:hAnsi="Verdana" w:cs="Times New Roman"/>
          <w:iCs/>
          <w:color w:val="000000" w:themeColor="text1"/>
          <w:sz w:val="18"/>
          <w:szCs w:val="18"/>
          <w:lang w:eastAsia="en-GB"/>
        </w:rPr>
        <w:t>needed</w:t>
      </w:r>
      <w:r>
        <w:rPr>
          <w:rFonts w:ascii="Verdana" w:eastAsia="Calibri" w:hAnsi="Verdana" w:cs="Times New Roman"/>
          <w:iCs/>
          <w:color w:val="000000" w:themeColor="text1"/>
          <w:sz w:val="18"/>
          <w:szCs w:val="18"/>
          <w:lang w:eastAsia="en-GB"/>
        </w:rPr>
        <w:t xml:space="preserve"> to organize good sites which will produce required </w:t>
      </w:r>
      <w:r w:rsidR="00A81B55">
        <w:rPr>
          <w:rFonts w:ascii="Verdana" w:eastAsia="Calibri" w:hAnsi="Verdana" w:cs="Times New Roman"/>
          <w:iCs/>
          <w:color w:val="000000" w:themeColor="text1"/>
          <w:sz w:val="18"/>
          <w:szCs w:val="18"/>
          <w:lang w:eastAsia="en-GB"/>
        </w:rPr>
        <w:t xml:space="preserve">high resolution </w:t>
      </w:r>
      <w:r>
        <w:rPr>
          <w:rFonts w:ascii="Verdana" w:eastAsia="Calibri" w:hAnsi="Verdana" w:cs="Times New Roman"/>
          <w:iCs/>
          <w:color w:val="000000" w:themeColor="text1"/>
          <w:sz w:val="18"/>
          <w:szCs w:val="18"/>
          <w:lang w:eastAsia="en-GB"/>
        </w:rPr>
        <w:t>photos required by the project.</w:t>
      </w:r>
    </w:p>
    <w:p w14:paraId="584DB840" w14:textId="77777777" w:rsidR="00900762" w:rsidRPr="00D14FDE" w:rsidRDefault="00900762" w:rsidP="00900762">
      <w:pPr>
        <w:autoSpaceDE w:val="0"/>
        <w:autoSpaceDN w:val="0"/>
        <w:adjustRightInd w:val="0"/>
        <w:spacing w:after="0" w:line="240" w:lineRule="auto"/>
        <w:jc w:val="both"/>
        <w:rPr>
          <w:rFonts w:ascii="Verdana" w:hAnsi="Verdana"/>
          <w:color w:val="000000" w:themeColor="text1"/>
          <w:sz w:val="18"/>
          <w:szCs w:val="18"/>
          <w:lang w:val="en-GB"/>
        </w:rPr>
      </w:pPr>
    </w:p>
    <w:p w14:paraId="6679589B" w14:textId="633C3687" w:rsidR="00FB7964" w:rsidRDefault="00FB7964" w:rsidP="00FB7964">
      <w:pPr>
        <w:ind w:left="227" w:hanging="227"/>
        <w:jc w:val="both"/>
        <w:rPr>
          <w:rFonts w:ascii="Verdana" w:eastAsia="Calibri" w:hAnsi="Verdana" w:cs="Times New Roman"/>
          <w:iCs/>
          <w:sz w:val="18"/>
          <w:szCs w:val="18"/>
          <w:lang w:eastAsia="en-GB"/>
        </w:rPr>
      </w:pPr>
      <w:r>
        <w:rPr>
          <w:rFonts w:ascii="Verdana" w:eastAsia="Calibri" w:hAnsi="Verdana" w:cs="Times New Roman"/>
          <w:b/>
          <w:iCs/>
          <w:sz w:val="18"/>
          <w:szCs w:val="18"/>
          <w:lang w:eastAsia="en-GB"/>
        </w:rPr>
        <w:t xml:space="preserve">Task 5: </w:t>
      </w:r>
      <w:r w:rsidRPr="00A81B55">
        <w:rPr>
          <w:rFonts w:ascii="Verdana" w:eastAsia="Calibri" w:hAnsi="Verdana" w:cs="Times New Roman"/>
          <w:b/>
          <w:iCs/>
          <w:sz w:val="18"/>
          <w:szCs w:val="18"/>
          <w:lang w:eastAsia="en-GB"/>
        </w:rPr>
        <w:t>Preparation and submission of final report</w:t>
      </w:r>
    </w:p>
    <w:p w14:paraId="6E06D7E7" w14:textId="26EA6B69" w:rsidR="00FB7964" w:rsidRDefault="00FB7964" w:rsidP="00AE5FB2">
      <w:pPr>
        <w:ind w:left="227" w:hanging="227"/>
        <w:jc w:val="both"/>
        <w:rPr>
          <w:rFonts w:ascii="Verdana" w:hAnsi="Verdana"/>
          <w:bCs/>
          <w:sz w:val="18"/>
          <w:szCs w:val="18"/>
        </w:rPr>
      </w:pPr>
      <w:r w:rsidRPr="00FB7964">
        <w:rPr>
          <w:rFonts w:ascii="Verdana" w:hAnsi="Verdana"/>
          <w:bCs/>
          <w:sz w:val="18"/>
          <w:szCs w:val="18"/>
        </w:rPr>
        <w:t xml:space="preserve">The final report will be reviewed by the project </w:t>
      </w:r>
      <w:proofErr w:type="gramStart"/>
      <w:r w:rsidRPr="00FB7964">
        <w:rPr>
          <w:rFonts w:ascii="Verdana" w:hAnsi="Verdana"/>
          <w:bCs/>
          <w:sz w:val="18"/>
          <w:szCs w:val="18"/>
        </w:rPr>
        <w:t>team,</w:t>
      </w:r>
      <w:r w:rsidR="0089607B">
        <w:rPr>
          <w:rFonts w:ascii="Verdana" w:hAnsi="Verdana"/>
          <w:bCs/>
          <w:sz w:val="18"/>
          <w:szCs w:val="18"/>
        </w:rPr>
        <w:t xml:space="preserve"> </w:t>
      </w:r>
      <w:r w:rsidRPr="00FB7964">
        <w:rPr>
          <w:rFonts w:ascii="Verdana" w:hAnsi="Verdana"/>
          <w:bCs/>
          <w:sz w:val="18"/>
          <w:szCs w:val="18"/>
        </w:rPr>
        <w:t>but</w:t>
      </w:r>
      <w:proofErr w:type="gramEnd"/>
      <w:r w:rsidRPr="00FB7964">
        <w:rPr>
          <w:rFonts w:ascii="Verdana" w:hAnsi="Verdana"/>
          <w:bCs/>
          <w:sz w:val="18"/>
          <w:szCs w:val="18"/>
        </w:rPr>
        <w:t xml:space="preserve"> must be detailed including all the deliverables as per the contract as indicated in the terms of reference project components. </w:t>
      </w:r>
    </w:p>
    <w:p w14:paraId="69C8C34A" w14:textId="77777777" w:rsidR="00900762" w:rsidRPr="00FB7964" w:rsidRDefault="00900762" w:rsidP="00AE5FB2">
      <w:pPr>
        <w:ind w:left="227" w:hanging="227"/>
        <w:jc w:val="both"/>
        <w:rPr>
          <w:rFonts w:ascii="Verdana" w:hAnsi="Verdana"/>
          <w:bCs/>
          <w:sz w:val="18"/>
          <w:szCs w:val="18"/>
        </w:rPr>
      </w:pPr>
    </w:p>
    <w:p w14:paraId="3BB5815A" w14:textId="77777777" w:rsidR="000505F1" w:rsidRPr="00D85F2F" w:rsidRDefault="000505F1" w:rsidP="000505F1">
      <w:pPr>
        <w:tabs>
          <w:tab w:val="left" w:pos="1160"/>
        </w:tabs>
        <w:jc w:val="both"/>
        <w:rPr>
          <w:rFonts w:ascii="Verdana" w:hAnsi="Verdana"/>
          <w:b/>
          <w:sz w:val="18"/>
          <w:szCs w:val="18"/>
        </w:rPr>
      </w:pPr>
      <w:r w:rsidRPr="00D85F2F">
        <w:rPr>
          <w:rFonts w:ascii="Verdana" w:eastAsia="Calibri" w:hAnsi="Verdana" w:cs="Times New Roman"/>
          <w:iCs/>
          <w:sz w:val="18"/>
          <w:szCs w:val="18"/>
          <w:lang w:eastAsia="en-GB"/>
        </w:rPr>
        <w:tab/>
      </w:r>
      <w:r w:rsidRPr="00D85F2F">
        <w:rPr>
          <w:rFonts w:ascii="Verdana" w:hAnsi="Verdana"/>
          <w:b/>
          <w:sz w:val="18"/>
          <w:szCs w:val="18"/>
        </w:rPr>
        <w:t xml:space="preserve">SCHEDULE FOR COMPLETION OF TASKS </w:t>
      </w:r>
    </w:p>
    <w:tbl>
      <w:tblPr>
        <w:tblStyle w:val="TableGrid"/>
        <w:tblW w:w="10060" w:type="dxa"/>
        <w:tblLook w:val="04A0" w:firstRow="1" w:lastRow="0" w:firstColumn="1" w:lastColumn="0" w:noHBand="0" w:noVBand="1"/>
      </w:tblPr>
      <w:tblGrid>
        <w:gridCol w:w="7650"/>
        <w:gridCol w:w="2410"/>
      </w:tblGrid>
      <w:tr w:rsidR="000505F1" w:rsidRPr="00D85F2F" w14:paraId="6E184B15" w14:textId="77777777" w:rsidTr="00F04AF9">
        <w:tc>
          <w:tcPr>
            <w:tcW w:w="7650" w:type="dxa"/>
            <w:shd w:val="clear" w:color="auto" w:fill="AEAAAA" w:themeFill="background2" w:themeFillShade="BF"/>
          </w:tcPr>
          <w:p w14:paraId="7CA34709" w14:textId="77777777" w:rsidR="000505F1" w:rsidRPr="00D85F2F" w:rsidRDefault="000505F1" w:rsidP="00F04AF9">
            <w:pPr>
              <w:autoSpaceDE w:val="0"/>
              <w:autoSpaceDN w:val="0"/>
              <w:adjustRightInd w:val="0"/>
              <w:jc w:val="both"/>
              <w:rPr>
                <w:rFonts w:ascii="Verdana" w:hAnsi="Verdana"/>
                <w:b/>
                <w:sz w:val="18"/>
                <w:szCs w:val="18"/>
                <w:lang w:val="en-US"/>
              </w:rPr>
            </w:pPr>
            <w:r w:rsidRPr="00D85F2F">
              <w:rPr>
                <w:rFonts w:ascii="Verdana" w:hAnsi="Verdana"/>
                <w:b/>
                <w:sz w:val="18"/>
                <w:szCs w:val="18"/>
                <w:lang w:val="en-US"/>
              </w:rPr>
              <w:t>TASK</w:t>
            </w:r>
          </w:p>
        </w:tc>
        <w:tc>
          <w:tcPr>
            <w:tcW w:w="2410" w:type="dxa"/>
            <w:shd w:val="clear" w:color="auto" w:fill="AEAAAA" w:themeFill="background2" w:themeFillShade="BF"/>
          </w:tcPr>
          <w:p w14:paraId="1EE91005" w14:textId="77777777" w:rsidR="000505F1" w:rsidRPr="00D85F2F" w:rsidRDefault="000505F1" w:rsidP="00F04AF9">
            <w:pPr>
              <w:autoSpaceDE w:val="0"/>
              <w:autoSpaceDN w:val="0"/>
              <w:adjustRightInd w:val="0"/>
              <w:jc w:val="both"/>
              <w:rPr>
                <w:rFonts w:ascii="Verdana" w:hAnsi="Verdana"/>
                <w:b/>
                <w:sz w:val="18"/>
                <w:szCs w:val="18"/>
                <w:lang w:val="en-US"/>
              </w:rPr>
            </w:pPr>
            <w:r w:rsidRPr="00D85F2F">
              <w:rPr>
                <w:rFonts w:ascii="Verdana" w:hAnsi="Verdana"/>
                <w:b/>
                <w:sz w:val="18"/>
                <w:szCs w:val="18"/>
                <w:lang w:val="en-US"/>
              </w:rPr>
              <w:t>Schedule for Completion from the date of award of contract</w:t>
            </w:r>
          </w:p>
        </w:tc>
      </w:tr>
      <w:tr w:rsidR="00FB5101" w:rsidRPr="00D85F2F" w14:paraId="39CC10AC" w14:textId="77777777" w:rsidTr="00FB5101">
        <w:tc>
          <w:tcPr>
            <w:tcW w:w="7650" w:type="dxa"/>
            <w:shd w:val="clear" w:color="auto" w:fill="FFFFFF" w:themeFill="background1"/>
          </w:tcPr>
          <w:p w14:paraId="253B8F3B" w14:textId="77777777" w:rsidR="00FB5101" w:rsidRDefault="00FB5101" w:rsidP="00F04AF9">
            <w:pPr>
              <w:autoSpaceDE w:val="0"/>
              <w:autoSpaceDN w:val="0"/>
              <w:adjustRightInd w:val="0"/>
              <w:jc w:val="both"/>
              <w:rPr>
                <w:rFonts w:ascii="Verdana" w:hAnsi="Verdana"/>
                <w:b/>
                <w:sz w:val="18"/>
                <w:szCs w:val="18"/>
              </w:rPr>
            </w:pPr>
          </w:p>
          <w:p w14:paraId="31EED035" w14:textId="00DFD002" w:rsidR="00FB5101" w:rsidRPr="00FB5101" w:rsidRDefault="00FB5101" w:rsidP="00F04AF9">
            <w:pPr>
              <w:autoSpaceDE w:val="0"/>
              <w:autoSpaceDN w:val="0"/>
              <w:adjustRightInd w:val="0"/>
              <w:jc w:val="both"/>
              <w:rPr>
                <w:rFonts w:ascii="Verdana" w:hAnsi="Verdana"/>
                <w:bCs/>
                <w:sz w:val="18"/>
                <w:szCs w:val="18"/>
              </w:rPr>
            </w:pPr>
            <w:r w:rsidRPr="00FB5101">
              <w:rPr>
                <w:rFonts w:ascii="Verdana" w:hAnsi="Verdana"/>
                <w:b/>
                <w:sz w:val="18"/>
                <w:szCs w:val="18"/>
              </w:rPr>
              <w:t>Task 1</w:t>
            </w:r>
            <w:r w:rsidRPr="00FB5101">
              <w:rPr>
                <w:rFonts w:ascii="Verdana" w:hAnsi="Verdana"/>
                <w:bCs/>
                <w:sz w:val="18"/>
                <w:szCs w:val="18"/>
              </w:rPr>
              <w:t>: Prepare and submit acceptable inception report</w:t>
            </w:r>
          </w:p>
        </w:tc>
        <w:tc>
          <w:tcPr>
            <w:tcW w:w="2410" w:type="dxa"/>
            <w:shd w:val="clear" w:color="auto" w:fill="FFFFFF" w:themeFill="background1"/>
          </w:tcPr>
          <w:p w14:paraId="31B64D9B" w14:textId="27C8E347" w:rsidR="00FB5101" w:rsidRPr="00FB5101" w:rsidRDefault="00D14FDE" w:rsidP="00F04AF9">
            <w:pPr>
              <w:autoSpaceDE w:val="0"/>
              <w:autoSpaceDN w:val="0"/>
              <w:adjustRightInd w:val="0"/>
              <w:jc w:val="both"/>
              <w:rPr>
                <w:rFonts w:ascii="Verdana" w:hAnsi="Verdana"/>
                <w:bCs/>
                <w:sz w:val="18"/>
                <w:szCs w:val="18"/>
              </w:rPr>
            </w:pPr>
            <w:r>
              <w:rPr>
                <w:rFonts w:ascii="Verdana" w:hAnsi="Verdana"/>
                <w:sz w:val="18"/>
                <w:szCs w:val="18"/>
                <w:lang w:val="en-US"/>
              </w:rPr>
              <w:t>28</w:t>
            </w:r>
            <w:r w:rsidRPr="00D14FDE">
              <w:rPr>
                <w:rFonts w:ascii="Verdana" w:hAnsi="Verdana"/>
                <w:sz w:val="18"/>
                <w:szCs w:val="18"/>
                <w:vertAlign w:val="superscript"/>
                <w:lang w:val="en-US"/>
              </w:rPr>
              <w:t>th</w:t>
            </w:r>
            <w:r>
              <w:rPr>
                <w:rFonts w:ascii="Verdana" w:hAnsi="Verdana"/>
                <w:sz w:val="18"/>
                <w:szCs w:val="18"/>
                <w:lang w:val="en-US"/>
              </w:rPr>
              <w:t xml:space="preserve"> -29</w:t>
            </w:r>
            <w:r w:rsidRPr="00D14FDE">
              <w:rPr>
                <w:rFonts w:ascii="Verdana" w:hAnsi="Verdana"/>
                <w:sz w:val="18"/>
                <w:szCs w:val="18"/>
                <w:vertAlign w:val="superscript"/>
                <w:lang w:val="en-US"/>
              </w:rPr>
              <w:t>th</w:t>
            </w:r>
            <w:r>
              <w:rPr>
                <w:rFonts w:ascii="Verdana" w:hAnsi="Verdana"/>
                <w:sz w:val="18"/>
                <w:szCs w:val="18"/>
                <w:lang w:val="en-US"/>
              </w:rPr>
              <w:t xml:space="preserve"> June</w:t>
            </w:r>
            <w:r w:rsidR="00FB5101" w:rsidRPr="00D85F2F">
              <w:rPr>
                <w:rFonts w:ascii="Verdana" w:hAnsi="Verdana"/>
                <w:sz w:val="18"/>
                <w:szCs w:val="18"/>
                <w:lang w:val="en-US"/>
              </w:rPr>
              <w:t xml:space="preserve"> 202</w:t>
            </w:r>
            <w:r w:rsidR="00FB5101">
              <w:rPr>
                <w:rFonts w:ascii="Verdana" w:hAnsi="Verdana"/>
                <w:sz w:val="18"/>
                <w:szCs w:val="18"/>
                <w:lang w:val="en-US"/>
              </w:rPr>
              <w:t>1</w:t>
            </w:r>
          </w:p>
        </w:tc>
      </w:tr>
      <w:tr w:rsidR="000505F1" w:rsidRPr="00D85F2F" w14:paraId="431078E5" w14:textId="77777777" w:rsidTr="00F04AF9">
        <w:tc>
          <w:tcPr>
            <w:tcW w:w="7650" w:type="dxa"/>
          </w:tcPr>
          <w:p w14:paraId="35055878" w14:textId="0C800A17" w:rsidR="000505F1" w:rsidRPr="00D85F2F" w:rsidRDefault="00D14FDE" w:rsidP="00F04AF9">
            <w:pPr>
              <w:ind w:left="227" w:hanging="227"/>
              <w:jc w:val="both"/>
              <w:rPr>
                <w:rFonts w:ascii="Verdana" w:hAnsi="Verdana"/>
                <w:sz w:val="18"/>
                <w:szCs w:val="18"/>
              </w:rPr>
            </w:pPr>
            <w:r w:rsidRPr="00D14FDE">
              <w:rPr>
                <w:rFonts w:ascii="Verdana" w:hAnsi="Verdana"/>
                <w:b/>
                <w:bCs/>
                <w:iCs/>
                <w:sz w:val="18"/>
                <w:szCs w:val="18"/>
                <w:lang w:eastAsia="en-GB"/>
              </w:rPr>
              <w:t>Task 2:</w:t>
            </w:r>
            <w:r>
              <w:rPr>
                <w:rFonts w:ascii="Verdana" w:hAnsi="Verdana"/>
                <w:iCs/>
                <w:sz w:val="18"/>
                <w:szCs w:val="18"/>
                <w:lang w:eastAsia="en-GB"/>
              </w:rPr>
              <w:t xml:space="preserve"> </w:t>
            </w:r>
            <w:r w:rsidRPr="00D85F2F">
              <w:rPr>
                <w:rFonts w:ascii="Verdana" w:hAnsi="Verdana"/>
                <w:iCs/>
                <w:sz w:val="18"/>
                <w:szCs w:val="18"/>
                <w:lang w:eastAsia="en-GB"/>
              </w:rPr>
              <w:t xml:space="preserve">To </w:t>
            </w:r>
            <w:r>
              <w:rPr>
                <w:rFonts w:ascii="Verdana" w:hAnsi="Verdana"/>
                <w:iCs/>
                <w:sz w:val="18"/>
                <w:szCs w:val="18"/>
                <w:lang w:eastAsia="en-GB"/>
              </w:rPr>
              <w:t>document two project impact stories in line with project goals and objectives</w:t>
            </w:r>
          </w:p>
        </w:tc>
        <w:tc>
          <w:tcPr>
            <w:tcW w:w="2410" w:type="dxa"/>
          </w:tcPr>
          <w:p w14:paraId="291FC68B" w14:textId="3B600DAD" w:rsidR="000505F1" w:rsidRPr="00D85F2F" w:rsidRDefault="00D14FDE" w:rsidP="00F04AF9">
            <w:pPr>
              <w:autoSpaceDE w:val="0"/>
              <w:autoSpaceDN w:val="0"/>
              <w:adjustRightInd w:val="0"/>
              <w:jc w:val="both"/>
              <w:rPr>
                <w:rFonts w:ascii="Verdana" w:hAnsi="Verdana"/>
                <w:sz w:val="18"/>
                <w:szCs w:val="18"/>
                <w:lang w:val="en-US"/>
              </w:rPr>
            </w:pPr>
            <w:r>
              <w:rPr>
                <w:rFonts w:ascii="Verdana" w:hAnsi="Verdana"/>
                <w:sz w:val="18"/>
                <w:szCs w:val="18"/>
                <w:lang w:val="en-US"/>
              </w:rPr>
              <w:t>30</w:t>
            </w:r>
            <w:r w:rsidRPr="00D14FDE">
              <w:rPr>
                <w:rFonts w:ascii="Verdana" w:hAnsi="Verdana"/>
                <w:sz w:val="18"/>
                <w:szCs w:val="18"/>
                <w:vertAlign w:val="superscript"/>
                <w:lang w:val="en-US"/>
              </w:rPr>
              <w:t>th</w:t>
            </w:r>
            <w:r>
              <w:rPr>
                <w:rFonts w:ascii="Verdana" w:hAnsi="Verdana"/>
                <w:sz w:val="18"/>
                <w:szCs w:val="18"/>
                <w:lang w:val="en-US"/>
              </w:rPr>
              <w:t xml:space="preserve"> -13</w:t>
            </w:r>
            <w:r w:rsidRPr="00D14FDE">
              <w:rPr>
                <w:rFonts w:ascii="Verdana" w:hAnsi="Verdana"/>
                <w:sz w:val="18"/>
                <w:szCs w:val="18"/>
                <w:vertAlign w:val="superscript"/>
                <w:lang w:val="en-US"/>
              </w:rPr>
              <w:t>th</w:t>
            </w:r>
            <w:r>
              <w:rPr>
                <w:rFonts w:ascii="Verdana" w:hAnsi="Verdana"/>
                <w:sz w:val="18"/>
                <w:szCs w:val="18"/>
                <w:lang w:val="en-US"/>
              </w:rPr>
              <w:t xml:space="preserve"> July </w:t>
            </w:r>
            <w:r w:rsidR="000505F1" w:rsidRPr="00D85F2F">
              <w:rPr>
                <w:rFonts w:ascii="Verdana" w:hAnsi="Verdana"/>
                <w:sz w:val="18"/>
                <w:szCs w:val="18"/>
                <w:lang w:val="en-US"/>
              </w:rPr>
              <w:t>202</w:t>
            </w:r>
            <w:r w:rsidR="00FB5101">
              <w:rPr>
                <w:rFonts w:ascii="Verdana" w:hAnsi="Verdana"/>
                <w:sz w:val="18"/>
                <w:szCs w:val="18"/>
                <w:lang w:val="en-US"/>
              </w:rPr>
              <w:t>1</w:t>
            </w:r>
            <w:r w:rsidR="000505F1" w:rsidRPr="00D85F2F">
              <w:rPr>
                <w:rFonts w:ascii="Verdana" w:hAnsi="Verdana"/>
                <w:sz w:val="18"/>
                <w:szCs w:val="18"/>
                <w:lang w:val="en-US"/>
              </w:rPr>
              <w:t xml:space="preserve"> </w:t>
            </w:r>
          </w:p>
        </w:tc>
      </w:tr>
      <w:tr w:rsidR="00FB5101" w:rsidRPr="00D85F2F" w14:paraId="5CA0B507" w14:textId="77777777" w:rsidTr="00F04AF9">
        <w:tc>
          <w:tcPr>
            <w:tcW w:w="7650" w:type="dxa"/>
          </w:tcPr>
          <w:p w14:paraId="0E01C7C2" w14:textId="6F60BC29" w:rsidR="00D14FDE" w:rsidRPr="00D14FDE" w:rsidRDefault="00FB5101" w:rsidP="00D14FDE">
            <w:pPr>
              <w:spacing w:after="240" w:line="240" w:lineRule="atLeast"/>
              <w:contextualSpacing/>
              <w:jc w:val="both"/>
              <w:rPr>
                <w:rFonts w:ascii="Verdana" w:hAnsi="Verdana"/>
                <w:iCs/>
                <w:sz w:val="18"/>
                <w:szCs w:val="18"/>
                <w:lang w:eastAsia="en-GB"/>
              </w:rPr>
            </w:pPr>
            <w:r w:rsidRPr="00D14FDE">
              <w:rPr>
                <w:rFonts w:ascii="Verdana" w:hAnsi="Verdana"/>
                <w:b/>
                <w:sz w:val="18"/>
                <w:szCs w:val="18"/>
                <w:lang w:val="en-US"/>
              </w:rPr>
              <w:t xml:space="preserve">Task </w:t>
            </w:r>
            <w:r w:rsidR="006E41FE" w:rsidRPr="00D14FDE">
              <w:rPr>
                <w:rFonts w:ascii="Verdana" w:hAnsi="Verdana"/>
                <w:b/>
                <w:sz w:val="18"/>
                <w:szCs w:val="18"/>
                <w:lang w:val="en-US"/>
              </w:rPr>
              <w:t>3</w:t>
            </w:r>
            <w:r w:rsidRPr="00D14FDE">
              <w:rPr>
                <w:rFonts w:ascii="Verdana" w:hAnsi="Verdana"/>
                <w:sz w:val="18"/>
                <w:szCs w:val="18"/>
                <w:lang w:val="en-US"/>
              </w:rPr>
              <w:t xml:space="preserve">: </w:t>
            </w:r>
            <w:r w:rsidR="00D14FDE" w:rsidRPr="00D14FDE">
              <w:rPr>
                <w:rFonts w:ascii="Verdana" w:hAnsi="Verdana"/>
                <w:iCs/>
                <w:sz w:val="18"/>
                <w:szCs w:val="18"/>
                <w:lang w:eastAsia="en-GB"/>
              </w:rPr>
              <w:t xml:space="preserve">To record and produce high quality </w:t>
            </w:r>
            <w:r w:rsidR="00900762">
              <w:rPr>
                <w:rFonts w:ascii="Verdana" w:hAnsi="Verdana"/>
                <w:iCs/>
                <w:sz w:val="18"/>
                <w:szCs w:val="18"/>
                <w:lang w:eastAsia="en-GB"/>
              </w:rPr>
              <w:t xml:space="preserve">4 </w:t>
            </w:r>
            <w:r w:rsidR="00D14FDE" w:rsidRPr="00D14FDE">
              <w:rPr>
                <w:rFonts w:ascii="Verdana" w:hAnsi="Verdana"/>
                <w:iCs/>
                <w:sz w:val="18"/>
                <w:szCs w:val="18"/>
                <w:lang w:eastAsia="en-GB"/>
              </w:rPr>
              <w:t>video footages about the project success and results</w:t>
            </w:r>
          </w:p>
          <w:p w14:paraId="36303FC2" w14:textId="75590DA7" w:rsidR="00FB5101" w:rsidRPr="00D85F2F" w:rsidRDefault="00FB5101" w:rsidP="00F04AF9">
            <w:pPr>
              <w:ind w:left="227" w:hanging="227"/>
              <w:jc w:val="both"/>
              <w:rPr>
                <w:rFonts w:ascii="Verdana" w:hAnsi="Verdana"/>
                <w:b/>
                <w:sz w:val="18"/>
                <w:szCs w:val="18"/>
              </w:rPr>
            </w:pPr>
          </w:p>
        </w:tc>
        <w:tc>
          <w:tcPr>
            <w:tcW w:w="2410" w:type="dxa"/>
          </w:tcPr>
          <w:p w14:paraId="740AC7D2" w14:textId="7A04CA68" w:rsidR="00FB5101" w:rsidRPr="00D85F2F" w:rsidRDefault="00FB5101" w:rsidP="00F04AF9">
            <w:pPr>
              <w:autoSpaceDE w:val="0"/>
              <w:autoSpaceDN w:val="0"/>
              <w:adjustRightInd w:val="0"/>
              <w:jc w:val="both"/>
              <w:rPr>
                <w:rFonts w:ascii="Verdana" w:hAnsi="Verdana"/>
                <w:sz w:val="18"/>
                <w:szCs w:val="18"/>
              </w:rPr>
            </w:pPr>
            <w:r w:rsidRPr="00D85F2F">
              <w:rPr>
                <w:rFonts w:ascii="Verdana" w:hAnsi="Verdana"/>
                <w:sz w:val="18"/>
                <w:szCs w:val="18"/>
                <w:lang w:val="en-US"/>
              </w:rPr>
              <w:t>1</w:t>
            </w:r>
            <w:r w:rsidR="00D14FDE">
              <w:rPr>
                <w:rFonts w:ascii="Verdana" w:hAnsi="Verdana"/>
                <w:sz w:val="18"/>
                <w:szCs w:val="18"/>
                <w:lang w:val="en-US"/>
              </w:rPr>
              <w:t>4</w:t>
            </w:r>
            <w:r w:rsidRPr="00D85F2F">
              <w:rPr>
                <w:rFonts w:ascii="Verdana" w:hAnsi="Verdana"/>
                <w:sz w:val="18"/>
                <w:szCs w:val="18"/>
                <w:vertAlign w:val="superscript"/>
                <w:lang w:val="en-US"/>
              </w:rPr>
              <w:t>th</w:t>
            </w:r>
            <w:r w:rsidRPr="00D85F2F">
              <w:rPr>
                <w:rFonts w:ascii="Verdana" w:hAnsi="Verdana"/>
                <w:sz w:val="18"/>
                <w:szCs w:val="18"/>
                <w:lang w:val="en-US"/>
              </w:rPr>
              <w:t xml:space="preserve"> -</w:t>
            </w:r>
            <w:r w:rsidR="00D14FDE">
              <w:rPr>
                <w:rFonts w:ascii="Verdana" w:hAnsi="Verdana"/>
                <w:sz w:val="18"/>
                <w:szCs w:val="18"/>
                <w:lang w:val="en-US"/>
              </w:rPr>
              <w:t xml:space="preserve">29 July </w:t>
            </w:r>
            <w:r w:rsidRPr="00D85F2F">
              <w:rPr>
                <w:rFonts w:ascii="Verdana" w:hAnsi="Verdana"/>
                <w:sz w:val="18"/>
                <w:szCs w:val="18"/>
                <w:lang w:val="en-US"/>
              </w:rPr>
              <w:t>202</w:t>
            </w:r>
            <w:r>
              <w:rPr>
                <w:rFonts w:ascii="Verdana" w:hAnsi="Verdana"/>
                <w:sz w:val="18"/>
                <w:szCs w:val="18"/>
                <w:lang w:val="en-US"/>
              </w:rPr>
              <w:t>1</w:t>
            </w:r>
          </w:p>
        </w:tc>
      </w:tr>
      <w:tr w:rsidR="00FB5101" w:rsidRPr="00D85F2F" w14:paraId="745DB624" w14:textId="77777777" w:rsidTr="00F04AF9">
        <w:tc>
          <w:tcPr>
            <w:tcW w:w="7650" w:type="dxa"/>
          </w:tcPr>
          <w:p w14:paraId="0E0CEB34" w14:textId="0EC76E96" w:rsidR="00D14FDE" w:rsidRPr="00D14FDE" w:rsidRDefault="00FB5101" w:rsidP="00D14FDE">
            <w:pPr>
              <w:autoSpaceDE w:val="0"/>
              <w:autoSpaceDN w:val="0"/>
              <w:adjustRightInd w:val="0"/>
              <w:jc w:val="both"/>
              <w:rPr>
                <w:rFonts w:ascii="Verdana" w:hAnsi="Verdana"/>
                <w:color w:val="000000" w:themeColor="text1"/>
                <w:sz w:val="18"/>
                <w:szCs w:val="18"/>
              </w:rPr>
            </w:pPr>
            <w:r w:rsidRPr="00D14FDE">
              <w:rPr>
                <w:rFonts w:ascii="Verdana" w:hAnsi="Verdana"/>
                <w:b/>
                <w:sz w:val="18"/>
                <w:szCs w:val="18"/>
                <w:lang w:val="en-US"/>
              </w:rPr>
              <w:t xml:space="preserve">Task </w:t>
            </w:r>
            <w:r w:rsidR="006E41FE" w:rsidRPr="00D14FDE">
              <w:rPr>
                <w:rFonts w:ascii="Verdana" w:hAnsi="Verdana"/>
                <w:b/>
                <w:sz w:val="18"/>
                <w:szCs w:val="18"/>
                <w:lang w:val="en-US"/>
              </w:rPr>
              <w:t>4</w:t>
            </w:r>
            <w:r w:rsidRPr="00D14FDE">
              <w:rPr>
                <w:rFonts w:ascii="Verdana" w:hAnsi="Verdana"/>
                <w:sz w:val="18"/>
                <w:szCs w:val="18"/>
                <w:lang w:val="en-US"/>
              </w:rPr>
              <w:t xml:space="preserve">: </w:t>
            </w:r>
            <w:r w:rsidR="00D14FDE" w:rsidRPr="00D14FDE">
              <w:rPr>
                <w:rFonts w:ascii="Verdana" w:hAnsi="Verdana"/>
                <w:iCs/>
                <w:color w:val="000000" w:themeColor="text1"/>
                <w:sz w:val="18"/>
                <w:szCs w:val="18"/>
                <w:lang w:eastAsia="en-GB"/>
              </w:rPr>
              <w:t>Generate and submit high resolution photos</w:t>
            </w:r>
            <w:r w:rsidR="00D14FDE" w:rsidRPr="00D14FDE">
              <w:rPr>
                <w:rFonts w:ascii="Verdana" w:eastAsia="Calibri" w:hAnsi="Verdana" w:cs="Times New Roman"/>
                <w:iCs/>
                <w:color w:val="000000" w:themeColor="text1"/>
                <w:sz w:val="18"/>
                <w:szCs w:val="18"/>
                <w:lang w:eastAsia="en-GB"/>
              </w:rPr>
              <w:t xml:space="preserve"> about key project activities </w:t>
            </w:r>
            <w:r w:rsidR="00900762">
              <w:rPr>
                <w:rFonts w:ascii="Verdana" w:eastAsia="Calibri" w:hAnsi="Verdana" w:cs="Times New Roman"/>
                <w:iCs/>
                <w:color w:val="000000" w:themeColor="text1"/>
                <w:sz w:val="18"/>
                <w:szCs w:val="18"/>
                <w:lang w:eastAsia="en-GB"/>
              </w:rPr>
              <w:t>in 3 districts</w:t>
            </w:r>
          </w:p>
          <w:p w14:paraId="0644DDC8" w14:textId="20A7D281" w:rsidR="00FB5101" w:rsidRPr="00D85F2F" w:rsidRDefault="00FB5101" w:rsidP="00F04AF9">
            <w:pPr>
              <w:ind w:left="227" w:hanging="227"/>
              <w:jc w:val="both"/>
              <w:rPr>
                <w:rFonts w:ascii="Verdana" w:hAnsi="Verdana"/>
                <w:b/>
                <w:sz w:val="18"/>
                <w:szCs w:val="18"/>
              </w:rPr>
            </w:pPr>
          </w:p>
        </w:tc>
        <w:tc>
          <w:tcPr>
            <w:tcW w:w="2410" w:type="dxa"/>
          </w:tcPr>
          <w:p w14:paraId="1AFCEEB1" w14:textId="3A2C307D" w:rsidR="00FB5101" w:rsidRPr="00D85F2F" w:rsidRDefault="00D14FDE" w:rsidP="00F04AF9">
            <w:pPr>
              <w:autoSpaceDE w:val="0"/>
              <w:autoSpaceDN w:val="0"/>
              <w:adjustRightInd w:val="0"/>
              <w:jc w:val="both"/>
              <w:rPr>
                <w:rFonts w:ascii="Verdana" w:hAnsi="Verdana"/>
                <w:sz w:val="18"/>
                <w:szCs w:val="18"/>
              </w:rPr>
            </w:pPr>
            <w:r>
              <w:rPr>
                <w:rFonts w:ascii="Verdana" w:hAnsi="Verdana"/>
                <w:sz w:val="18"/>
                <w:szCs w:val="18"/>
                <w:lang w:val="en-US"/>
              </w:rPr>
              <w:t>30</w:t>
            </w:r>
            <w:r w:rsidRPr="00D14FDE">
              <w:rPr>
                <w:rFonts w:ascii="Verdana" w:hAnsi="Verdana"/>
                <w:sz w:val="18"/>
                <w:szCs w:val="18"/>
                <w:vertAlign w:val="superscript"/>
                <w:lang w:val="en-US"/>
              </w:rPr>
              <w:t>th</w:t>
            </w:r>
            <w:r>
              <w:rPr>
                <w:rFonts w:ascii="Verdana" w:hAnsi="Verdana"/>
                <w:sz w:val="18"/>
                <w:szCs w:val="18"/>
                <w:lang w:val="en-US"/>
              </w:rPr>
              <w:t xml:space="preserve"> July to 10</w:t>
            </w:r>
            <w:r w:rsidRPr="00D14FDE">
              <w:rPr>
                <w:rFonts w:ascii="Verdana" w:hAnsi="Verdana"/>
                <w:sz w:val="18"/>
                <w:szCs w:val="18"/>
                <w:vertAlign w:val="superscript"/>
                <w:lang w:val="en-US"/>
              </w:rPr>
              <w:t>th</w:t>
            </w:r>
            <w:r>
              <w:rPr>
                <w:rFonts w:ascii="Verdana" w:hAnsi="Verdana"/>
                <w:sz w:val="18"/>
                <w:szCs w:val="18"/>
                <w:lang w:val="en-US"/>
              </w:rPr>
              <w:t xml:space="preserve"> August</w:t>
            </w:r>
            <w:r w:rsidR="00FB5101" w:rsidRPr="00D85F2F">
              <w:rPr>
                <w:rFonts w:ascii="Verdana" w:hAnsi="Verdana"/>
                <w:sz w:val="18"/>
                <w:szCs w:val="18"/>
                <w:lang w:val="en-US"/>
              </w:rPr>
              <w:t xml:space="preserve"> 202</w:t>
            </w:r>
            <w:r w:rsidR="00FB5101">
              <w:rPr>
                <w:rFonts w:ascii="Verdana" w:hAnsi="Verdana"/>
                <w:sz w:val="18"/>
                <w:szCs w:val="18"/>
                <w:lang w:val="en-US"/>
              </w:rPr>
              <w:t>1</w:t>
            </w:r>
          </w:p>
        </w:tc>
      </w:tr>
      <w:tr w:rsidR="006E41FE" w:rsidRPr="00D85F2F" w14:paraId="30EA722D" w14:textId="77777777" w:rsidTr="00F04AF9">
        <w:tc>
          <w:tcPr>
            <w:tcW w:w="7650" w:type="dxa"/>
          </w:tcPr>
          <w:p w14:paraId="077F3F78" w14:textId="77777777" w:rsidR="006E41FE" w:rsidRDefault="006E41FE" w:rsidP="00F04AF9">
            <w:pPr>
              <w:ind w:left="227" w:hanging="227"/>
              <w:jc w:val="both"/>
              <w:rPr>
                <w:rFonts w:ascii="Verdana" w:eastAsia="Calibri" w:hAnsi="Verdana" w:cs="Times New Roman"/>
                <w:b/>
                <w:iCs/>
                <w:sz w:val="18"/>
                <w:szCs w:val="18"/>
                <w:lang w:eastAsia="en-GB"/>
              </w:rPr>
            </w:pPr>
          </w:p>
          <w:p w14:paraId="5447A91E" w14:textId="016CA6A9" w:rsidR="006E41FE" w:rsidRPr="00D85F2F" w:rsidRDefault="006E41FE" w:rsidP="00F04AF9">
            <w:pPr>
              <w:ind w:left="227" w:hanging="227"/>
              <w:jc w:val="both"/>
              <w:rPr>
                <w:rFonts w:ascii="Verdana" w:eastAsia="Calibri" w:hAnsi="Verdana" w:cs="Times New Roman"/>
                <w:b/>
                <w:iCs/>
                <w:sz w:val="18"/>
                <w:szCs w:val="18"/>
                <w:lang w:eastAsia="en-GB"/>
              </w:rPr>
            </w:pPr>
            <w:r>
              <w:rPr>
                <w:rFonts w:ascii="Verdana" w:eastAsia="Calibri" w:hAnsi="Verdana" w:cs="Times New Roman"/>
                <w:b/>
                <w:iCs/>
                <w:sz w:val="18"/>
                <w:szCs w:val="18"/>
                <w:lang w:eastAsia="en-GB"/>
              </w:rPr>
              <w:t xml:space="preserve">Task </w:t>
            </w:r>
            <w:r w:rsidR="00D14FDE">
              <w:rPr>
                <w:rFonts w:ascii="Verdana" w:eastAsia="Calibri" w:hAnsi="Verdana" w:cs="Times New Roman"/>
                <w:b/>
                <w:iCs/>
                <w:sz w:val="18"/>
                <w:szCs w:val="18"/>
                <w:lang w:eastAsia="en-GB"/>
              </w:rPr>
              <w:t>5</w:t>
            </w:r>
            <w:r>
              <w:rPr>
                <w:rFonts w:ascii="Verdana" w:eastAsia="Calibri" w:hAnsi="Verdana" w:cs="Times New Roman"/>
                <w:b/>
                <w:iCs/>
                <w:sz w:val="18"/>
                <w:szCs w:val="18"/>
                <w:lang w:eastAsia="en-GB"/>
              </w:rPr>
              <w:t xml:space="preserve">: </w:t>
            </w:r>
            <w:r w:rsidRPr="006E41FE">
              <w:rPr>
                <w:rFonts w:ascii="Verdana" w:eastAsia="Calibri" w:hAnsi="Verdana" w:cs="Times New Roman"/>
                <w:bCs/>
                <w:iCs/>
                <w:sz w:val="18"/>
                <w:szCs w:val="18"/>
                <w:lang w:eastAsia="en-GB"/>
              </w:rPr>
              <w:t>Preparation and submission of final report</w:t>
            </w:r>
          </w:p>
        </w:tc>
        <w:tc>
          <w:tcPr>
            <w:tcW w:w="2410" w:type="dxa"/>
          </w:tcPr>
          <w:p w14:paraId="5A273C5D" w14:textId="77777777" w:rsidR="006E41FE" w:rsidRDefault="006E41FE" w:rsidP="00F04AF9">
            <w:pPr>
              <w:autoSpaceDE w:val="0"/>
              <w:autoSpaceDN w:val="0"/>
              <w:adjustRightInd w:val="0"/>
              <w:jc w:val="both"/>
              <w:rPr>
                <w:rFonts w:ascii="Verdana" w:hAnsi="Verdana"/>
                <w:sz w:val="18"/>
                <w:szCs w:val="18"/>
                <w:lang w:val="en-US"/>
              </w:rPr>
            </w:pPr>
          </w:p>
          <w:p w14:paraId="5C2FCD79" w14:textId="3A5DC3C5" w:rsidR="006E41FE" w:rsidRDefault="00D14FDE" w:rsidP="00F04AF9">
            <w:pPr>
              <w:autoSpaceDE w:val="0"/>
              <w:autoSpaceDN w:val="0"/>
              <w:adjustRightInd w:val="0"/>
              <w:jc w:val="both"/>
              <w:rPr>
                <w:rFonts w:ascii="Verdana" w:hAnsi="Verdana"/>
                <w:sz w:val="18"/>
                <w:szCs w:val="18"/>
              </w:rPr>
            </w:pPr>
            <w:r>
              <w:rPr>
                <w:rFonts w:ascii="Verdana" w:hAnsi="Verdana"/>
                <w:sz w:val="18"/>
                <w:szCs w:val="18"/>
                <w:lang w:val="en-US"/>
              </w:rPr>
              <w:t>11</w:t>
            </w:r>
            <w:r w:rsidRPr="00D14FDE">
              <w:rPr>
                <w:rFonts w:ascii="Verdana" w:hAnsi="Verdana"/>
                <w:sz w:val="18"/>
                <w:szCs w:val="18"/>
                <w:vertAlign w:val="superscript"/>
                <w:lang w:val="en-US"/>
              </w:rPr>
              <w:t>th</w:t>
            </w:r>
            <w:r>
              <w:rPr>
                <w:rFonts w:ascii="Verdana" w:hAnsi="Verdana"/>
                <w:sz w:val="18"/>
                <w:szCs w:val="18"/>
                <w:lang w:val="en-US"/>
              </w:rPr>
              <w:t xml:space="preserve"> –</w:t>
            </w:r>
            <w:r w:rsidR="00D3407D">
              <w:rPr>
                <w:rFonts w:ascii="Verdana" w:hAnsi="Verdana"/>
                <w:sz w:val="18"/>
                <w:szCs w:val="18"/>
                <w:lang w:val="en-US"/>
              </w:rPr>
              <w:t xml:space="preserve"> </w:t>
            </w:r>
            <w:r>
              <w:rPr>
                <w:rFonts w:ascii="Verdana" w:hAnsi="Verdana"/>
                <w:sz w:val="18"/>
                <w:szCs w:val="18"/>
                <w:lang w:val="en-US"/>
              </w:rPr>
              <w:t>14</w:t>
            </w:r>
            <w:r w:rsidRPr="00D14FDE">
              <w:rPr>
                <w:rFonts w:ascii="Verdana" w:hAnsi="Verdana"/>
                <w:sz w:val="18"/>
                <w:szCs w:val="18"/>
                <w:vertAlign w:val="superscript"/>
                <w:lang w:val="en-US"/>
              </w:rPr>
              <w:t>th</w:t>
            </w:r>
            <w:r>
              <w:rPr>
                <w:rFonts w:ascii="Verdana" w:hAnsi="Verdana"/>
                <w:sz w:val="18"/>
                <w:szCs w:val="18"/>
                <w:lang w:val="en-US"/>
              </w:rPr>
              <w:t xml:space="preserve"> August </w:t>
            </w:r>
            <w:r w:rsidR="006E41FE" w:rsidRPr="00D85F2F">
              <w:rPr>
                <w:rFonts w:ascii="Verdana" w:hAnsi="Verdana"/>
                <w:sz w:val="18"/>
                <w:szCs w:val="18"/>
                <w:lang w:val="en-US"/>
              </w:rPr>
              <w:t>202</w:t>
            </w:r>
            <w:r w:rsidR="006E41FE">
              <w:rPr>
                <w:rFonts w:ascii="Verdana" w:hAnsi="Verdana"/>
                <w:sz w:val="18"/>
                <w:szCs w:val="18"/>
                <w:lang w:val="en-US"/>
              </w:rPr>
              <w:t>1</w:t>
            </w:r>
          </w:p>
        </w:tc>
      </w:tr>
      <w:tr w:rsidR="000505F1" w:rsidRPr="00D85F2F" w14:paraId="1B72A492" w14:textId="77777777" w:rsidTr="00F04AF9">
        <w:tc>
          <w:tcPr>
            <w:tcW w:w="7650" w:type="dxa"/>
          </w:tcPr>
          <w:p w14:paraId="02099836" w14:textId="60A602F8" w:rsidR="000505F1" w:rsidRPr="00D85F2F" w:rsidRDefault="000505F1" w:rsidP="00F04AF9">
            <w:pPr>
              <w:ind w:left="227" w:hanging="227"/>
              <w:jc w:val="both"/>
              <w:rPr>
                <w:rFonts w:ascii="Verdana" w:eastAsia="Calibri" w:hAnsi="Verdana" w:cs="Times New Roman"/>
                <w:b/>
                <w:iCs/>
                <w:color w:val="FF0000"/>
                <w:sz w:val="18"/>
                <w:szCs w:val="18"/>
                <w:lang w:eastAsia="en-GB"/>
              </w:rPr>
            </w:pPr>
          </w:p>
        </w:tc>
        <w:tc>
          <w:tcPr>
            <w:tcW w:w="2410" w:type="dxa"/>
          </w:tcPr>
          <w:p w14:paraId="4520EEB6" w14:textId="0B5629CA" w:rsidR="000505F1" w:rsidRPr="00D85F2F" w:rsidRDefault="000505F1" w:rsidP="00F04AF9">
            <w:pPr>
              <w:autoSpaceDE w:val="0"/>
              <w:autoSpaceDN w:val="0"/>
              <w:adjustRightInd w:val="0"/>
              <w:jc w:val="both"/>
              <w:rPr>
                <w:rFonts w:ascii="Verdana" w:hAnsi="Verdana"/>
                <w:color w:val="FF0000"/>
                <w:sz w:val="18"/>
                <w:szCs w:val="18"/>
                <w:lang w:val="en-US"/>
              </w:rPr>
            </w:pPr>
          </w:p>
        </w:tc>
      </w:tr>
    </w:tbl>
    <w:p w14:paraId="18204777" w14:textId="77777777" w:rsidR="000505F1" w:rsidRPr="00D85F2F" w:rsidRDefault="000505F1" w:rsidP="000505F1">
      <w:pPr>
        <w:autoSpaceDE w:val="0"/>
        <w:autoSpaceDN w:val="0"/>
        <w:adjustRightInd w:val="0"/>
        <w:spacing w:after="0" w:line="240" w:lineRule="auto"/>
        <w:ind w:firstLine="720"/>
        <w:jc w:val="both"/>
        <w:rPr>
          <w:rFonts w:ascii="Verdana" w:hAnsi="Verdana"/>
          <w:b/>
          <w:sz w:val="18"/>
          <w:szCs w:val="18"/>
        </w:rPr>
      </w:pPr>
    </w:p>
    <w:p w14:paraId="29624C37" w14:textId="77777777" w:rsidR="000505F1" w:rsidRPr="00D85F2F" w:rsidRDefault="000505F1" w:rsidP="000505F1">
      <w:pPr>
        <w:autoSpaceDE w:val="0"/>
        <w:autoSpaceDN w:val="0"/>
        <w:adjustRightInd w:val="0"/>
        <w:spacing w:after="0" w:line="240" w:lineRule="auto"/>
        <w:ind w:firstLine="720"/>
        <w:jc w:val="both"/>
        <w:rPr>
          <w:rFonts w:ascii="Verdana" w:hAnsi="Verdana"/>
          <w:b/>
          <w:sz w:val="18"/>
          <w:szCs w:val="18"/>
        </w:rPr>
      </w:pPr>
    </w:p>
    <w:p w14:paraId="3B12A55C" w14:textId="77777777" w:rsidR="000505F1" w:rsidRPr="00D85F2F" w:rsidRDefault="000505F1" w:rsidP="000505F1">
      <w:pPr>
        <w:pStyle w:val="ListParagraph"/>
        <w:numPr>
          <w:ilvl w:val="0"/>
          <w:numId w:val="2"/>
        </w:numPr>
        <w:autoSpaceDE w:val="0"/>
        <w:autoSpaceDN w:val="0"/>
        <w:adjustRightInd w:val="0"/>
        <w:spacing w:after="0" w:line="240" w:lineRule="auto"/>
        <w:contextualSpacing/>
        <w:jc w:val="both"/>
        <w:rPr>
          <w:rFonts w:ascii="Verdana" w:hAnsi="Verdana"/>
          <w:b/>
          <w:sz w:val="18"/>
          <w:szCs w:val="18"/>
        </w:rPr>
      </w:pPr>
      <w:bookmarkStart w:id="2" w:name="_Hlk63842149"/>
      <w:r w:rsidRPr="00D85F2F">
        <w:rPr>
          <w:rFonts w:ascii="Verdana" w:hAnsi="Verdana"/>
          <w:b/>
          <w:sz w:val="18"/>
          <w:szCs w:val="18"/>
        </w:rPr>
        <w:t xml:space="preserve">Deliverables </w:t>
      </w:r>
    </w:p>
    <w:p w14:paraId="555E89EB" w14:textId="77777777" w:rsidR="000505F1" w:rsidRPr="00D85F2F" w:rsidRDefault="000505F1" w:rsidP="000505F1">
      <w:pPr>
        <w:autoSpaceDE w:val="0"/>
        <w:autoSpaceDN w:val="0"/>
        <w:adjustRightInd w:val="0"/>
        <w:spacing w:after="0" w:line="240" w:lineRule="auto"/>
        <w:jc w:val="both"/>
        <w:rPr>
          <w:rFonts w:ascii="Verdana" w:hAnsi="Verdana"/>
          <w:b/>
          <w:sz w:val="18"/>
          <w:szCs w:val="18"/>
        </w:rPr>
      </w:pPr>
    </w:p>
    <w:p w14:paraId="26DDF1DC" w14:textId="77777777" w:rsidR="000505F1" w:rsidRPr="00D85F2F" w:rsidRDefault="000505F1" w:rsidP="000505F1">
      <w:p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 xml:space="preserve">The main deliverables of the assignment are: </w:t>
      </w:r>
    </w:p>
    <w:p w14:paraId="2B945792" w14:textId="77777777" w:rsidR="000505F1" w:rsidRPr="00D85F2F" w:rsidRDefault="000505F1" w:rsidP="000505F1">
      <w:pPr>
        <w:autoSpaceDE w:val="0"/>
        <w:autoSpaceDN w:val="0"/>
        <w:adjustRightInd w:val="0"/>
        <w:spacing w:after="0" w:line="240" w:lineRule="auto"/>
        <w:jc w:val="both"/>
        <w:rPr>
          <w:rFonts w:ascii="Verdana" w:hAnsi="Verdana"/>
          <w:color w:val="000000" w:themeColor="text1"/>
          <w:sz w:val="18"/>
          <w:szCs w:val="18"/>
        </w:rPr>
      </w:pPr>
    </w:p>
    <w:p w14:paraId="74F03CED" w14:textId="77777777" w:rsidR="000505F1" w:rsidRPr="00D85F2F" w:rsidRDefault="000505F1" w:rsidP="000505F1">
      <w:pPr>
        <w:pStyle w:val="ListParagraph"/>
        <w:numPr>
          <w:ilvl w:val="0"/>
          <w:numId w:val="4"/>
        </w:numPr>
        <w:spacing w:after="0" w:line="259" w:lineRule="auto"/>
        <w:contextualSpacing/>
        <w:jc w:val="both"/>
        <w:rPr>
          <w:rFonts w:ascii="Verdana" w:hAnsi="Verdana"/>
          <w:color w:val="000000" w:themeColor="text1"/>
          <w:sz w:val="18"/>
          <w:szCs w:val="18"/>
        </w:rPr>
      </w:pPr>
      <w:r w:rsidRPr="00D85F2F">
        <w:rPr>
          <w:rFonts w:ascii="Verdana" w:hAnsi="Verdana"/>
          <w:color w:val="000000" w:themeColor="text1"/>
          <w:sz w:val="18"/>
          <w:szCs w:val="18"/>
        </w:rPr>
        <w:t>An Inception report outlining the proposed work plan, timing, locations for research, methodologies proposed to conduct the assignment presented within 3 days of contract signature</w:t>
      </w:r>
    </w:p>
    <w:p w14:paraId="1BEE6E2A" w14:textId="630CF2F5" w:rsidR="00F81151" w:rsidRPr="00F81151" w:rsidRDefault="00F81151" w:rsidP="000505F1">
      <w:pPr>
        <w:numPr>
          <w:ilvl w:val="0"/>
          <w:numId w:val="4"/>
        </w:numPr>
        <w:autoSpaceDE w:val="0"/>
        <w:autoSpaceDN w:val="0"/>
        <w:adjustRightInd w:val="0"/>
        <w:spacing w:after="0" w:line="240" w:lineRule="auto"/>
        <w:jc w:val="both"/>
        <w:rPr>
          <w:rFonts w:ascii="Verdana" w:hAnsi="Verdana"/>
          <w:color w:val="000000" w:themeColor="text1"/>
          <w:sz w:val="18"/>
          <w:szCs w:val="18"/>
        </w:rPr>
      </w:pPr>
      <w:r>
        <w:rPr>
          <w:rFonts w:ascii="Verdana" w:eastAsia="Calibri" w:hAnsi="Verdana" w:cs="Times New Roman"/>
          <w:iCs/>
          <w:color w:val="000000" w:themeColor="text1"/>
          <w:sz w:val="18"/>
          <w:szCs w:val="18"/>
          <w:lang w:eastAsia="en-GB"/>
        </w:rPr>
        <w:t>Two key impact stories in line with project goal and objectives</w:t>
      </w:r>
    </w:p>
    <w:p w14:paraId="02D17B86" w14:textId="0A32FBC2" w:rsidR="00F81151" w:rsidRPr="00F81151" w:rsidRDefault="00F81151" w:rsidP="000505F1">
      <w:pPr>
        <w:numPr>
          <w:ilvl w:val="0"/>
          <w:numId w:val="4"/>
        </w:numPr>
        <w:autoSpaceDE w:val="0"/>
        <w:autoSpaceDN w:val="0"/>
        <w:adjustRightInd w:val="0"/>
        <w:spacing w:after="0" w:line="240" w:lineRule="auto"/>
        <w:jc w:val="both"/>
        <w:rPr>
          <w:rFonts w:ascii="Verdana" w:hAnsi="Verdana"/>
          <w:color w:val="000000" w:themeColor="text1"/>
          <w:sz w:val="18"/>
          <w:szCs w:val="18"/>
        </w:rPr>
      </w:pPr>
      <w:r>
        <w:rPr>
          <w:rFonts w:ascii="Verdana" w:eastAsia="Calibri" w:hAnsi="Verdana" w:cs="Times New Roman"/>
          <w:iCs/>
          <w:color w:val="000000" w:themeColor="text1"/>
          <w:sz w:val="18"/>
          <w:szCs w:val="18"/>
          <w:lang w:eastAsia="en-GB"/>
        </w:rPr>
        <w:t>Four success stories cutting across the 3 districts of project operational areas</w:t>
      </w:r>
    </w:p>
    <w:p w14:paraId="33080D49" w14:textId="77777777" w:rsidR="00F81151" w:rsidRPr="00F81151" w:rsidRDefault="00F81151" w:rsidP="000505F1">
      <w:pPr>
        <w:numPr>
          <w:ilvl w:val="0"/>
          <w:numId w:val="4"/>
        </w:numPr>
        <w:autoSpaceDE w:val="0"/>
        <w:autoSpaceDN w:val="0"/>
        <w:adjustRightInd w:val="0"/>
        <w:spacing w:after="0" w:line="240" w:lineRule="auto"/>
        <w:jc w:val="both"/>
        <w:rPr>
          <w:rFonts w:ascii="Verdana" w:hAnsi="Verdana"/>
          <w:color w:val="000000" w:themeColor="text1"/>
          <w:sz w:val="18"/>
          <w:szCs w:val="18"/>
        </w:rPr>
      </w:pPr>
      <w:r>
        <w:rPr>
          <w:rFonts w:ascii="Verdana" w:eastAsia="Calibri" w:hAnsi="Verdana" w:cs="Times New Roman"/>
          <w:iCs/>
          <w:color w:val="000000" w:themeColor="text1"/>
          <w:sz w:val="18"/>
          <w:szCs w:val="18"/>
          <w:lang w:eastAsia="en-GB"/>
        </w:rPr>
        <w:t>Video clips about project activities</w:t>
      </w:r>
    </w:p>
    <w:p w14:paraId="0079FDDF" w14:textId="77777777" w:rsidR="00F81151" w:rsidRPr="00F81151" w:rsidRDefault="00F81151" w:rsidP="000505F1">
      <w:pPr>
        <w:numPr>
          <w:ilvl w:val="0"/>
          <w:numId w:val="4"/>
        </w:numPr>
        <w:autoSpaceDE w:val="0"/>
        <w:autoSpaceDN w:val="0"/>
        <w:adjustRightInd w:val="0"/>
        <w:spacing w:after="0" w:line="240" w:lineRule="auto"/>
        <w:jc w:val="both"/>
        <w:rPr>
          <w:rFonts w:ascii="Verdana" w:hAnsi="Verdana"/>
          <w:color w:val="000000" w:themeColor="text1"/>
          <w:sz w:val="18"/>
          <w:szCs w:val="18"/>
        </w:rPr>
      </w:pPr>
      <w:r>
        <w:rPr>
          <w:rFonts w:ascii="Verdana" w:eastAsia="Calibri" w:hAnsi="Verdana" w:cs="Times New Roman"/>
          <w:iCs/>
          <w:color w:val="000000" w:themeColor="text1"/>
          <w:sz w:val="18"/>
          <w:szCs w:val="18"/>
          <w:lang w:eastAsia="en-GB"/>
        </w:rPr>
        <w:t xml:space="preserve">Quality photos about key project activities </w:t>
      </w:r>
    </w:p>
    <w:p w14:paraId="5EC63667" w14:textId="77777777" w:rsidR="000505F1" w:rsidRPr="00D85F2F" w:rsidRDefault="000505F1" w:rsidP="000505F1">
      <w:pPr>
        <w:numPr>
          <w:ilvl w:val="0"/>
          <w:numId w:val="4"/>
        </w:numPr>
        <w:autoSpaceDE w:val="0"/>
        <w:autoSpaceDN w:val="0"/>
        <w:adjustRightInd w:val="0"/>
        <w:spacing w:after="0" w:line="240" w:lineRule="auto"/>
        <w:jc w:val="both"/>
        <w:rPr>
          <w:rFonts w:ascii="Verdana" w:hAnsi="Verdana"/>
          <w:color w:val="000000" w:themeColor="text1"/>
          <w:sz w:val="18"/>
          <w:szCs w:val="18"/>
        </w:rPr>
      </w:pPr>
      <w:r w:rsidRPr="00D85F2F">
        <w:rPr>
          <w:rFonts w:ascii="Verdana" w:hAnsi="Verdana"/>
          <w:color w:val="000000" w:themeColor="text1"/>
          <w:sz w:val="18"/>
          <w:szCs w:val="18"/>
        </w:rPr>
        <w:t>Detailed end of contract report</w:t>
      </w:r>
    </w:p>
    <w:p w14:paraId="7521FABC" w14:textId="77777777" w:rsidR="000505F1" w:rsidRPr="00D85F2F" w:rsidRDefault="000505F1" w:rsidP="000505F1">
      <w:pPr>
        <w:spacing w:line="240" w:lineRule="auto"/>
        <w:rPr>
          <w:rFonts w:ascii="Verdana" w:hAnsi="Verdana"/>
          <w:color w:val="000000" w:themeColor="text1"/>
          <w:sz w:val="18"/>
          <w:szCs w:val="18"/>
        </w:rPr>
      </w:pPr>
    </w:p>
    <w:p w14:paraId="28F0656B" w14:textId="77777777" w:rsidR="000505F1" w:rsidRPr="00D85F2F" w:rsidRDefault="000505F1" w:rsidP="000505F1">
      <w:pPr>
        <w:pStyle w:val="ListParagraph"/>
        <w:numPr>
          <w:ilvl w:val="0"/>
          <w:numId w:val="2"/>
        </w:numPr>
        <w:spacing w:after="160" w:line="240" w:lineRule="auto"/>
        <w:contextualSpacing/>
        <w:rPr>
          <w:rFonts w:ascii="Verdana" w:hAnsi="Verdana"/>
          <w:sz w:val="18"/>
          <w:szCs w:val="18"/>
        </w:rPr>
      </w:pPr>
      <w:r w:rsidRPr="00D85F2F">
        <w:rPr>
          <w:rFonts w:ascii="Verdana" w:hAnsi="Verdana"/>
          <w:b/>
          <w:bCs/>
          <w:sz w:val="18"/>
          <w:szCs w:val="18"/>
        </w:rPr>
        <w:t xml:space="preserve">Location of Service </w:t>
      </w:r>
    </w:p>
    <w:p w14:paraId="296F845A" w14:textId="4616E999" w:rsidR="000505F1" w:rsidRPr="00D85F2F" w:rsidRDefault="000505F1" w:rsidP="000505F1">
      <w:pPr>
        <w:spacing w:line="240" w:lineRule="auto"/>
        <w:rPr>
          <w:rFonts w:ascii="Verdana" w:hAnsi="Verdana"/>
          <w:sz w:val="18"/>
          <w:szCs w:val="18"/>
        </w:rPr>
      </w:pPr>
      <w:r w:rsidRPr="00D85F2F">
        <w:rPr>
          <w:rFonts w:ascii="Verdana" w:hAnsi="Verdana"/>
          <w:sz w:val="18"/>
          <w:szCs w:val="18"/>
        </w:rPr>
        <w:t xml:space="preserve">The Consultant will implement the assignment in </w:t>
      </w:r>
      <w:r w:rsidR="007B112E">
        <w:rPr>
          <w:rFonts w:ascii="Verdana" w:hAnsi="Verdana"/>
          <w:sz w:val="18"/>
          <w:szCs w:val="18"/>
        </w:rPr>
        <w:t xml:space="preserve">3 districts of </w:t>
      </w:r>
      <w:r w:rsidRPr="00D85F2F">
        <w:rPr>
          <w:rFonts w:ascii="Verdana" w:hAnsi="Verdana"/>
          <w:sz w:val="18"/>
          <w:szCs w:val="18"/>
        </w:rPr>
        <w:t>Ka</w:t>
      </w:r>
      <w:r w:rsidR="007B112E">
        <w:rPr>
          <w:rFonts w:ascii="Verdana" w:hAnsi="Verdana"/>
          <w:sz w:val="18"/>
          <w:szCs w:val="18"/>
        </w:rPr>
        <w:t>sese (</w:t>
      </w:r>
      <w:proofErr w:type="spellStart"/>
      <w:r w:rsidR="007B112E">
        <w:rPr>
          <w:rFonts w:ascii="Verdana" w:hAnsi="Verdana"/>
          <w:sz w:val="18"/>
          <w:szCs w:val="18"/>
        </w:rPr>
        <w:t>Kisinga</w:t>
      </w:r>
      <w:proofErr w:type="spellEnd"/>
      <w:r w:rsidR="007B112E">
        <w:rPr>
          <w:rFonts w:ascii="Verdana" w:hAnsi="Verdana"/>
          <w:sz w:val="18"/>
          <w:szCs w:val="18"/>
        </w:rPr>
        <w:t xml:space="preserve"> sub county), Kyenjojo (</w:t>
      </w:r>
      <w:proofErr w:type="spellStart"/>
      <w:r w:rsidR="007B112E">
        <w:rPr>
          <w:rFonts w:ascii="Verdana" w:hAnsi="Verdana"/>
          <w:sz w:val="18"/>
          <w:szCs w:val="18"/>
        </w:rPr>
        <w:t>Nyabuharwa</w:t>
      </w:r>
      <w:proofErr w:type="spellEnd"/>
      <w:r w:rsidR="007B112E">
        <w:rPr>
          <w:rFonts w:ascii="Verdana" w:hAnsi="Verdana"/>
          <w:sz w:val="18"/>
          <w:szCs w:val="18"/>
        </w:rPr>
        <w:t xml:space="preserve"> sub county) and Ka</w:t>
      </w:r>
      <w:r w:rsidR="00C70E61" w:rsidRPr="00D85F2F">
        <w:rPr>
          <w:rFonts w:ascii="Verdana" w:hAnsi="Verdana"/>
          <w:sz w:val="18"/>
          <w:szCs w:val="18"/>
        </w:rPr>
        <w:t xml:space="preserve">kumiro </w:t>
      </w:r>
      <w:r w:rsidR="007B112E">
        <w:rPr>
          <w:rFonts w:ascii="Verdana" w:hAnsi="Verdana"/>
          <w:sz w:val="18"/>
          <w:szCs w:val="18"/>
        </w:rPr>
        <w:t>(</w:t>
      </w:r>
      <w:proofErr w:type="spellStart"/>
      <w:r w:rsidR="007B112E">
        <w:rPr>
          <w:rFonts w:ascii="Verdana" w:hAnsi="Verdana"/>
          <w:sz w:val="18"/>
          <w:szCs w:val="18"/>
        </w:rPr>
        <w:t>Nkooko</w:t>
      </w:r>
      <w:proofErr w:type="spellEnd"/>
      <w:r w:rsidR="007B112E">
        <w:rPr>
          <w:rFonts w:ascii="Verdana" w:hAnsi="Verdana"/>
          <w:sz w:val="18"/>
          <w:szCs w:val="18"/>
        </w:rPr>
        <w:t xml:space="preserve"> sub county)</w:t>
      </w:r>
      <w:r w:rsidRPr="00D85F2F">
        <w:rPr>
          <w:rFonts w:ascii="Verdana" w:hAnsi="Verdana"/>
          <w:sz w:val="18"/>
          <w:szCs w:val="18"/>
        </w:rPr>
        <w:t>.</w:t>
      </w:r>
      <w:r w:rsidR="00F81151">
        <w:rPr>
          <w:rFonts w:ascii="Verdana" w:hAnsi="Verdana"/>
          <w:sz w:val="18"/>
          <w:szCs w:val="18"/>
        </w:rPr>
        <w:t xml:space="preserve"> Where possible will interview project implementation team in the region and country office level.</w:t>
      </w:r>
      <w:r w:rsidRPr="00D85F2F">
        <w:rPr>
          <w:rFonts w:ascii="Verdana" w:hAnsi="Verdana"/>
          <w:sz w:val="18"/>
          <w:szCs w:val="18"/>
        </w:rPr>
        <w:t xml:space="preserve">  </w:t>
      </w:r>
    </w:p>
    <w:p w14:paraId="3635394D" w14:textId="77777777" w:rsidR="000505F1" w:rsidRPr="00D85F2F" w:rsidRDefault="000505F1" w:rsidP="000505F1">
      <w:pPr>
        <w:pStyle w:val="ListParagraph"/>
        <w:numPr>
          <w:ilvl w:val="0"/>
          <w:numId w:val="2"/>
        </w:numPr>
        <w:spacing w:after="160" w:line="240" w:lineRule="auto"/>
        <w:contextualSpacing/>
        <w:rPr>
          <w:rFonts w:ascii="Verdana" w:hAnsi="Verdana"/>
          <w:sz w:val="18"/>
          <w:szCs w:val="18"/>
        </w:rPr>
      </w:pPr>
      <w:r w:rsidRPr="00D85F2F">
        <w:rPr>
          <w:rFonts w:ascii="Verdana" w:hAnsi="Verdana"/>
          <w:b/>
          <w:bCs/>
          <w:sz w:val="18"/>
          <w:szCs w:val="18"/>
        </w:rPr>
        <w:t xml:space="preserve">Period of Contract </w:t>
      </w:r>
    </w:p>
    <w:p w14:paraId="32E41930" w14:textId="0E0AAA38" w:rsidR="000505F1" w:rsidRDefault="000505F1" w:rsidP="000505F1">
      <w:pPr>
        <w:autoSpaceDE w:val="0"/>
        <w:autoSpaceDN w:val="0"/>
        <w:adjustRightInd w:val="0"/>
        <w:spacing w:after="0" w:line="240" w:lineRule="auto"/>
        <w:jc w:val="both"/>
        <w:rPr>
          <w:rFonts w:ascii="Verdana" w:eastAsia="Verdana" w:hAnsi="Verdana" w:cs="Times New Roman"/>
          <w:sz w:val="18"/>
          <w:szCs w:val="18"/>
        </w:rPr>
      </w:pPr>
      <w:r w:rsidRPr="00D85F2F">
        <w:rPr>
          <w:rFonts w:ascii="Verdana" w:eastAsia="Verdana" w:hAnsi="Verdana" w:cs="Times New Roman"/>
          <w:sz w:val="18"/>
          <w:szCs w:val="18"/>
        </w:rPr>
        <w:t>The Assignment timeframe is 3</w:t>
      </w:r>
      <w:r w:rsidR="00F81151">
        <w:rPr>
          <w:rFonts w:ascii="Verdana" w:eastAsia="Verdana" w:hAnsi="Verdana" w:cs="Times New Roman"/>
          <w:sz w:val="18"/>
          <w:szCs w:val="18"/>
        </w:rPr>
        <w:t>0</w:t>
      </w:r>
      <w:r w:rsidRPr="00D85F2F">
        <w:rPr>
          <w:rFonts w:ascii="Verdana" w:eastAsia="Verdana" w:hAnsi="Verdana" w:cs="Times New Roman"/>
          <w:sz w:val="18"/>
          <w:szCs w:val="18"/>
        </w:rPr>
        <w:t xml:space="preserve"> working days: </w:t>
      </w:r>
      <w:r w:rsidR="00F81151">
        <w:rPr>
          <w:rFonts w:ascii="Verdana" w:eastAsia="Verdana" w:hAnsi="Verdana" w:cs="Times New Roman"/>
          <w:sz w:val="18"/>
          <w:szCs w:val="18"/>
        </w:rPr>
        <w:t>2</w:t>
      </w:r>
      <w:r w:rsidR="002129DB">
        <w:rPr>
          <w:rFonts w:ascii="Verdana" w:eastAsia="Verdana" w:hAnsi="Verdana" w:cs="Times New Roman"/>
          <w:sz w:val="18"/>
          <w:szCs w:val="18"/>
        </w:rPr>
        <w:t>5</w:t>
      </w:r>
      <w:r w:rsidR="002129DB" w:rsidRPr="002129DB">
        <w:rPr>
          <w:rFonts w:ascii="Verdana" w:eastAsia="Verdana" w:hAnsi="Verdana" w:cs="Times New Roman"/>
          <w:sz w:val="18"/>
          <w:szCs w:val="18"/>
          <w:vertAlign w:val="superscript"/>
        </w:rPr>
        <w:t>th</w:t>
      </w:r>
      <w:r w:rsidR="002129DB">
        <w:rPr>
          <w:rFonts w:ascii="Verdana" w:eastAsia="Verdana" w:hAnsi="Verdana" w:cs="Times New Roman"/>
          <w:sz w:val="18"/>
          <w:szCs w:val="18"/>
        </w:rPr>
        <w:t xml:space="preserve"> </w:t>
      </w:r>
      <w:r w:rsidR="00F81151">
        <w:rPr>
          <w:rFonts w:ascii="Verdana" w:eastAsia="Verdana" w:hAnsi="Verdana" w:cs="Times New Roman"/>
          <w:sz w:val="18"/>
          <w:szCs w:val="18"/>
        </w:rPr>
        <w:t xml:space="preserve">June </w:t>
      </w:r>
      <w:r w:rsidRPr="00D85F2F">
        <w:rPr>
          <w:rFonts w:ascii="Verdana" w:eastAsia="Verdana" w:hAnsi="Verdana" w:cs="Times New Roman"/>
          <w:sz w:val="18"/>
          <w:szCs w:val="18"/>
        </w:rPr>
        <w:t>202</w:t>
      </w:r>
      <w:r w:rsidR="007B112E">
        <w:rPr>
          <w:rFonts w:ascii="Verdana" w:eastAsia="Verdana" w:hAnsi="Verdana" w:cs="Times New Roman"/>
          <w:sz w:val="18"/>
          <w:szCs w:val="18"/>
        </w:rPr>
        <w:t>1</w:t>
      </w:r>
      <w:r w:rsidRPr="00D85F2F">
        <w:rPr>
          <w:rFonts w:ascii="Verdana" w:eastAsia="Verdana" w:hAnsi="Verdana" w:cs="Times New Roman"/>
          <w:sz w:val="18"/>
          <w:szCs w:val="18"/>
        </w:rPr>
        <w:t xml:space="preserve"> to </w:t>
      </w:r>
      <w:r w:rsidR="00F81151">
        <w:rPr>
          <w:rFonts w:ascii="Verdana" w:eastAsia="Verdana" w:hAnsi="Verdana" w:cs="Times New Roman"/>
          <w:sz w:val="18"/>
          <w:szCs w:val="18"/>
        </w:rPr>
        <w:t>14</w:t>
      </w:r>
      <w:r w:rsidR="00F81151" w:rsidRPr="00F81151">
        <w:rPr>
          <w:rFonts w:ascii="Verdana" w:eastAsia="Verdana" w:hAnsi="Verdana" w:cs="Times New Roman"/>
          <w:sz w:val="18"/>
          <w:szCs w:val="18"/>
          <w:vertAlign w:val="superscript"/>
        </w:rPr>
        <w:t>th</w:t>
      </w:r>
      <w:r w:rsidR="00F81151">
        <w:rPr>
          <w:rFonts w:ascii="Verdana" w:eastAsia="Verdana" w:hAnsi="Verdana" w:cs="Times New Roman"/>
          <w:sz w:val="18"/>
          <w:szCs w:val="18"/>
        </w:rPr>
        <w:t xml:space="preserve"> August </w:t>
      </w:r>
      <w:r w:rsidRPr="00D85F2F">
        <w:rPr>
          <w:rFonts w:ascii="Verdana" w:eastAsia="Verdana" w:hAnsi="Verdana" w:cs="Times New Roman"/>
          <w:sz w:val="18"/>
          <w:szCs w:val="18"/>
        </w:rPr>
        <w:t>202</w:t>
      </w:r>
      <w:r w:rsidR="007B112E">
        <w:rPr>
          <w:rFonts w:ascii="Verdana" w:eastAsia="Verdana" w:hAnsi="Verdana" w:cs="Times New Roman"/>
          <w:sz w:val="18"/>
          <w:szCs w:val="18"/>
        </w:rPr>
        <w:t>1</w:t>
      </w:r>
      <w:r w:rsidRPr="00D85F2F">
        <w:rPr>
          <w:rFonts w:ascii="Verdana" w:eastAsia="Verdana" w:hAnsi="Verdana" w:cs="Times New Roman"/>
          <w:sz w:val="18"/>
          <w:szCs w:val="18"/>
        </w:rPr>
        <w:t xml:space="preserve">. All the activities within this contract must be finalized by </w:t>
      </w:r>
      <w:r w:rsidR="00F81151">
        <w:rPr>
          <w:rFonts w:ascii="Verdana" w:eastAsia="Verdana" w:hAnsi="Verdana" w:cs="Times New Roman"/>
          <w:sz w:val="18"/>
          <w:szCs w:val="18"/>
        </w:rPr>
        <w:t xml:space="preserve">August </w:t>
      </w:r>
      <w:r w:rsidR="002129DB">
        <w:rPr>
          <w:rFonts w:ascii="Verdana" w:eastAsia="Verdana" w:hAnsi="Verdana" w:cs="Times New Roman"/>
          <w:sz w:val="18"/>
          <w:szCs w:val="18"/>
        </w:rPr>
        <w:t>1</w:t>
      </w:r>
      <w:r w:rsidR="00F81151">
        <w:rPr>
          <w:rFonts w:ascii="Verdana" w:eastAsia="Verdana" w:hAnsi="Verdana" w:cs="Times New Roman"/>
          <w:sz w:val="18"/>
          <w:szCs w:val="18"/>
        </w:rPr>
        <w:t>4</w:t>
      </w:r>
      <w:r w:rsidRPr="00D85F2F">
        <w:rPr>
          <w:rFonts w:ascii="Verdana" w:eastAsia="Verdana" w:hAnsi="Verdana" w:cs="Times New Roman"/>
          <w:sz w:val="18"/>
          <w:szCs w:val="18"/>
          <w:vertAlign w:val="superscript"/>
        </w:rPr>
        <w:t>th</w:t>
      </w:r>
      <w:r w:rsidRPr="00D85F2F">
        <w:rPr>
          <w:rFonts w:ascii="Verdana" w:eastAsia="Verdana" w:hAnsi="Verdana" w:cs="Times New Roman"/>
          <w:sz w:val="18"/>
          <w:szCs w:val="18"/>
        </w:rPr>
        <w:t>, 202</w:t>
      </w:r>
      <w:r w:rsidR="007B112E">
        <w:rPr>
          <w:rFonts w:ascii="Verdana" w:eastAsia="Verdana" w:hAnsi="Verdana" w:cs="Times New Roman"/>
          <w:sz w:val="18"/>
          <w:szCs w:val="18"/>
        </w:rPr>
        <w:t>1</w:t>
      </w:r>
      <w:r w:rsidRPr="00D85F2F">
        <w:rPr>
          <w:rFonts w:ascii="Verdana" w:eastAsia="Verdana" w:hAnsi="Verdana" w:cs="Times New Roman"/>
          <w:sz w:val="18"/>
          <w:szCs w:val="18"/>
        </w:rPr>
        <w:t>.  Therefore, the scopes of works described above need to be completed as stipulated above.</w:t>
      </w:r>
    </w:p>
    <w:p w14:paraId="16D398A2" w14:textId="77777777" w:rsidR="00E117BE" w:rsidRPr="00D85F2F" w:rsidRDefault="00E117BE" w:rsidP="000505F1">
      <w:pPr>
        <w:autoSpaceDE w:val="0"/>
        <w:autoSpaceDN w:val="0"/>
        <w:adjustRightInd w:val="0"/>
        <w:spacing w:after="0" w:line="240" w:lineRule="auto"/>
        <w:jc w:val="both"/>
        <w:rPr>
          <w:rFonts w:ascii="Verdana" w:eastAsia="Verdana" w:hAnsi="Verdana" w:cs="Times New Roman"/>
          <w:sz w:val="18"/>
          <w:szCs w:val="18"/>
        </w:rPr>
      </w:pPr>
    </w:p>
    <w:p w14:paraId="73A71496" w14:textId="77777777" w:rsidR="000505F1" w:rsidRPr="00D85F2F" w:rsidRDefault="000505F1" w:rsidP="000505F1">
      <w:pPr>
        <w:pStyle w:val="ListParagraph"/>
        <w:numPr>
          <w:ilvl w:val="0"/>
          <w:numId w:val="2"/>
        </w:numPr>
        <w:spacing w:after="160" w:line="240" w:lineRule="auto"/>
        <w:contextualSpacing/>
        <w:rPr>
          <w:rFonts w:ascii="Verdana" w:hAnsi="Verdana"/>
          <w:sz w:val="18"/>
          <w:szCs w:val="18"/>
        </w:rPr>
      </w:pPr>
      <w:r w:rsidRPr="00D85F2F">
        <w:rPr>
          <w:rFonts w:ascii="Verdana" w:hAnsi="Verdana"/>
          <w:b/>
          <w:bCs/>
          <w:sz w:val="18"/>
          <w:szCs w:val="18"/>
        </w:rPr>
        <w:t xml:space="preserve">Reporting Requirements </w:t>
      </w:r>
    </w:p>
    <w:p w14:paraId="6BCDA9A3" w14:textId="6656A8D5" w:rsidR="000505F1" w:rsidRPr="00D85F2F" w:rsidRDefault="000505F1" w:rsidP="000505F1">
      <w:pPr>
        <w:spacing w:line="240" w:lineRule="auto"/>
        <w:rPr>
          <w:rFonts w:ascii="Verdana" w:hAnsi="Verdana"/>
          <w:sz w:val="18"/>
          <w:szCs w:val="18"/>
        </w:rPr>
      </w:pPr>
      <w:r w:rsidRPr="00D85F2F">
        <w:rPr>
          <w:rFonts w:ascii="Verdana" w:hAnsi="Verdana"/>
          <w:sz w:val="18"/>
          <w:szCs w:val="18"/>
        </w:rPr>
        <w:t>The Consultant will be directly accountable to Phomolo Maphosa (SNV – Uganda Country Director</w:t>
      </w:r>
      <w:r w:rsidR="00D3407D">
        <w:rPr>
          <w:rFonts w:ascii="Verdana" w:hAnsi="Verdana"/>
          <w:sz w:val="18"/>
          <w:szCs w:val="18"/>
        </w:rPr>
        <w:t>, SNV Uganda</w:t>
      </w:r>
      <w:r w:rsidRPr="00D85F2F">
        <w:rPr>
          <w:rFonts w:ascii="Verdana" w:hAnsi="Verdana"/>
          <w:sz w:val="18"/>
          <w:szCs w:val="18"/>
        </w:rPr>
        <w:t xml:space="preserve"> whilst, SN4A project Manager will be responsible for ensuring that the necessary arrangements are in place to ensure the assignment is executed according to plan. </w:t>
      </w:r>
      <w:r w:rsidR="00D3407D">
        <w:rPr>
          <w:rFonts w:ascii="Verdana" w:hAnsi="Verdana"/>
          <w:sz w:val="18"/>
          <w:szCs w:val="18"/>
        </w:rPr>
        <w:t xml:space="preserve">The project Manager </w:t>
      </w:r>
      <w:r w:rsidRPr="00D85F2F">
        <w:rPr>
          <w:rFonts w:ascii="Verdana" w:hAnsi="Verdana"/>
          <w:sz w:val="18"/>
          <w:szCs w:val="18"/>
        </w:rPr>
        <w:t>will also render the day to day support to ensure the field work progresses smoothly.</w:t>
      </w:r>
    </w:p>
    <w:p w14:paraId="4BF1C8D3" w14:textId="77777777" w:rsidR="000505F1" w:rsidRPr="00D85F2F" w:rsidRDefault="000505F1" w:rsidP="000505F1">
      <w:pPr>
        <w:pStyle w:val="ListParagraph"/>
        <w:numPr>
          <w:ilvl w:val="0"/>
          <w:numId w:val="2"/>
        </w:numPr>
        <w:spacing w:after="160" w:line="240" w:lineRule="auto"/>
        <w:contextualSpacing/>
        <w:rPr>
          <w:rFonts w:ascii="Verdana" w:hAnsi="Verdana"/>
          <w:sz w:val="18"/>
          <w:szCs w:val="18"/>
        </w:rPr>
      </w:pPr>
      <w:r w:rsidRPr="00D85F2F">
        <w:rPr>
          <w:rFonts w:ascii="Verdana" w:hAnsi="Verdana"/>
          <w:b/>
          <w:sz w:val="18"/>
          <w:szCs w:val="18"/>
        </w:rPr>
        <w:t>QUALIFICATION AND EXPERIENCE</w:t>
      </w:r>
    </w:p>
    <w:p w14:paraId="15B2352D" w14:textId="77777777" w:rsidR="000505F1" w:rsidRPr="00D85F2F" w:rsidRDefault="000505F1" w:rsidP="000505F1">
      <w:p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 xml:space="preserve">The Consultant must have the following qualifications and experience: </w:t>
      </w:r>
    </w:p>
    <w:p w14:paraId="70AEAFC0" w14:textId="77777777" w:rsidR="000505F1" w:rsidRPr="00D85F2F" w:rsidRDefault="000505F1" w:rsidP="000505F1">
      <w:pPr>
        <w:numPr>
          <w:ilvl w:val="0"/>
          <w:numId w:val="5"/>
        </w:num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A proven track record of professionalism and ethical conduct.</w:t>
      </w:r>
    </w:p>
    <w:p w14:paraId="78993FA0" w14:textId="6D69A503" w:rsidR="000505F1" w:rsidRPr="00D85F2F" w:rsidRDefault="000505F1" w:rsidP="000505F1">
      <w:pPr>
        <w:numPr>
          <w:ilvl w:val="0"/>
          <w:numId w:val="5"/>
        </w:num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 xml:space="preserve">Relevant technical knowledge, </w:t>
      </w:r>
      <w:proofErr w:type="gramStart"/>
      <w:r w:rsidRPr="00D85F2F">
        <w:rPr>
          <w:rFonts w:ascii="Verdana" w:hAnsi="Verdana"/>
          <w:sz w:val="18"/>
          <w:szCs w:val="18"/>
        </w:rPr>
        <w:t>skills</w:t>
      </w:r>
      <w:proofErr w:type="gramEnd"/>
      <w:r w:rsidRPr="00D85F2F">
        <w:rPr>
          <w:rFonts w:ascii="Verdana" w:hAnsi="Verdana"/>
          <w:sz w:val="18"/>
          <w:szCs w:val="18"/>
        </w:rPr>
        <w:t xml:space="preserve"> and extensive work experience in </w:t>
      </w:r>
      <w:r w:rsidR="002129DB">
        <w:rPr>
          <w:rFonts w:ascii="Verdana" w:hAnsi="Verdana"/>
          <w:sz w:val="18"/>
          <w:szCs w:val="18"/>
        </w:rPr>
        <w:t xml:space="preserve">project documentation with INGOs. </w:t>
      </w:r>
    </w:p>
    <w:p w14:paraId="2A2AC61A" w14:textId="77777777" w:rsidR="000505F1" w:rsidRPr="00D85F2F" w:rsidRDefault="000505F1" w:rsidP="000505F1">
      <w:pPr>
        <w:numPr>
          <w:ilvl w:val="0"/>
          <w:numId w:val="5"/>
        </w:num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Experience in providing Consultancy and excellent track record of completion of tasks according to timelines.</w:t>
      </w:r>
    </w:p>
    <w:p w14:paraId="45FE995A" w14:textId="77777777" w:rsidR="000505F1" w:rsidRPr="00D85F2F" w:rsidRDefault="000505F1" w:rsidP="000505F1">
      <w:pPr>
        <w:numPr>
          <w:ilvl w:val="0"/>
          <w:numId w:val="5"/>
        </w:num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Experience with donor-funded projects</w:t>
      </w:r>
    </w:p>
    <w:p w14:paraId="534DFD97" w14:textId="77777777" w:rsidR="000505F1" w:rsidRPr="00D85F2F" w:rsidRDefault="000505F1" w:rsidP="000505F1">
      <w:pPr>
        <w:numPr>
          <w:ilvl w:val="0"/>
          <w:numId w:val="5"/>
        </w:num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Excellent reporting and writing skills with experience in projects of a similar nature, of at least a minimum of 5 years.</w:t>
      </w:r>
    </w:p>
    <w:p w14:paraId="72067945" w14:textId="77777777" w:rsidR="000505F1" w:rsidRPr="00D85F2F" w:rsidRDefault="000505F1" w:rsidP="000505F1">
      <w:pPr>
        <w:numPr>
          <w:ilvl w:val="0"/>
          <w:numId w:val="5"/>
        </w:numPr>
        <w:autoSpaceDE w:val="0"/>
        <w:autoSpaceDN w:val="0"/>
        <w:adjustRightInd w:val="0"/>
        <w:spacing w:after="0" w:line="240" w:lineRule="auto"/>
        <w:jc w:val="both"/>
        <w:rPr>
          <w:rFonts w:ascii="Verdana" w:hAnsi="Verdana"/>
          <w:sz w:val="18"/>
          <w:szCs w:val="18"/>
        </w:rPr>
      </w:pPr>
      <w:r w:rsidRPr="00D85F2F">
        <w:rPr>
          <w:rFonts w:ascii="Verdana" w:hAnsi="Verdana"/>
          <w:sz w:val="18"/>
          <w:szCs w:val="18"/>
        </w:rPr>
        <w:t xml:space="preserve">Prior experience working in Uganda </w:t>
      </w:r>
    </w:p>
    <w:p w14:paraId="7D675016" w14:textId="77777777" w:rsidR="000505F1" w:rsidRPr="00D85F2F" w:rsidRDefault="000505F1" w:rsidP="000505F1">
      <w:pPr>
        <w:spacing w:line="240" w:lineRule="auto"/>
        <w:rPr>
          <w:rFonts w:ascii="Verdana" w:hAnsi="Verdana"/>
          <w:sz w:val="18"/>
          <w:szCs w:val="18"/>
        </w:rPr>
      </w:pPr>
    </w:p>
    <w:p w14:paraId="7F785E4A" w14:textId="2ED78807" w:rsidR="000505F1" w:rsidRDefault="000505F1" w:rsidP="000505F1">
      <w:pPr>
        <w:spacing w:line="240" w:lineRule="auto"/>
        <w:rPr>
          <w:rFonts w:ascii="Verdana" w:hAnsi="Verdana"/>
          <w:b/>
          <w:sz w:val="18"/>
          <w:szCs w:val="18"/>
        </w:rPr>
      </w:pPr>
      <w:proofErr w:type="gramStart"/>
      <w:r w:rsidRPr="00D85F2F">
        <w:rPr>
          <w:rFonts w:ascii="Verdana" w:hAnsi="Verdana"/>
          <w:b/>
          <w:sz w:val="18"/>
          <w:szCs w:val="18"/>
        </w:rPr>
        <w:t>Additionally</w:t>
      </w:r>
      <w:proofErr w:type="gramEnd"/>
      <w:r w:rsidRPr="00D85F2F">
        <w:rPr>
          <w:rFonts w:ascii="Verdana" w:hAnsi="Verdana"/>
          <w:b/>
          <w:sz w:val="18"/>
          <w:szCs w:val="18"/>
        </w:rPr>
        <w:t xml:space="preserve"> the consultant should possess the following qualifications: </w:t>
      </w:r>
    </w:p>
    <w:p w14:paraId="47C6384A" w14:textId="4D95FE83" w:rsidR="000505F1" w:rsidRPr="00D3407D" w:rsidRDefault="000505F1" w:rsidP="00DE2375">
      <w:pPr>
        <w:pStyle w:val="ListParagraph"/>
        <w:numPr>
          <w:ilvl w:val="0"/>
          <w:numId w:val="6"/>
        </w:numPr>
        <w:spacing w:after="160" w:line="240" w:lineRule="auto"/>
        <w:contextualSpacing/>
        <w:rPr>
          <w:rFonts w:ascii="Verdana" w:hAnsi="Verdana"/>
          <w:sz w:val="18"/>
          <w:szCs w:val="18"/>
        </w:rPr>
      </w:pPr>
      <w:r w:rsidRPr="00D3407D">
        <w:rPr>
          <w:rFonts w:ascii="Verdana" w:hAnsi="Verdana"/>
          <w:sz w:val="18"/>
          <w:szCs w:val="18"/>
        </w:rPr>
        <w:t>Key personnel must have at least a degree / equivalent qualification in</w:t>
      </w:r>
      <w:r w:rsidR="002129DB">
        <w:rPr>
          <w:rFonts w:ascii="Verdana" w:hAnsi="Verdana"/>
          <w:sz w:val="18"/>
          <w:szCs w:val="18"/>
        </w:rPr>
        <w:t xml:space="preserve"> relevant field like </w:t>
      </w:r>
      <w:r w:rsidRPr="00D3407D">
        <w:rPr>
          <w:rFonts w:ascii="Verdana" w:hAnsi="Verdana"/>
          <w:sz w:val="18"/>
          <w:szCs w:val="18"/>
        </w:rPr>
        <w:t xml:space="preserve">–Agronomy, Agriculture, Agribusiness, </w:t>
      </w:r>
      <w:r w:rsidR="002129DB">
        <w:rPr>
          <w:rFonts w:ascii="Verdana" w:hAnsi="Verdana"/>
          <w:sz w:val="18"/>
          <w:szCs w:val="18"/>
        </w:rPr>
        <w:t xml:space="preserve">communication, Monitoring and evaluation, </w:t>
      </w:r>
      <w:r w:rsidRPr="00D3407D">
        <w:rPr>
          <w:rFonts w:ascii="Verdana" w:hAnsi="Verdana"/>
          <w:sz w:val="18"/>
          <w:szCs w:val="18"/>
        </w:rPr>
        <w:t>social sciences and communication</w:t>
      </w:r>
      <w:r w:rsidR="00E117BE" w:rsidRPr="00D3407D">
        <w:rPr>
          <w:rFonts w:ascii="Verdana" w:hAnsi="Verdana"/>
          <w:sz w:val="18"/>
          <w:szCs w:val="18"/>
        </w:rPr>
        <w:t xml:space="preserve"> </w:t>
      </w:r>
      <w:r w:rsidRPr="00D3407D">
        <w:rPr>
          <w:rFonts w:ascii="Verdana" w:hAnsi="Verdana"/>
          <w:sz w:val="18"/>
          <w:szCs w:val="18"/>
        </w:rPr>
        <w:t xml:space="preserve">or related fields. </w:t>
      </w:r>
    </w:p>
    <w:p w14:paraId="7B662803" w14:textId="739B5C93" w:rsidR="000505F1" w:rsidRPr="00D3407D" w:rsidRDefault="000505F1" w:rsidP="00DE2375">
      <w:pPr>
        <w:pStyle w:val="ListParagraph"/>
        <w:numPr>
          <w:ilvl w:val="0"/>
          <w:numId w:val="6"/>
        </w:numPr>
        <w:spacing w:after="160" w:line="240" w:lineRule="auto"/>
        <w:contextualSpacing/>
        <w:rPr>
          <w:rFonts w:ascii="Verdana" w:hAnsi="Verdana"/>
          <w:sz w:val="18"/>
          <w:szCs w:val="18"/>
        </w:rPr>
      </w:pPr>
      <w:r w:rsidRPr="00D3407D">
        <w:rPr>
          <w:rFonts w:ascii="Verdana" w:hAnsi="Verdana"/>
          <w:sz w:val="18"/>
          <w:szCs w:val="18"/>
        </w:rPr>
        <w:t xml:space="preserve">If the Consultant is a firm, they will ensure that all proposed key personnel work directly in the assignment. Substitution of staff after contract award is discouraged and will have to be approved by the client. </w:t>
      </w:r>
    </w:p>
    <w:p w14:paraId="1919F9F2" w14:textId="31CC5E00" w:rsidR="000505F1" w:rsidRDefault="000505F1" w:rsidP="000505F1">
      <w:pPr>
        <w:pStyle w:val="ListParagraph"/>
        <w:numPr>
          <w:ilvl w:val="0"/>
          <w:numId w:val="6"/>
        </w:numPr>
        <w:spacing w:after="160" w:line="240" w:lineRule="auto"/>
        <w:contextualSpacing/>
        <w:rPr>
          <w:rFonts w:ascii="Verdana" w:hAnsi="Verdana"/>
          <w:sz w:val="18"/>
          <w:szCs w:val="18"/>
        </w:rPr>
      </w:pPr>
      <w:r w:rsidRPr="00D85F2F">
        <w:rPr>
          <w:rFonts w:ascii="Verdana" w:hAnsi="Verdana"/>
          <w:sz w:val="18"/>
          <w:szCs w:val="18"/>
        </w:rPr>
        <w:t>Knowledge of English is a must and that of local languages such as Luganda</w:t>
      </w:r>
      <w:r w:rsidR="00C70E61" w:rsidRPr="00D85F2F">
        <w:rPr>
          <w:rFonts w:ascii="Verdana" w:hAnsi="Verdana"/>
          <w:sz w:val="18"/>
          <w:szCs w:val="18"/>
        </w:rPr>
        <w:t>,</w:t>
      </w:r>
      <w:r w:rsidRPr="00D85F2F">
        <w:rPr>
          <w:rFonts w:ascii="Verdana" w:hAnsi="Verdana"/>
          <w:sz w:val="18"/>
          <w:szCs w:val="18"/>
        </w:rPr>
        <w:t xml:space="preserve"> </w:t>
      </w:r>
      <w:proofErr w:type="spellStart"/>
      <w:r w:rsidR="00E117BE">
        <w:rPr>
          <w:rFonts w:ascii="Verdana" w:hAnsi="Verdana"/>
          <w:sz w:val="18"/>
          <w:szCs w:val="18"/>
        </w:rPr>
        <w:t>Rukonzo</w:t>
      </w:r>
      <w:proofErr w:type="spellEnd"/>
      <w:r w:rsidR="00E117BE">
        <w:rPr>
          <w:rFonts w:ascii="Verdana" w:hAnsi="Verdana"/>
          <w:sz w:val="18"/>
          <w:szCs w:val="18"/>
        </w:rPr>
        <w:t xml:space="preserve">, </w:t>
      </w:r>
      <w:proofErr w:type="spellStart"/>
      <w:r w:rsidRPr="00D85F2F">
        <w:rPr>
          <w:rFonts w:ascii="Verdana" w:hAnsi="Verdana"/>
          <w:sz w:val="18"/>
          <w:szCs w:val="18"/>
        </w:rPr>
        <w:t>Runyoro</w:t>
      </w:r>
      <w:proofErr w:type="spellEnd"/>
      <w:r w:rsidRPr="00D85F2F">
        <w:rPr>
          <w:rFonts w:ascii="Verdana" w:hAnsi="Verdana"/>
          <w:sz w:val="18"/>
          <w:szCs w:val="18"/>
        </w:rPr>
        <w:t>/</w:t>
      </w:r>
      <w:proofErr w:type="spellStart"/>
      <w:r w:rsidRPr="00D85F2F">
        <w:rPr>
          <w:rFonts w:ascii="Verdana" w:hAnsi="Verdana"/>
          <w:sz w:val="18"/>
          <w:szCs w:val="18"/>
        </w:rPr>
        <w:t>Rutoro</w:t>
      </w:r>
      <w:proofErr w:type="spellEnd"/>
      <w:r w:rsidRPr="00D85F2F">
        <w:rPr>
          <w:rFonts w:ascii="Verdana" w:hAnsi="Verdana"/>
          <w:sz w:val="18"/>
          <w:szCs w:val="18"/>
        </w:rPr>
        <w:t xml:space="preserve"> is essential for field work. </w:t>
      </w:r>
    </w:p>
    <w:p w14:paraId="7F38E50A" w14:textId="318B86B8" w:rsidR="00E117BE" w:rsidRDefault="00E117BE" w:rsidP="000505F1">
      <w:pPr>
        <w:pStyle w:val="ListParagraph"/>
        <w:numPr>
          <w:ilvl w:val="0"/>
          <w:numId w:val="6"/>
        </w:numPr>
        <w:spacing w:after="160" w:line="240" w:lineRule="auto"/>
        <w:contextualSpacing/>
        <w:rPr>
          <w:rFonts w:ascii="Verdana" w:hAnsi="Verdana"/>
          <w:sz w:val="18"/>
          <w:szCs w:val="18"/>
        </w:rPr>
      </w:pPr>
      <w:r>
        <w:rPr>
          <w:rFonts w:ascii="Verdana" w:hAnsi="Verdana"/>
          <w:sz w:val="18"/>
          <w:szCs w:val="18"/>
        </w:rPr>
        <w:t xml:space="preserve">Prior experience in </w:t>
      </w:r>
      <w:r w:rsidR="002129DB">
        <w:rPr>
          <w:rFonts w:ascii="Verdana" w:hAnsi="Verdana"/>
          <w:sz w:val="18"/>
          <w:szCs w:val="18"/>
        </w:rPr>
        <w:t xml:space="preserve">working with the project </w:t>
      </w:r>
      <w:r w:rsidR="00156544">
        <w:rPr>
          <w:rFonts w:ascii="Verdana" w:hAnsi="Verdana"/>
          <w:sz w:val="18"/>
          <w:szCs w:val="18"/>
        </w:rPr>
        <w:t>will be an</w:t>
      </w:r>
      <w:r>
        <w:rPr>
          <w:rFonts w:ascii="Verdana" w:hAnsi="Verdana"/>
          <w:sz w:val="18"/>
          <w:szCs w:val="18"/>
        </w:rPr>
        <w:t xml:space="preserve"> added advantage.</w:t>
      </w:r>
    </w:p>
    <w:p w14:paraId="6654E78A" w14:textId="77777777" w:rsidR="00CB3869" w:rsidRDefault="00CB3869" w:rsidP="00CB3869">
      <w:pPr>
        <w:shd w:val="clear" w:color="auto" w:fill="FFFFFF" w:themeFill="background1"/>
        <w:spacing w:line="240" w:lineRule="auto"/>
        <w:contextualSpacing/>
      </w:pPr>
    </w:p>
    <w:p w14:paraId="624381A8" w14:textId="77777777" w:rsidR="00CB3869" w:rsidRPr="00CB3869" w:rsidRDefault="00CB3869" w:rsidP="00CB3869">
      <w:pPr>
        <w:pStyle w:val="ListParagraph"/>
        <w:numPr>
          <w:ilvl w:val="0"/>
          <w:numId w:val="16"/>
        </w:numPr>
        <w:shd w:val="clear" w:color="auto" w:fill="FFFFFF" w:themeFill="background1"/>
        <w:spacing w:line="240" w:lineRule="auto"/>
        <w:contextualSpacing/>
        <w:rPr>
          <w:b/>
          <w:bCs/>
        </w:rPr>
      </w:pPr>
      <w:bookmarkStart w:id="3" w:name="_Hlk73644847"/>
      <w:r w:rsidRPr="00CB3869">
        <w:rPr>
          <w:b/>
          <w:bCs/>
        </w:rPr>
        <w:lastRenderedPageBreak/>
        <w:t>Evaluation criteria</w:t>
      </w:r>
    </w:p>
    <w:p w14:paraId="52D1F2C8" w14:textId="75B41278" w:rsidR="00CB3869" w:rsidRDefault="00CB3869" w:rsidP="00CB3869">
      <w:pPr>
        <w:pStyle w:val="ListParagraph"/>
        <w:shd w:val="clear" w:color="auto" w:fill="FFFFFF" w:themeFill="background1"/>
        <w:spacing w:line="240" w:lineRule="auto"/>
        <w:contextualSpacing/>
      </w:pPr>
      <w:r>
        <w:t xml:space="preserve">The </w:t>
      </w:r>
      <w:r w:rsidR="00214401">
        <w:t xml:space="preserve">consultant </w:t>
      </w:r>
      <w:r>
        <w:t>with be evaluated based on the following criteria</w:t>
      </w:r>
    </w:p>
    <w:p w14:paraId="5B5BB9F2" w14:textId="77777777" w:rsidR="00CB3869" w:rsidRDefault="00CB3869" w:rsidP="00CB3869">
      <w:pPr>
        <w:pStyle w:val="ListParagraph"/>
        <w:numPr>
          <w:ilvl w:val="0"/>
          <w:numId w:val="19"/>
        </w:numPr>
        <w:shd w:val="clear" w:color="auto" w:fill="FFFFFF" w:themeFill="background1"/>
        <w:spacing w:line="240" w:lineRule="auto"/>
        <w:contextualSpacing/>
      </w:pPr>
      <w:r>
        <w:t xml:space="preserve">Technical capacity         </w:t>
      </w:r>
      <w:r>
        <w:tab/>
      </w:r>
      <w:r>
        <w:tab/>
      </w:r>
      <w:r>
        <w:tab/>
        <w:t>35%</w:t>
      </w:r>
    </w:p>
    <w:p w14:paraId="68F96A34" w14:textId="77777777" w:rsidR="00CB3869" w:rsidRDefault="00CB3869" w:rsidP="00CB3869">
      <w:pPr>
        <w:pStyle w:val="ListParagraph"/>
        <w:numPr>
          <w:ilvl w:val="0"/>
          <w:numId w:val="19"/>
        </w:numPr>
        <w:shd w:val="clear" w:color="auto" w:fill="FFFFFF" w:themeFill="background1"/>
        <w:spacing w:line="240" w:lineRule="auto"/>
        <w:contextualSpacing/>
      </w:pPr>
      <w:r>
        <w:t xml:space="preserve">Financial proposal             </w:t>
      </w:r>
      <w:r>
        <w:tab/>
      </w:r>
      <w:r>
        <w:tab/>
      </w:r>
      <w:r>
        <w:tab/>
        <w:t xml:space="preserve"> 20%</w:t>
      </w:r>
    </w:p>
    <w:p w14:paraId="436C3F4E" w14:textId="77777777" w:rsidR="00CB3869" w:rsidRDefault="00CB3869" w:rsidP="00CB3869">
      <w:pPr>
        <w:pStyle w:val="ListParagraph"/>
        <w:numPr>
          <w:ilvl w:val="0"/>
          <w:numId w:val="19"/>
        </w:numPr>
        <w:shd w:val="clear" w:color="auto" w:fill="FFFFFF" w:themeFill="background1"/>
        <w:spacing w:line="240" w:lineRule="auto"/>
        <w:contextualSpacing/>
      </w:pPr>
      <w:r>
        <w:t xml:space="preserve">Qualification of team personnel </w:t>
      </w:r>
      <w:r>
        <w:tab/>
      </w:r>
      <w:r>
        <w:tab/>
        <w:t>15%</w:t>
      </w:r>
    </w:p>
    <w:p w14:paraId="2AC57B30" w14:textId="77777777" w:rsidR="00CB3869" w:rsidRDefault="00CB3869" w:rsidP="00CB3869">
      <w:pPr>
        <w:pStyle w:val="ListParagraph"/>
        <w:numPr>
          <w:ilvl w:val="0"/>
          <w:numId w:val="19"/>
        </w:numPr>
        <w:shd w:val="clear" w:color="auto" w:fill="FFFFFF" w:themeFill="background1"/>
        <w:spacing w:line="240" w:lineRule="auto"/>
        <w:contextualSpacing/>
      </w:pPr>
      <w:r>
        <w:t xml:space="preserve">Related </w:t>
      </w:r>
      <w:proofErr w:type="gramStart"/>
      <w:r>
        <w:t>past experience</w:t>
      </w:r>
      <w:proofErr w:type="gramEnd"/>
      <w:r>
        <w:t xml:space="preserve"> </w:t>
      </w:r>
      <w:r>
        <w:tab/>
      </w:r>
      <w:r>
        <w:tab/>
      </w:r>
      <w:r>
        <w:tab/>
        <w:t>30%</w:t>
      </w:r>
    </w:p>
    <w:bookmarkEnd w:id="3"/>
    <w:p w14:paraId="14AF7ABC" w14:textId="77777777" w:rsidR="00A3465B" w:rsidRPr="00D85F2F" w:rsidRDefault="00A3465B" w:rsidP="00A3465B">
      <w:pPr>
        <w:pStyle w:val="ListParagraph"/>
        <w:spacing w:after="160" w:line="240" w:lineRule="auto"/>
        <w:contextualSpacing/>
        <w:rPr>
          <w:rFonts w:ascii="Verdana" w:hAnsi="Verdana"/>
          <w:sz w:val="18"/>
          <w:szCs w:val="18"/>
        </w:rPr>
      </w:pPr>
    </w:p>
    <w:p w14:paraId="3F8E484F" w14:textId="16E8B286" w:rsidR="00A3465B" w:rsidRPr="00CB3869" w:rsidRDefault="00A3465B" w:rsidP="00CB3869">
      <w:pPr>
        <w:pStyle w:val="ListParagraph"/>
        <w:numPr>
          <w:ilvl w:val="0"/>
          <w:numId w:val="16"/>
        </w:numPr>
        <w:spacing w:line="240" w:lineRule="auto"/>
        <w:contextualSpacing/>
        <w:rPr>
          <w:rFonts w:ascii="Verdana" w:hAnsi="Verdana"/>
          <w:sz w:val="18"/>
          <w:szCs w:val="18"/>
        </w:rPr>
      </w:pPr>
      <w:r w:rsidRPr="00CB3869">
        <w:rPr>
          <w:rFonts w:ascii="Verdana" w:hAnsi="Verdana"/>
          <w:b/>
          <w:bCs/>
          <w:sz w:val="18"/>
          <w:szCs w:val="18"/>
        </w:rPr>
        <w:t>Payment Terms and schedules for payment</w:t>
      </w:r>
    </w:p>
    <w:p w14:paraId="5078CE46" w14:textId="72791EFE" w:rsidR="00A3465B" w:rsidRPr="00D85F2F" w:rsidRDefault="00A3465B" w:rsidP="00A3465B">
      <w:pPr>
        <w:spacing w:line="240" w:lineRule="auto"/>
        <w:rPr>
          <w:rFonts w:ascii="Verdana" w:hAnsi="Verdana"/>
          <w:sz w:val="18"/>
          <w:szCs w:val="18"/>
        </w:rPr>
      </w:pPr>
      <w:r w:rsidRPr="00D85F2F">
        <w:rPr>
          <w:rFonts w:ascii="Verdana" w:hAnsi="Verdana"/>
          <w:sz w:val="18"/>
          <w:szCs w:val="18"/>
        </w:rPr>
        <w:t>The Consultant will be contracted for an agreed fee for a total not exceeding 3</w:t>
      </w:r>
      <w:r w:rsidR="002129DB">
        <w:rPr>
          <w:rFonts w:ascii="Verdana" w:hAnsi="Verdana"/>
          <w:sz w:val="18"/>
          <w:szCs w:val="18"/>
        </w:rPr>
        <w:t>0</w:t>
      </w:r>
      <w:r w:rsidRPr="00D85F2F">
        <w:rPr>
          <w:rFonts w:ascii="Verdana" w:hAnsi="Verdana"/>
          <w:sz w:val="18"/>
          <w:szCs w:val="18"/>
        </w:rPr>
        <w:t xml:space="preserve"> working days. Where applicable, for instance for DSA and mileage, current SNV rates will be used. </w:t>
      </w:r>
    </w:p>
    <w:p w14:paraId="458E2986" w14:textId="3934435B" w:rsidR="00A3465B" w:rsidRPr="00D85F2F" w:rsidRDefault="00A3465B" w:rsidP="00A3465B">
      <w:pPr>
        <w:spacing w:line="240" w:lineRule="auto"/>
        <w:jc w:val="both"/>
        <w:rPr>
          <w:rFonts w:ascii="Verdana" w:hAnsi="Verdana"/>
          <w:sz w:val="18"/>
          <w:szCs w:val="18"/>
        </w:rPr>
      </w:pPr>
      <w:r w:rsidRPr="00D85F2F">
        <w:rPr>
          <w:rFonts w:ascii="Verdana" w:hAnsi="Verdana"/>
          <w:sz w:val="18"/>
          <w:szCs w:val="18"/>
        </w:rPr>
        <w:t xml:space="preserve">Invoices. Payment to the consultant will be based on the invoice submitted to SNV for the attention of </w:t>
      </w:r>
      <w:r w:rsidR="00D3407D">
        <w:rPr>
          <w:rFonts w:ascii="Verdana" w:hAnsi="Verdana"/>
          <w:sz w:val="18"/>
          <w:szCs w:val="18"/>
        </w:rPr>
        <w:t xml:space="preserve">SN4A Project Manager </w:t>
      </w:r>
      <w:r w:rsidRPr="00D85F2F">
        <w:rPr>
          <w:rFonts w:ascii="Verdana" w:hAnsi="Verdana"/>
          <w:sz w:val="18"/>
          <w:szCs w:val="18"/>
        </w:rPr>
        <w:t xml:space="preserve">for the SN4A Project activities. Invoices will contain an itemized statement of the services performed and any expenses incurred. All individual expense claims over Euro 25 will be supported with original receipts attached to the invoice. The invoice shall be submitted in accordance with the payment terms outlined in the contract and indicated below. </w:t>
      </w:r>
    </w:p>
    <w:p w14:paraId="79DBC834" w14:textId="55873B82" w:rsidR="00A3465B" w:rsidRPr="00D85F2F" w:rsidRDefault="00A3465B" w:rsidP="00A3465B">
      <w:pPr>
        <w:spacing w:line="240" w:lineRule="auto"/>
        <w:jc w:val="both"/>
        <w:rPr>
          <w:rFonts w:ascii="Verdana" w:hAnsi="Verdana"/>
          <w:sz w:val="18"/>
          <w:szCs w:val="18"/>
        </w:rPr>
      </w:pPr>
      <w:r w:rsidRPr="00D85F2F">
        <w:rPr>
          <w:rFonts w:ascii="Verdana" w:hAnsi="Verdana"/>
          <w:sz w:val="18"/>
          <w:szCs w:val="18"/>
        </w:rPr>
        <w:t xml:space="preserve">In consideration of the services to be provided by the Consultant, SNV shall make an initial down payment on the contract amount of </w:t>
      </w:r>
      <w:r w:rsidR="00E117BE">
        <w:rPr>
          <w:rFonts w:ascii="Verdana" w:hAnsi="Verdana"/>
          <w:sz w:val="18"/>
          <w:szCs w:val="18"/>
        </w:rPr>
        <w:t>4</w:t>
      </w:r>
      <w:r w:rsidRPr="00D85F2F">
        <w:rPr>
          <w:rFonts w:ascii="Verdana" w:hAnsi="Verdana"/>
          <w:sz w:val="18"/>
          <w:szCs w:val="18"/>
        </w:rPr>
        <w:t xml:space="preserve">0% of </w:t>
      </w:r>
      <w:r w:rsidR="00E117BE">
        <w:rPr>
          <w:rFonts w:ascii="Verdana" w:hAnsi="Verdana"/>
          <w:sz w:val="18"/>
          <w:szCs w:val="18"/>
        </w:rPr>
        <w:t xml:space="preserve">the total contract sum </w:t>
      </w:r>
      <w:r w:rsidRPr="00D85F2F">
        <w:rPr>
          <w:rFonts w:ascii="Verdana" w:hAnsi="Verdana"/>
          <w:sz w:val="18"/>
          <w:szCs w:val="18"/>
        </w:rPr>
        <w:t xml:space="preserve">and </w:t>
      </w:r>
      <w:r w:rsidR="00E117BE">
        <w:rPr>
          <w:rFonts w:ascii="Verdana" w:hAnsi="Verdana"/>
          <w:sz w:val="18"/>
          <w:szCs w:val="18"/>
        </w:rPr>
        <w:t>the final payment of 60% made after</w:t>
      </w:r>
      <w:r w:rsidRPr="00D85F2F">
        <w:rPr>
          <w:rFonts w:ascii="Verdana" w:hAnsi="Verdana"/>
          <w:sz w:val="18"/>
          <w:szCs w:val="18"/>
        </w:rPr>
        <w:t>:</w:t>
      </w:r>
    </w:p>
    <w:p w14:paraId="7F9C5A83" w14:textId="77777777" w:rsidR="00A3465B" w:rsidRPr="00D85F2F" w:rsidRDefault="00A3465B" w:rsidP="00A3465B">
      <w:pPr>
        <w:numPr>
          <w:ilvl w:val="0"/>
          <w:numId w:val="13"/>
        </w:numPr>
        <w:spacing w:after="240" w:line="240" w:lineRule="auto"/>
        <w:ind w:left="587"/>
        <w:rPr>
          <w:rFonts w:ascii="Verdana" w:hAnsi="Verdana"/>
          <w:sz w:val="18"/>
          <w:szCs w:val="18"/>
        </w:rPr>
      </w:pPr>
      <w:r w:rsidRPr="00D85F2F">
        <w:rPr>
          <w:rFonts w:ascii="Verdana" w:hAnsi="Verdana"/>
          <w:sz w:val="18"/>
          <w:szCs w:val="18"/>
        </w:rPr>
        <w:t>Submission of approved final assignment report</w:t>
      </w:r>
    </w:p>
    <w:p w14:paraId="0F05A94E" w14:textId="673CC630" w:rsidR="00E117BE" w:rsidRDefault="00A3465B" w:rsidP="00A3465B">
      <w:pPr>
        <w:numPr>
          <w:ilvl w:val="0"/>
          <w:numId w:val="13"/>
        </w:numPr>
        <w:spacing w:after="240" w:line="240" w:lineRule="auto"/>
        <w:ind w:left="587"/>
        <w:rPr>
          <w:rFonts w:ascii="Verdana" w:hAnsi="Verdana"/>
          <w:sz w:val="18"/>
          <w:szCs w:val="18"/>
        </w:rPr>
      </w:pPr>
      <w:r w:rsidRPr="00E117BE">
        <w:rPr>
          <w:rFonts w:ascii="Verdana" w:hAnsi="Verdana"/>
          <w:sz w:val="18"/>
          <w:szCs w:val="18"/>
        </w:rPr>
        <w:t xml:space="preserve">After reconciliation of the initial down payments, </w:t>
      </w:r>
    </w:p>
    <w:p w14:paraId="1556D687" w14:textId="0B0D0F03" w:rsidR="00A3465B" w:rsidRPr="00E117BE" w:rsidRDefault="00A3465B" w:rsidP="00E117BE">
      <w:pPr>
        <w:spacing w:after="240" w:line="240" w:lineRule="auto"/>
        <w:rPr>
          <w:rFonts w:ascii="Verdana" w:hAnsi="Verdana"/>
          <w:sz w:val="18"/>
          <w:szCs w:val="18"/>
        </w:rPr>
      </w:pPr>
      <w:r w:rsidRPr="00E117BE">
        <w:rPr>
          <w:rFonts w:ascii="Verdana" w:hAnsi="Verdana"/>
          <w:sz w:val="18"/>
          <w:szCs w:val="18"/>
        </w:rPr>
        <w:t xml:space="preserve">All payments will be done in Ugandan shillings (UGX) by bank transfer </w:t>
      </w:r>
    </w:p>
    <w:p w14:paraId="3F70C253" w14:textId="53060BD7" w:rsidR="00A3465B" w:rsidRPr="00D85F2F" w:rsidRDefault="00A3465B" w:rsidP="00A3465B">
      <w:pPr>
        <w:pStyle w:val="ListParagraph"/>
        <w:numPr>
          <w:ilvl w:val="0"/>
          <w:numId w:val="16"/>
        </w:numPr>
        <w:spacing w:line="240" w:lineRule="auto"/>
        <w:contextualSpacing/>
        <w:rPr>
          <w:rFonts w:ascii="Verdana" w:hAnsi="Verdana"/>
          <w:sz w:val="18"/>
          <w:szCs w:val="18"/>
        </w:rPr>
      </w:pPr>
      <w:r w:rsidRPr="00D85F2F">
        <w:rPr>
          <w:rFonts w:ascii="Verdana" w:hAnsi="Verdana"/>
          <w:b/>
          <w:bCs/>
          <w:sz w:val="18"/>
          <w:szCs w:val="18"/>
        </w:rPr>
        <w:t xml:space="preserve">Submission of proposal: </w:t>
      </w:r>
    </w:p>
    <w:p w14:paraId="63DBB65A" w14:textId="77777777" w:rsidR="00A3465B" w:rsidRPr="00D85F2F" w:rsidRDefault="00A3465B" w:rsidP="00A3465B">
      <w:pPr>
        <w:spacing w:line="240" w:lineRule="auto"/>
        <w:rPr>
          <w:rFonts w:ascii="Verdana" w:hAnsi="Verdana"/>
          <w:sz w:val="18"/>
          <w:szCs w:val="18"/>
        </w:rPr>
      </w:pPr>
      <w:bookmarkStart w:id="4" w:name="_Hlk73463808"/>
      <w:r w:rsidRPr="00D85F2F">
        <w:rPr>
          <w:rFonts w:ascii="Verdana" w:hAnsi="Verdana"/>
          <w:sz w:val="18"/>
          <w:szCs w:val="18"/>
        </w:rPr>
        <w:t xml:space="preserve">All submissions should be sent via: </w:t>
      </w:r>
    </w:p>
    <w:p w14:paraId="7EEF907B" w14:textId="05745B9D" w:rsidR="00A3465B" w:rsidRPr="00D3407D" w:rsidRDefault="00A3465B" w:rsidP="00A3465B">
      <w:pPr>
        <w:pStyle w:val="ListParagraph"/>
        <w:numPr>
          <w:ilvl w:val="0"/>
          <w:numId w:val="12"/>
        </w:numPr>
        <w:spacing w:after="160" w:line="240" w:lineRule="auto"/>
        <w:contextualSpacing/>
        <w:rPr>
          <w:rFonts w:ascii="Verdana" w:hAnsi="Verdana"/>
          <w:sz w:val="18"/>
          <w:szCs w:val="18"/>
        </w:rPr>
      </w:pPr>
      <w:r w:rsidRPr="00D85F2F">
        <w:rPr>
          <w:rFonts w:ascii="Verdana" w:hAnsi="Verdana"/>
          <w:sz w:val="18"/>
          <w:szCs w:val="18"/>
        </w:rPr>
        <w:t>Email t</w:t>
      </w:r>
      <w:r w:rsidR="00F60F0C">
        <w:rPr>
          <w:rFonts w:ascii="Verdana" w:hAnsi="Verdana"/>
          <w:sz w:val="18"/>
          <w:szCs w:val="18"/>
        </w:rPr>
        <w:t xml:space="preserve">o </w:t>
      </w:r>
      <w:hyperlink r:id="rId5" w:history="1">
        <w:r w:rsidR="00F60F0C" w:rsidRPr="00535AB1">
          <w:rPr>
            <w:rStyle w:val="Hyperlink"/>
            <w:rFonts w:ascii="Verdana" w:hAnsi="Verdana"/>
            <w:sz w:val="18"/>
            <w:szCs w:val="18"/>
          </w:rPr>
          <w:t>ugandatenders@snv.org</w:t>
        </w:r>
      </w:hyperlink>
      <w:r w:rsidR="00F60F0C">
        <w:rPr>
          <w:rFonts w:ascii="Verdana" w:hAnsi="Verdana"/>
          <w:sz w:val="18"/>
          <w:szCs w:val="18"/>
        </w:rPr>
        <w:t xml:space="preserve"> </w:t>
      </w:r>
      <w:r w:rsidRPr="00D85F2F">
        <w:rPr>
          <w:rFonts w:ascii="Verdana" w:hAnsi="Verdana"/>
          <w:sz w:val="18"/>
          <w:szCs w:val="18"/>
        </w:rPr>
        <w:t xml:space="preserve">, the subject line should read </w:t>
      </w:r>
      <w:r w:rsidR="00156544">
        <w:rPr>
          <w:rFonts w:ascii="Verdana" w:hAnsi="Verdana"/>
          <w:sz w:val="18"/>
          <w:szCs w:val="18"/>
        </w:rPr>
        <w:t>“</w:t>
      </w:r>
      <w:r w:rsidRPr="00D85F2F">
        <w:rPr>
          <w:rFonts w:ascii="Verdana" w:hAnsi="Verdana"/>
          <w:b/>
          <w:i/>
          <w:sz w:val="18"/>
          <w:szCs w:val="18"/>
        </w:rPr>
        <w:t xml:space="preserve">Consultancy for </w:t>
      </w:r>
      <w:r w:rsidRPr="00D85F2F">
        <w:rPr>
          <w:rFonts w:ascii="Verdana" w:hAnsi="Verdana"/>
          <w:b/>
          <w:bCs/>
          <w:sz w:val="18"/>
          <w:szCs w:val="18"/>
        </w:rPr>
        <w:t>conducting</w:t>
      </w:r>
      <w:r w:rsidR="002129DB">
        <w:rPr>
          <w:rFonts w:ascii="Verdana" w:hAnsi="Verdana"/>
          <w:b/>
          <w:bCs/>
          <w:sz w:val="18"/>
          <w:szCs w:val="18"/>
        </w:rPr>
        <w:t xml:space="preserve"> Documentation </w:t>
      </w:r>
      <w:r w:rsidRPr="00D85F2F">
        <w:rPr>
          <w:rFonts w:ascii="Verdana" w:hAnsi="Verdana"/>
          <w:b/>
          <w:bCs/>
          <w:sz w:val="18"/>
          <w:szCs w:val="18"/>
        </w:rPr>
        <w:t xml:space="preserve">for Sustainable Nutrition for All Project in </w:t>
      </w:r>
      <w:r w:rsidR="00E117BE">
        <w:rPr>
          <w:rFonts w:ascii="Verdana" w:hAnsi="Verdana"/>
          <w:b/>
          <w:bCs/>
          <w:sz w:val="18"/>
          <w:szCs w:val="18"/>
        </w:rPr>
        <w:t xml:space="preserve">Kasese, Kyenjojo and </w:t>
      </w:r>
      <w:r w:rsidRPr="00D85F2F">
        <w:rPr>
          <w:rFonts w:ascii="Verdana" w:hAnsi="Verdana"/>
          <w:b/>
          <w:bCs/>
          <w:sz w:val="18"/>
          <w:szCs w:val="18"/>
        </w:rPr>
        <w:t>Kakumiro district</w:t>
      </w:r>
      <w:r w:rsidR="00E117BE">
        <w:rPr>
          <w:rFonts w:ascii="Verdana" w:hAnsi="Verdana"/>
          <w:b/>
          <w:bCs/>
          <w:sz w:val="18"/>
          <w:szCs w:val="18"/>
        </w:rPr>
        <w:t>s</w:t>
      </w:r>
      <w:r w:rsidR="00156544">
        <w:rPr>
          <w:rFonts w:ascii="Verdana" w:hAnsi="Verdana"/>
          <w:b/>
          <w:bCs/>
          <w:sz w:val="18"/>
          <w:szCs w:val="18"/>
        </w:rPr>
        <w:t>”</w:t>
      </w:r>
      <w:r w:rsidRPr="00D85F2F">
        <w:rPr>
          <w:rFonts w:ascii="Verdana" w:hAnsi="Verdana"/>
          <w:b/>
          <w:i/>
          <w:sz w:val="18"/>
          <w:szCs w:val="18"/>
        </w:rPr>
        <w:t>.</w:t>
      </w:r>
    </w:p>
    <w:p w14:paraId="494F9E26" w14:textId="7CB71238" w:rsidR="00F60F0C" w:rsidRPr="00CB3869" w:rsidRDefault="00D3407D" w:rsidP="00A3465B">
      <w:pPr>
        <w:pStyle w:val="ListParagraph"/>
        <w:numPr>
          <w:ilvl w:val="0"/>
          <w:numId w:val="12"/>
        </w:numPr>
        <w:shd w:val="clear" w:color="auto" w:fill="FFFFFF" w:themeFill="background1"/>
        <w:spacing w:after="160" w:line="240" w:lineRule="auto"/>
        <w:contextualSpacing/>
      </w:pPr>
      <w:bookmarkStart w:id="5" w:name="_Hlk64566465"/>
      <w:r w:rsidRPr="002129DB">
        <w:rPr>
          <w:rFonts w:ascii="Verdana" w:hAnsi="Verdana"/>
          <w:sz w:val="18"/>
          <w:szCs w:val="18"/>
        </w:rPr>
        <w:t xml:space="preserve">Deadline for submission is </w:t>
      </w:r>
      <w:r w:rsidR="002129DB" w:rsidRPr="002129DB">
        <w:rPr>
          <w:rFonts w:ascii="Verdana" w:hAnsi="Verdana"/>
          <w:sz w:val="18"/>
          <w:szCs w:val="18"/>
        </w:rPr>
        <w:t>18</w:t>
      </w:r>
      <w:r w:rsidRPr="002129DB">
        <w:rPr>
          <w:rFonts w:ascii="Verdana" w:hAnsi="Verdana"/>
          <w:sz w:val="18"/>
          <w:szCs w:val="18"/>
          <w:vertAlign w:val="superscript"/>
        </w:rPr>
        <w:t>th</w:t>
      </w:r>
      <w:r w:rsidRPr="002129DB">
        <w:rPr>
          <w:rFonts w:ascii="Verdana" w:hAnsi="Verdana"/>
          <w:sz w:val="18"/>
          <w:szCs w:val="18"/>
        </w:rPr>
        <w:t xml:space="preserve"> </w:t>
      </w:r>
      <w:r w:rsidR="002129DB" w:rsidRPr="002129DB">
        <w:rPr>
          <w:rFonts w:ascii="Verdana" w:hAnsi="Verdana"/>
          <w:sz w:val="18"/>
          <w:szCs w:val="18"/>
        </w:rPr>
        <w:t xml:space="preserve">June </w:t>
      </w:r>
      <w:r w:rsidRPr="002129DB">
        <w:rPr>
          <w:rFonts w:ascii="Verdana" w:hAnsi="Verdana"/>
          <w:sz w:val="18"/>
          <w:szCs w:val="18"/>
        </w:rPr>
        <w:t>2021 at 5:00 PM.</w:t>
      </w:r>
      <w:bookmarkEnd w:id="2"/>
      <w:bookmarkEnd w:id="5"/>
    </w:p>
    <w:bookmarkEnd w:id="4"/>
    <w:p w14:paraId="6B0ED437" w14:textId="32F028B5" w:rsidR="00F60F0C" w:rsidRDefault="00F60F0C" w:rsidP="00A3465B">
      <w:pPr>
        <w:spacing w:line="240" w:lineRule="auto"/>
        <w:contextualSpacing/>
      </w:pPr>
    </w:p>
    <w:p w14:paraId="425682CB" w14:textId="0BE473D3" w:rsidR="00F60F0C" w:rsidRDefault="00F60F0C" w:rsidP="00A3465B">
      <w:pPr>
        <w:spacing w:line="240" w:lineRule="auto"/>
        <w:contextualSpacing/>
      </w:pPr>
    </w:p>
    <w:p w14:paraId="563C2378" w14:textId="5C2986D0" w:rsidR="00F60F0C" w:rsidRDefault="00F60F0C" w:rsidP="00A3465B">
      <w:pPr>
        <w:spacing w:line="240" w:lineRule="auto"/>
        <w:contextualSpacing/>
      </w:pPr>
    </w:p>
    <w:p w14:paraId="4025B9B2" w14:textId="0251BD3B" w:rsidR="00F60F0C" w:rsidRDefault="00F60F0C" w:rsidP="00A3465B">
      <w:pPr>
        <w:spacing w:line="240" w:lineRule="auto"/>
        <w:contextualSpacing/>
      </w:pPr>
    </w:p>
    <w:p w14:paraId="14D53290" w14:textId="520185A5" w:rsidR="00F60F0C" w:rsidRDefault="00F60F0C" w:rsidP="00A3465B">
      <w:pPr>
        <w:spacing w:line="240" w:lineRule="auto"/>
        <w:contextualSpacing/>
      </w:pPr>
    </w:p>
    <w:p w14:paraId="1F70F8CA" w14:textId="4C051BCC" w:rsidR="00F60F0C" w:rsidRDefault="00F60F0C" w:rsidP="00A3465B">
      <w:pPr>
        <w:spacing w:line="240" w:lineRule="auto"/>
        <w:contextualSpacing/>
      </w:pPr>
    </w:p>
    <w:p w14:paraId="7B0846B5" w14:textId="078D99A6" w:rsidR="00F60F0C" w:rsidRDefault="00F60F0C" w:rsidP="00A3465B">
      <w:pPr>
        <w:spacing w:line="240" w:lineRule="auto"/>
        <w:contextualSpacing/>
      </w:pPr>
    </w:p>
    <w:p w14:paraId="5E4C2D93" w14:textId="2B7D4A0E" w:rsidR="00F60F0C" w:rsidRDefault="00F60F0C" w:rsidP="00A3465B">
      <w:pPr>
        <w:spacing w:line="240" w:lineRule="auto"/>
        <w:contextualSpacing/>
      </w:pPr>
    </w:p>
    <w:p w14:paraId="008EB2E9" w14:textId="7D72547B" w:rsidR="00F60F0C" w:rsidRDefault="00F60F0C" w:rsidP="00A3465B">
      <w:pPr>
        <w:spacing w:line="240" w:lineRule="auto"/>
        <w:contextualSpacing/>
      </w:pPr>
    </w:p>
    <w:sectPr w:rsidR="00F6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642"/>
    <w:multiLevelType w:val="hybridMultilevel"/>
    <w:tmpl w:val="D3F4EB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F0C1B"/>
    <w:multiLevelType w:val="hybridMultilevel"/>
    <w:tmpl w:val="6EC623EA"/>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 w15:restartNumberingAfterBreak="0">
    <w:nsid w:val="027F7EAE"/>
    <w:multiLevelType w:val="hybridMultilevel"/>
    <w:tmpl w:val="F0F80A50"/>
    <w:lvl w:ilvl="0" w:tplc="8DA0D042">
      <w:start w:val="1"/>
      <w:numFmt w:val="lowerRoman"/>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03C12CE3"/>
    <w:multiLevelType w:val="hybridMultilevel"/>
    <w:tmpl w:val="8A682E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E77B2"/>
    <w:multiLevelType w:val="hybridMultilevel"/>
    <w:tmpl w:val="D4FEC918"/>
    <w:lvl w:ilvl="0" w:tplc="0809001B">
      <w:start w:val="1"/>
      <w:numFmt w:val="lowerRoman"/>
      <w:lvlText w:val="%1."/>
      <w:lvlJc w:val="righ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5" w15:restartNumberingAfterBreak="0">
    <w:nsid w:val="207E33B8"/>
    <w:multiLevelType w:val="hybridMultilevel"/>
    <w:tmpl w:val="7B063CBA"/>
    <w:lvl w:ilvl="0" w:tplc="08DA072E">
      <w:start w:val="1"/>
      <w:numFmt w:val="decimal"/>
      <w:lvlText w:val="%1."/>
      <w:lvlJc w:val="left"/>
      <w:pPr>
        <w:ind w:left="783"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876B7"/>
    <w:multiLevelType w:val="hybridMultilevel"/>
    <w:tmpl w:val="3DA2EC9C"/>
    <w:lvl w:ilvl="0" w:tplc="BD841C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D71F1"/>
    <w:multiLevelType w:val="hybridMultilevel"/>
    <w:tmpl w:val="B6E886BE"/>
    <w:lvl w:ilvl="0" w:tplc="49D8680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45F45"/>
    <w:multiLevelType w:val="hybridMultilevel"/>
    <w:tmpl w:val="3AC8873E"/>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B2415"/>
    <w:multiLevelType w:val="hybridMultilevel"/>
    <w:tmpl w:val="EF74B4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C15C7C"/>
    <w:multiLevelType w:val="hybridMultilevel"/>
    <w:tmpl w:val="6CA2DD6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C6A49"/>
    <w:multiLevelType w:val="multilevel"/>
    <w:tmpl w:val="EEC6B88A"/>
    <w:lvl w:ilvl="0">
      <w:start w:val="2"/>
      <w:numFmt w:val="decimal"/>
      <w:lvlText w:val="%1"/>
      <w:lvlJc w:val="left"/>
      <w:pPr>
        <w:ind w:left="360" w:hanging="360"/>
      </w:pPr>
      <w:rPr>
        <w:rFonts w:hint="default"/>
        <w:b/>
      </w:rPr>
    </w:lvl>
    <w:lvl w:ilvl="1">
      <w:start w:val="1"/>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2" w15:restartNumberingAfterBreak="0">
    <w:nsid w:val="57CE5437"/>
    <w:multiLevelType w:val="hybridMultilevel"/>
    <w:tmpl w:val="2AEC0E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712C6"/>
    <w:multiLevelType w:val="hybridMultilevel"/>
    <w:tmpl w:val="C930D7DA"/>
    <w:lvl w:ilvl="0" w:tplc="3E4416B8">
      <w:start w:val="1"/>
      <w:numFmt w:val="bullet"/>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1A1D84"/>
    <w:multiLevelType w:val="hybridMultilevel"/>
    <w:tmpl w:val="82F43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F93F37"/>
    <w:multiLevelType w:val="hybridMultilevel"/>
    <w:tmpl w:val="A32A195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D2CCE"/>
    <w:multiLevelType w:val="multilevel"/>
    <w:tmpl w:val="F9D8991E"/>
    <w:lvl w:ilvl="0">
      <w:start w:val="1"/>
      <w:numFmt w:val="decimal"/>
      <w:lvlText w:val="%1"/>
      <w:lvlJc w:val="left"/>
      <w:pPr>
        <w:ind w:left="360" w:hanging="360"/>
      </w:pPr>
      <w:rPr>
        <w:rFonts w:hint="default"/>
      </w:rPr>
    </w:lvl>
    <w:lvl w:ilvl="1">
      <w:start w:val="1"/>
      <w:numFmt w:val="lowerRoman"/>
      <w:lvlText w:val="%2)"/>
      <w:lvlJc w:val="left"/>
      <w:pPr>
        <w:ind w:left="360" w:hanging="360"/>
      </w:pPr>
      <w:rPr>
        <w:rFonts w:ascii="Verdana" w:eastAsia="Calibri"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B15856"/>
    <w:multiLevelType w:val="hybridMultilevel"/>
    <w:tmpl w:val="8BC234F8"/>
    <w:lvl w:ilvl="0" w:tplc="C9EA90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D2E2C0A"/>
    <w:multiLevelType w:val="hybridMultilevel"/>
    <w:tmpl w:val="4ED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5"/>
  </w:num>
  <w:num w:numId="4">
    <w:abstractNumId w:val="8"/>
  </w:num>
  <w:num w:numId="5">
    <w:abstractNumId w:val="12"/>
  </w:num>
  <w:num w:numId="6">
    <w:abstractNumId w:val="0"/>
  </w:num>
  <w:num w:numId="7">
    <w:abstractNumId w:val="16"/>
  </w:num>
  <w:num w:numId="8">
    <w:abstractNumId w:val="2"/>
  </w:num>
  <w:num w:numId="9">
    <w:abstractNumId w:val="3"/>
  </w:num>
  <w:num w:numId="10">
    <w:abstractNumId w:val="9"/>
  </w:num>
  <w:num w:numId="11">
    <w:abstractNumId w:val="13"/>
  </w:num>
  <w:num w:numId="12">
    <w:abstractNumId w:val="1"/>
  </w:num>
  <w:num w:numId="13">
    <w:abstractNumId w:val="4"/>
  </w:num>
  <w:num w:numId="14">
    <w:abstractNumId w:val="10"/>
  </w:num>
  <w:num w:numId="15">
    <w:abstractNumId w:val="6"/>
  </w:num>
  <w:num w:numId="16">
    <w:abstractNumId w:val="7"/>
  </w:num>
  <w:num w:numId="17">
    <w:abstractNumId w:val="14"/>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F1"/>
    <w:rsid w:val="000505F1"/>
    <w:rsid w:val="00156544"/>
    <w:rsid w:val="00202BF9"/>
    <w:rsid w:val="0020512E"/>
    <w:rsid w:val="002129DB"/>
    <w:rsid w:val="00214401"/>
    <w:rsid w:val="00292DCF"/>
    <w:rsid w:val="002C1E15"/>
    <w:rsid w:val="004C135B"/>
    <w:rsid w:val="00520BE2"/>
    <w:rsid w:val="00556E17"/>
    <w:rsid w:val="00587923"/>
    <w:rsid w:val="005E0D8B"/>
    <w:rsid w:val="006344CF"/>
    <w:rsid w:val="006E0024"/>
    <w:rsid w:val="006E41FE"/>
    <w:rsid w:val="007A3A2E"/>
    <w:rsid w:val="007B112E"/>
    <w:rsid w:val="007D1403"/>
    <w:rsid w:val="007E7ABD"/>
    <w:rsid w:val="007F0A2F"/>
    <w:rsid w:val="00822A8E"/>
    <w:rsid w:val="0089607B"/>
    <w:rsid w:val="00900762"/>
    <w:rsid w:val="009100D2"/>
    <w:rsid w:val="00970FE6"/>
    <w:rsid w:val="00A1429F"/>
    <w:rsid w:val="00A16096"/>
    <w:rsid w:val="00A3465B"/>
    <w:rsid w:val="00A81B55"/>
    <w:rsid w:val="00AE5FB2"/>
    <w:rsid w:val="00B15573"/>
    <w:rsid w:val="00B45AEB"/>
    <w:rsid w:val="00BA197B"/>
    <w:rsid w:val="00C70E61"/>
    <w:rsid w:val="00CB3869"/>
    <w:rsid w:val="00D14FDE"/>
    <w:rsid w:val="00D3407D"/>
    <w:rsid w:val="00D34103"/>
    <w:rsid w:val="00D85F2F"/>
    <w:rsid w:val="00DE2375"/>
    <w:rsid w:val="00E117BE"/>
    <w:rsid w:val="00E93FA5"/>
    <w:rsid w:val="00EE5844"/>
    <w:rsid w:val="00F04AF9"/>
    <w:rsid w:val="00F60F0C"/>
    <w:rsid w:val="00F765EC"/>
    <w:rsid w:val="00F81151"/>
    <w:rsid w:val="00FA0618"/>
    <w:rsid w:val="00FA47AC"/>
    <w:rsid w:val="00FB5101"/>
    <w:rsid w:val="00FB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86CD"/>
  <w15:chartTrackingRefBased/>
  <w15:docId w15:val="{4242F254-89BD-41C0-A695-A04B264B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5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au Adere,Lapis Bulleted List,List Paragraph (numbered (a)),Dot pt,F5 List Paragraph,List Paragraph1,No Spacing1,List Paragraph Char Char Char,Indicator Text,Numbered Para 1,Bullet 1,List Paragraph12,Bullet Points,MAIN CONTENT,Ha"/>
    <w:basedOn w:val="Normal"/>
    <w:link w:val="ListParagraphChar"/>
    <w:uiPriority w:val="34"/>
    <w:qFormat/>
    <w:rsid w:val="000505F1"/>
    <w:pPr>
      <w:spacing w:after="200" w:line="276" w:lineRule="auto"/>
      <w:ind w:left="720"/>
    </w:pPr>
    <w:rPr>
      <w:rFonts w:ascii="Calibri" w:eastAsia="Calibri" w:hAnsi="Calibri" w:cs="Times New Roman"/>
    </w:rPr>
  </w:style>
  <w:style w:type="character" w:customStyle="1" w:styleId="ListParagraphChar">
    <w:name w:val="List Paragraph Char"/>
    <w:aliases w:val="Tableau Adere Char,Lapis Bulleted List Char,List Paragraph (numbered (a)) Char,Dot pt Char,F5 List Paragraph Char,List Paragraph1 Char,No Spacing1 Char,List Paragraph Char Char Char Char,Indicator Text Char,Numbered Para 1 Char"/>
    <w:link w:val="ListParagraph"/>
    <w:uiPriority w:val="34"/>
    <w:rsid w:val="000505F1"/>
    <w:rPr>
      <w:rFonts w:ascii="Calibri" w:eastAsia="Calibri" w:hAnsi="Calibri" w:cs="Times New Roman"/>
    </w:rPr>
  </w:style>
  <w:style w:type="character" w:styleId="Hyperlink">
    <w:name w:val="Hyperlink"/>
    <w:basedOn w:val="DefaultParagraphFont"/>
    <w:uiPriority w:val="99"/>
    <w:unhideWhenUsed/>
    <w:rsid w:val="00A3465B"/>
    <w:rPr>
      <w:color w:val="0563C1" w:themeColor="hyperlink"/>
      <w:u w:val="single"/>
    </w:rPr>
  </w:style>
  <w:style w:type="paragraph" w:styleId="BalloonText">
    <w:name w:val="Balloon Text"/>
    <w:basedOn w:val="Normal"/>
    <w:link w:val="BalloonTextChar"/>
    <w:uiPriority w:val="99"/>
    <w:semiHidden/>
    <w:unhideWhenUsed/>
    <w:rsid w:val="0091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D2"/>
    <w:rPr>
      <w:rFonts w:ascii="Segoe UI" w:hAnsi="Segoe UI" w:cs="Segoe UI"/>
      <w:sz w:val="18"/>
      <w:szCs w:val="18"/>
    </w:rPr>
  </w:style>
  <w:style w:type="table" w:customStyle="1" w:styleId="TableGrid1">
    <w:name w:val="Table Grid1"/>
    <w:basedOn w:val="TableNormal"/>
    <w:next w:val="TableGrid"/>
    <w:uiPriority w:val="39"/>
    <w:rsid w:val="00F60F0C"/>
    <w:pPr>
      <w:spacing w:after="0" w:line="240" w:lineRule="auto"/>
    </w:pPr>
    <w:rPr>
      <w:rFonts w:ascii="Verdana" w:eastAsia="Times New Roman" w:hAnsi="Verdana" w:cs="Tahoma"/>
      <w:sz w:val="18"/>
      <w:szCs w:val="18"/>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0F0C"/>
    <w:rPr>
      <w:sz w:val="16"/>
      <w:szCs w:val="16"/>
    </w:rPr>
  </w:style>
  <w:style w:type="paragraph" w:styleId="CommentText">
    <w:name w:val="annotation text"/>
    <w:basedOn w:val="Normal"/>
    <w:link w:val="CommentTextChar"/>
    <w:uiPriority w:val="99"/>
    <w:semiHidden/>
    <w:unhideWhenUsed/>
    <w:rsid w:val="00F60F0C"/>
    <w:pPr>
      <w:spacing w:line="240" w:lineRule="auto"/>
    </w:pPr>
    <w:rPr>
      <w:sz w:val="20"/>
      <w:szCs w:val="20"/>
    </w:rPr>
  </w:style>
  <w:style w:type="character" w:customStyle="1" w:styleId="CommentTextChar">
    <w:name w:val="Comment Text Char"/>
    <w:basedOn w:val="DefaultParagraphFont"/>
    <w:link w:val="CommentText"/>
    <w:uiPriority w:val="99"/>
    <w:semiHidden/>
    <w:rsid w:val="00F60F0C"/>
    <w:rPr>
      <w:sz w:val="20"/>
      <w:szCs w:val="20"/>
    </w:rPr>
  </w:style>
  <w:style w:type="paragraph" w:styleId="CommentSubject">
    <w:name w:val="annotation subject"/>
    <w:basedOn w:val="CommentText"/>
    <w:next w:val="CommentText"/>
    <w:link w:val="CommentSubjectChar"/>
    <w:uiPriority w:val="99"/>
    <w:semiHidden/>
    <w:unhideWhenUsed/>
    <w:rsid w:val="00F60F0C"/>
    <w:rPr>
      <w:b/>
      <w:bCs/>
    </w:rPr>
  </w:style>
  <w:style w:type="character" w:customStyle="1" w:styleId="CommentSubjectChar">
    <w:name w:val="Comment Subject Char"/>
    <w:basedOn w:val="CommentTextChar"/>
    <w:link w:val="CommentSubject"/>
    <w:uiPriority w:val="99"/>
    <w:semiHidden/>
    <w:rsid w:val="00F60F0C"/>
    <w:rPr>
      <w:b/>
      <w:bCs/>
      <w:sz w:val="20"/>
      <w:szCs w:val="20"/>
    </w:rPr>
  </w:style>
  <w:style w:type="character" w:styleId="UnresolvedMention">
    <w:name w:val="Unresolved Mention"/>
    <w:basedOn w:val="DefaultParagraphFont"/>
    <w:uiPriority w:val="99"/>
    <w:semiHidden/>
    <w:unhideWhenUsed/>
    <w:rsid w:val="00F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andatenders@sn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Bwire, Joseph</dc:creator>
  <cp:keywords/>
  <dc:description/>
  <cp:lastModifiedBy>Bwire, Joseph</cp:lastModifiedBy>
  <cp:revision>2</cp:revision>
  <cp:lastPrinted>2021-02-10T06:49:00Z</cp:lastPrinted>
  <dcterms:created xsi:type="dcterms:W3CDTF">2021-06-06T16:26:00Z</dcterms:created>
  <dcterms:modified xsi:type="dcterms:W3CDTF">2021-06-06T16:26:00Z</dcterms:modified>
</cp:coreProperties>
</file>